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3pt;margin-top:.000183pt;width:609.450pt;height:742.95pt;mso-position-horizontal-relative:page;mso-position-vertical-relative:page;z-index:-17999872" coordorigin="0,0" coordsize="12189,14859">
            <v:shape style="position:absolute;left:0;top:4857;width:12189;height:10002" type="#_x0000_t75" stroked="false">
              <v:imagedata r:id="rId5" o:title=""/>
            </v:shape>
            <v:shape style="position:absolute;left:0;top:6038;width:7297;height:8800" type="#_x0000_t75" stroked="false">
              <v:imagedata r:id="rId6" o:title=""/>
            </v:shape>
            <v:rect style="position:absolute;left:0;top:5417;width:12189;height:1275" filled="true" fillcolor="#231f20" stroked="false">
              <v:fill opacity="49152f" type="solid"/>
            </v:rect>
            <v:shape style="position:absolute;left:0;top:3128;width:12189;height:3160" coordorigin="0,3129" coordsize="12189,3160" path="m7357,6269l4832,6269,4944,6289,7245,6289,7357,6269xm7800,6249l4389,6249,4499,6269,7690,6269,7800,6249xm8125,6229l4064,6229,4171,6249,8018,6249,8125,6229xm8445,6209l3744,6209,3850,6229,8339,6229,8445,6209xm8758,6189l3431,6189,3535,6209,8654,6209,8758,6189xm8963,6169l3226,6169,3328,6189,8861,6189,8963,6169xm9165,6149l3024,6149,3125,6169,9064,6169,9165,6149xm9364,6129l2825,6129,2924,6149,9265,6149,9364,6129xm9559,6109l2630,6109,2727,6129,9462,6129,9559,6109xm9846,6069l2343,6069,2534,6109,9655,6109,9846,6069xm10032,6049l2157,6049,2250,6069,9939,6069,10032,6049xm10305,6009l1884,6009,2065,6049,10124,6049,10305,6009xm10655,5949l1534,5949,1795,6009,10394,6009,10655,5949xm10989,5889l1200,5889,1449,5949,10740,5949,10989,5889xm11382,5809l807,5809,1119,5889,11070,5889,11382,5809xm12144,5609l45,5609,238,5669,443,5729,732,5809,11457,5809,11746,5729,11951,5669,12144,5609xm12189,3809l0,3809,0,5609,12189,5609,12189,3809xm11531,3629l658,3629,443,3689,238,3749,45,3809,12144,3809,11951,3749,11746,3689,11531,3629xm11070,3529l1119,3529,732,3629,11457,3629,11070,3529xm10740,3469l1449,3469,1200,3529,10989,3529,10740,3469xm10482,3429l1707,3429,1534,3469,10655,3469,10482,3429xm10215,3389l1974,3389,1795,3429,10394,3429,10215,3389xm9939,3349l2250,3349,2065,3389,10124,3389,9939,3349xm9655,3309l2534,3309,2343,3349,9846,3349,9655,3309xm9462,3289l2727,3289,2630,3309,9559,3309,9462,3289xm9265,3269l2924,3269,2825,3289,9364,3289,9265,3269xm9064,3249l3125,3249,3024,3269,9165,3269,9064,3249xm8861,3229l3328,3229,3226,3249,8963,3249,8861,3229xm8550,3209l3639,3209,3535,3229,8654,3229,8550,3209xm8339,3189l3850,3189,3744,3209,8445,3209,8339,3189xm8018,3169l4171,3169,4064,3189,8125,3189,8018,3169xm7690,3149l4499,3149,4389,3169,7800,3169,7690,3149xm7132,3129l5057,3129,4944,3149,7245,3149,7132,3129xe" filled="true" fillcolor="#e6e7e8" stroked="false">
              <v:path arrowok="t"/>
              <v:fill type="solid"/>
            </v:shape>
            <v:shape style="position:absolute;left:0;top:0;width:12187;height:1898" type="#_x0000_t75" stroked="false">
              <v:imagedata r:id="rId7" o:title=""/>
            </v:shape>
            <v:shape style="position:absolute;left:3395;top:749;width:277;height:331" type="#_x0000_t75" stroked="false">
              <v:imagedata r:id="rId8" o:title=""/>
            </v:shape>
            <v:shape style="position:absolute;left:3717;top:745;width:1023;height:342" coordorigin="3717,746" coordsize="1023,342" path="m4050,915l4041,852,4011,800,3990,785,3986,783,3986,915,3982,959,3970,995,3951,1023,3925,1043,3897,1048,3866,1049,3840,1045,3826,1040,3824,1028,3823,1007,3823,989,3823,873,3823,853,3824,827,3824,803,3826,789,3837,787,3848,786,3859,786,3871,785,3893,787,3912,790,3929,795,3945,803,3960,821,3974,846,3983,878,3986,915,3986,783,3958,763,3876,750,3855,750,3804,752,3786,753,3722,753,3717,776,3730,780,3742,783,3752,787,3758,792,3761,802,3761,821,3762,827,3762,846,3762,959,3762,979,3761,1007,3760,1030,3759,1044,3717,1056,3722,1079,3790,1079,3813,1080,3864,1083,3888,1083,3951,1073,3990,1049,4002,1041,4037,989,4050,915xm4435,776l4429,753,4302,753,4297,776,4323,783,4334,787,4341,791,4343,803,4344,827,4345,858,4344,928,4343,961,4340,990,4334,1016,4322,1027,4306,1037,4287,1043,4264,1045,4223,1037,4196,1015,4182,978,4177,928,4177,875,4177,853,4179,802,4180,788,4223,776,4218,753,4075,753,4070,776,4094,783,4104,788,4110,792,4113,804,4114,825,4115,851,4115,926,4123,997,4148,1047,4191,1077,4251,1087,4308,1078,4351,1051,4379,1006,4388,943,4389,848,4390,815,4391,789,4435,776xm4739,785l4733,773,4709,762,4683,754,4655,748,4624,746,4557,758,4503,793,4466,848,4453,920,4464,990,4497,1042,4548,1075,4616,1086,4650,1084,4682,1077,4709,1067,4731,1054,4738,1042,4737,991,4736,975,4727,974,4715,974,4695,973,4691,992,4681,1032,4671,1037,4658,1041,4641,1044,4622,1044,4578,1035,4545,1009,4525,969,4518,916,4520,882,4528,852,4539,826,4554,805,4568,797,4584,791,4602,787,4621,786,4637,787,4651,789,4664,793,4675,798,4687,864,4696,866,4717,867,4725,866,4739,785xe" filled="true" fillcolor="#a12240" stroked="false">
              <v:path arrowok="t"/>
              <v:fill type="solid"/>
            </v:shape>
            <v:shape style="position:absolute;left:4771;top:745;width:664;height:341" type="#_x0000_t75" stroked="false">
              <v:imagedata r:id="rId9" o:title=""/>
            </v:shape>
            <v:shape style="position:absolute;left:5481;top:752;width:151;height:327" type="#_x0000_t75" stroked="false">
              <v:imagedata r:id="rId10" o:title=""/>
            </v:shape>
            <v:shape style="position:absolute;left:5664;top:619;width:319;height:467" coordorigin="5664,619" coordsize="319,467" path="m5831,746l5764,759,5711,795,5677,852,5664,926,5676,992,5708,1043,5757,1075,5821,1086,5887,1073,5924,1046,5825,1046,5783,1037,5753,1012,5734,972,5728,920,5731,884,5737,853,5747,827,5759,807,5772,799,5787,792,5804,788,5822,786,5935,786,5893,757,5831,746xm5935,786l5822,786,5866,795,5896,821,5913,862,5919,916,5916,955,5908,986,5899,1009,5889,1025,5877,1033,5863,1040,5845,1044,5825,1046,5924,1046,5938,1036,5971,979,5983,908,5971,841,5941,790,5935,786xm5888,619l5850,637,5812,656,5774,676,5739,696,5745,716,5752,719,5901,677,5909,664,5906,653,5900,641,5894,629,5888,619xe" filled="true" fillcolor="#a12240" stroked="false">
              <v:path arrowok="t"/>
              <v:fill type="solid"/>
            </v:shape>
            <v:shape style="position:absolute;left:6013;top:751;width:360;height:330" type="#_x0000_t75" stroked="false">
              <v:imagedata r:id="rId11" o:title=""/>
            </v:shape>
            <v:shape style="position:absolute;left:3396;top:1195;width:2358;height:89" type="#_x0000_t75" stroked="false">
              <v:imagedata r:id="rId12" o:title=""/>
            </v:shape>
            <v:shape style="position:absolute;left:2464;top:611;width:803;height:810" type="#_x0000_t75" stroked="false">
              <v:imagedata r:id="rId13" o:title=""/>
            </v:shape>
            <v:line style="position:absolute" from="6707,609" to="6707,1421" stroked="true" strokeweight=".589pt" strokecolor="#c1945c">
              <v:stroke dashstyle="solid"/>
            </v:line>
            <v:shape style="position:absolute;left:7036;top:745;width:378;height:346" type="#_x0000_t75" stroked="false">
              <v:imagedata r:id="rId14" o:title=""/>
            </v:shape>
            <v:shape style="position:absolute;left:7463;top:738;width:249;height:353" type="#_x0000_t75" stroked="false">
              <v:imagedata r:id="rId15" o:title=""/>
            </v:shape>
            <v:shape style="position:absolute;left:7774;top:745;width:156;height:338" type="#_x0000_t75" stroked="false">
              <v:imagedata r:id="rId16" o:title=""/>
            </v:shape>
            <v:shape style="position:absolute;left:7989;top:738;width:297;height:353" type="#_x0000_t75" stroked="false">
              <v:imagedata r:id="rId17" o:title=""/>
            </v:shape>
            <v:shape style="position:absolute;left:8317;top:739;width:385;height:344" type="#_x0000_t75" stroked="false">
              <v:imagedata r:id="rId18" o:title=""/>
            </v:shape>
            <v:shape style="position:absolute;left:8722;top:745;width:1001;height:338" coordorigin="8723,745" coordsize="1001,338" path="m9206,1059l9194,1056,9181,1052,9171,1047,9165,1042,9161,1031,9158,1011,9156,984,9144,785,9191,770,9185,745,9058,745,9042,789,9020,845,8968,971,8942,910,8916,848,8894,791,8878,745,8744,745,8739,769,8751,773,8764,778,8775,783,8781,787,8783,799,8783,822,8781,856,8779,901,8773,983,8768,1047,8723,1059,8728,1083,8863,1083,8868,1059,8836,1051,8824,1047,8818,1041,8816,1028,8817,1001,8820,917,8826,799,8854,864,8910,996,8932,1046,8944,1047,8957,1047,8969,1047,8981,1046,9084,799,9088,871,9095,1009,9096,1047,9047,1059,9052,1083,9201,1083,9206,1059xm9724,1059l9711,1056,9699,1052,9688,1047,9683,1042,9679,1031,9676,1011,9674,984,9662,785,9708,770,9703,745,9575,745,9560,789,9537,845,9486,971,9459,910,9434,848,9412,791,9395,745,9262,745,9256,769,9268,773,9281,778,9292,783,9299,787,9301,799,9301,822,9299,856,9296,901,9291,983,9285,1047,9240,1059,9245,1083,9381,1083,9386,1059,9354,1051,9342,1047,9335,1041,9334,1028,9335,1001,9338,917,9344,799,9372,864,9428,996,9449,1046,9462,1047,9474,1047,9487,1047,9499,1046,9602,799,9605,871,9613,1009,9614,1047,9564,1059,9570,1083,9718,1083,9724,1059xe" filled="true" fillcolor="#6f7171" stroked="false">
              <v:path arrowok="t"/>
              <v:fill type="solid"/>
            </v:shape>
            <v:shape style="position:absolute;left:7036;top:1212;width:2438;height:210" type="#_x0000_t75" stroked="false">
              <v:imagedata r:id="rId19" o:title=""/>
            </v:shape>
            <v:rect style="position:absolute;left:5;top:1927;width:12179;height:3490" filled="true" fillcolor="#e6e7e8" stroked="false">
              <v:fill type="solid"/>
            </v:rect>
            <v:rect style="position:absolute;left:2;top:1867;width:12182;height:60" filled="true" fillcolor="#939598" stroked="false">
              <v:fill type="solid"/>
            </v:rect>
            <v:shape style="position:absolute;left:4460;top:14201;width:231;height:230" type="#_x0000_t75" stroked="false">
              <v:imagedata r:id="rId20" o:title=""/>
            </v:shape>
            <v:shape style="position:absolute;left:4795;top:14201;width:230;height:230" type="#_x0000_t75" stroked="false">
              <v:imagedata r:id="rId21" o:title=""/>
            </v:shape>
            <v:shape style="position:absolute;left:4124;top:14201;width:231;height:230" type="#_x0000_t75" stroked="false">
              <v:imagedata r:id="rId22" o:title=""/>
            </v:shape>
            <v:shape style="position:absolute;left:5131;top:14218;width:281;height:198" type="#_x0000_t75" stroked="false">
              <v:imagedata r:id="rId23" o:title=""/>
            </v:shape>
            <v:shape style="position:absolute;left:5392;top:7485;width:1398;height:1398" coordorigin="5393,7486" coordsize="1398,1398" path="m6091,7486l6015,7490,5941,7502,5870,7521,5803,7548,5739,7581,5679,7621,5623,7666,5573,7716,5527,7772,5488,7832,5455,7896,5428,7964,5409,8035,5397,8108,5393,8184,5397,8261,5409,8334,5428,8405,5455,8473,5488,8537,5527,8597,5573,8652,5623,8703,5679,8748,5739,8788,5803,8821,5870,8847,5941,8867,6015,8879,6091,8883,6167,8879,6241,8867,6312,8847,6380,8821,6444,8788,6504,8748,6559,8703,6610,8652,6655,8597,6694,8537,6728,8473,6754,8405,6774,8334,6786,8261,6790,8184,6786,8108,6774,8035,6754,7964,6728,7896,6694,7832,6655,7772,6610,7716,6559,7666,6504,7621,6444,7581,6380,7548,6312,7521,6241,7502,6167,7490,6091,7486xe" filled="true" fillcolor="#c1945c" stroked="false">
              <v:path arrowok="t"/>
              <v:fill type="solid"/>
            </v:shape>
            <v:shape style="position:absolute;left:5308;top:7401;width:1566;height:1566" coordorigin="5308,7402" coordsize="1566,1566" path="m6874,8184l6871,8260,6860,8333,6843,8404,6819,8473,6790,8538,6755,8600,6715,8658,6669,8712,6619,8762,6565,8808,6507,8848,6445,8883,6379,8913,6311,8936,6240,8953,6167,8964,6091,8967,6016,8964,5942,8953,5871,8936,5803,8913,5738,8883,5676,8848,5617,8808,5563,8762,5513,8712,5468,8658,5427,8600,5392,8538,5363,8473,5340,8404,5322,8333,5312,8260,5308,8184,5312,8109,5322,8036,5340,7965,5363,7896,5392,7831,5427,7769,5468,7711,5513,7656,5563,7606,5617,7561,5676,7521,5738,7486,5803,7456,5871,7433,5942,7416,6016,7405,6091,7402,6167,7405,6240,7416,6311,7433,6379,7456,6445,7486,6507,7521,6565,7561,6619,7606,6669,7656,6715,7711,6755,7769,6790,7831,6819,7896,6843,7965,6860,8036,6871,8109,6874,8184xe" filled="false" stroked="true" strokeweight="2.39pt" strokecolor="#ffffff">
              <v:path arrowok="t"/>
              <v:stroke dashstyle="solid"/>
            </v:shape>
            <v:shape style="position:absolute;left:5970;top:7591;width:240;height:462" coordorigin="5971,7591" coordsize="240,462" path="m6090,8053l6090,7633m5971,7710l6090,7591,6211,7710e" filled="false" stroked="true" strokeweight="3.187pt" strokecolor="#ffffff">
              <v:path arrowok="t"/>
              <v:stroke dashstyle="solid"/>
            </v:shape>
            <v:shape style="position:absolute;left:5969;top:8679;width:261;height:95" coordorigin="5969,8680" coordsize="261,95" path="m5969,8680l6118,8680m6065,8774l6229,8774e" filled="false" stroked="true" strokeweight="1.992pt" strokecolor="#ffffff">
              <v:path arrowok="t"/>
              <v:stroke dashstyle="solid"/>
            </v:shape>
            <v:shape style="position:absolute;left:6282;top:7823;width:270;height:270" type="#_x0000_t75" stroked="false">
              <v:imagedata r:id="rId24" o:title=""/>
            </v:shape>
            <v:shape style="position:absolute;left:6175;top:8163;width:477;height:364" coordorigin="6176,8163" coordsize="477,364" path="m6475,8527l6621,8527,6641,8522,6650,8510,6652,8492,6652,8472,6651,8434,6650,8372,6648,8307,6648,8259,6643,8218,6621,8185,6580,8165,6513,8163,6512,8206,6502,8229,6473,8237,6417,8238,6361,8226,6330,8201,6317,8175,6315,8163,6246,8165,6205,8185,6185,8218,6180,8259,6179,8307,6178,8372,6177,8434,6176,8472,6176,8492,6178,8510,6186,8522,6207,8527,6352,8527m6275,8339l6275,8511m6559,8339l6559,8511e" filled="false" stroked="true" strokeweight="1.992pt" strokecolor="#ffffff">
              <v:path arrowok="t"/>
              <v:stroke dashstyle="solid"/>
            </v:shape>
            <v:shape style="position:absolute;left:6417;top:7833;width:179;height:244" type="#_x0000_t75" stroked="false">
              <v:imagedata r:id="rId25" o:title=""/>
            </v:shape>
            <v:shape style="position:absolute;left:6344;top:8266;width:146;height:146" type="#_x0000_t75" stroked="false">
              <v:imagedata r:id="rId26" o:title=""/>
            </v:shape>
            <v:shape style="position:absolute;left:5642;top:7823;width:270;height:270" type="#_x0000_t75" stroked="false">
              <v:imagedata r:id="rId27" o:title=""/>
            </v:shape>
            <v:shape style="position:absolute;left:5535;top:8157;width:477;height:370" coordorigin="5535,8157" coordsize="477,370" path="m5838,8527l5981,8527,6001,8522,6010,8510,6012,8492,6012,8472,6011,8431,6010,8362,6008,8291,6008,8240,6002,8201,5979,8172,5931,8157,5852,8161,5777,8228,5698,8161,5621,8157,5572,8172,5546,8201,5540,8240,5539,8291,5538,8362,5536,8431,5536,8472,5535,8492,5537,8510,5546,8522,5566,8527,5716,8527m5635,8339l5635,8511m5919,8339l5919,8511e" filled="false" stroked="true" strokeweight="1.992pt" strokecolor="#ffffff">
              <v:path arrowok="t"/>
              <v:stroke dashstyle="solid"/>
            </v:shape>
            <v:shape style="position:absolute;left:5686;top:7861;width:69;height:52" coordorigin="5686,7862" coordsize="69,52" path="m5755,7862l5739,7895,5716,7910,5695,7913,5686,7913e" filled="false" stroked="true" strokeweight="2.39pt" strokecolor="#ffffff">
              <v:path arrowok="t"/>
              <v:stroke dashstyle="solid"/>
            </v:shape>
            <v:shape style="position:absolute;left:5726;top:8255;width:102;height:235" type="#_x0000_t75" stroked="false">
              <v:imagedata r:id="rId28" o:title=""/>
            </v:shape>
            <w10:wrap type="none"/>
          </v:group>
        </w:pict>
      </w:r>
      <w:r>
        <w:rPr/>
        <w:pict>
          <v:rect style="position:absolute;margin-left:0pt;margin-top:772.440979pt;width:609.448pt;height:21.26pt;mso-position-horizontal-relative:page;mso-position-vertical-relative:page;z-index:15730176" filled="true" fillcolor="#97989a" stroked="false">
            <v:fill type="solid"/>
            <w10:wrap type="none"/>
          </v:rect>
        </w:pict>
      </w: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ind w:right="-4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609.450pt;height:174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8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55"/>
                    </w:rPr>
                  </w:pPr>
                </w:p>
                <w:p>
                  <w:pPr>
                    <w:spacing w:line="237" w:lineRule="auto" w:before="1"/>
                    <w:ind w:left="1398" w:right="1396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231F20"/>
                      <w:w w:val="90"/>
                      <w:sz w:val="32"/>
                    </w:rPr>
                    <w:t>Acuerdo que contiene las disposiciones, criterios e</w:t>
                  </w:r>
                  <w:r>
                    <w:rPr>
                      <w:b/>
                      <w:color w:val="231F20"/>
                      <w:spacing w:val="1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indicadores</w:t>
                  </w:r>
                  <w:r>
                    <w:rPr>
                      <w:b/>
                      <w:color w:val="231F20"/>
                      <w:spacing w:val="23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para</w:t>
                  </w:r>
                  <w:r>
                    <w:rPr>
                      <w:b/>
                      <w:color w:val="231F20"/>
                      <w:spacing w:val="23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la</w:t>
                  </w:r>
                  <w:r>
                    <w:rPr>
                      <w:b/>
                      <w:color w:val="231F20"/>
                      <w:spacing w:val="24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realización</w:t>
                  </w:r>
                  <w:r>
                    <w:rPr>
                      <w:b/>
                      <w:color w:val="231F20"/>
                      <w:spacing w:val="23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del</w:t>
                  </w:r>
                  <w:r>
                    <w:rPr>
                      <w:b/>
                      <w:color w:val="231F20"/>
                      <w:spacing w:val="24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proceso</w:t>
                  </w:r>
                  <w:r>
                    <w:rPr>
                      <w:b/>
                      <w:color w:val="231F20"/>
                      <w:spacing w:val="23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de</w:t>
                  </w:r>
                  <w:r>
                    <w:rPr>
                      <w:b/>
                      <w:color w:val="231F20"/>
                      <w:spacing w:val="24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promoción</w:t>
                  </w:r>
                  <w:r>
                    <w:rPr>
                      <w:b/>
                      <w:color w:val="231F20"/>
                      <w:spacing w:val="-96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a cargos con función directiva o de supervisión en</w:t>
                  </w:r>
                  <w:r>
                    <w:rPr>
                      <w:b/>
                      <w:color w:val="231F20"/>
                      <w:spacing w:val="1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sz w:val="32"/>
                    </w:rPr>
                    <w:t>educación</w:t>
                  </w:r>
                  <w:r>
                    <w:rPr>
                      <w:b/>
                      <w:color w:val="231F20"/>
                      <w:spacing w:val="-27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sz w:val="32"/>
                    </w:rPr>
                    <w:t>media</w:t>
                  </w:r>
                  <w:r>
                    <w:rPr>
                      <w:b/>
                      <w:color w:val="231F20"/>
                      <w:spacing w:val="-27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sz w:val="32"/>
                    </w:rPr>
                    <w:t>superior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196" w:lineRule="auto" w:before="266"/>
        <w:ind w:left="4779" w:right="4782"/>
      </w:pPr>
      <w:r>
        <w:rPr>
          <w:color w:val="FFFFFF"/>
          <w:w w:val="95"/>
        </w:rPr>
        <w:t>Promoción</w:t>
      </w:r>
      <w:r>
        <w:rPr>
          <w:color w:val="FFFFFF"/>
          <w:spacing w:val="-101"/>
          <w:w w:val="95"/>
        </w:rPr>
        <w:t> </w:t>
      </w:r>
      <w:r>
        <w:rPr>
          <w:color w:val="FFFFFF"/>
        </w:rPr>
        <w:t>vertical</w:t>
      </w:r>
    </w:p>
    <w:p>
      <w:pPr>
        <w:spacing w:before="51"/>
        <w:ind w:left="1478" w:right="1478" w:firstLine="0"/>
        <w:jc w:val="center"/>
        <w:rPr>
          <w:sz w:val="32"/>
        </w:rPr>
      </w:pPr>
      <w:r>
        <w:rPr>
          <w:color w:val="FFFFFF"/>
          <w:sz w:val="32"/>
        </w:rPr>
        <w:t>Educación</w:t>
      </w:r>
      <w:r>
        <w:rPr>
          <w:color w:val="FFFFFF"/>
          <w:spacing w:val="12"/>
          <w:sz w:val="32"/>
        </w:rPr>
        <w:t> </w:t>
      </w:r>
      <w:r>
        <w:rPr>
          <w:color w:val="FFFFFF"/>
          <w:sz w:val="32"/>
        </w:rPr>
        <w:t>Media</w:t>
      </w:r>
      <w:r>
        <w:rPr>
          <w:color w:val="FFFFFF"/>
          <w:spacing w:val="13"/>
          <w:sz w:val="32"/>
        </w:rPr>
        <w:t> </w:t>
      </w:r>
      <w:r>
        <w:rPr>
          <w:color w:val="FFFFFF"/>
          <w:sz w:val="32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spacing w:before="89"/>
        <w:ind w:left="1478" w:right="1478" w:firstLine="0"/>
        <w:jc w:val="center"/>
        <w:rPr>
          <w:b/>
          <w:sz w:val="28"/>
        </w:rPr>
      </w:pPr>
      <w:r>
        <w:rPr>
          <w:b/>
          <w:color w:val="FFFFFF"/>
          <w:spacing w:val="-2"/>
          <w:w w:val="90"/>
          <w:sz w:val="28"/>
        </w:rPr>
        <w:t>Ciclo</w:t>
      </w:r>
      <w:r>
        <w:rPr>
          <w:b/>
          <w:color w:val="FFFFFF"/>
          <w:spacing w:val="-11"/>
          <w:w w:val="90"/>
          <w:sz w:val="28"/>
        </w:rPr>
        <w:t> </w:t>
      </w:r>
      <w:r>
        <w:rPr>
          <w:b/>
          <w:color w:val="FFFFFF"/>
          <w:spacing w:val="-2"/>
          <w:w w:val="90"/>
          <w:sz w:val="28"/>
        </w:rPr>
        <w:t>escolar</w:t>
      </w:r>
      <w:r>
        <w:rPr>
          <w:b/>
          <w:color w:val="FFFFFF"/>
          <w:spacing w:val="-11"/>
          <w:w w:val="90"/>
          <w:sz w:val="28"/>
        </w:rPr>
        <w:t> </w:t>
      </w:r>
      <w:r>
        <w:rPr>
          <w:b/>
          <w:color w:val="FFFFFF"/>
          <w:spacing w:val="-1"/>
          <w:w w:val="90"/>
          <w:sz w:val="28"/>
        </w:rPr>
        <w:t>2024-2025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before="92"/>
        <w:ind w:left="2935" w:right="1478" w:firstLine="0"/>
        <w:jc w:val="center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564321</wp:posOffset>
            </wp:positionV>
            <wp:extent cx="7740003" cy="235204"/>
            <wp:effectExtent l="0" t="0" r="0" b="0"/>
            <wp:wrapNone/>
            <wp:docPr id="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03" cy="23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21"/>
        </w:rPr>
        <w:t>usicamm.sep.gob.mx/</w:t>
      </w:r>
    </w:p>
    <w:p>
      <w:pPr>
        <w:spacing w:after="0"/>
        <w:jc w:val="center"/>
        <w:rPr>
          <w:sz w:val="21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line="237" w:lineRule="auto" w:before="97"/>
        <w:ind w:left="1266" w:right="1409" w:firstLine="0"/>
        <w:jc w:val="left"/>
        <w:rPr>
          <w:sz w:val="14"/>
        </w:rPr>
      </w:pPr>
      <w:r>
        <w:rPr>
          <w:color w:val="58595B"/>
          <w:sz w:val="14"/>
        </w:rPr>
        <w:t>Acuerdo</w:t>
      </w:r>
      <w:r>
        <w:rPr>
          <w:color w:val="58595B"/>
          <w:spacing w:val="-9"/>
          <w:sz w:val="14"/>
        </w:rPr>
        <w:t> </w:t>
      </w:r>
      <w:r>
        <w:rPr>
          <w:color w:val="58595B"/>
          <w:sz w:val="14"/>
        </w:rPr>
        <w:t>que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contiene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las</w:t>
      </w:r>
      <w:r>
        <w:rPr>
          <w:color w:val="58595B"/>
          <w:spacing w:val="-9"/>
          <w:sz w:val="14"/>
        </w:rPr>
        <w:t> </w:t>
      </w:r>
      <w:r>
        <w:rPr>
          <w:color w:val="58595B"/>
          <w:sz w:val="14"/>
        </w:rPr>
        <w:t>disposiciones,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criterios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e</w:t>
      </w:r>
      <w:r>
        <w:rPr>
          <w:color w:val="58595B"/>
          <w:spacing w:val="-9"/>
          <w:sz w:val="14"/>
        </w:rPr>
        <w:t> </w:t>
      </w:r>
      <w:r>
        <w:rPr>
          <w:color w:val="58595B"/>
          <w:sz w:val="14"/>
        </w:rPr>
        <w:t>indicadores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para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la</w:t>
      </w:r>
      <w:r>
        <w:rPr>
          <w:color w:val="58595B"/>
          <w:spacing w:val="-9"/>
          <w:sz w:val="14"/>
        </w:rPr>
        <w:t> </w:t>
      </w:r>
      <w:r>
        <w:rPr>
          <w:color w:val="58595B"/>
          <w:sz w:val="14"/>
        </w:rPr>
        <w:t>realización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del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proceso</w:t>
      </w:r>
      <w:r>
        <w:rPr>
          <w:color w:val="58595B"/>
          <w:spacing w:val="-9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promoción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a</w:t>
      </w:r>
      <w:r>
        <w:rPr>
          <w:color w:val="58595B"/>
          <w:spacing w:val="-9"/>
          <w:sz w:val="14"/>
        </w:rPr>
        <w:t> </w:t>
      </w:r>
      <w:r>
        <w:rPr>
          <w:color w:val="58595B"/>
          <w:sz w:val="14"/>
        </w:rPr>
        <w:t>cargos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con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función</w:t>
      </w:r>
      <w:r>
        <w:rPr>
          <w:color w:val="58595B"/>
          <w:spacing w:val="-46"/>
          <w:sz w:val="14"/>
        </w:rPr>
        <w:t> </w:t>
      </w:r>
      <w:r>
        <w:rPr>
          <w:color w:val="58595B"/>
          <w:sz w:val="14"/>
        </w:rPr>
        <w:t>directiva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o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supervisión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en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educación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media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superior.</w:t>
      </w:r>
    </w:p>
    <w:p>
      <w:pPr>
        <w:spacing w:line="168" w:lineRule="exact" w:before="0"/>
        <w:ind w:left="1266" w:right="0" w:firstLine="0"/>
        <w:jc w:val="left"/>
        <w:rPr>
          <w:sz w:val="14"/>
        </w:rPr>
      </w:pPr>
      <w:r>
        <w:rPr>
          <w:color w:val="58595B"/>
          <w:w w:val="95"/>
          <w:sz w:val="14"/>
        </w:rPr>
        <w:t>Ciclo</w:t>
      </w:r>
      <w:r>
        <w:rPr>
          <w:color w:val="58595B"/>
          <w:spacing w:val="-9"/>
          <w:w w:val="95"/>
          <w:sz w:val="14"/>
        </w:rPr>
        <w:t> </w:t>
      </w:r>
      <w:r>
        <w:rPr>
          <w:color w:val="58595B"/>
          <w:w w:val="95"/>
          <w:sz w:val="14"/>
        </w:rPr>
        <w:t>escolar</w:t>
      </w:r>
      <w:r>
        <w:rPr>
          <w:color w:val="58595B"/>
          <w:spacing w:val="-8"/>
          <w:w w:val="95"/>
          <w:sz w:val="14"/>
        </w:rPr>
        <w:t> </w:t>
      </w:r>
      <w:r>
        <w:rPr>
          <w:color w:val="58595B"/>
          <w:w w:val="95"/>
          <w:sz w:val="14"/>
        </w:rPr>
        <w:t>2024-2025</w:t>
      </w:r>
    </w:p>
    <w:p>
      <w:pPr>
        <w:spacing w:line="330" w:lineRule="atLeast" w:before="6"/>
        <w:ind w:left="1266" w:right="5212" w:firstLine="0"/>
        <w:jc w:val="left"/>
        <w:rPr>
          <w:sz w:val="14"/>
        </w:rPr>
      </w:pPr>
      <w:r>
        <w:rPr>
          <w:color w:val="58595B"/>
          <w:w w:val="95"/>
          <w:sz w:val="14"/>
        </w:rPr>
        <w:t>©</w:t>
      </w:r>
      <w:r>
        <w:rPr>
          <w:color w:val="58595B"/>
          <w:spacing w:val="-4"/>
          <w:w w:val="95"/>
          <w:sz w:val="14"/>
        </w:rPr>
        <w:t> </w:t>
      </w:r>
      <w:r>
        <w:rPr>
          <w:color w:val="58595B"/>
          <w:w w:val="95"/>
          <w:sz w:val="14"/>
        </w:rPr>
        <w:t>2023,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Unidad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del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Sistema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para</w:t>
      </w:r>
      <w:r>
        <w:rPr>
          <w:color w:val="58595B"/>
          <w:spacing w:val="-4"/>
          <w:w w:val="95"/>
          <w:sz w:val="14"/>
        </w:rPr>
        <w:t> </w:t>
      </w:r>
      <w:r>
        <w:rPr>
          <w:color w:val="58595B"/>
          <w:w w:val="95"/>
          <w:sz w:val="14"/>
        </w:rPr>
        <w:t>la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Carrera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de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las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Maestras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y</w:t>
      </w:r>
      <w:r>
        <w:rPr>
          <w:color w:val="58595B"/>
          <w:spacing w:val="-4"/>
          <w:w w:val="95"/>
          <w:sz w:val="14"/>
        </w:rPr>
        <w:t> </w:t>
      </w:r>
      <w:r>
        <w:rPr>
          <w:color w:val="58595B"/>
          <w:w w:val="95"/>
          <w:sz w:val="14"/>
        </w:rPr>
        <w:t>los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Maestros</w:t>
      </w:r>
      <w:r>
        <w:rPr>
          <w:color w:val="58595B"/>
          <w:spacing w:val="-43"/>
          <w:w w:val="95"/>
          <w:sz w:val="14"/>
        </w:rPr>
        <w:t> </w:t>
      </w:r>
      <w:r>
        <w:rPr>
          <w:color w:val="58595B"/>
          <w:sz w:val="14"/>
        </w:rPr>
        <w:t>Secretaría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Educación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Pública</w:t>
      </w:r>
    </w:p>
    <w:p>
      <w:pPr>
        <w:spacing w:before="4"/>
        <w:ind w:left="1266" w:right="0" w:firstLine="0"/>
        <w:jc w:val="left"/>
        <w:rPr>
          <w:sz w:val="14"/>
        </w:rPr>
      </w:pPr>
      <w:r>
        <w:rPr>
          <w:color w:val="58595B"/>
          <w:w w:val="95"/>
          <w:sz w:val="14"/>
        </w:rPr>
        <w:t>Av.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Universidad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1200,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Col.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Xoco,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Alcadía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Benito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Juárez,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C.P.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03330,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CDMX</w:t>
      </w:r>
    </w:p>
    <w:p>
      <w:pPr>
        <w:spacing w:after="0"/>
        <w:jc w:val="left"/>
        <w:rPr>
          <w:sz w:val="14"/>
        </w:rPr>
        <w:sectPr>
          <w:pgSz w:w="12190" w:h="15880"/>
          <w:pgMar w:top="1500" w:bottom="280" w:left="0" w:right="0"/>
        </w:sectPr>
      </w:pPr>
    </w:p>
    <w:p>
      <w:pPr>
        <w:spacing w:line="206" w:lineRule="auto" w:before="69"/>
        <w:ind w:left="11169" w:right="247" w:hanging="145"/>
        <w:jc w:val="left"/>
        <w:rPr>
          <w:b/>
          <w:sz w:val="15"/>
        </w:rPr>
      </w:pPr>
      <w:r>
        <w:rPr/>
        <w:pict>
          <v:shape style="position:absolute;margin-left:70.865997pt;margin-top:24.171936pt;width:467.75pt;height:166.05pt;mso-position-horizontal-relative:page;mso-position-vertical-relative:paragraph;z-index:-157265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b/>
                    </w:rPr>
                  </w:pPr>
                </w:p>
                <w:p>
                  <w:pPr>
                    <w:pStyle w:val="BodyText"/>
                    <w:spacing w:line="285" w:lineRule="auto"/>
                    <w:ind w:left="240" w:right="237"/>
                    <w:jc w:val="both"/>
                  </w:pPr>
                  <w:r>
                    <w:rPr>
                      <w:color w:val="231F20"/>
                    </w:rPr>
                    <w:t>La Unidad del Sistema para la Carrera de las Maestras y los Maestros, en lo sucesivo Unidad del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Sistema con fundamento en lo dispuesto por los artículos 3o. párrafos séptimo y octavo de la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Constitución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Política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Estados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Unidos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Mexicanos;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8,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fracción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V,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9,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12,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13,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14,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fracciones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IV,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V,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VI,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VII,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X,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XIII,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XIV,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XV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y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XVI,</w:t>
                  </w:r>
                  <w:r>
                    <w:rPr>
                      <w:color w:val="231F20"/>
                      <w:spacing w:val="-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19,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20,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21,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22,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24,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33,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primer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párrafo</w:t>
                  </w:r>
                  <w:r>
                    <w:rPr>
                      <w:color w:val="231F20"/>
                      <w:spacing w:val="-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y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59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la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Ley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General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del</w:t>
                  </w:r>
                  <w:r>
                    <w:rPr>
                      <w:color w:val="231F20"/>
                      <w:spacing w:val="-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Sistema</w:t>
                  </w:r>
                  <w:r>
                    <w:rPr>
                      <w:color w:val="231F20"/>
                      <w:spacing w:val="-57"/>
                      <w:w w:val="95"/>
                    </w:rPr>
                    <w:t> </w:t>
                  </w:r>
                  <w:r>
                    <w:rPr>
                      <w:color w:val="231F20"/>
                    </w:rPr>
                    <w:t>para la Carrera de las Maestras y los Maestros, y los capítulos IV y V, del Manual de Organización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color w:val="231F20"/>
                    </w:rPr>
                    <w:t>de la Unidad del Sistema para la Carrera de las Maestras y los Maestros, en cumplimiento de sus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atribuciones,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emite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el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siguiente:</w:t>
                  </w:r>
                </w:p>
                <w:p>
                  <w:pPr>
                    <w:pStyle w:val="BodyText"/>
                    <w:spacing w:before="5"/>
                    <w:rPr>
                      <w:sz w:val="32"/>
                    </w:rPr>
                  </w:pPr>
                </w:p>
                <w:p>
                  <w:pPr>
                    <w:spacing w:line="228" w:lineRule="auto" w:before="0"/>
                    <w:ind w:left="408" w:right="406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58595B"/>
                      <w:w w:val="90"/>
                      <w:sz w:val="20"/>
                    </w:rPr>
                    <w:t>Acuerdo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que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contiene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las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disposiciones,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criterios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e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indicadores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para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la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realización</w:t>
                  </w:r>
                  <w:r>
                    <w:rPr>
                      <w:b/>
                      <w:color w:val="58595B"/>
                      <w:spacing w:val="-59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del proceso de promoción a cargos con función directiva o de supervisión en</w:t>
                  </w:r>
                  <w:r>
                    <w:rPr>
                      <w:b/>
                      <w:color w:val="58595B"/>
                      <w:spacing w:val="1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educación</w:t>
                  </w:r>
                  <w:r>
                    <w:rPr>
                      <w:b/>
                      <w:color w:val="58595B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media</w:t>
                  </w:r>
                  <w:r>
                    <w:rPr>
                      <w:b/>
                      <w:color w:val="58595B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superior,</w:t>
                  </w:r>
                  <w:r>
                    <w:rPr>
                      <w:b/>
                      <w:color w:val="58595B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ciclo</w:t>
                  </w:r>
                  <w:r>
                    <w:rPr>
                      <w:b/>
                      <w:color w:val="58595B"/>
                      <w:spacing w:val="-10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escolar</w:t>
                  </w:r>
                  <w:r>
                    <w:rPr>
                      <w:b/>
                      <w:color w:val="58595B"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2024-2025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0pt;margin-top:155.905685pt;width:609.450pt;height:637.8pt;mso-position-horizontal-relative:page;mso-position-vertical-relative:page;z-index:-17997824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9056" to="10742,9056" stroked="true" strokeweight=".75pt" strokecolor="#231f20">
              <v:stroke dashstyle="dot"/>
            </v:line>
            <v:shape style="position:absolute;left:1424;top:9055;width:9340;height:2" coordorigin="1425,9056" coordsize="9340,0" path="m1425,9056l1425,9056m10764,9056l10764,9056e" filled="false" stroked="true" strokeweight=".75pt" strokecolor="#231f20">
              <v:path arrowok="t"/>
              <v:stroke dashstyle="solid"/>
            </v:shape>
            <v:line style="position:absolute" from="1470,11986" to="10742,11986" stroked="true" strokeweight=".75pt" strokecolor="#231f20">
              <v:stroke dashstyle="dot"/>
            </v:line>
            <v:shape style="position:absolute;left:1424;top:11985;width:9340;height:2" coordorigin="1425,11986" coordsize="9340,0" path="m1425,11986l1425,11986m10764,11986l10764,11986e" filled="false" stroked="true" strokeweight=".75pt" strokecolor="#231f20">
              <v:path arrowok="t"/>
              <v:stroke dashstyle="solid"/>
            </v:shape>
            <v:rect style="position:absolute;left:1417;top:3128;width:9355;height:3341" filled="true" fillcolor="#efeff0" stroked="false">
              <v:fill type="solid"/>
            </v:rect>
            <v:shape style="position:absolute;left:1417;top:3118;width:9355;height:3361" coordorigin="1417,3118" coordsize="9355,3361" path="m10772,6458l1417,6458,1417,6478,10772,6478,10772,6458xm10772,3118l1417,3118,1417,3138,10772,3138,10772,3118xe" filled="true" fillcolor="#939598" stroked="false">
              <v:path arrowok="t"/>
              <v:fill type="solid"/>
            </v:shape>
            <v:shape style="position:absolute;left:1417;top:7238;width:2337;height:360" coordorigin="1417,7238" coordsize="2337,360" path="m3574,7238l1417,7238,1417,7598,3574,7598,3644,7584,3701,7546,3740,7488,3754,7418,3740,7348,3701,7291,3644,7252,3574,7238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03113pt;margin-top:37.109436pt;width:13pt;height:123.7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69"/>
        <w:ind w:left="1932"/>
        <w:jc w:val="left"/>
      </w:pPr>
      <w:r>
        <w:rPr/>
        <w:pict>
          <v:shape style="position:absolute;margin-left:567.003113pt;margin-top:11.966402pt;width:13pt;height:294.8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0"/>
        </w:rPr>
        <w:t>Capítulo</w:t>
      </w:r>
      <w:r>
        <w:rPr>
          <w:color w:val="FFFFFF"/>
          <w:spacing w:val="2"/>
          <w:w w:val="90"/>
        </w:rPr>
        <w:t> </w:t>
      </w:r>
      <w:r>
        <w:rPr>
          <w:color w:val="FFFFFF"/>
          <w:w w:val="90"/>
        </w:rPr>
        <w:t>I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Heading2"/>
        <w:numPr>
          <w:ilvl w:val="0"/>
          <w:numId w:val="1"/>
        </w:numPr>
        <w:tabs>
          <w:tab w:pos="2098" w:val="left" w:leader="none"/>
        </w:tabs>
        <w:spacing w:line="240" w:lineRule="auto" w:before="0" w:after="0"/>
        <w:ind w:left="2097" w:right="0" w:hanging="261"/>
        <w:jc w:val="left"/>
      </w:pPr>
      <w:r>
        <w:rPr>
          <w:color w:val="636466"/>
        </w:rPr>
        <w:t>Disposiciones</w:t>
      </w:r>
      <w:r>
        <w:rPr>
          <w:color w:val="636466"/>
          <w:spacing w:val="-3"/>
        </w:rPr>
        <w:t> </w:t>
      </w:r>
      <w:r>
        <w:rPr>
          <w:color w:val="636466"/>
        </w:rPr>
        <w:t>generales</w:t>
      </w:r>
    </w:p>
    <w:p>
      <w:pPr>
        <w:pStyle w:val="BodyText"/>
        <w:spacing w:before="9"/>
        <w:rPr>
          <w:sz w:val="19"/>
        </w:rPr>
      </w:pPr>
    </w:p>
    <w:p>
      <w:pPr>
        <w:pStyle w:val="Heading4"/>
        <w:spacing w:before="93"/>
        <w:ind w:left="4782" w:right="4782"/>
      </w:pPr>
      <w:r>
        <w:rPr>
          <w:color w:val="C1945C"/>
          <w:spacing w:val="-1"/>
          <w:w w:val="105"/>
        </w:rPr>
        <w:t>Objeto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del</w:t>
      </w:r>
      <w:r>
        <w:rPr>
          <w:color w:val="C1945C"/>
          <w:spacing w:val="-19"/>
          <w:w w:val="105"/>
        </w:rPr>
        <w:t> </w:t>
      </w:r>
      <w:r>
        <w:rPr>
          <w:color w:val="C1945C"/>
          <w:spacing w:val="-1"/>
          <w:w w:val="105"/>
        </w:rPr>
        <w:t>Acuerdo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  <w:w w:val="95"/>
        </w:rPr>
        <w:t>Artículo 1. </w:t>
      </w:r>
      <w:r>
        <w:rPr>
          <w:color w:val="231F20"/>
          <w:w w:val="95"/>
        </w:rPr>
        <w:t>El presente Acuerdo tiene por objeto establecer las bases bajo las cuales se desarrollará el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ceso de promoción a cargos con función directiva o de supervisión en educación media superior, ciclo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2024-2025,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efecto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revalorizar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maestros,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profesionales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educa-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ción,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pleno</w:t>
      </w:r>
      <w:r>
        <w:rPr>
          <w:color w:val="231F20"/>
          <w:spacing w:val="-11"/>
        </w:rPr>
        <w:t> </w:t>
      </w:r>
      <w:r>
        <w:rPr>
          <w:color w:val="231F20"/>
        </w:rPr>
        <w:t>respeto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derechos.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anterior,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conformidad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establecido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artículo</w:t>
      </w:r>
      <w:r>
        <w:rPr>
          <w:color w:val="231F20"/>
          <w:spacing w:val="-11"/>
        </w:rPr>
        <w:t> </w:t>
      </w:r>
      <w:r>
        <w:rPr>
          <w:color w:val="231F20"/>
        </w:rPr>
        <w:t>3o.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Constitución</w:t>
      </w:r>
      <w:r>
        <w:rPr>
          <w:color w:val="231F20"/>
          <w:spacing w:val="-16"/>
        </w:rPr>
        <w:t> </w:t>
      </w:r>
      <w:r>
        <w:rPr>
          <w:color w:val="231F20"/>
        </w:rPr>
        <w:t>Política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Estados</w:t>
      </w:r>
      <w:r>
        <w:rPr>
          <w:color w:val="231F20"/>
          <w:spacing w:val="-16"/>
        </w:rPr>
        <w:t> </w:t>
      </w:r>
      <w:r>
        <w:rPr>
          <w:color w:val="231F20"/>
        </w:rPr>
        <w:t>Unidos</w:t>
      </w:r>
      <w:r>
        <w:rPr>
          <w:color w:val="231F20"/>
          <w:spacing w:val="-16"/>
        </w:rPr>
        <w:t> </w:t>
      </w:r>
      <w:r>
        <w:rPr>
          <w:color w:val="231F20"/>
        </w:rPr>
        <w:t>Mexicanos,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Ley</w:t>
      </w:r>
      <w:r>
        <w:rPr>
          <w:color w:val="231F20"/>
          <w:spacing w:val="-17"/>
        </w:rPr>
        <w:t> </w:t>
      </w:r>
      <w:r>
        <w:rPr>
          <w:color w:val="231F20"/>
        </w:rPr>
        <w:t>General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spacing w:before="1"/>
        <w:ind w:left="1478" w:right="1478"/>
      </w:pPr>
      <w:r>
        <w:rPr>
          <w:color w:val="C1945C"/>
          <w:spacing w:val="-1"/>
          <w:w w:val="105"/>
        </w:rPr>
        <w:t>Ámbito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aplicación</w:t>
      </w:r>
      <w:r>
        <w:rPr>
          <w:color w:val="C1945C"/>
          <w:spacing w:val="-19"/>
          <w:w w:val="105"/>
        </w:rPr>
        <w:t> </w:t>
      </w:r>
      <w:r>
        <w:rPr>
          <w:color w:val="C1945C"/>
          <w:w w:val="105"/>
        </w:rPr>
        <w:t>y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obligatoriedad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3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disposiciones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Acuerdo</w:t>
      </w:r>
      <w:r>
        <w:rPr>
          <w:color w:val="231F20"/>
          <w:spacing w:val="-23"/>
        </w:rPr>
        <w:t> </w:t>
      </w:r>
      <w:r>
        <w:rPr>
          <w:color w:val="231F20"/>
        </w:rPr>
        <w:t>son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orden</w:t>
      </w:r>
      <w:r>
        <w:rPr>
          <w:color w:val="231F20"/>
          <w:spacing w:val="-24"/>
        </w:rPr>
        <w:t> </w:t>
      </w:r>
      <w:r>
        <w:rPr>
          <w:color w:val="231F20"/>
        </w:rPr>
        <w:t>público,</w:t>
      </w:r>
      <w:r>
        <w:rPr>
          <w:color w:val="231F20"/>
          <w:spacing w:val="-23"/>
        </w:rPr>
        <w:t> </w:t>
      </w:r>
      <w:r>
        <w:rPr>
          <w:color w:val="231F20"/>
        </w:rPr>
        <w:t>interés</w:t>
      </w:r>
      <w:r>
        <w:rPr>
          <w:color w:val="231F20"/>
          <w:spacing w:val="-23"/>
        </w:rPr>
        <w:t> </w:t>
      </w:r>
      <w:r>
        <w:rPr>
          <w:color w:val="231F20"/>
        </w:rPr>
        <w:t>social,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observancia</w:t>
      </w:r>
      <w:r>
        <w:rPr>
          <w:color w:val="231F20"/>
          <w:spacing w:val="-24"/>
        </w:rPr>
        <w:t> </w:t>
      </w:r>
      <w:r>
        <w:rPr>
          <w:color w:val="231F20"/>
        </w:rPr>
        <w:t>general</w:t>
      </w:r>
      <w:r>
        <w:rPr>
          <w:color w:val="231F20"/>
          <w:spacing w:val="-61"/>
        </w:rPr>
        <w:t> </w:t>
      </w:r>
      <w:r>
        <w:rPr>
          <w:color w:val="231F20"/>
        </w:rPr>
        <w:t>en toda la República y obligatorias para las autoridades de educación media superior y los organismos</w:t>
      </w:r>
      <w:r>
        <w:rPr>
          <w:color w:val="231F20"/>
          <w:spacing w:val="1"/>
        </w:rPr>
        <w:t> </w:t>
      </w:r>
      <w:r>
        <w:rPr>
          <w:color w:val="231F20"/>
        </w:rPr>
        <w:t>descentralizados,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ámbito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competencia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términos</w:t>
      </w:r>
      <w:r>
        <w:rPr>
          <w:color w:val="231F20"/>
          <w:spacing w:val="-13"/>
        </w:rPr>
        <w:t> </w:t>
      </w:r>
      <w:r>
        <w:rPr>
          <w:color w:val="231F20"/>
        </w:rPr>
        <w:t>establecidos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9"/>
        <w:ind w:left="1417" w:right="1409"/>
      </w:pP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servicios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que,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caso,</w:t>
      </w:r>
      <w:r>
        <w:rPr>
          <w:color w:val="231F20"/>
          <w:spacing w:val="-12"/>
        </w:rPr>
        <w:t> </w:t>
      </w:r>
      <w:r>
        <w:rPr>
          <w:color w:val="231F20"/>
        </w:rPr>
        <w:t>impartan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ayuntamientos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sujetarán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60"/>
        </w:rPr>
        <w:t> </w:t>
      </w:r>
      <w:r>
        <w:rPr>
          <w:color w:val="231F20"/>
        </w:rPr>
        <w:t>dispuesto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demás</w:t>
      </w:r>
      <w:r>
        <w:rPr>
          <w:color w:val="231F20"/>
          <w:spacing w:val="-9"/>
        </w:rPr>
        <w:t> </w:t>
      </w:r>
      <w:r>
        <w:rPr>
          <w:color w:val="231F20"/>
        </w:rPr>
        <w:t>disposiciones</w:t>
      </w:r>
      <w:r>
        <w:rPr>
          <w:color w:val="231F20"/>
          <w:spacing w:val="-9"/>
        </w:rPr>
        <w:t> </w:t>
      </w:r>
      <w:r>
        <w:rPr>
          <w:color w:val="231F20"/>
        </w:rPr>
        <w:t>aplicables,</w:t>
      </w:r>
      <w:r>
        <w:rPr>
          <w:color w:val="231F20"/>
          <w:spacing w:val="-9"/>
        </w:rPr>
        <w:t> </w:t>
      </w:r>
      <w:r>
        <w:rPr>
          <w:color w:val="231F20"/>
        </w:rPr>
        <w:t>siendo</w:t>
      </w:r>
      <w:r>
        <w:rPr>
          <w:color w:val="231F20"/>
          <w:spacing w:val="-8"/>
        </w:rPr>
        <w:t> </w:t>
      </w:r>
      <w:r>
        <w:rPr>
          <w:color w:val="231F20"/>
        </w:rPr>
        <w:t>obligación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</w:p>
    <w:p>
      <w:pPr>
        <w:pStyle w:val="BodyText"/>
        <w:tabs>
          <w:tab w:pos="11524" w:val="right" w:leader="none"/>
        </w:tabs>
        <w:spacing w:line="218" w:lineRule="exact"/>
        <w:ind w:left="1417"/>
        <w:rPr>
          <w:sz w:val="16"/>
        </w:rPr>
      </w:pP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descentralizados</w:t>
      </w:r>
      <w:r>
        <w:rPr>
          <w:color w:val="231F20"/>
          <w:spacing w:val="-14"/>
        </w:rPr>
        <w:t> </w:t>
      </w:r>
      <w:r>
        <w:rPr>
          <w:color w:val="231F20"/>
        </w:rPr>
        <w:t>coordinarse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ellos,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tales</w:t>
      </w:r>
      <w:r>
        <w:rPr>
          <w:color w:val="231F20"/>
          <w:spacing w:val="-15"/>
        </w:rPr>
        <w:t> </w:t>
      </w:r>
      <w:r>
        <w:rPr>
          <w:color w:val="231F20"/>
        </w:rPr>
        <w:t>fines.</w:t>
      </w:r>
      <w:r>
        <w:rPr>
          <w:rFonts w:ascii="Times New Roman" w:hAnsi="Times New Roman"/>
          <w:color w:val="231F20"/>
        </w:rPr>
        <w:tab/>
      </w:r>
      <w:r>
        <w:rPr>
          <w:color w:val="FFFFFF"/>
          <w:position w:val="2"/>
          <w:sz w:val="16"/>
        </w:rPr>
        <w:t>3</w:t>
      </w:r>
    </w:p>
    <w:p>
      <w:pPr>
        <w:spacing w:after="0" w:line="218" w:lineRule="exact"/>
        <w:rPr>
          <w:sz w:val="16"/>
        </w:rPr>
        <w:sectPr>
          <w:headerReference w:type="default" r:id="rId30"/>
          <w:pgSz w:w="12190" w:h="15880"/>
          <w:pgMar w:header="607" w:footer="0" w:top="2640" w:bottom="280" w:left="0" w:right="0"/>
        </w:sectPr>
      </w:pPr>
    </w:p>
    <w:p>
      <w:pPr>
        <w:spacing w:line="206" w:lineRule="auto" w:before="69"/>
        <w:ind w:left="398" w:right="-18" w:hanging="145"/>
        <w:jc w:val="left"/>
        <w:rPr>
          <w:b/>
          <w:sz w:val="15"/>
        </w:rPr>
      </w:pPr>
      <w:r>
        <w:rPr/>
        <w:pict>
          <v:shape style="position:absolute;margin-left:28.420401pt;margin-top:37.109436pt;width:13pt;height:123.75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5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line="285" w:lineRule="auto" w:before="189"/>
        <w:ind w:left="223" w:right="1414"/>
        <w:jc w:val="both"/>
      </w:pP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Subsecretaría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Educación</w:t>
      </w:r>
      <w:r>
        <w:rPr>
          <w:color w:val="231F20"/>
          <w:spacing w:val="16"/>
        </w:rPr>
        <w:t> </w:t>
      </w:r>
      <w:r>
        <w:rPr>
          <w:color w:val="231F20"/>
        </w:rPr>
        <w:t>Media</w:t>
      </w:r>
      <w:r>
        <w:rPr>
          <w:color w:val="231F20"/>
          <w:spacing w:val="16"/>
        </w:rPr>
        <w:t> </w:t>
      </w:r>
      <w:r>
        <w:rPr>
          <w:color w:val="231F20"/>
        </w:rPr>
        <w:t>Superior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Secretaría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Educación</w:t>
      </w:r>
      <w:r>
        <w:rPr>
          <w:color w:val="231F20"/>
          <w:spacing w:val="16"/>
        </w:rPr>
        <w:t> </w:t>
      </w:r>
      <w:r>
        <w:rPr>
          <w:color w:val="231F20"/>
        </w:rPr>
        <w:t>Pública,</w:t>
      </w:r>
      <w:r>
        <w:rPr>
          <w:color w:val="231F20"/>
          <w:spacing w:val="16"/>
        </w:rPr>
        <w:t> </w:t>
      </w:r>
      <w:r>
        <w:rPr>
          <w:color w:val="231F20"/>
        </w:rPr>
        <w:t>las</w:t>
      </w:r>
      <w:r>
        <w:rPr>
          <w:color w:val="231F20"/>
          <w:spacing w:val="16"/>
        </w:rPr>
        <w:t> </w:t>
      </w:r>
      <w:r>
        <w:rPr>
          <w:color w:val="231F20"/>
        </w:rPr>
        <w:t>autoridades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organismos</w:t>
      </w:r>
      <w:r>
        <w:rPr>
          <w:color w:val="231F20"/>
          <w:spacing w:val="-4"/>
        </w:rPr>
        <w:t> </w:t>
      </w:r>
      <w:r>
        <w:rPr>
          <w:color w:val="231F20"/>
        </w:rPr>
        <w:t>descentralizados</w:t>
      </w:r>
      <w:r>
        <w:rPr>
          <w:color w:val="231F20"/>
          <w:spacing w:val="-4"/>
        </w:rPr>
        <w:t> </w:t>
      </w:r>
      <w:r>
        <w:rPr>
          <w:color w:val="231F20"/>
        </w:rPr>
        <w:t>coadyuvarán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Unidad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cumplimiento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ámbito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competencia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atribuciones.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ind w:right="1902"/>
      </w:pPr>
      <w:r>
        <w:rPr>
          <w:color w:val="C1945C"/>
        </w:rPr>
        <w:t>Interés</w:t>
      </w:r>
      <w:r>
        <w:rPr>
          <w:color w:val="C1945C"/>
          <w:spacing w:val="-11"/>
        </w:rPr>
        <w:t> </w:t>
      </w:r>
      <w:r>
        <w:rPr>
          <w:color w:val="C1945C"/>
        </w:rPr>
        <w:t>superior</w:t>
      </w:r>
      <w:r>
        <w:rPr>
          <w:color w:val="C1945C"/>
          <w:spacing w:val="-11"/>
        </w:rPr>
        <w:t> </w:t>
      </w:r>
      <w:r>
        <w:rPr>
          <w:color w:val="C1945C"/>
        </w:rPr>
        <w:t>de</w:t>
      </w:r>
      <w:r>
        <w:rPr>
          <w:color w:val="C1945C"/>
          <w:spacing w:val="-11"/>
        </w:rPr>
        <w:t> </w:t>
      </w:r>
      <w:r>
        <w:rPr>
          <w:color w:val="C1945C"/>
        </w:rPr>
        <w:t>adolescentes</w:t>
      </w:r>
      <w:r>
        <w:rPr>
          <w:color w:val="C1945C"/>
          <w:spacing w:val="-10"/>
        </w:rPr>
        <w:t> </w:t>
      </w:r>
      <w:r>
        <w:rPr>
          <w:color w:val="C1945C"/>
        </w:rPr>
        <w:t>y</w:t>
      </w:r>
      <w:r>
        <w:rPr>
          <w:color w:val="C1945C"/>
          <w:spacing w:val="-11"/>
        </w:rPr>
        <w:t> </w:t>
      </w:r>
      <w:r>
        <w:rPr>
          <w:color w:val="C1945C"/>
        </w:rPr>
        <w:t>jóvenes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223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aplicación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instrumentos</w:t>
      </w:r>
      <w:r>
        <w:rPr>
          <w:color w:val="231F20"/>
          <w:spacing w:val="-11"/>
        </w:rPr>
        <w:t> </w:t>
      </w:r>
      <w:r>
        <w:rPr>
          <w:color w:val="231F20"/>
        </w:rPr>
        <w:t>normativos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deriven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éste,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priorizará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interés</w:t>
      </w:r>
      <w:r>
        <w:rPr>
          <w:color w:val="231F20"/>
          <w:spacing w:val="-17"/>
        </w:rPr>
        <w:t> </w:t>
      </w:r>
      <w:r>
        <w:rPr>
          <w:color w:val="231F20"/>
        </w:rPr>
        <w:t>superior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adolescentes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jóvenes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recibir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principios,</w:t>
      </w:r>
      <w:r>
        <w:rPr>
          <w:color w:val="231F20"/>
          <w:spacing w:val="-61"/>
        </w:rPr>
        <w:t> </w:t>
      </w:r>
      <w:r>
        <w:rPr>
          <w:color w:val="231F20"/>
        </w:rPr>
        <w:t>fines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criterios</w:t>
      </w:r>
      <w:r>
        <w:rPr>
          <w:color w:val="231F20"/>
          <w:spacing w:val="-19"/>
        </w:rPr>
        <w:t> </w:t>
      </w:r>
      <w:r>
        <w:rPr>
          <w:color w:val="231F20"/>
        </w:rPr>
        <w:t>establecidos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artículo</w:t>
      </w:r>
      <w:r>
        <w:rPr>
          <w:color w:val="231F20"/>
          <w:spacing w:val="-19"/>
        </w:rPr>
        <w:t> </w:t>
      </w:r>
      <w:r>
        <w:rPr>
          <w:color w:val="231F20"/>
        </w:rPr>
        <w:t>3o.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Constitución</w:t>
      </w:r>
      <w:r>
        <w:rPr>
          <w:color w:val="231F20"/>
          <w:spacing w:val="-19"/>
        </w:rPr>
        <w:t> </w:t>
      </w:r>
      <w:r>
        <w:rPr>
          <w:color w:val="231F20"/>
        </w:rPr>
        <w:t>Política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Estados</w:t>
      </w:r>
      <w:r>
        <w:rPr>
          <w:color w:val="231F20"/>
          <w:spacing w:val="-19"/>
        </w:rPr>
        <w:t> </w:t>
      </w:r>
      <w:r>
        <w:rPr>
          <w:color w:val="231F20"/>
        </w:rPr>
        <w:t>Unidos</w:t>
      </w:r>
      <w:r>
        <w:rPr>
          <w:color w:val="231F20"/>
          <w:spacing w:val="-18"/>
        </w:rPr>
        <w:t> </w:t>
      </w:r>
      <w:r>
        <w:rPr>
          <w:color w:val="231F20"/>
        </w:rPr>
        <w:t>Mexicanos.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spacing w:before="1"/>
        <w:ind w:right="1902"/>
      </w:pPr>
      <w:r>
        <w:rPr>
          <w:color w:val="C1945C"/>
          <w:w w:val="105"/>
        </w:rPr>
        <w:t>Principios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223" w:right="1415"/>
        <w:jc w:val="both"/>
      </w:pPr>
      <w:r>
        <w:rPr/>
        <w:pict>
          <v:shape style="position:absolute;margin-left:28.420401pt;margin-top:-10.621264pt;width:13pt;height:294.8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aplicación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vigilancia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observar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princi-</w:t>
      </w:r>
      <w:r>
        <w:rPr>
          <w:color w:val="231F20"/>
          <w:spacing w:val="-61"/>
        </w:rPr>
        <w:t> </w:t>
      </w:r>
      <w:r>
        <w:rPr>
          <w:color w:val="231F20"/>
        </w:rPr>
        <w:t>pios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legalidad,</w:t>
      </w:r>
      <w:r>
        <w:rPr>
          <w:color w:val="231F20"/>
          <w:spacing w:val="-8"/>
        </w:rPr>
        <w:t> </w:t>
      </w:r>
      <w:r>
        <w:rPr>
          <w:color w:val="231F20"/>
        </w:rPr>
        <w:t>certeza,</w:t>
      </w:r>
      <w:r>
        <w:rPr>
          <w:color w:val="231F20"/>
          <w:spacing w:val="-8"/>
        </w:rPr>
        <w:t> </w:t>
      </w:r>
      <w:r>
        <w:rPr>
          <w:color w:val="231F20"/>
        </w:rPr>
        <w:t>equidad,</w:t>
      </w:r>
      <w:r>
        <w:rPr>
          <w:color w:val="231F20"/>
          <w:spacing w:val="-8"/>
        </w:rPr>
        <w:t> </w:t>
      </w:r>
      <w:r>
        <w:rPr>
          <w:color w:val="231F20"/>
        </w:rPr>
        <w:t>imparcialidad,</w:t>
      </w:r>
      <w:r>
        <w:rPr>
          <w:color w:val="231F20"/>
          <w:spacing w:val="-8"/>
        </w:rPr>
        <w:t> </w:t>
      </w:r>
      <w:r>
        <w:rPr>
          <w:color w:val="231F20"/>
        </w:rPr>
        <w:t>objetividad,</w:t>
      </w:r>
      <w:r>
        <w:rPr>
          <w:color w:val="231F20"/>
          <w:spacing w:val="-8"/>
        </w:rPr>
        <w:t> </w:t>
      </w:r>
      <w:r>
        <w:rPr>
          <w:color w:val="231F20"/>
        </w:rPr>
        <w:t>transparencia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publicidad,</w:t>
      </w:r>
      <w:r>
        <w:rPr>
          <w:color w:val="231F20"/>
          <w:spacing w:val="-8"/>
        </w:rPr>
        <w:t> </w:t>
      </w:r>
      <w:r>
        <w:rPr>
          <w:color w:val="231F20"/>
        </w:rPr>
        <w:t>atendiendo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diferencias</w:t>
      </w:r>
      <w:r>
        <w:rPr>
          <w:color w:val="231F20"/>
          <w:spacing w:val="-16"/>
        </w:rPr>
        <w:t> </w:t>
      </w:r>
      <w:r>
        <w:rPr>
          <w:color w:val="231F20"/>
        </w:rPr>
        <w:t>regionales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locales,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entorno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223" w:right="1414"/>
        <w:jc w:val="both"/>
      </w:pPr>
      <w:r>
        <w:rPr>
          <w:color w:val="231F20"/>
        </w:rPr>
        <w:t>Las autoridades de educación media superior y los organismos descentralizados guiarán su actuación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revalorizar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magisterio,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implica</w:t>
      </w:r>
      <w:r>
        <w:rPr>
          <w:color w:val="231F20"/>
          <w:spacing w:val="-12"/>
        </w:rPr>
        <w:t> </w:t>
      </w:r>
      <w:r>
        <w:rPr>
          <w:color w:val="231F20"/>
        </w:rPr>
        <w:t>priorizar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labor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logro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metas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objetivos</w:t>
      </w:r>
      <w:r>
        <w:rPr>
          <w:color w:val="231F20"/>
          <w:spacing w:val="-12"/>
        </w:rPr>
        <w:t> </w:t>
      </w:r>
      <w:r>
        <w:rPr>
          <w:color w:val="231F20"/>
        </w:rPr>
        <w:t>centra-</w:t>
      </w:r>
      <w:r>
        <w:rPr>
          <w:color w:val="231F20"/>
          <w:spacing w:val="-61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aprendizaje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educandos,</w:t>
      </w:r>
      <w:r>
        <w:rPr>
          <w:color w:val="231F20"/>
          <w:spacing w:val="-6"/>
        </w:rPr>
        <w:t> </w:t>
      </w:r>
      <w:r>
        <w:rPr>
          <w:color w:val="231F20"/>
        </w:rPr>
        <w:t>además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reconocer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experiencia,</w:t>
      </w:r>
      <w:r>
        <w:rPr>
          <w:color w:val="231F20"/>
          <w:spacing w:val="-5"/>
        </w:rPr>
        <w:t> </w:t>
      </w:r>
      <w:r>
        <w:rPr>
          <w:color w:val="231F20"/>
        </w:rPr>
        <w:t>así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vinculación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</w:rPr>
        <w:t>compromiso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comunidad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entorno</w:t>
      </w:r>
      <w:r>
        <w:rPr>
          <w:color w:val="231F20"/>
          <w:spacing w:val="-16"/>
        </w:rPr>
        <w:t> </w:t>
      </w:r>
      <w:r>
        <w:rPr>
          <w:color w:val="231F20"/>
        </w:rPr>
        <w:t>donde</w:t>
      </w:r>
      <w:r>
        <w:rPr>
          <w:color w:val="231F20"/>
          <w:spacing w:val="-16"/>
        </w:rPr>
        <w:t> </w:t>
      </w:r>
      <w:r>
        <w:rPr>
          <w:color w:val="231F20"/>
        </w:rPr>
        <w:t>labora.</w:t>
      </w:r>
    </w:p>
    <w:p>
      <w:pPr>
        <w:pStyle w:val="BodyText"/>
        <w:spacing w:line="285" w:lineRule="auto" w:before="159"/>
        <w:ind w:left="223" w:right="1415"/>
        <w:jc w:val="both"/>
      </w:pP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igual</w:t>
      </w:r>
      <w:r>
        <w:rPr>
          <w:color w:val="231F20"/>
          <w:spacing w:val="-22"/>
        </w:rPr>
        <w:t> </w:t>
      </w:r>
      <w:r>
        <w:rPr>
          <w:color w:val="231F20"/>
        </w:rPr>
        <w:t>forma,</w:t>
      </w:r>
      <w:r>
        <w:rPr>
          <w:color w:val="231F20"/>
          <w:spacing w:val="-21"/>
        </w:rPr>
        <w:t> </w:t>
      </w:r>
      <w:r>
        <w:rPr>
          <w:color w:val="231F20"/>
        </w:rPr>
        <w:t>contribuirán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garantizar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prestación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servicio</w:t>
      </w:r>
      <w:r>
        <w:rPr>
          <w:color w:val="231F20"/>
          <w:spacing w:val="-22"/>
        </w:rPr>
        <w:t> </w:t>
      </w:r>
      <w:r>
        <w:rPr>
          <w:color w:val="231F20"/>
        </w:rPr>
        <w:t>educativo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adolescentes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jóvenes,</w:t>
      </w:r>
      <w:r>
        <w:rPr>
          <w:color w:val="231F20"/>
          <w:spacing w:val="-61"/>
        </w:rPr>
        <w:t> </w:t>
      </w:r>
      <w:r>
        <w:rPr>
          <w:color w:val="231F20"/>
        </w:rPr>
        <w:t>de manera especial a aquellos que se encuentren en zonas de marginación, pobreza y descomposición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social.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right="1902"/>
      </w:pPr>
      <w:r>
        <w:rPr>
          <w:color w:val="C1945C"/>
        </w:rPr>
        <w:t>Interpretación</w:t>
      </w:r>
      <w:r>
        <w:rPr>
          <w:color w:val="C1945C"/>
          <w:spacing w:val="7"/>
        </w:rPr>
        <w:t> </w:t>
      </w:r>
      <w:r>
        <w:rPr>
          <w:color w:val="C1945C"/>
        </w:rPr>
        <w:t>del</w:t>
      </w:r>
      <w:r>
        <w:rPr>
          <w:color w:val="C1945C"/>
          <w:spacing w:val="8"/>
        </w:rPr>
        <w:t> </w:t>
      </w:r>
      <w:r>
        <w:rPr>
          <w:color w:val="C1945C"/>
        </w:rPr>
        <w:t>Acuerdo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223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5.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interpretación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1"/>
        </w:rPr>
        <w:t> </w:t>
      </w:r>
      <w:r>
        <w:rPr>
          <w:color w:val="231F20"/>
        </w:rPr>
        <w:t>Acuerdo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atención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circunstancias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previstas</w:t>
      </w:r>
      <w:r>
        <w:rPr>
          <w:color w:val="231F20"/>
          <w:spacing w:val="-20"/>
        </w:rPr>
        <w:t> </w:t>
      </w:r>
      <w:r>
        <w:rPr>
          <w:color w:val="231F20"/>
        </w:rPr>
        <w:t>corres-</w:t>
      </w:r>
      <w:r>
        <w:rPr>
          <w:color w:val="231F20"/>
          <w:spacing w:val="-61"/>
        </w:rPr>
        <w:t> </w:t>
      </w:r>
      <w:r>
        <w:rPr>
          <w:color w:val="231F20"/>
        </w:rPr>
        <w:t>ponden a la Unidad del Sistema en términos de las disposiciones aplicables. Esta facultad será ejercida</w:t>
      </w:r>
      <w:r>
        <w:rPr>
          <w:color w:val="231F20"/>
          <w:spacing w:val="-61"/>
        </w:rPr>
        <w:t> </w:t>
      </w:r>
      <w:r>
        <w:rPr>
          <w:color w:val="231F20"/>
        </w:rPr>
        <w:t>tomando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contextos</w:t>
      </w:r>
      <w:r>
        <w:rPr>
          <w:color w:val="231F20"/>
          <w:spacing w:val="-13"/>
        </w:rPr>
        <w:t> </w:t>
      </w:r>
      <w:r>
        <w:rPr>
          <w:color w:val="231F20"/>
        </w:rPr>
        <w:t>regionales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locales,</w:t>
      </w:r>
      <w:r>
        <w:rPr>
          <w:color w:val="231F20"/>
          <w:spacing w:val="-14"/>
        </w:rPr>
        <w:t> </w:t>
      </w:r>
      <w:r>
        <w:rPr>
          <w:color w:val="231F20"/>
        </w:rPr>
        <w:t>así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necesidades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223" w:right="1415"/>
        <w:jc w:val="both"/>
      </w:pPr>
      <w:r>
        <w:rPr>
          <w:color w:val="231F20"/>
        </w:rPr>
        <w:t>Las autoridades de educación media superior y los organismos descentralizados podrán solicitar a la</w:t>
      </w:r>
      <w:r>
        <w:rPr>
          <w:color w:val="231F20"/>
          <w:spacing w:val="1"/>
        </w:rPr>
        <w:t> </w:t>
      </w:r>
      <w:r>
        <w:rPr>
          <w:color w:val="231F20"/>
        </w:rPr>
        <w:t>Unidad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Sistema,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interpretación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disposiciones</w:t>
      </w:r>
      <w:r>
        <w:rPr>
          <w:color w:val="231F20"/>
          <w:spacing w:val="-5"/>
        </w:rPr>
        <w:t> </w:t>
      </w:r>
      <w:r>
        <w:rPr>
          <w:color w:val="231F20"/>
        </w:rPr>
        <w:t>contenidas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aplicación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corresponda,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párrafo</w:t>
      </w:r>
      <w:r>
        <w:rPr>
          <w:color w:val="231F20"/>
          <w:spacing w:val="-17"/>
        </w:rPr>
        <w:t> </w:t>
      </w:r>
      <w:r>
        <w:rPr>
          <w:color w:val="231F20"/>
        </w:rPr>
        <w:t>anterior.</w:t>
      </w:r>
    </w:p>
    <w:p>
      <w:pPr>
        <w:spacing w:after="0" w:line="285" w:lineRule="auto"/>
        <w:jc w:val="both"/>
        <w:sectPr>
          <w:pgSz w:w="12190" w:h="15880"/>
          <w:pgMar w:header="607" w:footer="0" w:top="2640" w:bottom="28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96288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4790" to="10742,4790" stroked="true" strokeweight=".75pt" strokecolor="#231f20">
              <v:stroke dashstyle="dot"/>
            </v:line>
            <v:shape style="position:absolute;left:1424;top:4789;width:9340;height:2" coordorigin="1425,4790" coordsize="9340,0" path="m1425,4790l1425,4790m10764,4790l10764,4790e" filled="false" stroked="true" strokeweight=".75pt" strokecolor="#231f20">
              <v:path arrowok="t"/>
              <v:stroke dashstyle="solid"/>
            </v:shape>
            <v:line style="position:absolute" from="1470,6940" to="10742,6940" stroked="true" strokeweight=".75pt" strokecolor="#231f20">
              <v:stroke dashstyle="dot"/>
            </v:line>
            <v:shape style="position:absolute;left:1424;top:6939;width:9340;height:2" coordorigin="1425,6940" coordsize="9340,0" path="m1425,6940l1425,6940m10764,6940l10764,6940e" filled="false" stroked="true" strokeweight=".75pt" strokecolor="#231f20">
              <v:path arrowok="t"/>
              <v:stroke dashstyle="solid"/>
            </v:shape>
            <v:line style="position:absolute" from="1470,11230" to="10742,11230" stroked="true" strokeweight=".75pt" strokecolor="#231f20">
              <v:stroke dashstyle="dot"/>
            </v:line>
            <v:shape style="position:absolute;left:1424;top:11229;width:9340;height:2" coordorigin="1425,11230" coordsize="9340,0" path="m1425,11230l1425,11230m10764,11230l10764,11230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653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4"/>
        </w:rPr>
      </w:pPr>
    </w:p>
    <w:p>
      <w:pPr>
        <w:pStyle w:val="Heading4"/>
        <w:spacing w:before="164"/>
        <w:ind w:left="1416"/>
      </w:pPr>
      <w:r>
        <w:rPr>
          <w:color w:val="C1945C"/>
        </w:rPr>
        <w:t>Promoción</w:t>
      </w:r>
      <w:r>
        <w:rPr>
          <w:color w:val="C1945C"/>
          <w:spacing w:val="6"/>
        </w:rPr>
        <w:t> </w:t>
      </w:r>
      <w:r>
        <w:rPr>
          <w:color w:val="C1945C"/>
        </w:rPr>
        <w:t>a</w:t>
      </w:r>
      <w:r>
        <w:rPr>
          <w:color w:val="C1945C"/>
          <w:spacing w:val="6"/>
        </w:rPr>
        <w:t> </w:t>
      </w:r>
      <w:r>
        <w:rPr>
          <w:color w:val="C1945C"/>
        </w:rPr>
        <w:t>funciones</w:t>
      </w:r>
      <w:r>
        <w:rPr>
          <w:color w:val="C1945C"/>
          <w:spacing w:val="6"/>
        </w:rPr>
        <w:t> </w:t>
      </w:r>
      <w:r>
        <w:rPr>
          <w:color w:val="C1945C"/>
        </w:rPr>
        <w:t>directivas</w:t>
      </w:r>
      <w:r>
        <w:rPr>
          <w:color w:val="C1945C"/>
          <w:spacing w:val="6"/>
        </w:rPr>
        <w:t> </w:t>
      </w:r>
      <w:r>
        <w:rPr>
          <w:color w:val="C1945C"/>
        </w:rPr>
        <w:t>o</w:t>
      </w:r>
      <w:r>
        <w:rPr>
          <w:color w:val="C1945C"/>
          <w:spacing w:val="6"/>
        </w:rPr>
        <w:t> </w:t>
      </w:r>
      <w:r>
        <w:rPr>
          <w:color w:val="C1945C"/>
        </w:rPr>
        <w:t>de</w:t>
      </w:r>
      <w:r>
        <w:rPr>
          <w:color w:val="C1945C"/>
          <w:spacing w:val="6"/>
        </w:rPr>
        <w:t> </w:t>
      </w:r>
      <w:r>
        <w:rPr>
          <w:color w:val="C1945C"/>
        </w:rPr>
        <w:t>supervisión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6.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promoción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función</w:t>
      </w:r>
      <w:r>
        <w:rPr>
          <w:color w:val="231F20"/>
          <w:spacing w:val="-10"/>
        </w:rPr>
        <w:t> </w:t>
      </w:r>
      <w:r>
        <w:rPr>
          <w:color w:val="231F20"/>
        </w:rPr>
        <w:t>directiva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supervisión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movimiento</w:t>
      </w:r>
      <w:r>
        <w:rPr>
          <w:color w:val="231F20"/>
          <w:spacing w:val="-10"/>
        </w:rPr>
        <w:t> </w:t>
      </w:r>
      <w:r>
        <w:rPr>
          <w:color w:val="231F20"/>
        </w:rPr>
        <w:t>vertical,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consiste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ascenso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cargo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mayor</w:t>
      </w:r>
      <w:r>
        <w:rPr>
          <w:color w:val="231F20"/>
          <w:spacing w:val="-10"/>
        </w:rPr>
        <w:t> </w:t>
      </w:r>
      <w:r>
        <w:rPr>
          <w:color w:val="231F20"/>
        </w:rPr>
        <w:t>responsabilidad,</w:t>
      </w:r>
      <w:r>
        <w:rPr>
          <w:color w:val="231F20"/>
          <w:spacing w:val="-10"/>
        </w:rPr>
        <w:t> </w:t>
      </w:r>
      <w:r>
        <w:rPr>
          <w:color w:val="231F20"/>
        </w:rPr>
        <w:t>acceso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otro</w:t>
      </w:r>
      <w:r>
        <w:rPr>
          <w:color w:val="231F20"/>
          <w:spacing w:val="-10"/>
        </w:rPr>
        <w:t> </w:t>
      </w:r>
      <w:r>
        <w:rPr>
          <w:color w:val="231F20"/>
        </w:rPr>
        <w:t>nivel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ingresos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cambio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función.</w:t>
      </w:r>
      <w:r>
        <w:rPr>
          <w:color w:val="231F20"/>
          <w:spacing w:val="-6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dará</w:t>
      </w:r>
      <w:r>
        <w:rPr>
          <w:color w:val="231F20"/>
          <w:spacing w:val="-2"/>
        </w:rPr>
        <w:t> </w:t>
      </w:r>
      <w:r>
        <w:rPr>
          <w:color w:val="231F20"/>
        </w:rPr>
        <w:t>conforme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estructuras</w:t>
      </w:r>
      <w:r>
        <w:rPr>
          <w:color w:val="231F20"/>
          <w:spacing w:val="-2"/>
        </w:rPr>
        <w:t> </w:t>
      </w:r>
      <w:r>
        <w:rPr>
          <w:color w:val="231F20"/>
        </w:rPr>
        <w:t>ocupacionales</w:t>
      </w:r>
      <w:r>
        <w:rPr>
          <w:color w:val="231F20"/>
          <w:spacing w:val="-1"/>
        </w:rPr>
        <w:t> </w:t>
      </w:r>
      <w:r>
        <w:rPr>
          <w:color w:val="231F20"/>
        </w:rPr>
        <w:t>autorizadas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1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lo</w:t>
      </w:r>
      <w:r>
        <w:rPr>
          <w:color w:val="231F20"/>
          <w:spacing w:val="-2"/>
        </w:rPr>
        <w:t> </w:t>
      </w:r>
      <w:r>
        <w:rPr>
          <w:color w:val="231F20"/>
        </w:rPr>
        <w:t>dis-</w:t>
      </w:r>
      <w:r>
        <w:rPr>
          <w:color w:val="231F20"/>
          <w:spacing w:val="-61"/>
        </w:rPr>
        <w:t> </w:t>
      </w:r>
      <w:r>
        <w:rPr>
          <w:color w:val="231F20"/>
        </w:rPr>
        <w:t>puesto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Ley</w:t>
      </w:r>
      <w:r>
        <w:rPr>
          <w:color w:val="231F20"/>
          <w:spacing w:val="-3"/>
        </w:rPr>
        <w:t> </w:t>
      </w:r>
      <w:r>
        <w:rPr>
          <w:color w:val="231F20"/>
        </w:rPr>
        <w:t>General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Carrera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Maestros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regulado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8"/>
        <w:ind w:left="1417" w:right="1"/>
        <w:jc w:val="both"/>
      </w:pPr>
      <w:r>
        <w:rPr>
          <w:color w:val="231F20"/>
        </w:rPr>
        <w:t>Quienes participen en algún proceso de promoción a cargos con función directiva o de supervisión dis-</w:t>
      </w:r>
      <w:r>
        <w:rPr>
          <w:color w:val="231F20"/>
          <w:spacing w:val="-61"/>
        </w:rPr>
        <w:t> </w:t>
      </w:r>
      <w:r>
        <w:rPr>
          <w:color w:val="231F20"/>
        </w:rPr>
        <w:t>tinto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establecido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disposiciones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párrafo</w:t>
      </w:r>
      <w:r>
        <w:rPr>
          <w:color w:val="231F20"/>
          <w:spacing w:val="-14"/>
        </w:rPr>
        <w:t> </w:t>
      </w:r>
      <w:r>
        <w:rPr>
          <w:color w:val="231F20"/>
        </w:rPr>
        <w:t>anterior,</w:t>
      </w:r>
      <w:r>
        <w:rPr>
          <w:color w:val="231F20"/>
          <w:spacing w:val="-13"/>
        </w:rPr>
        <w:t> </w:t>
      </w:r>
      <w:r>
        <w:rPr>
          <w:color w:val="231F20"/>
        </w:rPr>
        <w:t>autoricen,</w:t>
      </w:r>
      <w:r>
        <w:rPr>
          <w:color w:val="231F20"/>
          <w:spacing w:val="-14"/>
        </w:rPr>
        <w:t> </w:t>
      </w:r>
      <w:r>
        <w:rPr>
          <w:color w:val="231F20"/>
        </w:rPr>
        <w:t>validen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efectúen</w:t>
      </w:r>
      <w:r>
        <w:rPr>
          <w:color w:val="231F20"/>
          <w:spacing w:val="-13"/>
        </w:rPr>
        <w:t> </w:t>
      </w:r>
      <w:r>
        <w:rPr>
          <w:color w:val="231F20"/>
        </w:rPr>
        <w:t>algún</w:t>
      </w:r>
      <w:r>
        <w:rPr>
          <w:color w:val="231F20"/>
          <w:spacing w:val="-14"/>
        </w:rPr>
        <w:t> </w:t>
      </w:r>
      <w:r>
        <w:rPr>
          <w:color w:val="231F20"/>
        </w:rPr>
        <w:t>pago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61"/>
        </w:rPr>
        <w:t> </w:t>
      </w:r>
      <w:r>
        <w:rPr>
          <w:color w:val="231F20"/>
        </w:rPr>
        <w:t>contraprestación</w:t>
      </w:r>
      <w:r>
        <w:rPr>
          <w:color w:val="231F20"/>
          <w:spacing w:val="-8"/>
        </w:rPr>
        <w:t> </w:t>
      </w:r>
      <w:r>
        <w:rPr>
          <w:color w:val="231F20"/>
        </w:rPr>
        <w:t>u</w:t>
      </w:r>
      <w:r>
        <w:rPr>
          <w:color w:val="231F20"/>
          <w:spacing w:val="-7"/>
        </w:rPr>
        <w:t> </w:t>
      </w:r>
      <w:r>
        <w:rPr>
          <w:color w:val="231F20"/>
        </w:rPr>
        <w:t>obtengan</w:t>
      </w:r>
      <w:r>
        <w:rPr>
          <w:color w:val="231F20"/>
          <w:spacing w:val="-7"/>
        </w:rPr>
        <w:t> </w:t>
      </w:r>
      <w:r>
        <w:rPr>
          <w:color w:val="231F20"/>
        </w:rPr>
        <w:t>algún</w:t>
      </w:r>
      <w:r>
        <w:rPr>
          <w:color w:val="231F20"/>
          <w:spacing w:val="-7"/>
        </w:rPr>
        <w:t> </w:t>
      </w:r>
      <w:r>
        <w:rPr>
          <w:color w:val="231F20"/>
        </w:rPr>
        <w:t>beneficio,</w:t>
      </w:r>
      <w:r>
        <w:rPr>
          <w:color w:val="231F20"/>
          <w:spacing w:val="-7"/>
        </w:rPr>
        <w:t> </w:t>
      </w:r>
      <w:r>
        <w:rPr>
          <w:color w:val="231F20"/>
        </w:rPr>
        <w:t>incurrirán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responsabilidad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sujetarán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procedi-</w:t>
      </w:r>
      <w:r>
        <w:rPr>
          <w:color w:val="231F20"/>
          <w:spacing w:val="-61"/>
        </w:rPr>
        <w:t> </w:t>
      </w:r>
      <w:r>
        <w:rPr>
          <w:color w:val="231F20"/>
        </w:rPr>
        <w:t>mientos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establece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normatividad</w:t>
      </w:r>
      <w:r>
        <w:rPr>
          <w:color w:val="231F20"/>
          <w:spacing w:val="-16"/>
        </w:rPr>
        <w:t> </w:t>
      </w:r>
      <w:r>
        <w:rPr>
          <w:color w:val="231F20"/>
        </w:rPr>
        <w:t>correspondiente.</w:t>
      </w:r>
    </w:p>
    <w:p>
      <w:pPr>
        <w:pStyle w:val="BodyText"/>
        <w:spacing w:line="285" w:lineRule="auto" w:before="159"/>
        <w:ind w:left="1417" w:right="1"/>
        <w:jc w:val="both"/>
      </w:pP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maestros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sean</w:t>
      </w:r>
      <w:r>
        <w:rPr>
          <w:color w:val="231F20"/>
          <w:spacing w:val="-7"/>
        </w:rPr>
        <w:t> </w:t>
      </w:r>
      <w:r>
        <w:rPr>
          <w:color w:val="231F20"/>
        </w:rPr>
        <w:t>objeto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promoción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cargo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</w:rPr>
        <w:t>directiva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super-</w:t>
      </w:r>
      <w:r>
        <w:rPr>
          <w:color w:val="231F20"/>
          <w:spacing w:val="-61"/>
        </w:rPr>
        <w:t> </w:t>
      </w:r>
      <w:r>
        <w:rPr>
          <w:color w:val="231F20"/>
        </w:rPr>
        <w:t>visión</w:t>
      </w:r>
      <w:r>
        <w:rPr>
          <w:color w:val="231F20"/>
          <w:spacing w:val="-15"/>
        </w:rPr>
        <w:t> </w:t>
      </w:r>
      <w:r>
        <w:rPr>
          <w:color w:val="231F20"/>
        </w:rPr>
        <w:t>derivada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distinto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señaladas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recibirán</w:t>
      </w:r>
      <w:r>
        <w:rPr>
          <w:color w:val="231F20"/>
          <w:spacing w:val="-15"/>
        </w:rPr>
        <w:t> </w:t>
      </w:r>
      <w:r>
        <w:rPr>
          <w:color w:val="231F20"/>
        </w:rPr>
        <w:t>remuneración</w:t>
      </w:r>
      <w:r>
        <w:rPr>
          <w:color w:val="231F20"/>
          <w:spacing w:val="-15"/>
        </w:rPr>
        <w:t> </w:t>
      </w:r>
      <w:r>
        <w:rPr>
          <w:color w:val="231F20"/>
        </w:rPr>
        <w:t>alguna,</w:t>
      </w:r>
      <w:r>
        <w:rPr>
          <w:color w:val="231F20"/>
          <w:spacing w:val="-15"/>
        </w:rPr>
        <w:t> </w:t>
      </w:r>
      <w:r>
        <w:rPr>
          <w:color w:val="231F20"/>
        </w:rPr>
        <w:t>ni</w:t>
      </w:r>
      <w:r>
        <w:rPr>
          <w:color w:val="231F20"/>
          <w:spacing w:val="-61"/>
        </w:rPr>
        <w:t> </w:t>
      </w:r>
      <w:r>
        <w:rPr>
          <w:color w:val="231F20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</w:rPr>
        <w:t>objeto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ningún</w:t>
      </w:r>
      <w:r>
        <w:rPr>
          <w:color w:val="231F20"/>
          <w:spacing w:val="-16"/>
        </w:rPr>
        <w:t> </w:t>
      </w:r>
      <w:r>
        <w:rPr>
          <w:color w:val="231F20"/>
        </w:rPr>
        <w:t>tipo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regularización.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416"/>
      </w:pPr>
      <w:r>
        <w:rPr>
          <w:color w:val="C1945C"/>
        </w:rPr>
        <w:t>Protección</w:t>
      </w:r>
      <w:r>
        <w:rPr>
          <w:color w:val="C1945C"/>
          <w:spacing w:val="7"/>
        </w:rPr>
        <w:t> </w:t>
      </w:r>
      <w:r>
        <w:rPr>
          <w:color w:val="C1945C"/>
        </w:rPr>
        <w:t>de</w:t>
      </w:r>
      <w:r>
        <w:rPr>
          <w:color w:val="C1945C"/>
          <w:spacing w:val="8"/>
        </w:rPr>
        <w:t> </w:t>
      </w:r>
      <w:r>
        <w:rPr>
          <w:color w:val="C1945C"/>
        </w:rPr>
        <w:t>datos</w:t>
      </w:r>
      <w:r>
        <w:rPr>
          <w:color w:val="C1945C"/>
          <w:spacing w:val="8"/>
        </w:rPr>
        <w:t> </w:t>
      </w:r>
      <w:r>
        <w:rPr>
          <w:color w:val="C1945C"/>
        </w:rPr>
        <w:t>personales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7.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reciba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genere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aplicación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4"/>
        </w:rPr>
        <w:t> </w:t>
      </w:r>
      <w:r>
        <w:rPr>
          <w:color w:val="231F20"/>
        </w:rPr>
        <w:t>su-</w:t>
      </w:r>
      <w:r>
        <w:rPr>
          <w:color w:val="231F20"/>
          <w:spacing w:val="-61"/>
        </w:rPr>
        <w:t> </w:t>
      </w:r>
      <w:r>
        <w:rPr>
          <w:color w:val="231F20"/>
        </w:rPr>
        <w:t>jeta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13"/>
        </w:rPr>
        <w:t> </w:t>
      </w:r>
      <w:r>
        <w:rPr>
          <w:color w:val="231F20"/>
        </w:rPr>
        <w:t>contenidas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Transparencia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Acceso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Pública,</w:t>
      </w:r>
      <w:r>
        <w:rPr>
          <w:color w:val="231F20"/>
          <w:spacing w:val="-61"/>
        </w:rPr>
        <w:t> </w:t>
      </w:r>
      <w:r>
        <w:rPr>
          <w:color w:val="231F20"/>
        </w:rPr>
        <w:t>la Ley General de Protección de Datos Personales en Posesión de Sujetos Obligados, en la Ley General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Archivos,</w:t>
      </w:r>
      <w:r>
        <w:rPr>
          <w:color w:val="231F20"/>
          <w:spacing w:val="-13"/>
        </w:rPr>
        <w:t> </w:t>
      </w:r>
      <w:r>
        <w:rPr>
          <w:color w:val="231F20"/>
        </w:rPr>
        <w:t>además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14"/>
        </w:rPr>
        <w:t> </w:t>
      </w:r>
      <w:r>
        <w:rPr>
          <w:color w:val="231F20"/>
        </w:rPr>
        <w:t>federales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locales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materia.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resultados,</w:t>
      </w:r>
      <w:r>
        <w:rPr>
          <w:color w:val="231F20"/>
          <w:spacing w:val="-13"/>
        </w:rPr>
        <w:t> </w:t>
      </w:r>
      <w:r>
        <w:rPr>
          <w:color w:val="231F20"/>
        </w:rPr>
        <w:t>base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datos</w:t>
      </w:r>
      <w:r>
        <w:rPr>
          <w:color w:val="231F20"/>
          <w:spacing w:val="-61"/>
        </w:rPr>
        <w:t> </w:t>
      </w:r>
      <w:r>
        <w:rPr>
          <w:color w:val="231F20"/>
        </w:rPr>
        <w:t>y recomendaciones individuales que deriven del proceso de promoción a cargos con función directiva 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supervisión,</w:t>
      </w:r>
      <w:r>
        <w:rPr>
          <w:color w:val="231F20"/>
          <w:spacing w:val="-19"/>
        </w:rPr>
        <w:t> </w:t>
      </w:r>
      <w:r>
        <w:rPr>
          <w:color w:val="231F20"/>
        </w:rPr>
        <w:t>serán</w:t>
      </w:r>
      <w:r>
        <w:rPr>
          <w:color w:val="231F20"/>
          <w:spacing w:val="-19"/>
        </w:rPr>
        <w:t> </w:t>
      </w:r>
      <w:r>
        <w:rPr>
          <w:color w:val="231F20"/>
        </w:rPr>
        <w:t>considerados</w:t>
      </w:r>
      <w:r>
        <w:rPr>
          <w:color w:val="231F20"/>
          <w:spacing w:val="-19"/>
        </w:rPr>
        <w:t> </w:t>
      </w:r>
      <w:r>
        <w:rPr>
          <w:color w:val="231F20"/>
        </w:rPr>
        <w:t>datos</w:t>
      </w:r>
      <w:r>
        <w:rPr>
          <w:color w:val="231F20"/>
          <w:spacing w:val="-19"/>
        </w:rPr>
        <w:t> </w:t>
      </w:r>
      <w:r>
        <w:rPr>
          <w:color w:val="231F20"/>
        </w:rPr>
        <w:t>personales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información</w:t>
      </w:r>
      <w:r>
        <w:rPr>
          <w:color w:val="231F20"/>
          <w:spacing w:val="-19"/>
        </w:rPr>
        <w:t> </w:t>
      </w:r>
      <w:r>
        <w:rPr>
          <w:color w:val="231F20"/>
        </w:rPr>
        <w:t>reservada.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Unidad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Sistema</w:t>
      </w:r>
      <w:r>
        <w:rPr>
          <w:color w:val="231F20"/>
          <w:spacing w:val="-19"/>
        </w:rPr>
        <w:t> </w:t>
      </w:r>
      <w:r>
        <w:rPr>
          <w:color w:val="231F20"/>
        </w:rPr>
        <w:t>dis-</w:t>
      </w:r>
      <w:r>
        <w:rPr>
          <w:color w:val="231F20"/>
          <w:spacing w:val="-61"/>
        </w:rPr>
        <w:t> </w:t>
      </w:r>
      <w:r>
        <w:rPr>
          <w:color w:val="231F20"/>
        </w:rPr>
        <w:t>pondrá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medidas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dé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consulta</w:t>
      </w:r>
      <w:r>
        <w:rPr>
          <w:color w:val="231F20"/>
          <w:spacing w:val="-8"/>
        </w:rPr>
        <w:t> </w:t>
      </w:r>
      <w:r>
        <w:rPr>
          <w:color w:val="231F20"/>
        </w:rPr>
        <w:t>pública,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9"/>
        </w:rPr>
        <w:t> </w:t>
      </w:r>
      <w:r>
        <w:rPr>
          <w:color w:val="231F20"/>
        </w:rPr>
        <w:t>afectar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confidencialidad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datos.</w:t>
      </w:r>
    </w:p>
    <w:p>
      <w:pPr>
        <w:pStyle w:val="BodyText"/>
        <w:spacing w:line="285" w:lineRule="auto" w:before="158"/>
        <w:ind w:left="1417"/>
        <w:jc w:val="both"/>
      </w:pPr>
      <w:r>
        <w:rPr>
          <w:color w:val="231F20"/>
        </w:rPr>
        <w:t>Se considerará reservada la información derivada del sistema de apreciación de conocimientos de la</w:t>
      </w:r>
      <w:r>
        <w:rPr>
          <w:color w:val="231F20"/>
          <w:spacing w:val="1"/>
        </w:rPr>
        <w:t> </w:t>
      </w:r>
      <w:r>
        <w:rPr>
          <w:color w:val="231F20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elementos</w:t>
      </w:r>
      <w:r>
        <w:rPr>
          <w:color w:val="231F20"/>
          <w:spacing w:val="-6"/>
        </w:rPr>
        <w:t> </w:t>
      </w:r>
      <w:r>
        <w:rPr>
          <w:color w:val="231F20"/>
        </w:rPr>
        <w:t>normativos.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persona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difunda</w:t>
      </w:r>
      <w:r>
        <w:rPr>
          <w:color w:val="231F20"/>
          <w:spacing w:val="-7"/>
        </w:rPr>
        <w:t> </w:t>
      </w:r>
      <w:r>
        <w:rPr>
          <w:color w:val="231F20"/>
        </w:rPr>
        <w:t>sin</w:t>
      </w:r>
      <w:r>
        <w:rPr>
          <w:color w:val="231F20"/>
          <w:spacing w:val="-6"/>
        </w:rPr>
        <w:t> </w:t>
      </w:r>
      <w:r>
        <w:rPr>
          <w:color w:val="231F20"/>
        </w:rPr>
        <w:t>autorización</w:t>
      </w:r>
      <w:r>
        <w:rPr>
          <w:color w:val="231F20"/>
          <w:spacing w:val="-6"/>
        </w:rPr>
        <w:t> </w:t>
      </w:r>
      <w:r>
        <w:rPr>
          <w:color w:val="231F20"/>
        </w:rPr>
        <w:t>datos</w:t>
      </w:r>
      <w:r>
        <w:rPr>
          <w:color w:val="231F20"/>
          <w:spacing w:val="-7"/>
        </w:rPr>
        <w:t> </w:t>
      </w:r>
      <w:r>
        <w:rPr>
          <w:color w:val="231F20"/>
        </w:rPr>
        <w:t>tales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reactivos</w:t>
      </w:r>
      <w:r>
        <w:rPr>
          <w:color w:val="231F20"/>
          <w:spacing w:val="-61"/>
        </w:rPr>
        <w:t> </w:t>
      </w:r>
      <w:r>
        <w:rPr>
          <w:color w:val="231F20"/>
        </w:rPr>
        <w:t>utilizados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instrumentos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apreciación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ponga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riesgo</w:t>
      </w:r>
      <w:r>
        <w:rPr>
          <w:color w:val="231F20"/>
          <w:spacing w:val="-8"/>
        </w:rPr>
        <w:t> </w:t>
      </w:r>
      <w:r>
        <w:rPr>
          <w:color w:val="231F20"/>
        </w:rPr>
        <w:t>dicho</w:t>
      </w:r>
      <w:r>
        <w:rPr>
          <w:color w:val="231F20"/>
          <w:spacing w:val="-9"/>
        </w:rPr>
        <w:t> </w:t>
      </w:r>
      <w:r>
        <w:rPr>
          <w:color w:val="231F20"/>
        </w:rPr>
        <w:t>sistema,</w:t>
      </w:r>
      <w:r>
        <w:rPr>
          <w:color w:val="231F20"/>
          <w:spacing w:val="-9"/>
        </w:rPr>
        <w:t> </w:t>
      </w:r>
      <w:r>
        <w:rPr>
          <w:color w:val="231F20"/>
        </w:rPr>
        <w:t>será</w:t>
      </w:r>
      <w:r>
        <w:rPr>
          <w:color w:val="231F20"/>
          <w:spacing w:val="-9"/>
        </w:rPr>
        <w:t> </w:t>
      </w:r>
      <w:r>
        <w:rPr>
          <w:color w:val="231F20"/>
        </w:rPr>
        <w:t>acreedora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san-</w:t>
      </w:r>
      <w:r>
        <w:rPr>
          <w:color w:val="231F20"/>
          <w:spacing w:val="-61"/>
        </w:rPr>
        <w:t> </w:t>
      </w:r>
      <w:r>
        <w:rPr>
          <w:color w:val="231F20"/>
        </w:rPr>
        <w:t>ciones</w:t>
      </w:r>
      <w:r>
        <w:rPr>
          <w:color w:val="231F20"/>
          <w:spacing w:val="-16"/>
        </w:rPr>
        <w:t> </w:t>
      </w:r>
      <w:r>
        <w:rPr>
          <w:color w:val="231F20"/>
        </w:rPr>
        <w:t>correspondientes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contemplen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spacing w:before="1"/>
        <w:ind w:left="1416"/>
      </w:pPr>
      <w:r>
        <w:rPr>
          <w:color w:val="C1945C"/>
        </w:rPr>
        <w:t>Contextos</w:t>
      </w:r>
      <w:r>
        <w:rPr>
          <w:color w:val="C1945C"/>
          <w:spacing w:val="1"/>
        </w:rPr>
        <w:t> </w:t>
      </w:r>
      <w:r>
        <w:rPr>
          <w:color w:val="C1945C"/>
        </w:rPr>
        <w:t>regionales</w:t>
      </w:r>
      <w:r>
        <w:rPr>
          <w:color w:val="C1945C"/>
          <w:spacing w:val="1"/>
        </w:rPr>
        <w:t> </w:t>
      </w:r>
      <w:r>
        <w:rPr>
          <w:color w:val="C1945C"/>
        </w:rPr>
        <w:t>y</w:t>
      </w:r>
      <w:r>
        <w:rPr>
          <w:color w:val="C1945C"/>
          <w:spacing w:val="2"/>
        </w:rPr>
        <w:t> </w:t>
      </w:r>
      <w:r>
        <w:rPr>
          <w:color w:val="C1945C"/>
        </w:rPr>
        <w:t>locales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2"/>
        </w:rPr>
        <w:t> </w:t>
      </w:r>
      <w:r>
        <w:rPr>
          <w:color w:val="C1945C"/>
        </w:rPr>
        <w:t>la</w:t>
      </w:r>
      <w:r>
        <w:rPr>
          <w:color w:val="C1945C"/>
          <w:spacing w:val="1"/>
        </w:rPr>
        <w:t> </w:t>
      </w:r>
      <w:r>
        <w:rPr>
          <w:color w:val="C1945C"/>
        </w:rPr>
        <w:t>prestación</w:t>
      </w:r>
      <w:r>
        <w:rPr>
          <w:color w:val="C1945C"/>
          <w:spacing w:val="1"/>
        </w:rPr>
        <w:t> </w:t>
      </w:r>
      <w:r>
        <w:rPr>
          <w:color w:val="C1945C"/>
        </w:rPr>
        <w:t>del</w:t>
      </w:r>
      <w:r>
        <w:rPr>
          <w:color w:val="C1945C"/>
          <w:spacing w:val="2"/>
        </w:rPr>
        <w:t> </w:t>
      </w:r>
      <w:r>
        <w:rPr>
          <w:color w:val="C1945C"/>
        </w:rPr>
        <w:t>servicio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2"/>
        </w:rPr>
        <w:t> </w:t>
      </w:r>
      <w:r>
        <w:rPr>
          <w:color w:val="C1945C"/>
        </w:rPr>
        <w:t>educación</w:t>
      </w:r>
      <w:r>
        <w:rPr>
          <w:color w:val="C1945C"/>
          <w:spacing w:val="1"/>
        </w:rPr>
        <w:t> </w:t>
      </w:r>
      <w:r>
        <w:rPr>
          <w:color w:val="C1945C"/>
        </w:rPr>
        <w:t>media</w:t>
      </w:r>
      <w:r>
        <w:rPr>
          <w:color w:val="C1945C"/>
          <w:spacing w:val="2"/>
        </w:rPr>
        <w:t> </w:t>
      </w:r>
      <w:r>
        <w:rPr>
          <w:color w:val="C1945C"/>
        </w:rPr>
        <w:t>superior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/>
        <w:jc w:val="both"/>
      </w:pPr>
      <w:r>
        <w:rPr>
          <w:b/>
          <w:color w:val="231F20"/>
        </w:rPr>
        <w:t>Artículo 8. </w:t>
      </w:r>
      <w:r>
        <w:rPr>
          <w:color w:val="231F20"/>
        </w:rPr>
        <w:t>Las autoridades educativas en el desarrollo del proceso de promoción a cargos con función</w:t>
      </w:r>
      <w:r>
        <w:rPr>
          <w:color w:val="231F20"/>
          <w:spacing w:val="-61"/>
        </w:rPr>
        <w:t> </w:t>
      </w:r>
      <w:r>
        <w:rPr>
          <w:color w:val="231F20"/>
        </w:rPr>
        <w:t>directiva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supervisión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considerarán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contextos</w:t>
      </w:r>
      <w:r>
        <w:rPr>
          <w:color w:val="231F20"/>
          <w:spacing w:val="-3"/>
        </w:rPr>
        <w:t> </w:t>
      </w:r>
      <w:r>
        <w:rPr>
          <w:color w:val="231F20"/>
        </w:rPr>
        <w:t>regionales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locales,</w:t>
      </w:r>
      <w:r>
        <w:rPr>
          <w:color w:val="231F20"/>
          <w:spacing w:val="-61"/>
        </w:rPr>
        <w:t> </w:t>
      </w:r>
      <w:r>
        <w:rPr>
          <w:color w:val="231F20"/>
        </w:rPr>
        <w:t>además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entorno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presta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servicio</w:t>
      </w:r>
      <w:r>
        <w:rPr>
          <w:color w:val="231F20"/>
          <w:spacing w:val="-6"/>
        </w:rPr>
        <w:t> </w:t>
      </w:r>
      <w:r>
        <w:rPr>
          <w:color w:val="231F20"/>
        </w:rPr>
        <w:t>educativo.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Unidad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estará</w:t>
      </w:r>
      <w:r>
        <w:rPr>
          <w:color w:val="231F20"/>
          <w:spacing w:val="-6"/>
        </w:rPr>
        <w:t> </w:t>
      </w:r>
      <w:r>
        <w:rPr>
          <w:color w:val="231F20"/>
        </w:rPr>
        <w:t>atenta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consultas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realicen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2"/>
        </w:rPr>
        <w:t> </w:t>
      </w:r>
      <w:r>
        <w:rPr>
          <w:color w:val="231F20"/>
        </w:rPr>
        <w:t>educativas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cumplimiento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efecto</w:t>
      </w:r>
    </w:p>
    <w:p>
      <w:pPr>
        <w:spacing w:line="206" w:lineRule="auto" w:before="69"/>
        <w:ind w:left="213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0" w:right="42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0"/>
          <w:sz w:val="16"/>
        </w:rPr>
        <w:t>5</w:t>
      </w:r>
    </w:p>
    <w:p>
      <w:pPr>
        <w:spacing w:after="0"/>
        <w:jc w:val="center"/>
        <w:rPr>
          <w:sz w:val="16"/>
        </w:rPr>
        <w:sectPr>
          <w:pgSz w:w="12190" w:h="15880"/>
          <w:pgMar w:header="607" w:footer="0" w:top="2640" w:bottom="280" w:left="0" w:right="0"/>
          <w:cols w:num="2" w:equalWidth="0">
            <w:col w:w="10773" w:space="40"/>
            <w:col w:w="1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94752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3479" to="10742,3479" stroked="true" strokeweight=".75pt" strokecolor="#231f20">
              <v:stroke dashstyle="dot"/>
            </v:line>
            <v:shape style="position:absolute;left:1424;top:3479;width:9340;height:2" coordorigin="1425,3479" coordsize="9340,0" path="m1425,3479l1425,3479m10764,3479l10764,3479e" filled="false" stroked="true" strokeweight=".75pt" strokecolor="#231f20">
              <v:path arrowok="t"/>
              <v:stroke dashstyle="solid"/>
            </v:shape>
            <v:line style="position:absolute" from="1470,8289" to="10742,8289" stroked="true" strokeweight=".75pt" strokecolor="#231f20">
              <v:stroke dashstyle="dot"/>
            </v:line>
            <v:shape style="position:absolute;left:1424;top:8289;width:9340;height:2" coordorigin="1425,8289" coordsize="9340,0" path="m1425,8289l1425,8289m10764,8289l10764,8289e" filled="false" stroked="true" strokeweight=".75pt" strokecolor="#231f20">
              <v:path arrowok="t"/>
              <v:stroke dashstyle="solid"/>
            </v:shape>
            <v:line style="position:absolute" from="1470,12679" to="10742,12679" stroked="true" strokeweight=".75pt" strokecolor="#231f20">
              <v:stroke dashstyle="dot"/>
            </v:line>
            <v:shape style="position:absolute;left:1424;top:12679;width:9340;height:2" coordorigin="1425,12679" coordsize="9340,0" path="m1425,12679l1425,12679m10764,12679l10764,12679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spacing w:line="206" w:lineRule="auto" w:before="69"/>
        <w:ind w:left="398" w:right="-18" w:hanging="145"/>
        <w:jc w:val="left"/>
        <w:rPr>
          <w:b/>
          <w:sz w:val="15"/>
        </w:rPr>
      </w:pP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5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line="285" w:lineRule="auto" w:before="189"/>
        <w:ind w:left="223" w:right="1407"/>
        <w:jc w:val="both"/>
      </w:pPr>
      <w:r>
        <w:rPr>
          <w:color w:val="231F20"/>
        </w:rPr>
        <w:t>de formular esquemas de atención que respondan a las necesidades diferenciadas y puedan aplicarse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autoridad</w:t>
      </w:r>
      <w:r>
        <w:rPr>
          <w:color w:val="231F20"/>
          <w:spacing w:val="-6"/>
        </w:rPr>
        <w:t> </w:t>
      </w:r>
      <w:r>
        <w:rPr>
          <w:color w:val="231F20"/>
        </w:rPr>
        <w:t>respectiva.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todo</w:t>
      </w:r>
      <w:r>
        <w:rPr>
          <w:color w:val="231F20"/>
          <w:spacing w:val="-6"/>
        </w:rPr>
        <w:t> </w:t>
      </w:r>
      <w:r>
        <w:rPr>
          <w:color w:val="231F20"/>
        </w:rPr>
        <w:t>momento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respetarán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disposiciones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son</w:t>
      </w:r>
      <w:r>
        <w:rPr>
          <w:color w:val="231F20"/>
          <w:spacing w:val="-6"/>
        </w:rPr>
        <w:t> </w:t>
      </w:r>
      <w:r>
        <w:rPr>
          <w:color w:val="231F20"/>
        </w:rPr>
        <w:t>aplicables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pro-</w:t>
      </w:r>
      <w:r>
        <w:rPr>
          <w:color w:val="231F20"/>
          <w:spacing w:val="-61"/>
        </w:rPr>
        <w:t> </w:t>
      </w:r>
      <w:r>
        <w:rPr>
          <w:color w:val="231F20"/>
        </w:rPr>
        <w:t>ceso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promoción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cargos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función</w:t>
      </w:r>
      <w:r>
        <w:rPr>
          <w:color w:val="231F20"/>
          <w:spacing w:val="-17"/>
        </w:rPr>
        <w:t> </w:t>
      </w:r>
      <w:r>
        <w:rPr>
          <w:color w:val="231F20"/>
        </w:rPr>
        <w:t>directiva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velará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respeto</w:t>
      </w:r>
      <w:r>
        <w:rPr>
          <w:color w:val="231F20"/>
          <w:spacing w:val="-18"/>
        </w:rPr>
        <w:t> </w:t>
      </w:r>
      <w:r>
        <w:rPr>
          <w:color w:val="231F20"/>
        </w:rPr>
        <w:t>irrestricto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derecho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niñas,</w:t>
      </w:r>
      <w:r>
        <w:rPr>
          <w:color w:val="231F20"/>
          <w:spacing w:val="-17"/>
        </w:rPr>
        <w:t> </w:t>
      </w:r>
      <w:r>
        <w:rPr>
          <w:color w:val="231F20"/>
        </w:rPr>
        <w:t>niños,</w:t>
      </w:r>
      <w:r>
        <w:rPr>
          <w:color w:val="231F20"/>
          <w:spacing w:val="-17"/>
        </w:rPr>
        <w:t> </w:t>
      </w:r>
      <w:r>
        <w:rPr>
          <w:color w:val="231F20"/>
        </w:rPr>
        <w:t>adolescentes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jóvenes.</w:t>
      </w:r>
    </w:p>
    <w:p>
      <w:pPr>
        <w:spacing w:after="0" w:line="285" w:lineRule="auto"/>
        <w:jc w:val="both"/>
        <w:sectPr>
          <w:pgSz w:w="12190" w:h="15880"/>
          <w:pgMar w:header="607" w:footer="0" w:top="2640" w:bottom="28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93216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7143" to="10749,7143" stroked="true" strokeweight=".75pt" strokecolor="#231f20">
              <v:stroke dashstyle="dot"/>
            </v:line>
            <v:shape style="position:absolute;left:1424;top:7142;width:9347;height:2" coordorigin="1425,7143" coordsize="9347,0" path="m1425,7143l1425,7143m10772,7143l10772,7143e" filled="false" stroked="true" strokeweight=".75pt" strokecolor="#231f20">
              <v:path arrowok="t"/>
              <v:stroke dashstyle="solid"/>
            </v:shape>
            <v:line style="position:absolute" from="1470,10493" to="10749,10493" stroked="true" strokeweight=".75pt" strokecolor="#231f20">
              <v:stroke dashstyle="dot"/>
            </v:line>
            <v:shape style="position:absolute;left:1424;top:10492;width:9347;height:2" coordorigin="1425,10493" coordsize="9347,0" path="m1425,10493l1425,10493m10772,10493l10772,10493e" filled="false" stroked="true" strokeweight=".75pt" strokecolor="#231f20">
              <v:path arrowok="t"/>
              <v:stroke dashstyle="solid"/>
            </v:shape>
            <v:shape style="position:absolute;left:1417;top:5072;width:2337;height:360" coordorigin="1417,5072" coordsize="2337,360" path="m3574,5072l1417,5072,1417,5432,3574,5432,3644,5418,3701,5380,3740,5322,3754,5252,3740,5182,3701,5125,3644,5086,3574,5072xe" filled="true" fillcolor="#c1945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90"/>
        <w:ind w:left="1889"/>
        <w:jc w:val="left"/>
      </w:pPr>
      <w:r>
        <w:rPr/>
        <w:pict>
          <v:shape style="position:absolute;margin-left:28.420401pt;margin-top:-78.788467pt;width:13pt;height:123.75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85"/>
        </w:rPr>
        <w:t>Capítulo</w:t>
      </w:r>
      <w:r>
        <w:rPr>
          <w:color w:val="FFFFFF"/>
          <w:spacing w:val="21"/>
          <w:w w:val="85"/>
        </w:rPr>
        <w:t> </w:t>
      </w:r>
      <w:r>
        <w:rPr>
          <w:color w:val="FFFFFF"/>
          <w:w w:val="85"/>
        </w:rPr>
        <w:t>II</w:t>
      </w:r>
    </w:p>
    <w:p>
      <w:pPr>
        <w:pStyle w:val="BodyText"/>
        <w:spacing w:before="11"/>
        <w:rPr>
          <w:b/>
          <w:sz w:val="41"/>
        </w:rPr>
      </w:pPr>
    </w:p>
    <w:p>
      <w:pPr>
        <w:pStyle w:val="Heading2"/>
        <w:numPr>
          <w:ilvl w:val="0"/>
          <w:numId w:val="1"/>
        </w:numPr>
        <w:tabs>
          <w:tab w:pos="2098" w:val="left" w:leader="none"/>
        </w:tabs>
        <w:spacing w:line="196" w:lineRule="auto" w:before="0" w:after="0"/>
        <w:ind w:left="2097" w:right="1849" w:hanging="260"/>
        <w:jc w:val="left"/>
      </w:pP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las</w:t>
      </w:r>
      <w:r>
        <w:rPr>
          <w:color w:val="636466"/>
          <w:spacing w:val="-12"/>
        </w:rPr>
        <w:t> </w:t>
      </w:r>
      <w:r>
        <w:rPr>
          <w:color w:val="636466"/>
        </w:rPr>
        <w:t>maestras</w:t>
      </w:r>
      <w:r>
        <w:rPr>
          <w:color w:val="636466"/>
          <w:spacing w:val="-12"/>
        </w:rPr>
        <w:t> </w:t>
      </w:r>
      <w:r>
        <w:rPr>
          <w:color w:val="636466"/>
        </w:rPr>
        <w:t>y</w:t>
      </w:r>
      <w:r>
        <w:rPr>
          <w:color w:val="636466"/>
          <w:spacing w:val="-11"/>
        </w:rPr>
        <w:t> </w:t>
      </w:r>
      <w:r>
        <w:rPr>
          <w:color w:val="636466"/>
        </w:rPr>
        <w:t>los</w:t>
      </w:r>
      <w:r>
        <w:rPr>
          <w:color w:val="636466"/>
          <w:spacing w:val="-12"/>
        </w:rPr>
        <w:t> </w:t>
      </w:r>
      <w:r>
        <w:rPr>
          <w:color w:val="636466"/>
        </w:rPr>
        <w:t>maestros</w:t>
      </w:r>
      <w:r>
        <w:rPr>
          <w:color w:val="636466"/>
          <w:spacing w:val="-12"/>
        </w:rPr>
        <w:t> </w:t>
      </w:r>
      <w:r>
        <w:rPr>
          <w:color w:val="636466"/>
        </w:rPr>
        <w:t>participantes</w:t>
      </w:r>
      <w:r>
        <w:rPr>
          <w:color w:val="636466"/>
          <w:spacing w:val="-11"/>
        </w:rPr>
        <w:t> </w:t>
      </w:r>
      <w:r>
        <w:rPr>
          <w:color w:val="636466"/>
        </w:rPr>
        <w:t>en</w:t>
      </w:r>
      <w:r>
        <w:rPr>
          <w:color w:val="636466"/>
          <w:spacing w:val="-12"/>
        </w:rPr>
        <w:t> </w:t>
      </w:r>
      <w:r>
        <w:rPr>
          <w:color w:val="636466"/>
        </w:rPr>
        <w:t>el</w:t>
      </w:r>
      <w:r>
        <w:rPr>
          <w:color w:val="636466"/>
          <w:spacing w:val="-12"/>
        </w:rPr>
        <w:t> </w:t>
      </w:r>
      <w:r>
        <w:rPr>
          <w:color w:val="636466"/>
        </w:rPr>
        <w:t>proceso</w:t>
      </w:r>
      <w:r>
        <w:rPr>
          <w:color w:val="636466"/>
          <w:spacing w:val="-11"/>
        </w:rPr>
        <w:t> </w:t>
      </w: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promoción</w:t>
      </w:r>
      <w:r>
        <w:rPr>
          <w:color w:val="636466"/>
          <w:spacing w:val="-12"/>
        </w:rPr>
        <w:t> </w:t>
      </w:r>
      <w:r>
        <w:rPr>
          <w:color w:val="636466"/>
        </w:rPr>
        <w:t>a</w:t>
      </w:r>
      <w:r>
        <w:rPr>
          <w:color w:val="636466"/>
          <w:spacing w:val="-74"/>
        </w:rPr>
        <w:t> </w:t>
      </w:r>
      <w:r>
        <w:rPr>
          <w:color w:val="636466"/>
        </w:rPr>
        <w:t>cargos</w:t>
      </w:r>
      <w:r>
        <w:rPr>
          <w:color w:val="636466"/>
          <w:spacing w:val="-3"/>
        </w:rPr>
        <w:t> </w:t>
      </w:r>
      <w:r>
        <w:rPr>
          <w:color w:val="636466"/>
        </w:rPr>
        <w:t>con</w:t>
      </w:r>
      <w:r>
        <w:rPr>
          <w:color w:val="636466"/>
          <w:spacing w:val="-3"/>
        </w:rPr>
        <w:t> </w:t>
      </w:r>
      <w:r>
        <w:rPr>
          <w:color w:val="636466"/>
        </w:rPr>
        <w:t>función</w:t>
      </w:r>
      <w:r>
        <w:rPr>
          <w:color w:val="636466"/>
          <w:spacing w:val="-2"/>
        </w:rPr>
        <w:t> </w:t>
      </w:r>
      <w:r>
        <w:rPr>
          <w:color w:val="636466"/>
        </w:rPr>
        <w:t>directiva</w:t>
      </w:r>
      <w:r>
        <w:rPr>
          <w:color w:val="636466"/>
          <w:spacing w:val="-3"/>
        </w:rPr>
        <w:t> </w:t>
      </w:r>
      <w:r>
        <w:rPr>
          <w:color w:val="636466"/>
        </w:rPr>
        <w:t>o</w:t>
      </w:r>
      <w:r>
        <w:rPr>
          <w:color w:val="636466"/>
          <w:spacing w:val="-3"/>
        </w:rPr>
        <w:t> </w:t>
      </w:r>
      <w:r>
        <w:rPr>
          <w:color w:val="636466"/>
        </w:rPr>
        <w:t>de</w:t>
      </w:r>
      <w:r>
        <w:rPr>
          <w:color w:val="636466"/>
          <w:spacing w:val="-2"/>
        </w:rPr>
        <w:t> </w:t>
      </w:r>
      <w:r>
        <w:rPr>
          <w:color w:val="636466"/>
        </w:rPr>
        <w:t>supervisión</w:t>
      </w:r>
      <w:r>
        <w:rPr>
          <w:color w:val="636466"/>
          <w:spacing w:val="-3"/>
        </w:rPr>
        <w:t> </w:t>
      </w:r>
      <w:r>
        <w:rPr>
          <w:color w:val="636466"/>
        </w:rPr>
        <w:t>en</w:t>
      </w:r>
      <w:r>
        <w:rPr>
          <w:color w:val="636466"/>
          <w:spacing w:val="-2"/>
        </w:rPr>
        <w:t> </w:t>
      </w:r>
      <w:r>
        <w:rPr>
          <w:color w:val="636466"/>
        </w:rPr>
        <w:t>educación</w:t>
      </w:r>
      <w:r>
        <w:rPr>
          <w:color w:val="636466"/>
          <w:spacing w:val="-3"/>
        </w:rPr>
        <w:t> </w:t>
      </w:r>
      <w:r>
        <w:rPr>
          <w:color w:val="636466"/>
        </w:rPr>
        <w:t>media</w:t>
      </w:r>
      <w:r>
        <w:rPr>
          <w:color w:val="636466"/>
          <w:spacing w:val="-3"/>
        </w:rPr>
        <w:t> </w:t>
      </w:r>
      <w:r>
        <w:rPr>
          <w:color w:val="636466"/>
        </w:rPr>
        <w:t>superior</w:t>
      </w:r>
    </w:p>
    <w:p>
      <w:pPr>
        <w:pStyle w:val="BodyText"/>
        <w:spacing w:before="1"/>
        <w:rPr>
          <w:sz w:val="32"/>
        </w:rPr>
      </w:pPr>
    </w:p>
    <w:p>
      <w:pPr>
        <w:pStyle w:val="Heading4"/>
        <w:ind w:left="1480" w:right="1473"/>
      </w:pPr>
      <w:r>
        <w:rPr/>
        <w:pict>
          <v:shape style="position:absolute;margin-left:28.420401pt;margin-top:21.234114pt;width:13pt;height:294.8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De</w:t>
      </w:r>
      <w:r>
        <w:rPr>
          <w:color w:val="C1945C"/>
          <w:spacing w:val="-7"/>
        </w:rPr>
        <w:t> </w:t>
      </w:r>
      <w:r>
        <w:rPr>
          <w:color w:val="C1945C"/>
        </w:rPr>
        <w:t>las</w:t>
      </w:r>
      <w:r>
        <w:rPr>
          <w:color w:val="C1945C"/>
          <w:spacing w:val="-7"/>
        </w:rPr>
        <w:t> </w:t>
      </w:r>
      <w:r>
        <w:rPr>
          <w:color w:val="C1945C"/>
        </w:rPr>
        <w:t>maestras</w:t>
      </w:r>
      <w:r>
        <w:rPr>
          <w:color w:val="C1945C"/>
          <w:spacing w:val="-6"/>
        </w:rPr>
        <w:t> </w:t>
      </w:r>
      <w:r>
        <w:rPr>
          <w:color w:val="C1945C"/>
        </w:rPr>
        <w:t>y</w:t>
      </w:r>
      <w:r>
        <w:rPr>
          <w:color w:val="C1945C"/>
          <w:spacing w:val="-7"/>
        </w:rPr>
        <w:t> </w:t>
      </w:r>
      <w:r>
        <w:rPr>
          <w:color w:val="C1945C"/>
        </w:rPr>
        <w:t>los</w:t>
      </w:r>
      <w:r>
        <w:rPr>
          <w:color w:val="C1945C"/>
          <w:spacing w:val="-7"/>
        </w:rPr>
        <w:t> </w:t>
      </w:r>
      <w:r>
        <w:rPr>
          <w:color w:val="C1945C"/>
        </w:rPr>
        <w:t>maestros</w:t>
      </w:r>
      <w:r>
        <w:rPr>
          <w:color w:val="C1945C"/>
          <w:spacing w:val="-6"/>
        </w:rPr>
        <w:t> </w:t>
      </w:r>
      <w:r>
        <w:rPr>
          <w:color w:val="C1945C"/>
        </w:rPr>
        <w:t>participantes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0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9.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Toda</w:t>
      </w:r>
      <w:r>
        <w:rPr>
          <w:color w:val="231F20"/>
          <w:spacing w:val="-13"/>
        </w:rPr>
        <w:t> </w:t>
      </w:r>
      <w:r>
        <w:rPr>
          <w:color w:val="231F20"/>
        </w:rPr>
        <w:t>maestra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maestro</w:t>
      </w:r>
      <w:r>
        <w:rPr>
          <w:color w:val="231F20"/>
          <w:spacing w:val="-13"/>
        </w:rPr>
        <w:t> </w:t>
      </w:r>
      <w:r>
        <w:rPr>
          <w:color w:val="231F20"/>
        </w:rPr>
        <w:t>podrá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3"/>
        </w:rPr>
        <w:t> </w:t>
      </w:r>
      <w:r>
        <w:rPr>
          <w:color w:val="231F20"/>
        </w:rPr>
        <w:t>voluntariamente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promoción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car-</w:t>
      </w:r>
      <w:r>
        <w:rPr>
          <w:color w:val="231F20"/>
          <w:spacing w:val="-61"/>
        </w:rPr>
        <w:t> </w:t>
      </w:r>
      <w:r>
        <w:rPr>
          <w:color w:val="231F20"/>
        </w:rPr>
        <w:t>gos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función</w:t>
      </w:r>
      <w:r>
        <w:rPr>
          <w:color w:val="231F20"/>
          <w:spacing w:val="-14"/>
        </w:rPr>
        <w:t> </w:t>
      </w:r>
      <w:r>
        <w:rPr>
          <w:color w:val="231F20"/>
        </w:rPr>
        <w:t>directiva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supervisión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superior,</w:t>
      </w:r>
      <w:r>
        <w:rPr>
          <w:color w:val="231F20"/>
          <w:spacing w:val="-14"/>
        </w:rPr>
        <w:t> </w:t>
      </w:r>
      <w:r>
        <w:rPr>
          <w:color w:val="231F20"/>
        </w:rPr>
        <w:t>ciclo</w:t>
      </w:r>
      <w:r>
        <w:rPr>
          <w:color w:val="231F20"/>
          <w:spacing w:val="-15"/>
        </w:rPr>
        <w:t> </w:t>
      </w:r>
      <w:r>
        <w:rPr>
          <w:color w:val="231F20"/>
        </w:rPr>
        <w:t>escolar</w:t>
      </w:r>
      <w:r>
        <w:rPr>
          <w:color w:val="231F20"/>
          <w:spacing w:val="-14"/>
        </w:rPr>
        <w:t> </w:t>
      </w:r>
      <w:r>
        <w:rPr>
          <w:color w:val="231F20"/>
        </w:rPr>
        <w:t>2024-2025,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con-</w:t>
      </w:r>
      <w:r>
        <w:rPr>
          <w:color w:val="231F20"/>
          <w:spacing w:val="-60"/>
        </w:rPr>
        <w:t> </w:t>
      </w:r>
      <w:r>
        <w:rPr>
          <w:color w:val="231F20"/>
        </w:rPr>
        <w:t>formidad con este Acuerdo, en apego a las convocatorias que para tal efecto emitan las autoridades de</w:t>
      </w:r>
      <w:r>
        <w:rPr>
          <w:color w:val="231F20"/>
          <w:spacing w:val="-62"/>
        </w:rPr>
        <w:t> </w:t>
      </w:r>
      <w:r>
        <w:rPr>
          <w:color w:val="231F20"/>
        </w:rPr>
        <w:t>educación</w:t>
      </w:r>
      <w:r>
        <w:rPr>
          <w:color w:val="231F20"/>
          <w:spacing w:val="-13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superior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organismos</w:t>
      </w:r>
      <w:r>
        <w:rPr>
          <w:color w:val="231F20"/>
          <w:spacing w:val="-13"/>
        </w:rPr>
        <w:t> </w:t>
      </w:r>
      <w:r>
        <w:rPr>
          <w:color w:val="231F20"/>
        </w:rPr>
        <w:t>descentralizados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cumplimiento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requisitos</w:t>
      </w:r>
      <w:r>
        <w:rPr>
          <w:color w:val="231F20"/>
          <w:spacing w:val="-13"/>
        </w:rPr>
        <w:t> </w:t>
      </w:r>
      <w:r>
        <w:rPr>
          <w:color w:val="231F20"/>
        </w:rPr>
        <w:t>dispues-</w:t>
      </w:r>
      <w:r>
        <w:rPr>
          <w:color w:val="231F20"/>
          <w:spacing w:val="-61"/>
        </w:rPr>
        <w:t> </w:t>
      </w:r>
      <w:r>
        <w:rPr>
          <w:color w:val="231F20"/>
        </w:rPr>
        <w:t>tos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7"/>
        </w:rPr>
        <w:t> </w:t>
      </w:r>
      <w:r>
        <w:rPr>
          <w:color w:val="231F20"/>
        </w:rPr>
        <w:t>fin.</w:t>
      </w:r>
    </w:p>
    <w:p>
      <w:pPr>
        <w:pStyle w:val="BodyText"/>
        <w:spacing w:line="285" w:lineRule="auto" w:before="158"/>
        <w:ind w:left="1417" w:right="1407"/>
        <w:jc w:val="both"/>
      </w:pP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participar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referido</w:t>
      </w:r>
      <w:r>
        <w:rPr>
          <w:color w:val="231F20"/>
          <w:spacing w:val="-10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gozarán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derechos</w:t>
      </w:r>
      <w:r>
        <w:rPr>
          <w:color w:val="231F20"/>
          <w:spacing w:val="-9"/>
        </w:rPr>
        <w:t> </w:t>
      </w:r>
      <w:r>
        <w:rPr>
          <w:color w:val="231F20"/>
        </w:rPr>
        <w:t>reconocidos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asumirán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obligaciones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establezcan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ind w:left="4789" w:right="4782"/>
      </w:pPr>
      <w:r>
        <w:rPr>
          <w:color w:val="C1945C"/>
        </w:rPr>
        <w:t>Requisitos</w:t>
      </w:r>
      <w:r>
        <w:rPr>
          <w:color w:val="C1945C"/>
          <w:spacing w:val="3"/>
        </w:rPr>
        <w:t> </w:t>
      </w:r>
      <w:r>
        <w:rPr>
          <w:color w:val="C1945C"/>
        </w:rPr>
        <w:t>para</w:t>
      </w:r>
      <w:r>
        <w:rPr>
          <w:color w:val="C1945C"/>
          <w:spacing w:val="4"/>
        </w:rPr>
        <w:t> </w:t>
      </w:r>
      <w:r>
        <w:rPr>
          <w:color w:val="C1945C"/>
        </w:rPr>
        <w:t>participar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3"/>
        <w:ind w:left="1417" w:right="140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5"/>
        </w:rPr>
        <w:t> </w:t>
      </w:r>
      <w:r>
        <w:rPr>
          <w:b/>
          <w:color w:val="231F20"/>
        </w:rPr>
        <w:t>10.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promoción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cargos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</w:rPr>
        <w:t>función</w:t>
      </w:r>
      <w:r>
        <w:rPr>
          <w:color w:val="231F20"/>
          <w:spacing w:val="-12"/>
        </w:rPr>
        <w:t> </w:t>
      </w:r>
      <w:r>
        <w:rPr>
          <w:color w:val="231F20"/>
        </w:rPr>
        <w:t>directiva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supervisión,</w:t>
      </w:r>
      <w:r>
        <w:rPr>
          <w:color w:val="231F20"/>
          <w:spacing w:val="-12"/>
        </w:rPr>
        <w:t> </w:t>
      </w:r>
      <w:r>
        <w:rPr>
          <w:color w:val="231F20"/>
        </w:rPr>
        <w:t>deberán</w:t>
      </w:r>
      <w:r>
        <w:rPr>
          <w:color w:val="231F20"/>
          <w:spacing w:val="-11"/>
        </w:rPr>
        <w:t> </w:t>
      </w:r>
      <w:r>
        <w:rPr>
          <w:color w:val="231F20"/>
        </w:rPr>
        <w:t>acreditar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momento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registro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siguientes</w:t>
      </w:r>
      <w:r>
        <w:rPr>
          <w:color w:val="231F20"/>
          <w:spacing w:val="-60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2"/>
        </w:numPr>
        <w:tabs>
          <w:tab w:pos="2338" w:val="left" w:leader="none"/>
        </w:tabs>
        <w:spacing w:line="285" w:lineRule="auto" w:before="160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Contar con nombramiento definitivo en plaza docente o técnico docente frente a grupo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jornada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hora-semana-mes,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mínimo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subsistema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características;</w:t>
      </w:r>
    </w:p>
    <w:p>
      <w:pPr>
        <w:pStyle w:val="ListParagraph"/>
        <w:numPr>
          <w:ilvl w:val="0"/>
          <w:numId w:val="2"/>
        </w:numPr>
        <w:tabs>
          <w:tab w:pos="2338" w:val="left" w:leader="none"/>
        </w:tabs>
        <w:spacing w:line="285" w:lineRule="auto" w:before="159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mínima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definitivo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responsabilidad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autorizada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subsistema;</w:t>
      </w:r>
    </w:p>
    <w:p>
      <w:pPr>
        <w:spacing w:before="28"/>
        <w:ind w:left="657" w:right="0" w:firstLine="0"/>
        <w:jc w:val="left"/>
        <w:rPr>
          <w:sz w:val="16"/>
        </w:rPr>
      </w:pPr>
      <w:r>
        <w:rPr>
          <w:color w:val="FFFFFF"/>
          <w:w w:val="97"/>
          <w:sz w:val="16"/>
        </w:rPr>
        <w:t>6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7"/>
          <w:pgSz w:w="12190" w:h="15880"/>
          <w:pgMar w:header="607" w:footer="0" w:top="152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2338" w:val="left" w:leader="none"/>
        </w:tabs>
        <w:spacing w:line="285" w:lineRule="auto" w:before="172" w:after="0"/>
        <w:ind w:left="2337" w:right="1" w:hanging="560"/>
        <w:jc w:val="both"/>
        <w:rPr>
          <w:sz w:val="18"/>
        </w:rPr>
      </w:pPr>
      <w:r>
        <w:rPr>
          <w:color w:val="231F20"/>
          <w:sz w:val="18"/>
        </w:rPr>
        <w:t>Estar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activo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ostenta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spacing w:val="-3"/>
          <w:w w:val="101"/>
          <w:sz w:val="18"/>
        </w:rPr>
        <w:t>e</w:t>
      </w:r>
      <w:r>
        <w:rPr>
          <w:color w:val="231F20"/>
          <w:w w:val="97"/>
          <w:sz w:val="18"/>
        </w:rPr>
        <w:t>alizar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0"/>
          <w:sz w:val="18"/>
        </w:rPr>
        <w:t>egist</w:t>
      </w:r>
      <w:r>
        <w:rPr>
          <w:color w:val="231F20"/>
          <w:spacing w:val="-3"/>
          <w:w w:val="100"/>
          <w:sz w:val="18"/>
        </w:rPr>
        <w:t>r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1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du</w:t>
      </w:r>
      <w:r>
        <w:rPr>
          <w:color w:val="231F20"/>
          <w:spacing w:val="-2"/>
          <w:w w:val="104"/>
          <w:sz w:val="18"/>
        </w:rPr>
        <w:t>r</w:t>
      </w:r>
      <w:r>
        <w:rPr>
          <w:color w:val="231F20"/>
          <w:w w:val="102"/>
          <w:sz w:val="18"/>
        </w:rPr>
        <w:t>an</w:t>
      </w:r>
      <w:r>
        <w:rPr>
          <w:color w:val="231F20"/>
          <w:spacing w:val="-4"/>
          <w:w w:val="102"/>
          <w:sz w:val="18"/>
        </w:rPr>
        <w:t>t</w:t>
      </w:r>
      <w:r>
        <w:rPr>
          <w:color w:val="231F20"/>
          <w:w w:val="101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105"/>
          <w:sz w:val="18"/>
        </w:rPr>
        <w:t>odo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ci</w:t>
      </w:r>
      <w:r>
        <w:rPr>
          <w:color w:val="231F20"/>
          <w:spacing w:val="-2"/>
          <w:w w:val="105"/>
          <w:sz w:val="18"/>
        </w:rPr>
        <w:t>c</w:t>
      </w:r>
      <w:r>
        <w:rPr>
          <w:color w:val="231F20"/>
          <w:w w:val="101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es</w:t>
      </w:r>
      <w:r>
        <w:rPr>
          <w:color w:val="231F20"/>
          <w:spacing w:val="-2"/>
          <w:w w:val="101"/>
          <w:sz w:val="18"/>
        </w:rPr>
        <w:t>c</w:t>
      </w:r>
      <w:r>
        <w:rPr>
          <w:color w:val="231F20"/>
          <w:w w:val="98"/>
          <w:sz w:val="18"/>
        </w:rPr>
        <w:t>olar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w w:val="89"/>
          <w:sz w:val="18"/>
        </w:rPr>
        <w:t>2</w:t>
      </w:r>
      <w:r>
        <w:rPr>
          <w:color w:val="231F20"/>
          <w:spacing w:val="-1"/>
          <w:w w:val="104"/>
          <w:sz w:val="18"/>
        </w:rPr>
        <w:t>0</w:t>
      </w:r>
      <w:r>
        <w:rPr>
          <w:color w:val="231F20"/>
          <w:w w:val="87"/>
          <w:sz w:val="18"/>
        </w:rPr>
        <w:t>23</w:t>
      </w:r>
      <w:r>
        <w:rPr>
          <w:color w:val="231F20"/>
          <w:spacing w:val="-3"/>
          <w:w w:val="87"/>
          <w:sz w:val="18"/>
        </w:rPr>
        <w:t>-</w:t>
      </w:r>
      <w:r>
        <w:rPr>
          <w:color w:val="231F20"/>
          <w:spacing w:val="-1"/>
          <w:w w:val="89"/>
          <w:sz w:val="18"/>
        </w:rPr>
        <w:t>2</w:t>
      </w:r>
      <w:r>
        <w:rPr>
          <w:color w:val="231F20"/>
          <w:spacing w:val="-1"/>
          <w:w w:val="104"/>
          <w:sz w:val="18"/>
        </w:rPr>
        <w:t>0</w:t>
      </w:r>
      <w:r>
        <w:rPr>
          <w:color w:val="231F20"/>
          <w:spacing w:val="-5"/>
          <w:w w:val="89"/>
          <w:sz w:val="18"/>
        </w:rPr>
        <w:t>2</w:t>
      </w:r>
      <w:r>
        <w:rPr>
          <w:color w:val="231F20"/>
          <w:spacing w:val="1"/>
          <w:w w:val="103"/>
          <w:sz w:val="18"/>
        </w:rPr>
        <w:t>4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2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licenciatura,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registro.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subsistemas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sostenimiento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federal,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federal;</w:t>
      </w:r>
    </w:p>
    <w:p>
      <w:pPr>
        <w:pStyle w:val="ListParagraph"/>
        <w:numPr>
          <w:ilvl w:val="0"/>
          <w:numId w:val="2"/>
        </w:numPr>
        <w:tabs>
          <w:tab w:pos="2338" w:val="left" w:leader="none"/>
        </w:tabs>
        <w:spacing w:line="285" w:lineRule="auto" w:before="160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mínima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supervisión,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térmi-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2023-2024,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responsabilidad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 la estructura ocupacional autorizada para los planteles del subsistema. Esta fracción será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aplicable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casos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prevea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respectiva;</w:t>
      </w:r>
    </w:p>
    <w:p>
      <w:pPr>
        <w:pStyle w:val="ListParagraph"/>
        <w:numPr>
          <w:ilvl w:val="0"/>
          <w:numId w:val="2"/>
        </w:numPr>
        <w:tabs>
          <w:tab w:pos="2338" w:val="left" w:leader="none"/>
        </w:tabs>
        <w:spacing w:line="285" w:lineRule="auto" w:before="158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desfavorable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expediente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enten-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derá como el documento emitido por la autoridad educativa competente en el que se deter-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mine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omisión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contraria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legales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sancionable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supervisión.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desfavorable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respetar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irrestricta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garantía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audiencia,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debidamente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fundada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motivada,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encontrarse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firme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nor-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matividad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aplicable,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artículos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14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16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Constitución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Política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Unidos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Mexicanos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haber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emitida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inmediato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ante-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solicite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promoción.</w:t>
      </w:r>
    </w:p>
    <w:p>
      <w:pPr>
        <w:pStyle w:val="BodyText"/>
        <w:spacing w:line="285" w:lineRule="auto" w:before="157"/>
        <w:ind w:left="2337" w:hanging="1"/>
        <w:jc w:val="both"/>
      </w:pP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ser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caso,</w:t>
      </w:r>
      <w:r>
        <w:rPr>
          <w:color w:val="231F20"/>
          <w:spacing w:val="-19"/>
        </w:rPr>
        <w:t> </w:t>
      </w:r>
      <w:r>
        <w:rPr>
          <w:color w:val="231F20"/>
        </w:rPr>
        <w:t>deberá</w:t>
      </w:r>
      <w:r>
        <w:rPr>
          <w:color w:val="231F20"/>
          <w:spacing w:val="-19"/>
        </w:rPr>
        <w:t> </w:t>
      </w:r>
      <w:r>
        <w:rPr>
          <w:color w:val="231F20"/>
        </w:rPr>
        <w:t>atenderse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base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señalado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artículos</w:t>
      </w:r>
      <w:r>
        <w:rPr>
          <w:color w:val="231F20"/>
          <w:spacing w:val="-20"/>
        </w:rPr>
        <w:t> </w:t>
      </w:r>
      <w:r>
        <w:rPr>
          <w:color w:val="231F20"/>
        </w:rPr>
        <w:t>71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72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Reglamento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Condiciones</w:t>
      </w:r>
      <w:r>
        <w:rPr>
          <w:color w:val="231F20"/>
          <w:spacing w:val="-11"/>
        </w:rPr>
        <w:t> </w:t>
      </w:r>
      <w:r>
        <w:rPr>
          <w:color w:val="231F20"/>
        </w:rPr>
        <w:t>Generales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personal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Secretaría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Pública.</w:t>
      </w:r>
    </w:p>
    <w:p>
      <w:pPr>
        <w:pStyle w:val="BodyText"/>
        <w:spacing w:line="285" w:lineRule="auto" w:before="160"/>
        <w:ind w:left="2337"/>
        <w:jc w:val="both"/>
      </w:pPr>
      <w:r>
        <w:rPr>
          <w:color w:val="231F20"/>
        </w:rPr>
        <w:t>Entre los documentos en los que se pueden considerar como notas desfavorables imputables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prestación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1"/>
        </w:rPr>
        <w:t> </w:t>
      </w:r>
      <w:r>
        <w:rPr>
          <w:color w:val="231F20"/>
        </w:rPr>
        <w:t>servicio</w:t>
      </w:r>
      <w:r>
        <w:rPr>
          <w:color w:val="231F20"/>
          <w:spacing w:val="-2"/>
        </w:rPr>
        <w:t> </w:t>
      </w:r>
      <w:r>
        <w:rPr>
          <w:color w:val="231F20"/>
        </w:rPr>
        <w:t>docente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encuentran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extrañamientos,</w:t>
      </w:r>
      <w:r>
        <w:rPr>
          <w:color w:val="231F20"/>
          <w:spacing w:val="-2"/>
        </w:rPr>
        <w:t> </w:t>
      </w:r>
      <w:r>
        <w:rPr>
          <w:color w:val="231F20"/>
        </w:rPr>
        <w:t>actas</w:t>
      </w:r>
      <w:r>
        <w:rPr>
          <w:color w:val="231F20"/>
          <w:spacing w:val="-2"/>
        </w:rPr>
        <w:t> </w:t>
      </w:r>
      <w:r>
        <w:rPr>
          <w:color w:val="231F20"/>
        </w:rPr>
        <w:t>administrativas,</w:t>
      </w:r>
      <w:r>
        <w:rPr>
          <w:color w:val="231F20"/>
          <w:spacing w:val="-61"/>
        </w:rPr>
        <w:t> </w:t>
      </w:r>
      <w:r>
        <w:rPr>
          <w:color w:val="231F20"/>
        </w:rPr>
        <w:t>actas circunstanciadas o procedimientos administrativos, siempre y cuando cumplan con lo</w:t>
      </w:r>
      <w:r>
        <w:rPr>
          <w:color w:val="231F20"/>
          <w:spacing w:val="1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fracción,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</w:p>
    <w:p>
      <w:pPr>
        <w:pStyle w:val="ListParagraph"/>
        <w:numPr>
          <w:ilvl w:val="0"/>
          <w:numId w:val="2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Acreditar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gún corresponda. El curso será impartido por la Subsecretaría de Educación Media Superior,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regula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Acuerdo;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autoadministrable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llevará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línea para realizarse desde cualquier dispositivo electrónico con conexión a internet; además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 desarrollará mediante videos, audios, lecturas y ejercicios para promover el análisis y 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flexión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requeridas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escuela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1"/>
          <w:sz w:val="18"/>
        </w:rPr>
        <w:t>mexicana.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1"/>
          <w:sz w:val="18"/>
        </w:rPr>
        <w:t>Será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válido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1"/>
          <w:sz w:val="18"/>
        </w:rPr>
        <w:t>el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curso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1"/>
          <w:sz w:val="18"/>
        </w:rPr>
        <w:t>acreditado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ciclos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escolares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2022-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2023, 2023-2024 y 2024-2025. La Unidad del Sistema comunicará los mecanismos para que las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tengan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acreditarlo.</w:t>
      </w:r>
    </w:p>
    <w:p>
      <w:pPr>
        <w:pStyle w:val="BodyText"/>
        <w:spacing w:line="285" w:lineRule="auto" w:before="157"/>
        <w:ind w:left="1417"/>
        <w:jc w:val="both"/>
      </w:pP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caso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maestra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maestro</w:t>
      </w:r>
      <w:r>
        <w:rPr>
          <w:color w:val="231F20"/>
          <w:spacing w:val="-2"/>
        </w:rPr>
        <w:t> </w:t>
      </w:r>
      <w:r>
        <w:rPr>
          <w:color w:val="231F20"/>
        </w:rPr>
        <w:t>participante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cumpla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requisitos</w:t>
      </w:r>
      <w:r>
        <w:rPr>
          <w:color w:val="231F20"/>
          <w:spacing w:val="-2"/>
        </w:rPr>
        <w:t> </w:t>
      </w:r>
      <w:r>
        <w:rPr>
          <w:color w:val="231F20"/>
        </w:rPr>
        <w:t>señalados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este</w:t>
      </w:r>
      <w:r>
        <w:rPr>
          <w:color w:val="231F20"/>
          <w:spacing w:val="-2"/>
        </w:rPr>
        <w:t> </w:t>
      </w:r>
      <w:r>
        <w:rPr>
          <w:color w:val="231F20"/>
        </w:rPr>
        <w:t>ar-</w:t>
      </w:r>
      <w:r>
        <w:rPr>
          <w:color w:val="231F20"/>
          <w:spacing w:val="-61"/>
        </w:rPr>
        <w:t> </w:t>
      </w:r>
      <w:r>
        <w:rPr>
          <w:color w:val="231F20"/>
        </w:rPr>
        <w:t>tículo, con independencia de la etapa en la que se encuentre en el proceso, conforme a lo señalado 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Acuerdo,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educativas</w:t>
      </w:r>
      <w:r>
        <w:rPr>
          <w:color w:val="231F20"/>
          <w:spacing w:val="-5"/>
        </w:rPr>
        <w:t> </w:t>
      </w:r>
      <w:r>
        <w:rPr>
          <w:color w:val="231F20"/>
        </w:rPr>
        <w:t>tendrán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facultad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dejar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efecto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participación.</w:t>
      </w:r>
      <w:r>
        <w:rPr>
          <w:color w:val="231F20"/>
          <w:spacing w:val="-61"/>
        </w:rPr>
        <w:t> </w:t>
      </w:r>
      <w:r>
        <w:rPr>
          <w:color w:val="231F20"/>
        </w:rPr>
        <w:t>De presentarse este supuesto, la autoridad educativa correspondiente, deberá notificar al participante</w:t>
      </w:r>
      <w:r>
        <w:rPr>
          <w:color w:val="231F20"/>
          <w:spacing w:val="1"/>
        </w:rPr>
        <w:t> </w:t>
      </w:r>
      <w:r>
        <w:rPr>
          <w:color w:val="231F20"/>
        </w:rPr>
        <w:t>a la brevedad posible fundamentando y justificando su decisión, además de comunicar a la Unidad del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soporte</w:t>
      </w:r>
      <w:r>
        <w:rPr>
          <w:color w:val="231F20"/>
          <w:spacing w:val="-17"/>
        </w:rPr>
        <w:t> </w:t>
      </w:r>
      <w:r>
        <w:rPr>
          <w:color w:val="231F20"/>
        </w:rPr>
        <w:t>documental</w:t>
      </w:r>
      <w:r>
        <w:rPr>
          <w:color w:val="231F20"/>
          <w:spacing w:val="-17"/>
        </w:rPr>
        <w:t> </w:t>
      </w:r>
      <w:r>
        <w:rPr>
          <w:color w:val="231F20"/>
        </w:rPr>
        <w:t>respectivo.</w:t>
      </w:r>
    </w:p>
    <w:p>
      <w:pPr>
        <w:spacing w:line="206" w:lineRule="auto" w:before="52"/>
        <w:ind w:left="213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0" w:right="42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4"/>
          <w:sz w:val="16"/>
        </w:rPr>
        <w:t>7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73" w:space="40"/>
            <w:col w:w="1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91168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254" w:right="0" w:firstLine="0"/>
        <w:jc w:val="center"/>
        <w:rPr>
          <w:b/>
          <w:sz w:val="15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89120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3479" to="10742,3479" stroked="true" strokeweight=".75pt" strokecolor="#231f20">
              <v:stroke dashstyle="dot"/>
            </v:line>
            <v:shape style="position:absolute;left:1424;top:3479;width:9340;height:2" coordorigin="1425,3479" coordsize="9340,0" path="m1425,3479l1425,3479m10764,3479l10764,3479e" filled="false" stroked="true" strokeweight=".75pt" strokecolor="#231f20">
              <v:path arrowok="t"/>
              <v:stroke dashstyle="solid"/>
            </v:shape>
            <v:line style="position:absolute" from="1470,6149" to="10742,6149" stroked="true" strokeweight=".75pt" strokecolor="#231f20">
              <v:stroke dashstyle="dot"/>
            </v:line>
            <v:shape style="position:absolute;left:1424;top:6149;width:9340;height:2" coordorigin="1425,6149" coordsize="9340,0" path="m1425,6149l1425,6149m10764,6149l10764,6149e" filled="false" stroked="true" strokeweight=".75pt" strokecolor="#231f20">
              <v:path arrowok="t"/>
              <v:stroke dashstyle="solid"/>
            </v:shape>
            <v:line style="position:absolute" from="1470,11439" to="10742,11439" stroked="true" strokeweight=".75pt" strokecolor="#231f20">
              <v:stroke dashstyle="dot"/>
            </v:line>
            <v:shape style="position:absolute;left:1424;top:11439;width:9340;height:2" coordorigin="1425,11439" coordsize="9340,0" path="m1425,11439l1425,11439m10764,11439l10764,11439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226.364227pt;width:13pt;height:294.8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20401pt;margin-top:36.259434pt;width:13pt;height:123.7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w w:val="10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60" w:right="0" w:firstLine="0"/>
        <w:jc w:val="center"/>
        <w:rPr>
          <w:sz w:val="16"/>
        </w:rPr>
      </w:pPr>
      <w:r>
        <w:rPr>
          <w:color w:val="FFFFFF"/>
          <w:w w:val="101"/>
          <w:sz w:val="16"/>
        </w:rPr>
        <w:t>8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4"/>
        <w:spacing w:before="147"/>
        <w:ind w:right="1902"/>
      </w:pPr>
      <w:r>
        <w:rPr>
          <w:color w:val="C1945C"/>
        </w:rPr>
        <w:t>Requisitos</w:t>
      </w:r>
      <w:r>
        <w:rPr>
          <w:color w:val="C1945C"/>
          <w:spacing w:val="4"/>
        </w:rPr>
        <w:t> </w:t>
      </w:r>
      <w:r>
        <w:rPr>
          <w:color w:val="C1945C"/>
        </w:rPr>
        <w:t>para</w:t>
      </w:r>
      <w:r>
        <w:rPr>
          <w:color w:val="C1945C"/>
          <w:spacing w:val="4"/>
        </w:rPr>
        <w:t> </w:t>
      </w:r>
      <w:r>
        <w:rPr>
          <w:color w:val="C1945C"/>
        </w:rPr>
        <w:t>la</w:t>
      </w:r>
      <w:r>
        <w:rPr>
          <w:color w:val="C1945C"/>
          <w:spacing w:val="5"/>
        </w:rPr>
        <w:t> </w:t>
      </w:r>
      <w:r>
        <w:rPr>
          <w:color w:val="C1945C"/>
        </w:rPr>
        <w:t>asignación</w:t>
      </w:r>
      <w:r>
        <w:rPr>
          <w:color w:val="C1945C"/>
          <w:spacing w:val="4"/>
        </w:rPr>
        <w:t> </w:t>
      </w:r>
      <w:r>
        <w:rPr>
          <w:color w:val="C1945C"/>
        </w:rPr>
        <w:t>de</w:t>
      </w:r>
      <w:r>
        <w:rPr>
          <w:color w:val="C1945C"/>
          <w:spacing w:val="4"/>
        </w:rPr>
        <w:t> </w:t>
      </w:r>
      <w:r>
        <w:rPr>
          <w:color w:val="C1945C"/>
        </w:rPr>
        <w:t>la</w:t>
      </w:r>
      <w:r>
        <w:rPr>
          <w:color w:val="C1945C"/>
          <w:spacing w:val="5"/>
        </w:rPr>
        <w:t> </w:t>
      </w:r>
      <w:r>
        <w:rPr>
          <w:color w:val="C1945C"/>
        </w:rPr>
        <w:t>promoción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223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11.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asignación</w:t>
      </w:r>
      <w:r>
        <w:rPr>
          <w:color w:val="231F20"/>
          <w:spacing w:val="-12"/>
        </w:rPr>
        <w:t> </w:t>
      </w:r>
      <w:r>
        <w:rPr>
          <w:color w:val="231F20"/>
        </w:rPr>
        <w:t>respectiva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maestros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participen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promoción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cargos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</w:rPr>
        <w:t>directiva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supervisión,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61"/>
        </w:rPr>
        <w:t> </w:t>
      </w:r>
      <w:r>
        <w:rPr>
          <w:color w:val="231F20"/>
        </w:rPr>
        <w:t>y los organismos descentralizados, en el ámbito de su competencia y conforme a la normatividad apli-</w:t>
      </w:r>
      <w:r>
        <w:rPr>
          <w:color w:val="231F20"/>
          <w:spacing w:val="-61"/>
        </w:rPr>
        <w:t> </w:t>
      </w:r>
      <w:r>
        <w:rPr>
          <w:color w:val="231F20"/>
        </w:rPr>
        <w:t>cable, podrán establecer otros requisitos, los cuales deberán ser comunicados a las y los participantes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previo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cargos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establecerlos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convocatorias</w:t>
      </w:r>
      <w:r>
        <w:rPr>
          <w:color w:val="231F20"/>
          <w:spacing w:val="-17"/>
        </w:rPr>
        <w:t> </w:t>
      </w:r>
      <w:r>
        <w:rPr>
          <w:color w:val="231F20"/>
        </w:rPr>
        <w:t>respectivas.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right="1902"/>
      </w:pPr>
      <w:r>
        <w:rPr>
          <w:color w:val="C1945C"/>
        </w:rPr>
        <w:t>Derechos</w:t>
      </w:r>
      <w:r>
        <w:rPr>
          <w:color w:val="C1945C"/>
          <w:spacing w:val="-9"/>
        </w:rPr>
        <w:t> </w:t>
      </w:r>
      <w:r>
        <w:rPr>
          <w:color w:val="C1945C"/>
        </w:rPr>
        <w:t>de</w:t>
      </w:r>
      <w:r>
        <w:rPr>
          <w:color w:val="C1945C"/>
          <w:spacing w:val="-8"/>
        </w:rPr>
        <w:t> </w:t>
      </w:r>
      <w:r>
        <w:rPr>
          <w:color w:val="C1945C"/>
        </w:rPr>
        <w:t>las</w:t>
      </w:r>
      <w:r>
        <w:rPr>
          <w:color w:val="C1945C"/>
          <w:spacing w:val="-9"/>
        </w:rPr>
        <w:t> </w:t>
      </w:r>
      <w:r>
        <w:rPr>
          <w:color w:val="C1945C"/>
        </w:rPr>
        <w:t>maestras</w:t>
      </w:r>
      <w:r>
        <w:rPr>
          <w:color w:val="C1945C"/>
          <w:spacing w:val="-8"/>
        </w:rPr>
        <w:t> </w:t>
      </w:r>
      <w:r>
        <w:rPr>
          <w:color w:val="C1945C"/>
        </w:rPr>
        <w:t>y</w:t>
      </w:r>
      <w:r>
        <w:rPr>
          <w:color w:val="C1945C"/>
          <w:spacing w:val="-8"/>
        </w:rPr>
        <w:t> </w:t>
      </w:r>
      <w:r>
        <w:rPr>
          <w:color w:val="C1945C"/>
        </w:rPr>
        <w:t>los</w:t>
      </w:r>
      <w:r>
        <w:rPr>
          <w:color w:val="C1945C"/>
          <w:spacing w:val="-9"/>
        </w:rPr>
        <w:t> </w:t>
      </w:r>
      <w:r>
        <w:rPr>
          <w:color w:val="C1945C"/>
        </w:rPr>
        <w:t>maestros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223" w:right="1416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12.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participantes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promoción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cargos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función</w:t>
      </w:r>
      <w:r>
        <w:rPr>
          <w:color w:val="231F20"/>
          <w:spacing w:val="-60"/>
        </w:rPr>
        <w:t> </w:t>
      </w:r>
      <w:r>
        <w:rPr>
          <w:color w:val="231F20"/>
        </w:rPr>
        <w:t>directiva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</w:rPr>
        <w:t>gozarán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derechos:</w:t>
      </w:r>
    </w:p>
    <w:p>
      <w:pPr>
        <w:pStyle w:val="ListParagraph"/>
        <w:numPr>
          <w:ilvl w:val="0"/>
          <w:numId w:val="3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Participar en el proceso de promoción a funciones directivas o de supervisión bajo los princi-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legalidad,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justicia,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certeza,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equidad,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igualdad,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imparcialidad,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objetividad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transparen-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consideren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regional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sociocultural;</w:t>
      </w:r>
    </w:p>
    <w:p>
      <w:pPr>
        <w:pStyle w:val="ListParagraph"/>
        <w:numPr>
          <w:ilvl w:val="0"/>
          <w:numId w:val="3"/>
        </w:numPr>
        <w:tabs>
          <w:tab w:pos="1143" w:val="left" w:leader="none"/>
          <w:tab w:pos="1144" w:val="left" w:leader="none"/>
        </w:tabs>
        <w:spacing w:line="240" w:lineRule="auto" w:before="159" w:after="0"/>
        <w:ind w:left="1143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guarda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sz w:val="18"/>
        </w:rPr>
      </w:pPr>
      <w:r>
        <w:rPr>
          <w:color w:val="231F20"/>
          <w:sz w:val="18"/>
        </w:rPr>
        <w:t>Conocer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multifactoriales;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1144" w:val="left" w:leader="none"/>
        </w:tabs>
        <w:spacing w:line="285" w:lineRule="auto" w:before="1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Ejercer el derecho de interponer el recurso de reconsideración previsto en la Ley General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Carrera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recibir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respuesta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estime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incorrecto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3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reconocidos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promo-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supervisión.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right="1902"/>
      </w:pPr>
      <w:r>
        <w:rPr>
          <w:color w:val="C1945C"/>
        </w:rPr>
        <w:t>Obligaciones</w:t>
      </w:r>
      <w:r>
        <w:rPr>
          <w:color w:val="C1945C"/>
          <w:spacing w:val="-1"/>
        </w:rPr>
        <w:t> </w:t>
      </w:r>
      <w:r>
        <w:rPr>
          <w:color w:val="C1945C"/>
        </w:rPr>
        <w:t>de las maestras y</w:t>
      </w:r>
      <w:r>
        <w:rPr>
          <w:color w:val="C1945C"/>
          <w:spacing w:val="-1"/>
        </w:rPr>
        <w:t> </w:t>
      </w:r>
      <w:r>
        <w:rPr>
          <w:color w:val="C1945C"/>
        </w:rPr>
        <w:t>los maestros participantes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223" w:right="1416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13.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participantes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promoción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cargos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función</w:t>
      </w:r>
      <w:r>
        <w:rPr>
          <w:color w:val="231F20"/>
          <w:spacing w:val="-61"/>
        </w:rPr>
        <w:t> </w:t>
      </w:r>
      <w:r>
        <w:rPr>
          <w:color w:val="231F20"/>
        </w:rPr>
        <w:t>directiva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supervisión,</w:t>
      </w:r>
      <w:r>
        <w:rPr>
          <w:color w:val="231F20"/>
          <w:spacing w:val="-17"/>
        </w:rPr>
        <w:t> </w:t>
      </w:r>
      <w:r>
        <w:rPr>
          <w:color w:val="231F20"/>
        </w:rPr>
        <w:t>tendrán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obligaciones:</w:t>
      </w:r>
    </w:p>
    <w:p>
      <w:pPr>
        <w:pStyle w:val="ListParagraph"/>
        <w:numPr>
          <w:ilvl w:val="0"/>
          <w:numId w:val="4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Cumplir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promoción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supervisión;</w:t>
      </w:r>
    </w:p>
    <w:p>
      <w:pPr>
        <w:pStyle w:val="ListParagraph"/>
        <w:numPr>
          <w:ilvl w:val="0"/>
          <w:numId w:val="4"/>
        </w:numPr>
        <w:tabs>
          <w:tab w:pos="1144" w:val="left" w:leader="none"/>
        </w:tabs>
        <w:spacing w:line="285" w:lineRule="auto" w:before="160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Cumplir con los términos y requisitos que establezcan las autoridades de educación media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superior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convocatorias;</w:t>
      </w:r>
    </w:p>
    <w:p>
      <w:pPr>
        <w:pStyle w:val="ListParagraph"/>
        <w:numPr>
          <w:ilvl w:val="0"/>
          <w:numId w:val="4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Abstenerse de prestar el servicio sin haber cumplido los requisitos a los que se refiere este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2338" w:val="left" w:leader="none"/>
        </w:tabs>
        <w:spacing w:line="285" w:lineRule="auto" w:before="172" w:after="0"/>
        <w:ind w:left="2337" w:right="0" w:hanging="560"/>
        <w:jc w:val="both"/>
        <w:rPr>
          <w:sz w:val="18"/>
        </w:rPr>
      </w:pPr>
      <w:r>
        <w:rPr/>
        <w:pict>
          <v:shape style="position:absolute;margin-left:567.003113pt;margin-top:22.873911pt;width:13pt;height:123.7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3"/>
          <w:w w:val="119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2"/>
          <w:w w:val="96"/>
          <w:sz w:val="18"/>
        </w:rPr>
        <w:t>r</w:t>
      </w:r>
      <w:r>
        <w:rPr>
          <w:color w:val="231F20"/>
          <w:w w:val="104"/>
          <w:sz w:val="18"/>
        </w:rPr>
        <w:t>tici</w:t>
      </w:r>
      <w:r>
        <w:rPr>
          <w:color w:val="231F20"/>
          <w:spacing w:val="-1"/>
          <w:w w:val="104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-2"/>
          <w:w w:val="96"/>
          <w:sz w:val="18"/>
        </w:rPr>
        <w:t>r</w:t>
      </w:r>
      <w:r>
        <w:rPr>
          <w:color w:val="231F20"/>
          <w:w w:val="58"/>
          <w:sz w:val="18"/>
        </w:rPr>
        <w:t>,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2"/>
          <w:sz w:val="18"/>
        </w:rPr>
        <w:t>eta</w:t>
      </w:r>
      <w:r>
        <w:rPr>
          <w:color w:val="231F20"/>
          <w:spacing w:val="-1"/>
          <w:w w:val="102"/>
          <w:sz w:val="18"/>
        </w:rPr>
        <w:t>p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99"/>
          <w:sz w:val="18"/>
        </w:rPr>
        <w:t>o</w:t>
      </w:r>
      <w:r>
        <w:rPr>
          <w:color w:val="231F20"/>
          <w:spacing w:val="-2"/>
          <w:w w:val="99"/>
          <w:sz w:val="18"/>
        </w:rPr>
        <w:t>r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3"/>
          <w:sz w:val="18"/>
        </w:rPr>
        <w:t>espon</w:t>
      </w:r>
      <w:r>
        <w:rPr>
          <w:color w:val="231F20"/>
          <w:w w:val="93"/>
          <w:sz w:val="18"/>
        </w:rPr>
        <w:t>da,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1"/>
          <w:sz w:val="18"/>
        </w:rPr>
        <w:t>ent</w:t>
      </w:r>
      <w:r>
        <w:rPr>
          <w:color w:val="231F20"/>
          <w:spacing w:val="-3"/>
          <w:w w:val="101"/>
          <w:sz w:val="18"/>
        </w:rPr>
        <w:t>r</w:t>
      </w:r>
      <w:r>
        <w:rPr>
          <w:color w:val="231F20"/>
          <w:spacing w:val="-2"/>
          <w:w w:val="101"/>
          <w:sz w:val="18"/>
        </w:rPr>
        <w:t>e</w:t>
      </w:r>
      <w:r>
        <w:rPr>
          <w:color w:val="231F20"/>
          <w:w w:val="96"/>
          <w:sz w:val="18"/>
        </w:rPr>
        <w:t>vista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2"/>
          <w:sz w:val="18"/>
        </w:rPr>
        <w:t>por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6"/>
          <w:sz w:val="18"/>
        </w:rPr>
        <w:t>un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5"/>
          <w:sz w:val="18"/>
        </w:rPr>
        <w:t>omi</w:t>
      </w:r>
      <w:r>
        <w:rPr>
          <w:color w:val="231F20"/>
          <w:spacing w:val="-4"/>
          <w:w w:val="105"/>
          <w:sz w:val="18"/>
        </w:rPr>
        <w:t>t</w:t>
      </w:r>
      <w:r>
        <w:rPr>
          <w:color w:val="231F20"/>
          <w:w w:val="101"/>
          <w:sz w:val="18"/>
        </w:rPr>
        <w:t>é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w w:val="101"/>
          <w:sz w:val="18"/>
        </w:rPr>
        <w:t>e</w:t>
      </w:r>
      <w:r>
        <w:rPr>
          <w:color w:val="231F20"/>
          <w:spacing w:val="-2"/>
          <w:w w:val="90"/>
          <w:sz w:val="18"/>
        </w:rPr>
        <w:t>x</w:t>
      </w:r>
      <w:r>
        <w:rPr>
          <w:color w:val="231F20"/>
          <w:w w:val="103"/>
          <w:sz w:val="18"/>
        </w:rPr>
        <w:t>amina</w:t>
      </w:r>
      <w:r>
        <w:rPr>
          <w:color w:val="231F20"/>
          <w:w w:val="102"/>
          <w:sz w:val="18"/>
        </w:rPr>
        <w:t>dor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91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2"/>
          <w:sz w:val="18"/>
        </w:rPr>
        <w:t>p</w:t>
      </w:r>
      <w:r>
        <w:rPr>
          <w:color w:val="231F20"/>
          <w:spacing w:val="-3"/>
          <w:w w:val="102"/>
          <w:sz w:val="18"/>
        </w:rPr>
        <w:t>r</w:t>
      </w:r>
      <w:r>
        <w:rPr>
          <w:color w:val="231F20"/>
          <w:w w:val="100"/>
          <w:sz w:val="18"/>
        </w:rPr>
        <w:t>esentar </w:t>
      </w:r>
      <w:r>
        <w:rPr>
          <w:color w:val="231F20"/>
          <w:sz w:val="18"/>
        </w:rPr>
        <w:t>la apreciación de conocimientos de la función y elementos normativos, en los términos que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determine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Unidad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Sistema;</w:t>
      </w:r>
    </w:p>
    <w:p>
      <w:pPr>
        <w:pStyle w:val="ListParagraph"/>
        <w:numPr>
          <w:ilvl w:val="0"/>
          <w:numId w:val="4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w w:val="105"/>
          <w:sz w:val="18"/>
        </w:rPr>
        <w:t>Presentar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documentación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fidedigna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proceso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promoción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cargos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función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supervisión,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contrario,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procedimientos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correspon-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dan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sanciones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resulten;</w:t>
      </w:r>
    </w:p>
    <w:p>
      <w:pPr>
        <w:pStyle w:val="ListParagraph"/>
        <w:numPr>
          <w:ilvl w:val="0"/>
          <w:numId w:val="4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Firmar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entregar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descentralizado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contiene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correspondiente,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plazos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estable-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4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establecidas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promo-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supervisión.</w:t>
      </w:r>
    </w:p>
    <w:p>
      <w:pPr>
        <w:spacing w:line="206" w:lineRule="auto" w:before="52"/>
        <w:ind w:left="357" w:right="246" w:hanging="145"/>
        <w:jc w:val="left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spacing w:after="0" w:line="206" w:lineRule="auto"/>
        <w:jc w:val="left"/>
        <w:rPr>
          <w:sz w:val="15"/>
        </w:rPr>
        <w:sectPr>
          <w:type w:val="continuous"/>
          <w:pgSz w:w="12190" w:h="15880"/>
          <w:pgMar w:top="1500" w:bottom="0" w:left="0" w:right="0"/>
          <w:cols w:num="2" w:equalWidth="0">
            <w:col w:w="10773" w:space="40"/>
            <w:col w:w="1377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87072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10885" to="10742,10885" stroked="true" strokeweight=".75pt" strokecolor="#231f20">
              <v:stroke dashstyle="dot"/>
            </v:line>
            <v:shape style="position:absolute;left:1424;top:10884;width:9340;height:2" coordorigin="1425,10885" coordsize="9340,0" path="m1425,10885l1425,10885m10764,10885l10764,10885e" filled="false" stroked="true" strokeweight=".75pt" strokecolor="#231f20">
              <v:path arrowok="t"/>
              <v:stroke dashstyle="solid"/>
            </v:shape>
            <v:shape style="position:absolute;left:1417;top:7372;width:2337;height:360" coordorigin="1417,7372" coordsize="2337,360" path="m3574,7372l1417,7372,1417,7732,3574,7732,3644,7718,3701,7680,3740,7622,3754,7552,3740,7482,3701,7425,3644,7386,3574,7372xe" filled="true" fillcolor="#c1945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spacing w:before="90"/>
        <w:ind w:left="1847"/>
        <w:jc w:val="left"/>
      </w:pPr>
      <w:r>
        <w:rPr/>
        <w:pict>
          <v:shape style="position:absolute;margin-left:567.003113pt;margin-top:-3.68358pt;width:13pt;height:294.8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85"/>
        </w:rPr>
        <w:t>Capítulo</w:t>
      </w:r>
      <w:r>
        <w:rPr>
          <w:color w:val="FFFFFF"/>
          <w:spacing w:val="5"/>
          <w:w w:val="85"/>
        </w:rPr>
        <w:t> </w:t>
      </w:r>
      <w:r>
        <w:rPr>
          <w:color w:val="FFFFFF"/>
          <w:w w:val="85"/>
        </w:rPr>
        <w:t>III</w:t>
      </w:r>
    </w:p>
    <w:p>
      <w:pPr>
        <w:pStyle w:val="BodyText"/>
        <w:spacing w:before="3"/>
        <w:rPr>
          <w:b/>
          <w:sz w:val="42"/>
        </w:rPr>
      </w:pPr>
    </w:p>
    <w:p>
      <w:pPr>
        <w:pStyle w:val="ListParagraph"/>
        <w:numPr>
          <w:ilvl w:val="0"/>
          <w:numId w:val="5"/>
        </w:numPr>
        <w:tabs>
          <w:tab w:pos="2098" w:val="left" w:leader="none"/>
        </w:tabs>
        <w:spacing w:line="192" w:lineRule="auto" w:before="1" w:after="0"/>
        <w:ind w:left="2097" w:right="1630" w:hanging="260"/>
        <w:jc w:val="left"/>
        <w:rPr>
          <w:sz w:val="22"/>
        </w:rPr>
      </w:pPr>
      <w:r>
        <w:rPr>
          <w:color w:val="636466"/>
          <w:sz w:val="22"/>
        </w:rPr>
        <w:t>Del</w:t>
      </w:r>
      <w:r>
        <w:rPr>
          <w:color w:val="636466"/>
          <w:spacing w:val="-4"/>
          <w:sz w:val="22"/>
        </w:rPr>
        <w:t> </w:t>
      </w:r>
      <w:r>
        <w:rPr>
          <w:color w:val="636466"/>
          <w:sz w:val="22"/>
        </w:rPr>
        <w:t>proceso</w:t>
      </w:r>
      <w:r>
        <w:rPr>
          <w:color w:val="636466"/>
          <w:spacing w:val="-4"/>
          <w:sz w:val="22"/>
        </w:rPr>
        <w:t> </w:t>
      </w:r>
      <w:r>
        <w:rPr>
          <w:color w:val="636466"/>
          <w:sz w:val="22"/>
        </w:rPr>
        <w:t>de</w:t>
      </w:r>
      <w:r>
        <w:rPr>
          <w:color w:val="636466"/>
          <w:spacing w:val="-4"/>
          <w:sz w:val="22"/>
        </w:rPr>
        <w:t> </w:t>
      </w:r>
      <w:r>
        <w:rPr>
          <w:color w:val="636466"/>
          <w:sz w:val="22"/>
        </w:rPr>
        <w:t>promoción</w:t>
      </w:r>
      <w:r>
        <w:rPr>
          <w:color w:val="636466"/>
          <w:spacing w:val="-4"/>
          <w:sz w:val="22"/>
        </w:rPr>
        <w:t> </w:t>
      </w:r>
      <w:r>
        <w:rPr>
          <w:color w:val="636466"/>
          <w:sz w:val="22"/>
        </w:rPr>
        <w:t>a</w:t>
      </w:r>
      <w:r>
        <w:rPr>
          <w:color w:val="636466"/>
          <w:spacing w:val="-4"/>
          <w:sz w:val="22"/>
        </w:rPr>
        <w:t> </w:t>
      </w:r>
      <w:r>
        <w:rPr>
          <w:color w:val="636466"/>
          <w:sz w:val="22"/>
        </w:rPr>
        <w:t>cargos</w:t>
      </w:r>
      <w:r>
        <w:rPr>
          <w:color w:val="636466"/>
          <w:spacing w:val="-4"/>
          <w:sz w:val="22"/>
        </w:rPr>
        <w:t> </w:t>
      </w:r>
      <w:r>
        <w:rPr>
          <w:color w:val="636466"/>
          <w:sz w:val="22"/>
        </w:rPr>
        <w:t>con</w:t>
      </w:r>
      <w:r>
        <w:rPr>
          <w:color w:val="636466"/>
          <w:spacing w:val="-3"/>
          <w:sz w:val="22"/>
        </w:rPr>
        <w:t> </w:t>
      </w:r>
      <w:r>
        <w:rPr>
          <w:color w:val="636466"/>
          <w:sz w:val="22"/>
        </w:rPr>
        <w:t>función</w:t>
      </w:r>
      <w:r>
        <w:rPr>
          <w:color w:val="636466"/>
          <w:spacing w:val="-4"/>
          <w:sz w:val="22"/>
        </w:rPr>
        <w:t> </w:t>
      </w:r>
      <w:r>
        <w:rPr>
          <w:color w:val="636466"/>
          <w:sz w:val="22"/>
        </w:rPr>
        <w:t>directiva</w:t>
      </w:r>
      <w:r>
        <w:rPr>
          <w:color w:val="636466"/>
          <w:spacing w:val="-4"/>
          <w:sz w:val="22"/>
        </w:rPr>
        <w:t> </w:t>
      </w:r>
      <w:r>
        <w:rPr>
          <w:color w:val="636466"/>
          <w:sz w:val="22"/>
        </w:rPr>
        <w:t>o</w:t>
      </w:r>
      <w:r>
        <w:rPr>
          <w:color w:val="636466"/>
          <w:spacing w:val="-4"/>
          <w:sz w:val="22"/>
        </w:rPr>
        <w:t> </w:t>
      </w:r>
      <w:r>
        <w:rPr>
          <w:color w:val="636466"/>
          <w:sz w:val="22"/>
        </w:rPr>
        <w:t>de</w:t>
      </w:r>
      <w:r>
        <w:rPr>
          <w:color w:val="636466"/>
          <w:spacing w:val="-4"/>
          <w:sz w:val="22"/>
        </w:rPr>
        <w:t> </w:t>
      </w:r>
      <w:r>
        <w:rPr>
          <w:color w:val="636466"/>
          <w:sz w:val="22"/>
        </w:rPr>
        <w:t>supervisión</w:t>
      </w:r>
      <w:r>
        <w:rPr>
          <w:color w:val="636466"/>
          <w:spacing w:val="-4"/>
          <w:sz w:val="22"/>
        </w:rPr>
        <w:t> </w:t>
      </w:r>
      <w:r>
        <w:rPr>
          <w:color w:val="636466"/>
          <w:sz w:val="22"/>
        </w:rPr>
        <w:t>en</w:t>
      </w:r>
      <w:r>
        <w:rPr>
          <w:color w:val="636466"/>
          <w:spacing w:val="-74"/>
          <w:sz w:val="22"/>
        </w:rPr>
        <w:t> </w:t>
      </w:r>
      <w:r>
        <w:rPr>
          <w:color w:val="636466"/>
          <w:sz w:val="22"/>
        </w:rPr>
        <w:t>educación</w:t>
      </w:r>
      <w:r>
        <w:rPr>
          <w:color w:val="636466"/>
          <w:spacing w:val="-20"/>
          <w:sz w:val="22"/>
        </w:rPr>
        <w:t> </w:t>
      </w:r>
      <w:r>
        <w:rPr>
          <w:color w:val="636466"/>
          <w:sz w:val="22"/>
        </w:rPr>
        <w:t>media</w:t>
      </w:r>
      <w:r>
        <w:rPr>
          <w:color w:val="636466"/>
          <w:spacing w:val="-19"/>
          <w:sz w:val="22"/>
        </w:rPr>
        <w:t> </w:t>
      </w:r>
      <w:r>
        <w:rPr>
          <w:color w:val="636466"/>
          <w:sz w:val="22"/>
        </w:rPr>
        <w:t>superior</w:t>
      </w:r>
    </w:p>
    <w:p>
      <w:pPr>
        <w:pStyle w:val="BodyText"/>
        <w:spacing w:before="10"/>
        <w:rPr>
          <w:sz w:val="32"/>
        </w:rPr>
      </w:pPr>
    </w:p>
    <w:p>
      <w:pPr>
        <w:pStyle w:val="Heading1"/>
        <w:ind w:left="4782" w:right="4782"/>
      </w:pPr>
      <w:r>
        <w:rPr>
          <w:color w:val="58595B"/>
          <w:spacing w:val="-1"/>
          <w:w w:val="95"/>
        </w:rPr>
        <w:t>Sección</w:t>
      </w:r>
      <w:r>
        <w:rPr>
          <w:color w:val="58595B"/>
          <w:spacing w:val="-12"/>
          <w:w w:val="95"/>
        </w:rPr>
        <w:t> </w:t>
      </w:r>
      <w:r>
        <w:rPr>
          <w:color w:val="58595B"/>
          <w:spacing w:val="-1"/>
          <w:w w:val="95"/>
        </w:rPr>
        <w:t>Primera</w:t>
      </w:r>
    </w:p>
    <w:p>
      <w:pPr>
        <w:pStyle w:val="Heading4"/>
        <w:spacing w:before="104"/>
        <w:ind w:left="4782" w:right="4782"/>
      </w:pPr>
      <w:r>
        <w:rPr>
          <w:color w:val="58595B"/>
        </w:rPr>
        <w:t>Aspectos</w:t>
      </w:r>
      <w:r>
        <w:rPr>
          <w:color w:val="58595B"/>
          <w:spacing w:val="7"/>
        </w:rPr>
        <w:t> </w:t>
      </w:r>
      <w:r>
        <w:rPr>
          <w:color w:val="58595B"/>
        </w:rPr>
        <w:t>generales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228" w:lineRule="auto" w:before="0"/>
        <w:ind w:left="1480" w:right="1478" w:firstLine="0"/>
        <w:jc w:val="center"/>
        <w:rPr>
          <w:sz w:val="20"/>
        </w:rPr>
      </w:pPr>
      <w:r>
        <w:rPr>
          <w:color w:val="C1945C"/>
          <w:sz w:val="20"/>
        </w:rPr>
        <w:t>Proceso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promoción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a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cargos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con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función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directiva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o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supervisión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en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educación</w:t>
      </w:r>
      <w:r>
        <w:rPr>
          <w:color w:val="C1945C"/>
          <w:spacing w:val="10"/>
          <w:sz w:val="20"/>
        </w:rPr>
        <w:t> </w:t>
      </w:r>
      <w:r>
        <w:rPr>
          <w:color w:val="C1945C"/>
          <w:sz w:val="20"/>
        </w:rPr>
        <w:t>media</w:t>
      </w:r>
      <w:r>
        <w:rPr>
          <w:color w:val="C1945C"/>
          <w:spacing w:val="-68"/>
          <w:sz w:val="20"/>
        </w:rPr>
        <w:t> </w:t>
      </w:r>
      <w:r>
        <w:rPr>
          <w:color w:val="C1945C"/>
          <w:w w:val="105"/>
          <w:sz w:val="20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85" w:lineRule="auto" w:before="93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14.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promoción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cargos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función</w:t>
      </w:r>
      <w:r>
        <w:rPr>
          <w:color w:val="231F20"/>
          <w:spacing w:val="-8"/>
        </w:rPr>
        <w:t> </w:t>
      </w:r>
      <w:r>
        <w:rPr>
          <w:color w:val="231F20"/>
        </w:rPr>
        <w:t>directiva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supervisión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61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realizará</w:t>
      </w:r>
      <w:r>
        <w:rPr>
          <w:color w:val="231F20"/>
          <w:spacing w:val="-17"/>
        </w:rPr>
        <w:t> </w:t>
      </w:r>
      <w:r>
        <w:rPr>
          <w:color w:val="231F20"/>
        </w:rPr>
        <w:t>mediante</w:t>
      </w:r>
      <w:r>
        <w:rPr>
          <w:color w:val="231F20"/>
          <w:spacing w:val="-17"/>
        </w:rPr>
        <w:t> </w:t>
      </w:r>
      <w:r>
        <w:rPr>
          <w:color w:val="231F20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</w:rPr>
        <w:t>anuales,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concurran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igualdad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condiciones,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cuales</w:t>
      </w:r>
      <w:r>
        <w:rPr>
          <w:color w:val="231F20"/>
          <w:spacing w:val="-20"/>
        </w:rPr>
        <w:t> </w:t>
      </w:r>
      <w:r>
        <w:rPr>
          <w:color w:val="231F20"/>
        </w:rPr>
        <w:t>serán</w:t>
      </w:r>
      <w:r>
        <w:rPr>
          <w:color w:val="231F20"/>
          <w:spacing w:val="-19"/>
        </w:rPr>
        <w:t> </w:t>
      </w:r>
      <w:r>
        <w:rPr>
          <w:color w:val="231F20"/>
        </w:rPr>
        <w:t>públicos,</w:t>
      </w:r>
      <w:r>
        <w:rPr>
          <w:color w:val="231F20"/>
          <w:spacing w:val="-19"/>
        </w:rPr>
        <w:t> </w:t>
      </w:r>
      <w:r>
        <w:rPr>
          <w:color w:val="231F20"/>
        </w:rPr>
        <w:t>transparentes,</w:t>
      </w:r>
      <w:r>
        <w:rPr>
          <w:color w:val="231F20"/>
          <w:spacing w:val="-20"/>
        </w:rPr>
        <w:t> </w:t>
      </w:r>
      <w:r>
        <w:rPr>
          <w:color w:val="231F20"/>
        </w:rPr>
        <w:t>equitativos</w:t>
      </w:r>
      <w:r>
        <w:rPr>
          <w:color w:val="231F20"/>
          <w:spacing w:val="-19"/>
        </w:rPr>
        <w:t> </w:t>
      </w:r>
      <w:r>
        <w:rPr>
          <w:color w:val="231F20"/>
        </w:rPr>
        <w:t>e</w:t>
      </w:r>
      <w:r>
        <w:rPr>
          <w:color w:val="231F20"/>
          <w:spacing w:val="-20"/>
        </w:rPr>
        <w:t> </w:t>
      </w:r>
      <w:r>
        <w:rPr>
          <w:color w:val="231F20"/>
        </w:rPr>
        <w:t>imparciales,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conformi-</w:t>
      </w:r>
      <w:r>
        <w:rPr>
          <w:color w:val="231F20"/>
          <w:spacing w:val="-60"/>
        </w:rPr>
        <w:t> </w:t>
      </w:r>
      <w:r>
        <w:rPr>
          <w:color w:val="231F20"/>
        </w:rPr>
        <w:t>dad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términos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convocatorias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tal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emitan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organismos</w:t>
      </w:r>
      <w:r>
        <w:rPr>
          <w:color w:val="231F20"/>
          <w:spacing w:val="-16"/>
        </w:rPr>
        <w:t> </w:t>
      </w:r>
      <w:r>
        <w:rPr>
          <w:color w:val="231F20"/>
        </w:rPr>
        <w:t>descentralizados.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apreciarán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conocimientos,</w:t>
      </w:r>
      <w:r>
        <w:rPr>
          <w:color w:val="231F20"/>
          <w:spacing w:val="-6"/>
        </w:rPr>
        <w:t> </w:t>
      </w:r>
      <w:r>
        <w:rPr>
          <w:color w:val="231F20"/>
        </w:rPr>
        <w:t>aptitudes,</w:t>
      </w:r>
      <w:r>
        <w:rPr>
          <w:color w:val="231F20"/>
          <w:spacing w:val="-5"/>
        </w:rPr>
        <w:t> </w:t>
      </w:r>
      <w:r>
        <w:rPr>
          <w:color w:val="231F20"/>
        </w:rPr>
        <w:t>capacidad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gestión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experiencia</w:t>
      </w:r>
      <w:r>
        <w:rPr>
          <w:color w:val="231F20"/>
          <w:spacing w:val="-6"/>
        </w:rPr>
        <w:t> </w:t>
      </w:r>
      <w:r>
        <w:rPr>
          <w:color w:val="231F20"/>
        </w:rPr>
        <w:t>necesa-</w:t>
      </w:r>
      <w:r>
        <w:rPr>
          <w:color w:val="231F20"/>
          <w:spacing w:val="-61"/>
        </w:rPr>
        <w:t> </w:t>
      </w:r>
      <w:r>
        <w:rPr>
          <w:color w:val="231F20"/>
        </w:rPr>
        <w:t>rios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ejercicio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estos</w:t>
      </w:r>
      <w:r>
        <w:rPr>
          <w:color w:val="231F20"/>
          <w:spacing w:val="-17"/>
        </w:rPr>
        <w:t> </w:t>
      </w:r>
      <w:r>
        <w:rPr>
          <w:color w:val="231F20"/>
        </w:rPr>
        <w:t>cargos,</w:t>
      </w:r>
      <w:r>
        <w:rPr>
          <w:color w:val="231F20"/>
          <w:spacing w:val="-18"/>
        </w:rPr>
        <w:t> </w:t>
      </w:r>
      <w:r>
        <w:rPr>
          <w:color w:val="231F20"/>
        </w:rPr>
        <w:t>además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vinculación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compromiso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tros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vocación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servicio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aspiran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desempeñar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funciones</w:t>
      </w:r>
      <w:r>
        <w:rPr>
          <w:color w:val="231F20"/>
          <w:spacing w:val="-3"/>
        </w:rPr>
        <w:t> </w:t>
      </w:r>
      <w:r>
        <w:rPr>
          <w:color w:val="231F20"/>
        </w:rPr>
        <w:t>directivas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supervisión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comunidad</w:t>
      </w:r>
      <w:r>
        <w:rPr>
          <w:color w:val="231F20"/>
          <w:spacing w:val="-14"/>
        </w:rPr>
        <w:t> </w:t>
      </w:r>
      <w:r>
        <w:rPr>
          <w:color w:val="231F20"/>
        </w:rPr>
        <w:t>escolar,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contribuir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logro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aprendizaje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desarrollo</w:t>
      </w:r>
      <w:r>
        <w:rPr>
          <w:color w:val="231F20"/>
          <w:spacing w:val="-14"/>
        </w:rPr>
        <w:t> </w:t>
      </w:r>
      <w:r>
        <w:rPr>
          <w:color w:val="231F20"/>
        </w:rPr>
        <w:t>integral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educandos.</w:t>
      </w:r>
    </w:p>
    <w:p>
      <w:pPr>
        <w:spacing w:before="56"/>
        <w:ind w:left="0" w:right="658" w:firstLine="0"/>
        <w:jc w:val="right"/>
        <w:rPr>
          <w:sz w:val="16"/>
        </w:rPr>
      </w:pPr>
      <w:r>
        <w:rPr>
          <w:color w:val="FFFFFF"/>
          <w:w w:val="97"/>
          <w:sz w:val="16"/>
        </w:rPr>
        <w:t>9</w:t>
      </w:r>
    </w:p>
    <w:p>
      <w:pPr>
        <w:spacing w:after="0"/>
        <w:jc w:val="righ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254" w:right="0" w:firstLine="0"/>
        <w:jc w:val="center"/>
        <w:rPr>
          <w:b/>
          <w:sz w:val="15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85024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3479" to="10742,3479" stroked="true" strokeweight=".75pt" strokecolor="#231f20">
              <v:stroke dashstyle="dot"/>
            </v:line>
            <v:shape style="position:absolute;left:1424;top:3479;width:9340;height:2" coordorigin="1425,3479" coordsize="9340,0" path="m1425,3479l1425,3479m10764,3479l10764,3479e" filled="false" stroked="true" strokeweight=".75pt" strokecolor="#231f20">
              <v:path arrowok="t"/>
              <v:stroke dashstyle="solid"/>
            </v:shape>
            <v:line style="position:absolute" from="1470,6409" to="10742,6409" stroked="true" strokeweight=".75pt" strokecolor="#231f20">
              <v:stroke dashstyle="dot"/>
            </v:line>
            <v:shape style="position:absolute;left:1424;top:6409;width:9340;height:2" coordorigin="1425,6409" coordsize="9340,0" path="m1425,6409l1425,6409m10764,6409l10764,6409e" filled="false" stroked="true" strokeweight=".75pt" strokecolor="#231f20">
              <v:path arrowok="t"/>
              <v:stroke dashstyle="solid"/>
            </v:shape>
            <v:line style="position:absolute" from="1470,8819" to="10742,8819" stroked="true" strokeweight=".75pt" strokecolor="#231f20">
              <v:stroke dashstyle="dot"/>
            </v:line>
            <v:shape style="position:absolute;left:1424;top:8819;width:9340;height:2" coordorigin="1425,8819" coordsize="9340,0" path="m1425,8819l1425,8819m10764,8819l10764,8819e" filled="false" stroked="true" strokeweight=".75pt" strokecolor="#231f20">
              <v:path arrowok="t"/>
              <v:stroke dashstyle="solid"/>
            </v:shape>
            <v:line style="position:absolute" from="1470,11459" to="10742,11459" stroked="true" strokeweight=".75pt" strokecolor="#231f20">
              <v:stroke dashstyle="dot"/>
            </v:line>
            <v:shape style="position:absolute;left:1424;top:11459;width:9340;height:2" coordorigin="1425,11459" coordsize="9340,0" path="m1425,11459l1425,11459m10764,11459l10764,11459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226.364227pt;width:13pt;height:294.8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20401pt;margin-top:36.259434pt;width:13pt;height:123.7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w w:val="10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60" w:right="0" w:firstLine="0"/>
        <w:jc w:val="center"/>
        <w:rPr>
          <w:sz w:val="16"/>
        </w:rPr>
      </w:pPr>
      <w:r>
        <w:rPr>
          <w:color w:val="FFFFFF"/>
          <w:w w:val="90"/>
          <w:sz w:val="16"/>
        </w:rPr>
        <w:t>10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4"/>
        <w:spacing w:before="147"/>
        <w:ind w:right="1902"/>
      </w:pPr>
      <w:r>
        <w:rPr>
          <w:color w:val="C1945C"/>
        </w:rPr>
        <w:t>Perfiles profesionales, criterios e indicadores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223" w:right="1415"/>
        <w:jc w:val="both"/>
      </w:pPr>
      <w:r>
        <w:rPr>
          <w:b/>
          <w:color w:val="231F20"/>
          <w:w w:val="95"/>
        </w:rPr>
        <w:t>Artículo 15. </w:t>
      </w:r>
      <w:r>
        <w:rPr>
          <w:color w:val="231F20"/>
          <w:w w:val="95"/>
        </w:rPr>
        <w:t>Los perfiles profesionales, criterios e indicadores a utilizar en el proceso de promoción a car-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gos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función</w:t>
      </w:r>
      <w:r>
        <w:rPr>
          <w:color w:val="231F20"/>
          <w:spacing w:val="-3"/>
        </w:rPr>
        <w:t> </w:t>
      </w:r>
      <w:r>
        <w:rPr>
          <w:color w:val="231F20"/>
        </w:rPr>
        <w:t>directiva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supervisión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superior,</w:t>
      </w:r>
      <w:r>
        <w:rPr>
          <w:color w:val="231F20"/>
          <w:spacing w:val="-3"/>
        </w:rPr>
        <w:t> </w:t>
      </w:r>
      <w:r>
        <w:rPr>
          <w:color w:val="231F20"/>
        </w:rPr>
        <w:t>ciclo</w:t>
      </w:r>
      <w:r>
        <w:rPr>
          <w:color w:val="231F20"/>
          <w:spacing w:val="-4"/>
        </w:rPr>
        <w:t> </w:t>
      </w:r>
      <w:r>
        <w:rPr>
          <w:color w:val="231F20"/>
        </w:rPr>
        <w:t>escolar</w:t>
      </w:r>
      <w:r>
        <w:rPr>
          <w:color w:val="231F20"/>
          <w:spacing w:val="-3"/>
        </w:rPr>
        <w:t> </w:t>
      </w:r>
      <w:r>
        <w:rPr>
          <w:color w:val="231F20"/>
        </w:rPr>
        <w:t>2024-2025,</w:t>
      </w:r>
      <w:r>
        <w:rPr>
          <w:color w:val="231F20"/>
          <w:spacing w:val="-4"/>
        </w:rPr>
        <w:t> </w:t>
      </w:r>
      <w:r>
        <w:rPr>
          <w:color w:val="231F20"/>
        </w:rPr>
        <w:t>serán</w:t>
      </w:r>
      <w:r>
        <w:rPr>
          <w:color w:val="231F20"/>
          <w:spacing w:val="-60"/>
        </w:rPr>
        <w:t> </w:t>
      </w:r>
      <w:r>
        <w:rPr>
          <w:color w:val="231F20"/>
        </w:rPr>
        <w:t>los publicados por la Unidad del Sistema en su portal de internet </w:t>
      </w:r>
      <w:hyperlink r:id="rId38">
        <w:r>
          <w:rPr>
            <w:color w:val="0562C1"/>
            <w:u w:val="single" w:color="0562C1"/>
          </w:rPr>
          <w:t>http://usicamm.sep.gob.mx</w:t>
        </w:r>
      </w:hyperlink>
      <w:r>
        <w:rPr>
          <w:color w:val="231F20"/>
        </w:rPr>
        <w:t>. Consti-</w:t>
      </w:r>
      <w:r>
        <w:rPr>
          <w:color w:val="231F20"/>
          <w:spacing w:val="1"/>
        </w:rPr>
        <w:t> </w:t>
      </w:r>
      <w:r>
        <w:rPr>
          <w:color w:val="231F20"/>
        </w:rPr>
        <w:t>tuirán el conjunto de características, requisitos, cualidades o aptitudes que deberá tener el aspirante a</w:t>
      </w:r>
      <w:r>
        <w:rPr>
          <w:color w:val="231F20"/>
          <w:spacing w:val="-61"/>
        </w:rPr>
        <w:t> </w:t>
      </w:r>
      <w:r>
        <w:rPr>
          <w:color w:val="231F20"/>
        </w:rPr>
        <w:t>desempeñar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puesto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función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son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referente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buena</w:t>
      </w:r>
      <w:r>
        <w:rPr>
          <w:color w:val="231F20"/>
          <w:spacing w:val="-5"/>
        </w:rPr>
        <w:t> </w:t>
      </w:r>
      <w:r>
        <w:rPr>
          <w:color w:val="231F20"/>
        </w:rPr>
        <w:t>práctica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desempeño</w:t>
      </w:r>
      <w:r>
        <w:rPr>
          <w:color w:val="231F20"/>
          <w:spacing w:val="-6"/>
        </w:rPr>
        <w:t> </w:t>
      </w:r>
      <w:r>
        <w:rPr>
          <w:color w:val="231F20"/>
        </w:rPr>
        <w:t>eficiente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funciones</w:t>
      </w:r>
      <w:r>
        <w:rPr>
          <w:color w:val="231F20"/>
          <w:spacing w:val="-16"/>
        </w:rPr>
        <w:t> </w:t>
      </w:r>
      <w:r>
        <w:rPr>
          <w:color w:val="231F20"/>
        </w:rPr>
        <w:t>directivas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supervisión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alcanzar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objetivos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Educativo</w:t>
      </w:r>
      <w:r>
        <w:rPr>
          <w:color w:val="231F20"/>
          <w:spacing w:val="-15"/>
        </w:rPr>
        <w:t> </w:t>
      </w:r>
      <w:r>
        <w:rPr>
          <w:color w:val="231F20"/>
        </w:rPr>
        <w:t>Nacional.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right="1902"/>
      </w:pPr>
      <w:r>
        <w:rPr>
          <w:color w:val="C1945C"/>
          <w:spacing w:val="-1"/>
          <w:w w:val="105"/>
        </w:rPr>
        <w:t>Líneas</w:t>
      </w:r>
      <w:r>
        <w:rPr>
          <w:color w:val="C1945C"/>
          <w:spacing w:val="-18"/>
          <w:w w:val="105"/>
        </w:rPr>
        <w:t> </w:t>
      </w:r>
      <w:r>
        <w:rPr>
          <w:color w:val="C1945C"/>
          <w:spacing w:val="-1"/>
          <w:w w:val="105"/>
        </w:rPr>
        <w:t>de</w:t>
      </w:r>
      <w:r>
        <w:rPr>
          <w:color w:val="C1945C"/>
          <w:spacing w:val="-18"/>
          <w:w w:val="105"/>
        </w:rPr>
        <w:t> </w:t>
      </w:r>
      <w:r>
        <w:rPr>
          <w:color w:val="C1945C"/>
          <w:spacing w:val="-1"/>
          <w:w w:val="105"/>
        </w:rPr>
        <w:t>promoción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223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16.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promoción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cargos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</w:rPr>
        <w:t>directiva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supervisión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me-</w:t>
      </w:r>
      <w:r>
        <w:rPr>
          <w:color w:val="231F20"/>
          <w:spacing w:val="-61"/>
        </w:rPr>
        <w:t> </w:t>
      </w:r>
      <w:r>
        <w:rPr>
          <w:color w:val="231F20"/>
        </w:rPr>
        <w:t>dia superior se desarrollará de acuerdo con las características de cada subsistema de educación media</w:t>
      </w:r>
      <w:r>
        <w:rPr>
          <w:color w:val="231F20"/>
          <w:spacing w:val="-61"/>
        </w:rPr>
        <w:t> </w:t>
      </w:r>
      <w:r>
        <w:rPr>
          <w:color w:val="231F20"/>
        </w:rPr>
        <w:t>superior, de conformidad con las estructuras ocupacionales autorizadas para cada plantel. La categoría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inicio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plaza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función</w:t>
      </w:r>
      <w:r>
        <w:rPr>
          <w:color w:val="231F20"/>
          <w:spacing w:val="-17"/>
        </w:rPr>
        <w:t> </w:t>
      </w:r>
      <w:r>
        <w:rPr>
          <w:color w:val="231F20"/>
        </w:rPr>
        <w:t>docente.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right="1902"/>
      </w:pPr>
      <w:r>
        <w:rPr>
          <w:color w:val="C1945C"/>
        </w:rPr>
        <w:t>Particularidad aplicable a la participación de</w:t>
      </w:r>
      <w:r>
        <w:rPr>
          <w:color w:val="C1945C"/>
          <w:spacing w:val="1"/>
        </w:rPr>
        <w:t> </w:t>
      </w:r>
      <w:r>
        <w:rPr>
          <w:color w:val="C1945C"/>
        </w:rPr>
        <w:t>las maestras y los maestros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223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17.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promoción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cargos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60"/>
        </w:rPr>
        <w:t> </w:t>
      </w:r>
      <w:r>
        <w:rPr>
          <w:color w:val="231F20"/>
        </w:rPr>
        <w:t>función directiva o de supervisión en educación media superior, podrán participar en otros procesos de</w:t>
      </w:r>
      <w:r>
        <w:rPr>
          <w:color w:val="231F20"/>
          <w:spacing w:val="-61"/>
        </w:rPr>
        <w:t> </w:t>
      </w:r>
      <w:r>
        <w:rPr>
          <w:color w:val="231F20"/>
        </w:rPr>
        <w:t>promoción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servicio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mismo</w:t>
      </w:r>
      <w:r>
        <w:rPr>
          <w:color w:val="231F20"/>
          <w:spacing w:val="-7"/>
        </w:rPr>
        <w:t> </w:t>
      </w:r>
      <w:r>
        <w:rPr>
          <w:color w:val="231F20"/>
        </w:rPr>
        <w:t>ciclo</w:t>
      </w:r>
      <w:r>
        <w:rPr>
          <w:color w:val="231F20"/>
          <w:spacing w:val="-6"/>
        </w:rPr>
        <w:t> </w:t>
      </w:r>
      <w:r>
        <w:rPr>
          <w:color w:val="231F20"/>
        </w:rPr>
        <w:t>escolar,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términos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determinen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programas</w:t>
      </w:r>
      <w:r>
        <w:rPr>
          <w:color w:val="231F20"/>
          <w:spacing w:val="-61"/>
        </w:rPr>
        <w:t> </w:t>
      </w:r>
      <w:r>
        <w:rPr>
          <w:color w:val="231F20"/>
        </w:rPr>
        <w:t>respectivos.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4"/>
        <w:spacing w:line="228" w:lineRule="auto"/>
        <w:ind w:right="1902"/>
      </w:pPr>
      <w:r>
        <w:rPr>
          <w:color w:val="C1945C"/>
        </w:rPr>
        <w:t>Actividades</w:t>
      </w:r>
      <w:r>
        <w:rPr>
          <w:color w:val="C1945C"/>
          <w:spacing w:val="4"/>
        </w:rPr>
        <w:t> </w:t>
      </w:r>
      <w:r>
        <w:rPr>
          <w:color w:val="C1945C"/>
        </w:rPr>
        <w:t>y</w:t>
      </w:r>
      <w:r>
        <w:rPr>
          <w:color w:val="C1945C"/>
          <w:spacing w:val="4"/>
        </w:rPr>
        <w:t> </w:t>
      </w:r>
      <w:r>
        <w:rPr>
          <w:color w:val="C1945C"/>
        </w:rPr>
        <w:t>etapas</w:t>
      </w:r>
      <w:r>
        <w:rPr>
          <w:color w:val="C1945C"/>
          <w:spacing w:val="4"/>
        </w:rPr>
        <w:t> </w:t>
      </w:r>
      <w:r>
        <w:rPr>
          <w:color w:val="C1945C"/>
        </w:rPr>
        <w:t>del</w:t>
      </w:r>
      <w:r>
        <w:rPr>
          <w:color w:val="C1945C"/>
          <w:spacing w:val="5"/>
        </w:rPr>
        <w:t> </w:t>
      </w:r>
      <w:r>
        <w:rPr>
          <w:color w:val="C1945C"/>
        </w:rPr>
        <w:t>proceso</w:t>
      </w:r>
      <w:r>
        <w:rPr>
          <w:color w:val="C1945C"/>
          <w:spacing w:val="4"/>
        </w:rPr>
        <w:t> </w:t>
      </w:r>
      <w:r>
        <w:rPr>
          <w:color w:val="C1945C"/>
        </w:rPr>
        <w:t>de</w:t>
      </w:r>
      <w:r>
        <w:rPr>
          <w:color w:val="C1945C"/>
          <w:spacing w:val="4"/>
        </w:rPr>
        <w:t> </w:t>
      </w:r>
      <w:r>
        <w:rPr>
          <w:color w:val="C1945C"/>
        </w:rPr>
        <w:t>promoción</w:t>
      </w:r>
      <w:r>
        <w:rPr>
          <w:color w:val="C1945C"/>
          <w:spacing w:val="5"/>
        </w:rPr>
        <w:t> </w:t>
      </w:r>
      <w:r>
        <w:rPr>
          <w:color w:val="C1945C"/>
        </w:rPr>
        <w:t>a</w:t>
      </w:r>
      <w:r>
        <w:rPr>
          <w:color w:val="C1945C"/>
          <w:spacing w:val="4"/>
        </w:rPr>
        <w:t> </w:t>
      </w:r>
      <w:r>
        <w:rPr>
          <w:color w:val="C1945C"/>
        </w:rPr>
        <w:t>cargos</w:t>
      </w:r>
      <w:r>
        <w:rPr>
          <w:color w:val="C1945C"/>
          <w:spacing w:val="4"/>
        </w:rPr>
        <w:t> </w:t>
      </w:r>
      <w:r>
        <w:rPr>
          <w:color w:val="C1945C"/>
        </w:rPr>
        <w:t>con</w:t>
      </w:r>
      <w:r>
        <w:rPr>
          <w:color w:val="C1945C"/>
          <w:spacing w:val="5"/>
        </w:rPr>
        <w:t> </w:t>
      </w:r>
      <w:r>
        <w:rPr>
          <w:color w:val="C1945C"/>
        </w:rPr>
        <w:t>función</w:t>
      </w:r>
      <w:r>
        <w:rPr>
          <w:color w:val="C1945C"/>
          <w:spacing w:val="4"/>
        </w:rPr>
        <w:t> </w:t>
      </w:r>
      <w:r>
        <w:rPr>
          <w:color w:val="C1945C"/>
        </w:rPr>
        <w:t>directiva</w:t>
      </w:r>
      <w:r>
        <w:rPr>
          <w:color w:val="C1945C"/>
          <w:spacing w:val="4"/>
        </w:rPr>
        <w:t> </w:t>
      </w:r>
      <w:r>
        <w:rPr>
          <w:color w:val="C1945C"/>
        </w:rPr>
        <w:t>o</w:t>
      </w:r>
      <w:r>
        <w:rPr>
          <w:color w:val="C1945C"/>
          <w:spacing w:val="5"/>
        </w:rPr>
        <w:t> </w:t>
      </w:r>
      <w:r>
        <w:rPr>
          <w:color w:val="C1945C"/>
        </w:rPr>
        <w:t>de</w:t>
      </w:r>
      <w:r>
        <w:rPr>
          <w:color w:val="C1945C"/>
          <w:spacing w:val="-68"/>
        </w:rPr>
        <w:t> </w:t>
      </w:r>
      <w:r>
        <w:rPr>
          <w:color w:val="C1945C"/>
        </w:rPr>
        <w:t>supervisión</w:t>
      </w:r>
      <w:r>
        <w:rPr>
          <w:color w:val="C1945C"/>
          <w:spacing w:val="-16"/>
        </w:rPr>
        <w:t> </w:t>
      </w:r>
      <w:r>
        <w:rPr>
          <w:color w:val="C1945C"/>
        </w:rPr>
        <w:t>en</w:t>
      </w:r>
      <w:r>
        <w:rPr>
          <w:color w:val="C1945C"/>
          <w:spacing w:val="-15"/>
        </w:rPr>
        <w:t> </w:t>
      </w:r>
      <w:r>
        <w:rPr>
          <w:color w:val="C1945C"/>
        </w:rPr>
        <w:t>educación</w:t>
      </w:r>
      <w:r>
        <w:rPr>
          <w:color w:val="C1945C"/>
          <w:spacing w:val="-15"/>
        </w:rPr>
        <w:t> </w:t>
      </w:r>
      <w:r>
        <w:rPr>
          <w:color w:val="C1945C"/>
        </w:rPr>
        <w:t>media</w:t>
      </w:r>
      <w:r>
        <w:rPr>
          <w:color w:val="C1945C"/>
          <w:spacing w:val="-15"/>
        </w:rPr>
        <w:t> </w:t>
      </w:r>
      <w:r>
        <w:rPr>
          <w:color w:val="C1945C"/>
        </w:rPr>
        <w:t>superior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223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18.</w:t>
      </w:r>
      <w:r>
        <w:rPr>
          <w:b/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promoción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cargos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función</w:t>
      </w:r>
      <w:r>
        <w:rPr>
          <w:color w:val="231F20"/>
          <w:spacing w:val="-19"/>
        </w:rPr>
        <w:t> </w:t>
      </w:r>
      <w:r>
        <w:rPr>
          <w:color w:val="231F20"/>
        </w:rPr>
        <w:t>directiva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19"/>
        </w:rPr>
        <w:t> </w:t>
      </w:r>
      <w:r>
        <w:rPr>
          <w:color w:val="231F20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</w:rPr>
        <w:t>superior, ciclo escolar 2024-2025, se llevará a cabo de conformidad con el calendario establecido en el</w:t>
      </w:r>
      <w:r>
        <w:rPr>
          <w:color w:val="231F20"/>
          <w:spacing w:val="-61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  <w:r>
        <w:rPr>
          <w:color w:val="231F20"/>
          <w:spacing w:val="-16"/>
        </w:rPr>
        <w:t> </w:t>
      </w:r>
      <w:r>
        <w:rPr>
          <w:color w:val="231F20"/>
        </w:rPr>
        <w:t>Dicho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contemplará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siguiente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desarrollo:</w:t>
      </w:r>
    </w:p>
    <w:p>
      <w:pPr>
        <w:pStyle w:val="ListParagraph"/>
        <w:numPr>
          <w:ilvl w:val="0"/>
          <w:numId w:val="6"/>
        </w:numPr>
        <w:tabs>
          <w:tab w:pos="1143" w:val="left" w:leader="none"/>
          <w:tab w:pos="1144" w:val="left" w:leader="none"/>
        </w:tabs>
        <w:spacing w:line="285" w:lineRule="auto" w:before="160" w:after="0"/>
        <w:ind w:left="1143" w:right="1415" w:hanging="560"/>
        <w:jc w:val="left"/>
        <w:rPr>
          <w:sz w:val="18"/>
        </w:rPr>
      </w:pPr>
      <w:r>
        <w:rPr>
          <w:color w:val="231F20"/>
          <w:sz w:val="18"/>
        </w:rPr>
        <w:t>Actividades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preparatorias,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cuales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refieren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mecanismos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permitan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necesarias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son:</w:t>
      </w:r>
    </w:p>
    <w:p>
      <w:pPr>
        <w:pStyle w:val="ListParagraph"/>
        <w:numPr>
          <w:ilvl w:val="1"/>
          <w:numId w:val="6"/>
        </w:numPr>
        <w:tabs>
          <w:tab w:pos="1504" w:val="left" w:leader="none"/>
        </w:tabs>
        <w:spacing w:line="240" w:lineRule="auto" w:before="159" w:after="0"/>
        <w:ind w:left="1503" w:right="0" w:hanging="361"/>
        <w:jc w:val="left"/>
        <w:rPr>
          <w:color w:val="231F20"/>
          <w:sz w:val="18"/>
        </w:rPr>
      </w:pPr>
      <w:r>
        <w:rPr>
          <w:color w:val="231F20"/>
          <w:sz w:val="18"/>
        </w:rPr>
        <w:t>Publicación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6"/>
        </w:numPr>
        <w:tabs>
          <w:tab w:pos="1504" w:val="left" w:leader="none"/>
        </w:tabs>
        <w:spacing w:line="240" w:lineRule="auto" w:before="1" w:after="0"/>
        <w:ind w:left="1503" w:right="0" w:hanging="361"/>
        <w:jc w:val="left"/>
        <w:rPr>
          <w:color w:val="221F1F"/>
          <w:sz w:val="18"/>
        </w:rPr>
      </w:pPr>
      <w:r>
        <w:rPr>
          <w:color w:val="221F1F"/>
          <w:sz w:val="18"/>
        </w:rPr>
        <w:t>Registro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verificación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documental;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2337" w:val="left" w:leader="none"/>
          <w:tab w:pos="2338" w:val="left" w:leader="none"/>
        </w:tabs>
        <w:spacing w:line="285" w:lineRule="auto" w:before="172" w:after="0"/>
        <w:ind w:left="2337" w:right="1" w:hanging="560"/>
        <w:jc w:val="left"/>
        <w:rPr>
          <w:sz w:val="18"/>
        </w:rPr>
      </w:pPr>
      <w:r>
        <w:rPr>
          <w:color w:val="231F20"/>
          <w:sz w:val="18"/>
        </w:rPr>
        <w:t>Acreditación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participantes,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6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0" w:hanging="560"/>
        <w:jc w:val="left"/>
        <w:rPr>
          <w:sz w:val="18"/>
        </w:rPr>
      </w:pPr>
      <w:r>
        <w:rPr>
          <w:color w:val="231F20"/>
          <w:sz w:val="18"/>
        </w:rPr>
        <w:t>Etapas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refieren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implementadas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éste;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prende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siguiente:</w:t>
      </w:r>
    </w:p>
    <w:p>
      <w:pPr>
        <w:pStyle w:val="ListParagraph"/>
        <w:numPr>
          <w:ilvl w:val="1"/>
          <w:numId w:val="6"/>
        </w:numPr>
        <w:tabs>
          <w:tab w:pos="2698" w:val="left" w:leader="none"/>
        </w:tabs>
        <w:spacing w:line="285" w:lineRule="auto" w:before="160" w:after="0"/>
        <w:ind w:left="2697" w:right="0" w:hanging="360"/>
        <w:jc w:val="both"/>
        <w:rPr>
          <w:color w:val="231F20"/>
          <w:sz w:val="18"/>
        </w:rPr>
      </w:pPr>
      <w:r>
        <w:rPr>
          <w:color w:val="231F20"/>
          <w:sz w:val="18"/>
        </w:rPr>
        <w:t>Realización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entrevista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comité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examinador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planeación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gestión,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vocación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liderazgo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térmi-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inicio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ListParagraph"/>
        <w:numPr>
          <w:ilvl w:val="1"/>
          <w:numId w:val="6"/>
        </w:numPr>
        <w:tabs>
          <w:tab w:pos="2698" w:val="left" w:leader="none"/>
        </w:tabs>
        <w:spacing w:line="285" w:lineRule="auto" w:before="159" w:after="0"/>
        <w:ind w:left="2697" w:right="0" w:hanging="360"/>
        <w:jc w:val="both"/>
        <w:rPr>
          <w:color w:val="231F20"/>
          <w:sz w:val="18"/>
        </w:rPr>
      </w:pPr>
      <w:r>
        <w:rPr>
          <w:color w:val="231F20"/>
          <w:sz w:val="18"/>
        </w:rPr>
        <w:t>Reconocimiento por la comunidad escolar, en los términos que determine la Unidad del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Sistema;</w:t>
      </w:r>
    </w:p>
    <w:p>
      <w:pPr>
        <w:pStyle w:val="ListParagraph"/>
        <w:numPr>
          <w:ilvl w:val="1"/>
          <w:numId w:val="6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color w:val="231F20"/>
          <w:sz w:val="18"/>
        </w:rPr>
      </w:pPr>
      <w:r>
        <w:rPr>
          <w:color w:val="231F20"/>
          <w:sz w:val="18"/>
        </w:rPr>
        <w:t>Aplicación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normativos;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color w:val="231F20"/>
          <w:sz w:val="18"/>
        </w:rPr>
      </w:pPr>
      <w:r>
        <w:rPr>
          <w:color w:val="231F20"/>
          <w:spacing w:val="-10"/>
          <w:w w:val="102"/>
          <w:sz w:val="18"/>
        </w:rPr>
        <w:t>V</w:t>
      </w:r>
      <w:r>
        <w:rPr>
          <w:color w:val="231F20"/>
          <w:w w:val="98"/>
          <w:sz w:val="18"/>
        </w:rPr>
        <w:t>alo</w:t>
      </w:r>
      <w:r>
        <w:rPr>
          <w:color w:val="231F20"/>
          <w:spacing w:val="-2"/>
          <w:w w:val="98"/>
          <w:sz w:val="18"/>
        </w:rPr>
        <w:t>r</w:t>
      </w:r>
      <w:r>
        <w:rPr>
          <w:color w:val="231F20"/>
          <w:w w:val="98"/>
          <w:sz w:val="18"/>
        </w:rPr>
        <w:t>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w w:val="98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w w:val="104"/>
          <w:sz w:val="18"/>
        </w:rPr>
        <w:t>elem</w:t>
      </w:r>
      <w:r>
        <w:rPr>
          <w:color w:val="231F20"/>
          <w:w w:val="103"/>
          <w:sz w:val="18"/>
        </w:rPr>
        <w:t>en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98"/>
          <w:sz w:val="18"/>
        </w:rPr>
        <w:t>os</w:t>
      </w:r>
      <w:r>
        <w:rPr>
          <w:color w:val="231F20"/>
          <w:spacing w:val="-19"/>
          <w:sz w:val="18"/>
        </w:rPr>
        <w:t> </w:t>
      </w:r>
      <w:r>
        <w:rPr>
          <w:color w:val="231F20"/>
          <w:w w:val="106"/>
          <w:sz w:val="18"/>
        </w:rPr>
        <w:t>mul</w:t>
      </w:r>
      <w:r>
        <w:rPr>
          <w:color w:val="231F20"/>
          <w:w w:val="99"/>
          <w:sz w:val="18"/>
        </w:rPr>
        <w:t>ti</w:t>
      </w:r>
      <w:r>
        <w:rPr>
          <w:color w:val="231F20"/>
          <w:spacing w:val="-2"/>
          <w:w w:val="99"/>
          <w:sz w:val="18"/>
        </w:rPr>
        <w:t>f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1"/>
          <w:w w:val="108"/>
          <w:sz w:val="18"/>
        </w:rPr>
        <w:t>c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99"/>
          <w:sz w:val="18"/>
        </w:rPr>
        <w:t>o</w:t>
      </w:r>
      <w:r>
        <w:rPr>
          <w:color w:val="231F20"/>
          <w:spacing w:val="-2"/>
          <w:w w:val="99"/>
          <w:sz w:val="18"/>
        </w:rPr>
        <w:t>r</w:t>
      </w:r>
      <w:r>
        <w:rPr>
          <w:color w:val="231F20"/>
          <w:w w:val="98"/>
          <w:sz w:val="18"/>
        </w:rPr>
        <w:t>iales</w:t>
      </w:r>
      <w:r>
        <w:rPr>
          <w:color w:val="231F20"/>
          <w:spacing w:val="-19"/>
          <w:sz w:val="18"/>
        </w:rPr>
        <w:t> </w:t>
      </w:r>
      <w:r>
        <w:rPr>
          <w:color w:val="231F20"/>
          <w:w w:val="102"/>
          <w:sz w:val="18"/>
        </w:rPr>
        <w:t>por</w:t>
      </w:r>
      <w:r>
        <w:rPr>
          <w:color w:val="231F20"/>
          <w:spacing w:val="-18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w w:val="105"/>
          <w:sz w:val="18"/>
        </w:rPr>
        <w:t>Unida</w:t>
      </w:r>
      <w:r>
        <w:rPr>
          <w:color w:val="231F20"/>
          <w:w w:val="108"/>
          <w:sz w:val="18"/>
        </w:rPr>
        <w:t>d</w:t>
      </w:r>
      <w:r>
        <w:rPr>
          <w:color w:val="231F20"/>
          <w:spacing w:val="-19"/>
          <w:sz w:val="18"/>
        </w:rPr>
        <w:t> </w:t>
      </w:r>
      <w:r>
        <w:rPr>
          <w:color w:val="231F20"/>
          <w:w w:val="103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w w:val="89"/>
          <w:sz w:val="18"/>
        </w:rPr>
        <w:t>S</w:t>
      </w:r>
      <w:r>
        <w:rPr>
          <w:color w:val="231F20"/>
          <w:spacing w:val="-2"/>
          <w:w w:val="98"/>
          <w:sz w:val="18"/>
        </w:rPr>
        <w:t>i</w:t>
      </w:r>
      <w:r>
        <w:rPr>
          <w:color w:val="231F20"/>
          <w:spacing w:val="-2"/>
          <w:w w:val="93"/>
          <w:sz w:val="18"/>
        </w:rPr>
        <w:t>s</w:t>
      </w:r>
      <w:r>
        <w:rPr>
          <w:color w:val="231F20"/>
          <w:spacing w:val="-5"/>
          <w:w w:val="103"/>
          <w:sz w:val="18"/>
        </w:rPr>
        <w:t>t</w:t>
      </w:r>
      <w:r>
        <w:rPr>
          <w:color w:val="231F20"/>
          <w:spacing w:val="-2"/>
          <w:w w:val="101"/>
          <w:sz w:val="18"/>
        </w:rPr>
        <w:t>e</w:t>
      </w:r>
      <w:r>
        <w:rPr>
          <w:color w:val="231F20"/>
          <w:spacing w:val="-2"/>
          <w:w w:val="109"/>
          <w:sz w:val="18"/>
        </w:rPr>
        <w:t>m</w:t>
      </w:r>
      <w:r>
        <w:rPr>
          <w:color w:val="231F20"/>
          <w:spacing w:val="-2"/>
          <w:w w:val="98"/>
          <w:sz w:val="18"/>
        </w:rPr>
        <w:t>a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6"/>
        </w:numPr>
        <w:tabs>
          <w:tab w:pos="2698" w:val="left" w:leader="none"/>
        </w:tabs>
        <w:spacing w:line="240" w:lineRule="auto" w:before="1" w:after="0"/>
        <w:ind w:left="2697" w:right="0" w:hanging="361"/>
        <w:jc w:val="left"/>
        <w:rPr>
          <w:color w:val="231F20"/>
          <w:sz w:val="18"/>
        </w:rPr>
      </w:pPr>
      <w:r>
        <w:rPr>
          <w:color w:val="231F20"/>
          <w:spacing w:val="-5"/>
          <w:w w:val="102"/>
          <w:sz w:val="18"/>
        </w:rPr>
        <w:t>C</w:t>
      </w:r>
      <w:r>
        <w:rPr>
          <w:color w:val="231F20"/>
          <w:w w:val="102"/>
          <w:sz w:val="18"/>
        </w:rPr>
        <w:t>onsul</w:t>
      </w:r>
      <w:r>
        <w:rPr>
          <w:color w:val="231F20"/>
          <w:w w:val="100"/>
          <w:sz w:val="18"/>
        </w:rPr>
        <w:t>ta</w:t>
      </w:r>
      <w:r>
        <w:rPr>
          <w:color w:val="231F20"/>
          <w:spacing w:val="-18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0"/>
          <w:sz w:val="18"/>
        </w:rPr>
        <w:t>esul</w:t>
      </w:r>
      <w:r>
        <w:rPr>
          <w:color w:val="231F20"/>
          <w:w w:val="100"/>
          <w:sz w:val="18"/>
        </w:rPr>
        <w:t>ta</w:t>
      </w:r>
      <w:r>
        <w:rPr>
          <w:color w:val="231F20"/>
          <w:w w:val="102"/>
          <w:sz w:val="18"/>
        </w:rPr>
        <w:t>dos</w:t>
      </w:r>
      <w:r>
        <w:rPr>
          <w:color w:val="231F20"/>
          <w:spacing w:val="-18"/>
          <w:sz w:val="18"/>
        </w:rPr>
        <w:t> </w:t>
      </w:r>
      <w:r>
        <w:rPr>
          <w:color w:val="231F20"/>
          <w:w w:val="102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6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w w:val="104"/>
          <w:sz w:val="18"/>
        </w:rPr>
        <w:t>ma</w:t>
      </w:r>
      <w:r>
        <w:rPr>
          <w:color w:val="231F20"/>
          <w:w w:val="98"/>
          <w:sz w:val="18"/>
        </w:rPr>
        <w:t>est</w:t>
      </w:r>
      <w:r>
        <w:rPr>
          <w:color w:val="231F20"/>
          <w:spacing w:val="-2"/>
          <w:w w:val="98"/>
          <w:sz w:val="18"/>
        </w:rPr>
        <w:t>r</w:t>
      </w:r>
      <w:r>
        <w:rPr>
          <w:color w:val="231F20"/>
          <w:w w:val="96"/>
          <w:sz w:val="18"/>
        </w:rPr>
        <w:t>as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1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w w:val="98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ma</w:t>
      </w:r>
      <w:r>
        <w:rPr>
          <w:color w:val="231F20"/>
          <w:w w:val="98"/>
          <w:sz w:val="18"/>
        </w:rPr>
        <w:t>est</w:t>
      </w:r>
      <w:r>
        <w:rPr>
          <w:color w:val="231F20"/>
          <w:spacing w:val="-3"/>
          <w:w w:val="98"/>
          <w:sz w:val="18"/>
        </w:rPr>
        <w:t>r</w:t>
      </w:r>
      <w:r>
        <w:rPr>
          <w:color w:val="231F20"/>
          <w:w w:val="98"/>
          <w:sz w:val="18"/>
        </w:rPr>
        <w:t>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98"/>
          <w:sz w:val="18"/>
        </w:rPr>
        <w:t>a</w:t>
      </w:r>
      <w:r>
        <w:rPr>
          <w:color w:val="231F20"/>
          <w:spacing w:val="1"/>
          <w:w w:val="93"/>
          <w:sz w:val="18"/>
        </w:rPr>
        <w:t>r</w:t>
      </w:r>
      <w:r>
        <w:rPr>
          <w:color w:val="231F20"/>
          <w:spacing w:val="-2"/>
          <w:w w:val="103"/>
          <w:sz w:val="18"/>
        </w:rPr>
        <w:t>t</w:t>
      </w:r>
      <w:r>
        <w:rPr>
          <w:color w:val="231F20"/>
          <w:spacing w:val="-2"/>
          <w:w w:val="98"/>
          <w:sz w:val="18"/>
        </w:rPr>
        <w:t>i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spacing w:val="-2"/>
          <w:w w:val="98"/>
          <w:sz w:val="18"/>
        </w:rPr>
        <w:t>i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98"/>
          <w:sz w:val="18"/>
        </w:rPr>
        <w:t>a</w:t>
      </w:r>
      <w:r>
        <w:rPr>
          <w:color w:val="231F20"/>
          <w:spacing w:val="-2"/>
          <w:w w:val="106"/>
          <w:sz w:val="18"/>
        </w:rPr>
        <w:t>n</w:t>
      </w:r>
      <w:r>
        <w:rPr>
          <w:color w:val="231F20"/>
          <w:spacing w:val="-5"/>
          <w:w w:val="103"/>
          <w:sz w:val="18"/>
        </w:rPr>
        <w:t>t</w:t>
      </w:r>
      <w:r>
        <w:rPr>
          <w:color w:val="231F20"/>
          <w:spacing w:val="-2"/>
          <w:w w:val="101"/>
          <w:sz w:val="18"/>
        </w:rPr>
        <w:t>e</w:t>
      </w:r>
      <w:r>
        <w:rPr>
          <w:color w:val="231F20"/>
          <w:spacing w:val="-2"/>
          <w:w w:val="93"/>
          <w:sz w:val="18"/>
        </w:rPr>
        <w:t>s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6"/>
        </w:numPr>
        <w:tabs>
          <w:tab w:pos="2697" w:val="left" w:leader="none"/>
          <w:tab w:pos="2698" w:val="left" w:leader="none"/>
        </w:tabs>
        <w:spacing w:line="240" w:lineRule="auto" w:before="0" w:after="0"/>
        <w:ind w:left="2697" w:right="0" w:hanging="361"/>
        <w:jc w:val="left"/>
        <w:rPr>
          <w:color w:val="231F20"/>
          <w:sz w:val="18"/>
        </w:rPr>
      </w:pPr>
      <w:r>
        <w:rPr>
          <w:color w:val="231F20"/>
          <w:sz w:val="18"/>
        </w:rPr>
        <w:t>Emisión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listados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nominales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ordenados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"/>
        </w:numPr>
        <w:tabs>
          <w:tab w:pos="2698" w:val="left" w:leader="none"/>
        </w:tabs>
        <w:spacing w:line="285" w:lineRule="auto" w:before="0" w:after="0"/>
        <w:ind w:left="2697" w:right="1" w:hanging="360"/>
        <w:jc w:val="both"/>
        <w:rPr>
          <w:color w:val="231F20"/>
          <w:sz w:val="18"/>
        </w:rPr>
      </w:pPr>
      <w:r>
        <w:rPr>
          <w:color w:val="231F20"/>
          <w:sz w:val="18"/>
        </w:rPr>
        <w:t>Evento público de asignación de cargos por parte de las autoridades de educación media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r>
        <w:rPr>
          <w:color w:val="58595B"/>
          <w:w w:val="95"/>
        </w:rPr>
        <w:t>Sección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Segunda</w:t>
      </w:r>
    </w:p>
    <w:p>
      <w:pPr>
        <w:pStyle w:val="Heading4"/>
        <w:spacing w:before="98"/>
        <w:ind w:left="1416"/>
      </w:pPr>
      <w:r>
        <w:rPr>
          <w:color w:val="58595B"/>
        </w:rPr>
        <w:t>De</w:t>
      </w:r>
      <w:r>
        <w:rPr>
          <w:color w:val="58595B"/>
          <w:spacing w:val="-5"/>
        </w:rPr>
        <w:t> </w:t>
      </w:r>
      <w:r>
        <w:rPr>
          <w:color w:val="58595B"/>
        </w:rPr>
        <w:t>la</w:t>
      </w:r>
      <w:r>
        <w:rPr>
          <w:color w:val="58595B"/>
          <w:spacing w:val="-4"/>
        </w:rPr>
        <w:t> </w:t>
      </w:r>
      <w:r>
        <w:rPr>
          <w:color w:val="58595B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6" w:right="0" w:firstLine="0"/>
        <w:jc w:val="center"/>
        <w:rPr>
          <w:sz w:val="20"/>
        </w:rPr>
      </w:pPr>
      <w:r>
        <w:rPr>
          <w:color w:val="C1945C"/>
          <w:sz w:val="20"/>
        </w:rPr>
        <w:t>Emisión</w:t>
      </w:r>
      <w:r>
        <w:rPr>
          <w:color w:val="C1945C"/>
          <w:spacing w:val="1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2"/>
          <w:sz w:val="20"/>
        </w:rPr>
        <w:t> </w:t>
      </w:r>
      <w:r>
        <w:rPr>
          <w:color w:val="C1945C"/>
          <w:sz w:val="20"/>
        </w:rPr>
        <w:t>la</w:t>
      </w:r>
      <w:r>
        <w:rPr>
          <w:color w:val="C1945C"/>
          <w:spacing w:val="2"/>
          <w:sz w:val="20"/>
        </w:rPr>
        <w:t> </w:t>
      </w:r>
      <w:r>
        <w:rPr>
          <w:color w:val="C1945C"/>
          <w:sz w:val="20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/>
        <w:jc w:val="both"/>
      </w:pPr>
      <w:r>
        <w:rPr>
          <w:b/>
          <w:color w:val="221F1F"/>
        </w:rPr>
        <w:t>Artículo</w:t>
      </w:r>
      <w:r>
        <w:rPr>
          <w:b/>
          <w:color w:val="221F1F"/>
          <w:spacing w:val="-10"/>
        </w:rPr>
        <w:t> </w:t>
      </w:r>
      <w:r>
        <w:rPr>
          <w:b/>
          <w:color w:val="221F1F"/>
        </w:rPr>
        <w:t>19.</w:t>
      </w:r>
      <w:r>
        <w:rPr>
          <w:b/>
          <w:color w:val="221F1F"/>
          <w:spacing w:val="-10"/>
        </w:rPr>
        <w:t> </w:t>
      </w:r>
      <w:r>
        <w:rPr>
          <w:color w:val="221F1F"/>
        </w:rPr>
        <w:t>Las</w:t>
      </w:r>
      <w:r>
        <w:rPr>
          <w:color w:val="221F1F"/>
          <w:spacing w:val="-15"/>
        </w:rPr>
        <w:t> </w:t>
      </w:r>
      <w:r>
        <w:rPr>
          <w:color w:val="221F1F"/>
        </w:rPr>
        <w:t>convocatorias</w:t>
      </w:r>
      <w:r>
        <w:rPr>
          <w:color w:val="221F1F"/>
          <w:spacing w:val="-16"/>
        </w:rPr>
        <w:t> </w:t>
      </w:r>
      <w:r>
        <w:rPr>
          <w:color w:val="221F1F"/>
        </w:rPr>
        <w:t>bajo</w:t>
      </w:r>
      <w:r>
        <w:rPr>
          <w:color w:val="221F1F"/>
          <w:spacing w:val="-15"/>
        </w:rPr>
        <w:t> </w:t>
      </w:r>
      <w:r>
        <w:rPr>
          <w:color w:val="221F1F"/>
        </w:rPr>
        <w:t>las</w:t>
      </w:r>
      <w:r>
        <w:rPr>
          <w:color w:val="221F1F"/>
          <w:spacing w:val="-15"/>
        </w:rPr>
        <w:t> </w:t>
      </w:r>
      <w:r>
        <w:rPr>
          <w:color w:val="221F1F"/>
        </w:rPr>
        <w:t>cuales</w:t>
      </w:r>
      <w:r>
        <w:rPr>
          <w:color w:val="221F1F"/>
          <w:spacing w:val="-16"/>
        </w:rPr>
        <w:t> </w:t>
      </w:r>
      <w:r>
        <w:rPr>
          <w:color w:val="221F1F"/>
        </w:rPr>
        <w:t>se</w:t>
      </w:r>
      <w:r>
        <w:rPr>
          <w:color w:val="221F1F"/>
          <w:spacing w:val="-15"/>
        </w:rPr>
        <w:t> </w:t>
      </w:r>
      <w:r>
        <w:rPr>
          <w:color w:val="221F1F"/>
        </w:rPr>
        <w:t>desarrollará</w:t>
      </w:r>
      <w:r>
        <w:rPr>
          <w:color w:val="221F1F"/>
          <w:spacing w:val="-16"/>
        </w:rPr>
        <w:t> </w:t>
      </w:r>
      <w:r>
        <w:rPr>
          <w:color w:val="221F1F"/>
        </w:rPr>
        <w:t>el</w:t>
      </w:r>
      <w:r>
        <w:rPr>
          <w:color w:val="221F1F"/>
          <w:spacing w:val="-15"/>
        </w:rPr>
        <w:t> </w:t>
      </w:r>
      <w:r>
        <w:rPr>
          <w:color w:val="221F1F"/>
        </w:rPr>
        <w:t>proceso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promoción</w:t>
      </w:r>
      <w:r>
        <w:rPr>
          <w:color w:val="221F1F"/>
          <w:spacing w:val="-15"/>
        </w:rPr>
        <w:t> </w:t>
      </w:r>
      <w:r>
        <w:rPr>
          <w:color w:val="221F1F"/>
        </w:rPr>
        <w:t>a</w:t>
      </w:r>
      <w:r>
        <w:rPr>
          <w:color w:val="221F1F"/>
          <w:spacing w:val="-15"/>
        </w:rPr>
        <w:t> </w:t>
      </w:r>
      <w:r>
        <w:rPr>
          <w:color w:val="221F1F"/>
        </w:rPr>
        <w:t>cargos</w:t>
      </w:r>
      <w:r>
        <w:rPr>
          <w:color w:val="221F1F"/>
          <w:spacing w:val="-16"/>
        </w:rPr>
        <w:t> </w:t>
      </w:r>
      <w:r>
        <w:rPr>
          <w:color w:val="221F1F"/>
        </w:rPr>
        <w:t>con</w:t>
      </w:r>
      <w:r>
        <w:rPr>
          <w:color w:val="221F1F"/>
          <w:spacing w:val="-15"/>
        </w:rPr>
        <w:t> </w:t>
      </w:r>
      <w:r>
        <w:rPr>
          <w:color w:val="221F1F"/>
        </w:rPr>
        <w:t>fun-</w:t>
      </w:r>
      <w:r>
        <w:rPr>
          <w:color w:val="221F1F"/>
          <w:spacing w:val="-61"/>
        </w:rPr>
        <w:t> </w:t>
      </w:r>
      <w:r>
        <w:rPr>
          <w:color w:val="221F1F"/>
        </w:rPr>
        <w:t>ción</w:t>
      </w:r>
      <w:r>
        <w:rPr>
          <w:color w:val="221F1F"/>
          <w:spacing w:val="-2"/>
        </w:rPr>
        <w:t> </w:t>
      </w:r>
      <w:r>
        <w:rPr>
          <w:color w:val="221F1F"/>
        </w:rPr>
        <w:t>directiva</w:t>
      </w:r>
      <w:r>
        <w:rPr>
          <w:color w:val="221F1F"/>
          <w:spacing w:val="-2"/>
        </w:rPr>
        <w:t> </w:t>
      </w:r>
      <w:r>
        <w:rPr>
          <w:color w:val="221F1F"/>
        </w:rPr>
        <w:t>o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1"/>
        </w:rPr>
        <w:t> </w:t>
      </w:r>
      <w:r>
        <w:rPr>
          <w:color w:val="221F1F"/>
        </w:rPr>
        <w:t>supervisión</w:t>
      </w:r>
      <w:r>
        <w:rPr>
          <w:color w:val="221F1F"/>
          <w:spacing w:val="-2"/>
        </w:rPr>
        <w:t> </w:t>
      </w:r>
      <w:r>
        <w:rPr>
          <w:color w:val="221F1F"/>
        </w:rPr>
        <w:t>en</w:t>
      </w:r>
      <w:r>
        <w:rPr>
          <w:color w:val="221F1F"/>
          <w:spacing w:val="-2"/>
        </w:rPr>
        <w:t> </w:t>
      </w:r>
      <w:r>
        <w:rPr>
          <w:color w:val="221F1F"/>
        </w:rPr>
        <w:t>educación</w:t>
      </w:r>
      <w:r>
        <w:rPr>
          <w:color w:val="221F1F"/>
          <w:spacing w:val="-1"/>
        </w:rPr>
        <w:t> </w:t>
      </w:r>
      <w:r>
        <w:rPr>
          <w:color w:val="221F1F"/>
        </w:rPr>
        <w:t>media</w:t>
      </w:r>
      <w:r>
        <w:rPr>
          <w:color w:val="221F1F"/>
          <w:spacing w:val="-2"/>
        </w:rPr>
        <w:t> </w:t>
      </w:r>
      <w:r>
        <w:rPr>
          <w:color w:val="221F1F"/>
        </w:rPr>
        <w:t>superior</w:t>
      </w:r>
      <w:r>
        <w:rPr>
          <w:color w:val="221F1F"/>
          <w:spacing w:val="-2"/>
        </w:rPr>
        <w:t> </w:t>
      </w:r>
      <w:r>
        <w:rPr>
          <w:color w:val="221F1F"/>
        </w:rPr>
        <w:t>serán</w:t>
      </w:r>
      <w:r>
        <w:rPr>
          <w:color w:val="221F1F"/>
          <w:spacing w:val="-2"/>
        </w:rPr>
        <w:t> </w:t>
      </w:r>
      <w:r>
        <w:rPr>
          <w:color w:val="221F1F"/>
        </w:rPr>
        <w:t>las</w:t>
      </w:r>
      <w:r>
        <w:rPr>
          <w:color w:val="221F1F"/>
          <w:spacing w:val="-1"/>
        </w:rPr>
        <w:t> </w:t>
      </w:r>
      <w:r>
        <w:rPr>
          <w:color w:val="221F1F"/>
        </w:rPr>
        <w:t>publicadas</w:t>
      </w:r>
      <w:r>
        <w:rPr>
          <w:color w:val="221F1F"/>
          <w:spacing w:val="-2"/>
        </w:rPr>
        <w:t> </w:t>
      </w:r>
      <w:r>
        <w:rPr>
          <w:color w:val="221F1F"/>
        </w:rPr>
        <w:t>por</w:t>
      </w:r>
      <w:r>
        <w:rPr>
          <w:color w:val="221F1F"/>
          <w:spacing w:val="-2"/>
        </w:rPr>
        <w:t> </w:t>
      </w:r>
      <w:r>
        <w:rPr>
          <w:color w:val="221F1F"/>
        </w:rPr>
        <w:t>cada</w:t>
      </w:r>
      <w:r>
        <w:rPr>
          <w:color w:val="221F1F"/>
          <w:spacing w:val="-1"/>
        </w:rPr>
        <w:t> </w:t>
      </w:r>
      <w:r>
        <w:rPr>
          <w:color w:val="221F1F"/>
        </w:rPr>
        <w:t>autoridad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61"/>
        </w:rPr>
        <w:t> </w:t>
      </w:r>
      <w:r>
        <w:rPr>
          <w:color w:val="221F1F"/>
        </w:rPr>
        <w:t>educación</w:t>
      </w:r>
      <w:r>
        <w:rPr>
          <w:color w:val="221F1F"/>
          <w:spacing w:val="-9"/>
        </w:rPr>
        <w:t> </w:t>
      </w:r>
      <w:r>
        <w:rPr>
          <w:color w:val="221F1F"/>
        </w:rPr>
        <w:t>media</w:t>
      </w:r>
      <w:r>
        <w:rPr>
          <w:color w:val="221F1F"/>
          <w:spacing w:val="-9"/>
        </w:rPr>
        <w:t> </w:t>
      </w:r>
      <w:r>
        <w:rPr>
          <w:color w:val="221F1F"/>
        </w:rPr>
        <w:t>superior</w:t>
      </w:r>
      <w:r>
        <w:rPr>
          <w:color w:val="221F1F"/>
          <w:spacing w:val="-9"/>
        </w:rPr>
        <w:t> </w:t>
      </w:r>
      <w:r>
        <w:rPr>
          <w:color w:val="221F1F"/>
        </w:rPr>
        <w:t>y</w:t>
      </w:r>
      <w:r>
        <w:rPr>
          <w:color w:val="221F1F"/>
          <w:spacing w:val="-8"/>
        </w:rPr>
        <w:t> </w:t>
      </w:r>
      <w:r>
        <w:rPr>
          <w:color w:val="221F1F"/>
        </w:rPr>
        <w:t>organismo</w:t>
      </w:r>
      <w:r>
        <w:rPr>
          <w:color w:val="221F1F"/>
          <w:spacing w:val="-9"/>
        </w:rPr>
        <w:t> </w:t>
      </w:r>
      <w:r>
        <w:rPr>
          <w:color w:val="221F1F"/>
        </w:rPr>
        <w:t>descentralizado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que</w:t>
      </w:r>
      <w:r>
        <w:rPr>
          <w:color w:val="221F1F"/>
          <w:spacing w:val="-9"/>
        </w:rPr>
        <w:t> </w:t>
      </w:r>
      <w:r>
        <w:rPr>
          <w:color w:val="221F1F"/>
        </w:rPr>
        <w:t>se</w:t>
      </w:r>
      <w:r>
        <w:rPr>
          <w:color w:val="221F1F"/>
          <w:spacing w:val="-9"/>
        </w:rPr>
        <w:t> </w:t>
      </w:r>
      <w:r>
        <w:rPr>
          <w:color w:val="221F1F"/>
        </w:rPr>
        <w:t>trate,</w:t>
      </w:r>
      <w:r>
        <w:rPr>
          <w:color w:val="221F1F"/>
          <w:spacing w:val="-9"/>
        </w:rPr>
        <w:t> </w:t>
      </w:r>
      <w:r>
        <w:rPr>
          <w:color w:val="221F1F"/>
        </w:rPr>
        <w:t>previa</w:t>
      </w:r>
      <w:r>
        <w:rPr>
          <w:color w:val="221F1F"/>
          <w:spacing w:val="-8"/>
        </w:rPr>
        <w:t> </w:t>
      </w:r>
      <w:r>
        <w:rPr>
          <w:color w:val="221F1F"/>
        </w:rPr>
        <w:t>autorización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la</w:t>
      </w:r>
      <w:r>
        <w:rPr>
          <w:color w:val="221F1F"/>
          <w:spacing w:val="-8"/>
        </w:rPr>
        <w:t> </w:t>
      </w:r>
      <w:r>
        <w:rPr>
          <w:color w:val="221F1F"/>
        </w:rPr>
        <w:t>Unidad</w:t>
      </w:r>
      <w:r>
        <w:rPr>
          <w:color w:val="221F1F"/>
          <w:spacing w:val="-61"/>
        </w:rPr>
        <w:t> </w:t>
      </w:r>
      <w:r>
        <w:rPr>
          <w:color w:val="221F1F"/>
        </w:rPr>
        <w:t>del</w:t>
      </w:r>
      <w:r>
        <w:rPr>
          <w:color w:val="221F1F"/>
          <w:spacing w:val="-18"/>
        </w:rPr>
        <w:t> </w:t>
      </w:r>
      <w:r>
        <w:rPr>
          <w:color w:val="221F1F"/>
        </w:rPr>
        <w:t>Sistema.</w:t>
      </w:r>
    </w:p>
    <w:p>
      <w:pPr>
        <w:pStyle w:val="BodyText"/>
        <w:spacing w:line="285" w:lineRule="auto" w:before="159"/>
        <w:ind w:left="1417"/>
        <w:jc w:val="both"/>
      </w:pPr>
      <w:r>
        <w:rPr>
          <w:color w:val="221F1F"/>
        </w:rPr>
        <w:t>Las</w:t>
      </w:r>
      <w:r>
        <w:rPr>
          <w:color w:val="221F1F"/>
          <w:spacing w:val="-19"/>
        </w:rPr>
        <w:t> </w:t>
      </w:r>
      <w:r>
        <w:rPr>
          <w:color w:val="221F1F"/>
        </w:rPr>
        <w:t>convocatorias</w:t>
      </w:r>
      <w:r>
        <w:rPr>
          <w:color w:val="221F1F"/>
          <w:spacing w:val="-19"/>
        </w:rPr>
        <w:t> </w:t>
      </w:r>
      <w:r>
        <w:rPr>
          <w:color w:val="221F1F"/>
        </w:rPr>
        <w:t>referidas</w:t>
      </w:r>
      <w:r>
        <w:rPr>
          <w:color w:val="221F1F"/>
          <w:spacing w:val="-19"/>
        </w:rPr>
        <w:t> </w:t>
      </w:r>
      <w:r>
        <w:rPr>
          <w:color w:val="221F1F"/>
        </w:rPr>
        <w:t>se</w:t>
      </w:r>
      <w:r>
        <w:rPr>
          <w:color w:val="221F1F"/>
          <w:spacing w:val="-18"/>
        </w:rPr>
        <w:t> </w:t>
      </w:r>
      <w:r>
        <w:rPr>
          <w:color w:val="221F1F"/>
        </w:rPr>
        <w:t>emitirán</w:t>
      </w:r>
      <w:r>
        <w:rPr>
          <w:color w:val="221F1F"/>
          <w:spacing w:val="-19"/>
        </w:rPr>
        <w:t> </w:t>
      </w:r>
      <w:r>
        <w:rPr>
          <w:color w:val="221F1F"/>
        </w:rPr>
        <w:t>en</w:t>
      </w:r>
      <w:r>
        <w:rPr>
          <w:color w:val="221F1F"/>
          <w:spacing w:val="-19"/>
        </w:rPr>
        <w:t> </w:t>
      </w:r>
      <w:r>
        <w:rPr>
          <w:color w:val="221F1F"/>
        </w:rPr>
        <w:t>las</w:t>
      </w:r>
      <w:r>
        <w:rPr>
          <w:color w:val="221F1F"/>
          <w:spacing w:val="-18"/>
        </w:rPr>
        <w:t> </w:t>
      </w:r>
      <w:r>
        <w:rPr>
          <w:color w:val="221F1F"/>
        </w:rPr>
        <w:t>fechas</w:t>
      </w:r>
      <w:r>
        <w:rPr>
          <w:color w:val="221F1F"/>
          <w:spacing w:val="-19"/>
        </w:rPr>
        <w:t> </w:t>
      </w:r>
      <w:r>
        <w:rPr>
          <w:color w:val="221F1F"/>
        </w:rPr>
        <w:t>establecidas</w:t>
      </w:r>
      <w:r>
        <w:rPr>
          <w:color w:val="221F1F"/>
          <w:spacing w:val="-19"/>
        </w:rPr>
        <w:t> </w:t>
      </w:r>
      <w:r>
        <w:rPr>
          <w:color w:val="221F1F"/>
        </w:rPr>
        <w:t>en</w:t>
      </w:r>
      <w:r>
        <w:rPr>
          <w:color w:val="221F1F"/>
          <w:spacing w:val="-18"/>
        </w:rPr>
        <w:t> </w:t>
      </w:r>
      <w:r>
        <w:rPr>
          <w:color w:val="221F1F"/>
        </w:rPr>
        <w:t>el</w:t>
      </w:r>
      <w:r>
        <w:rPr>
          <w:color w:val="221F1F"/>
          <w:spacing w:val="-19"/>
        </w:rPr>
        <w:t> </w:t>
      </w:r>
      <w:r>
        <w:rPr>
          <w:color w:val="221F1F"/>
        </w:rPr>
        <w:t>calendario</w:t>
      </w:r>
      <w:r>
        <w:rPr>
          <w:color w:val="221F1F"/>
          <w:spacing w:val="-19"/>
        </w:rPr>
        <w:t> </w:t>
      </w:r>
      <w:r>
        <w:rPr>
          <w:color w:val="221F1F"/>
        </w:rPr>
        <w:t>del</w:t>
      </w:r>
      <w:r>
        <w:rPr>
          <w:color w:val="221F1F"/>
          <w:spacing w:val="-18"/>
        </w:rPr>
        <w:t> </w:t>
      </w:r>
      <w:r>
        <w:rPr>
          <w:color w:val="221F1F"/>
        </w:rPr>
        <w:t>Anexo</w:t>
      </w:r>
      <w:r>
        <w:rPr>
          <w:color w:val="221F1F"/>
          <w:spacing w:val="-19"/>
        </w:rPr>
        <w:t> </w:t>
      </w:r>
      <w:r>
        <w:rPr>
          <w:color w:val="221F1F"/>
        </w:rPr>
        <w:t>I</w:t>
      </w:r>
      <w:r>
        <w:rPr>
          <w:color w:val="221F1F"/>
          <w:spacing w:val="-19"/>
        </w:rPr>
        <w:t> </w:t>
      </w:r>
      <w:r>
        <w:rPr>
          <w:color w:val="221F1F"/>
        </w:rPr>
        <w:t>del</w:t>
      </w:r>
      <w:r>
        <w:rPr>
          <w:color w:val="221F1F"/>
          <w:spacing w:val="-18"/>
        </w:rPr>
        <w:t> </w:t>
      </w:r>
      <w:r>
        <w:rPr>
          <w:color w:val="221F1F"/>
        </w:rPr>
        <w:t>presen-</w:t>
      </w:r>
      <w:r>
        <w:rPr>
          <w:color w:val="221F1F"/>
          <w:spacing w:val="-61"/>
        </w:rPr>
        <w:t> </w:t>
      </w:r>
      <w:r>
        <w:rPr>
          <w:color w:val="221F1F"/>
        </w:rPr>
        <w:t>te</w:t>
      </w:r>
      <w:r>
        <w:rPr>
          <w:color w:val="221F1F"/>
          <w:spacing w:val="-17"/>
        </w:rPr>
        <w:t> </w:t>
      </w:r>
      <w:r>
        <w:rPr>
          <w:color w:val="221F1F"/>
        </w:rPr>
        <w:t>Acuerdo</w:t>
      </w:r>
      <w:r>
        <w:rPr>
          <w:color w:val="221F1F"/>
          <w:spacing w:val="-17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se</w:t>
      </w:r>
      <w:r>
        <w:rPr>
          <w:color w:val="221F1F"/>
          <w:spacing w:val="-16"/>
        </w:rPr>
        <w:t> </w:t>
      </w:r>
      <w:r>
        <w:rPr>
          <w:color w:val="221F1F"/>
        </w:rPr>
        <w:t>elaborarán</w:t>
      </w:r>
      <w:r>
        <w:rPr>
          <w:color w:val="221F1F"/>
          <w:spacing w:val="-17"/>
        </w:rPr>
        <w:t> </w:t>
      </w:r>
      <w:r>
        <w:rPr>
          <w:color w:val="221F1F"/>
        </w:rPr>
        <w:t>a</w:t>
      </w:r>
      <w:r>
        <w:rPr>
          <w:color w:val="221F1F"/>
          <w:spacing w:val="-17"/>
        </w:rPr>
        <w:t> </w:t>
      </w:r>
      <w:r>
        <w:rPr>
          <w:color w:val="221F1F"/>
        </w:rPr>
        <w:t>partir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la</w:t>
      </w:r>
      <w:r>
        <w:rPr>
          <w:color w:val="221F1F"/>
          <w:spacing w:val="-17"/>
        </w:rPr>
        <w:t> </w:t>
      </w:r>
      <w:r>
        <w:rPr>
          <w:color w:val="221F1F"/>
        </w:rPr>
        <w:t>convocatoria</w:t>
      </w:r>
      <w:r>
        <w:rPr>
          <w:color w:val="221F1F"/>
          <w:spacing w:val="-17"/>
        </w:rPr>
        <w:t> </w:t>
      </w:r>
      <w:r>
        <w:rPr>
          <w:color w:val="221F1F"/>
        </w:rPr>
        <w:t>base,</w:t>
      </w:r>
      <w:r>
        <w:rPr>
          <w:color w:val="221F1F"/>
          <w:spacing w:val="-17"/>
        </w:rPr>
        <w:t> </w:t>
      </w:r>
      <w:r>
        <w:rPr>
          <w:color w:val="221F1F"/>
        </w:rPr>
        <w:t>misma</w:t>
      </w:r>
      <w:r>
        <w:rPr>
          <w:color w:val="221F1F"/>
          <w:spacing w:val="-16"/>
        </w:rPr>
        <w:t> </w:t>
      </w:r>
      <w:r>
        <w:rPr>
          <w:color w:val="221F1F"/>
        </w:rPr>
        <w:t>que</w:t>
      </w:r>
      <w:r>
        <w:rPr>
          <w:color w:val="221F1F"/>
          <w:spacing w:val="-17"/>
        </w:rPr>
        <w:t> </w:t>
      </w:r>
      <w:r>
        <w:rPr>
          <w:color w:val="221F1F"/>
        </w:rPr>
        <w:t>se</w:t>
      </w:r>
      <w:r>
        <w:rPr>
          <w:color w:val="221F1F"/>
          <w:spacing w:val="-17"/>
        </w:rPr>
        <w:t> </w:t>
      </w:r>
      <w:r>
        <w:rPr>
          <w:color w:val="221F1F"/>
        </w:rPr>
        <w:t>contiene</w:t>
      </w:r>
      <w:r>
        <w:rPr>
          <w:color w:val="221F1F"/>
          <w:spacing w:val="-17"/>
        </w:rPr>
        <w:t> </w:t>
      </w:r>
      <w:r>
        <w:rPr>
          <w:color w:val="221F1F"/>
        </w:rPr>
        <w:t>en</w:t>
      </w:r>
      <w:r>
        <w:rPr>
          <w:color w:val="221F1F"/>
          <w:spacing w:val="-16"/>
        </w:rPr>
        <w:t> </w:t>
      </w:r>
      <w:r>
        <w:rPr>
          <w:color w:val="221F1F"/>
        </w:rPr>
        <w:t>el</w:t>
      </w:r>
      <w:r>
        <w:rPr>
          <w:color w:val="221F1F"/>
          <w:spacing w:val="-17"/>
        </w:rPr>
        <w:t> </w:t>
      </w:r>
      <w:r>
        <w:rPr>
          <w:color w:val="221F1F"/>
        </w:rPr>
        <w:t>Anexo</w:t>
      </w:r>
      <w:r>
        <w:rPr>
          <w:color w:val="221F1F"/>
          <w:spacing w:val="-17"/>
        </w:rPr>
        <w:t> </w:t>
      </w:r>
      <w:r>
        <w:rPr>
          <w:color w:val="221F1F"/>
        </w:rPr>
        <w:t>II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este</w:t>
      </w:r>
      <w:r>
        <w:rPr>
          <w:color w:val="221F1F"/>
          <w:spacing w:val="-61"/>
        </w:rPr>
        <w:t> </w:t>
      </w:r>
      <w:r>
        <w:rPr>
          <w:color w:val="221F1F"/>
        </w:rPr>
        <w:t>cuerpo</w:t>
      </w:r>
      <w:r>
        <w:rPr>
          <w:color w:val="221F1F"/>
          <w:spacing w:val="-17"/>
        </w:rPr>
        <w:t> </w:t>
      </w:r>
      <w:r>
        <w:rPr>
          <w:color w:val="221F1F"/>
        </w:rPr>
        <w:t>normativo.</w:t>
      </w:r>
    </w:p>
    <w:p>
      <w:pPr>
        <w:pStyle w:val="BodyText"/>
        <w:spacing w:line="285" w:lineRule="auto" w:before="159"/>
        <w:ind w:left="1417"/>
        <w:jc w:val="both"/>
      </w:pPr>
      <w:r>
        <w:rPr>
          <w:color w:val="221F1F"/>
        </w:rPr>
        <w:t>Una</w:t>
      </w:r>
      <w:r>
        <w:rPr>
          <w:color w:val="221F1F"/>
          <w:spacing w:val="-15"/>
        </w:rPr>
        <w:t> </w:t>
      </w:r>
      <w:r>
        <w:rPr>
          <w:color w:val="221F1F"/>
        </w:rPr>
        <w:t>vez</w:t>
      </w:r>
      <w:r>
        <w:rPr>
          <w:color w:val="221F1F"/>
          <w:spacing w:val="-14"/>
        </w:rPr>
        <w:t> </w:t>
      </w:r>
      <w:r>
        <w:rPr>
          <w:color w:val="221F1F"/>
        </w:rPr>
        <w:t>autorizadas</w:t>
      </w:r>
      <w:r>
        <w:rPr>
          <w:color w:val="221F1F"/>
          <w:spacing w:val="-14"/>
        </w:rPr>
        <w:t> </w:t>
      </w:r>
      <w:r>
        <w:rPr>
          <w:color w:val="221F1F"/>
        </w:rPr>
        <w:t>por</w:t>
      </w:r>
      <w:r>
        <w:rPr>
          <w:color w:val="221F1F"/>
          <w:spacing w:val="-15"/>
        </w:rPr>
        <w:t> </w:t>
      </w:r>
      <w:r>
        <w:rPr>
          <w:color w:val="221F1F"/>
        </w:rPr>
        <w:t>la</w:t>
      </w:r>
      <w:r>
        <w:rPr>
          <w:color w:val="221F1F"/>
          <w:spacing w:val="-14"/>
        </w:rPr>
        <w:t> </w:t>
      </w:r>
      <w:r>
        <w:rPr>
          <w:color w:val="221F1F"/>
        </w:rPr>
        <w:t>Unidad</w:t>
      </w:r>
      <w:r>
        <w:rPr>
          <w:color w:val="221F1F"/>
          <w:spacing w:val="-14"/>
        </w:rPr>
        <w:t> </w:t>
      </w:r>
      <w:r>
        <w:rPr>
          <w:color w:val="221F1F"/>
        </w:rPr>
        <w:t>del</w:t>
      </w:r>
      <w:r>
        <w:rPr>
          <w:color w:val="221F1F"/>
          <w:spacing w:val="-14"/>
        </w:rPr>
        <w:t> </w:t>
      </w:r>
      <w:r>
        <w:rPr>
          <w:color w:val="221F1F"/>
        </w:rPr>
        <w:t>Sistema,</w:t>
      </w:r>
      <w:r>
        <w:rPr>
          <w:color w:val="221F1F"/>
          <w:spacing w:val="-15"/>
        </w:rPr>
        <w:t> </w:t>
      </w:r>
      <w:r>
        <w:rPr>
          <w:color w:val="221F1F"/>
        </w:rPr>
        <w:t>cada</w:t>
      </w:r>
      <w:r>
        <w:rPr>
          <w:color w:val="221F1F"/>
          <w:spacing w:val="-14"/>
        </w:rPr>
        <w:t> </w:t>
      </w:r>
      <w:r>
        <w:rPr>
          <w:color w:val="221F1F"/>
        </w:rPr>
        <w:t>autoridad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educación</w:t>
      </w:r>
      <w:r>
        <w:rPr>
          <w:color w:val="221F1F"/>
          <w:spacing w:val="-15"/>
        </w:rPr>
        <w:t> </w:t>
      </w:r>
      <w:r>
        <w:rPr>
          <w:color w:val="221F1F"/>
        </w:rPr>
        <w:t>media</w:t>
      </w:r>
      <w:r>
        <w:rPr>
          <w:color w:val="221F1F"/>
          <w:spacing w:val="-14"/>
        </w:rPr>
        <w:t> </w:t>
      </w:r>
      <w:r>
        <w:rPr>
          <w:color w:val="221F1F"/>
        </w:rPr>
        <w:t>superior</w:t>
      </w:r>
      <w:r>
        <w:rPr>
          <w:color w:val="221F1F"/>
          <w:spacing w:val="-14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organismo</w:t>
      </w:r>
      <w:r>
        <w:rPr>
          <w:color w:val="221F1F"/>
          <w:spacing w:val="-61"/>
        </w:rPr>
        <w:t> </w:t>
      </w:r>
      <w:r>
        <w:rPr>
          <w:color w:val="221F1F"/>
        </w:rPr>
        <w:t>descentralizado,</w:t>
      </w:r>
      <w:r>
        <w:rPr>
          <w:color w:val="221F1F"/>
          <w:spacing w:val="-6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difundirá</w:t>
      </w:r>
      <w:r>
        <w:rPr>
          <w:color w:val="221F1F"/>
          <w:spacing w:val="-6"/>
        </w:rPr>
        <w:t> </w:t>
      </w:r>
      <w:r>
        <w:rPr>
          <w:color w:val="221F1F"/>
        </w:rPr>
        <w:t>por</w:t>
      </w:r>
      <w:r>
        <w:rPr>
          <w:color w:val="221F1F"/>
          <w:spacing w:val="-5"/>
        </w:rPr>
        <w:t> </w:t>
      </w:r>
      <w:r>
        <w:rPr>
          <w:color w:val="221F1F"/>
        </w:rPr>
        <w:t>los</w:t>
      </w:r>
      <w:r>
        <w:rPr>
          <w:color w:val="221F1F"/>
          <w:spacing w:val="-5"/>
        </w:rPr>
        <w:t> </w:t>
      </w:r>
      <w:r>
        <w:rPr>
          <w:color w:val="221F1F"/>
        </w:rPr>
        <w:t>medios</w:t>
      </w:r>
      <w:r>
        <w:rPr>
          <w:color w:val="221F1F"/>
          <w:spacing w:val="-6"/>
        </w:rPr>
        <w:t> </w:t>
      </w:r>
      <w:r>
        <w:rPr>
          <w:color w:val="221F1F"/>
        </w:rPr>
        <w:t>que</w:t>
      </w:r>
      <w:r>
        <w:rPr>
          <w:color w:val="221F1F"/>
          <w:spacing w:val="-5"/>
        </w:rPr>
        <w:t> </w:t>
      </w:r>
      <w:r>
        <w:rPr>
          <w:color w:val="221F1F"/>
        </w:rPr>
        <w:t>estime</w:t>
      </w:r>
      <w:r>
        <w:rPr>
          <w:color w:val="221F1F"/>
          <w:spacing w:val="-6"/>
        </w:rPr>
        <w:t> </w:t>
      </w:r>
      <w:r>
        <w:rPr>
          <w:color w:val="221F1F"/>
        </w:rPr>
        <w:t>pertinentes</w:t>
      </w:r>
      <w:r>
        <w:rPr>
          <w:color w:val="221F1F"/>
          <w:spacing w:val="-5"/>
        </w:rPr>
        <w:t> </w:t>
      </w:r>
      <w:r>
        <w:rPr>
          <w:color w:val="221F1F"/>
        </w:rPr>
        <w:t>y</w:t>
      </w:r>
      <w:r>
        <w:rPr>
          <w:color w:val="221F1F"/>
          <w:spacing w:val="-5"/>
        </w:rPr>
        <w:t> </w:t>
      </w:r>
      <w:r>
        <w:rPr>
          <w:color w:val="221F1F"/>
        </w:rPr>
        <w:t>en</w:t>
      </w:r>
      <w:r>
        <w:rPr>
          <w:color w:val="221F1F"/>
          <w:spacing w:val="-6"/>
        </w:rPr>
        <w:t> </w:t>
      </w:r>
      <w:r>
        <w:rPr>
          <w:color w:val="221F1F"/>
        </w:rPr>
        <w:t>los</w:t>
      </w:r>
      <w:r>
        <w:rPr>
          <w:color w:val="221F1F"/>
          <w:spacing w:val="-5"/>
        </w:rPr>
        <w:t> </w:t>
      </w:r>
      <w:r>
        <w:rPr>
          <w:color w:val="221F1F"/>
        </w:rPr>
        <w:t>planteles</w:t>
      </w:r>
      <w:r>
        <w:rPr>
          <w:color w:val="221F1F"/>
          <w:spacing w:val="-6"/>
        </w:rPr>
        <w:t> </w:t>
      </w:r>
      <w:r>
        <w:rPr>
          <w:color w:val="221F1F"/>
        </w:rPr>
        <w:t>bajo</w:t>
      </w:r>
      <w:r>
        <w:rPr>
          <w:color w:val="221F1F"/>
          <w:spacing w:val="-5"/>
        </w:rPr>
        <w:t> </w:t>
      </w:r>
      <w:r>
        <w:rPr>
          <w:color w:val="221F1F"/>
        </w:rPr>
        <w:t>su</w:t>
      </w:r>
      <w:r>
        <w:rPr>
          <w:color w:val="221F1F"/>
          <w:spacing w:val="-5"/>
        </w:rPr>
        <w:t> </w:t>
      </w:r>
      <w:r>
        <w:rPr>
          <w:color w:val="221F1F"/>
        </w:rPr>
        <w:t>dirección;</w:t>
      </w:r>
      <w:r>
        <w:rPr>
          <w:color w:val="221F1F"/>
          <w:spacing w:val="-61"/>
        </w:rPr>
        <w:t> </w:t>
      </w:r>
      <w:r>
        <w:rPr>
          <w:color w:val="221F1F"/>
          <w:spacing w:val="-1"/>
        </w:rPr>
        <w:t>así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mismo,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serán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publicadas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en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el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portal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de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internet</w:t>
      </w:r>
      <w:r>
        <w:rPr>
          <w:color w:val="221F1F"/>
          <w:spacing w:val="-17"/>
        </w:rPr>
        <w:t> </w:t>
      </w:r>
      <w:hyperlink r:id="rId38">
        <w:r>
          <w:rPr>
            <w:color w:val="0562C1"/>
            <w:u w:val="single" w:color="0562C1"/>
          </w:rPr>
          <w:t>http://usicamm.sep.gob.mx</w:t>
        </w:r>
      </w:hyperlink>
    </w:p>
    <w:p>
      <w:pPr>
        <w:spacing w:line="206" w:lineRule="auto" w:before="52"/>
        <w:ind w:left="213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13" w:right="255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70"/>
          <w:sz w:val="16"/>
        </w:rPr>
        <w:t>11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73" w:space="40"/>
            <w:col w:w="1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82976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10402" to="10742,10402" stroked="true" strokeweight=".75pt" strokecolor="#231f20">
              <v:stroke dashstyle="dot"/>
            </v:line>
            <v:shape style="position:absolute;left:1424;top:10401;width:9340;height:2" coordorigin="1425,10402" coordsize="9340,0" path="m1425,10402l1425,10402m10764,10402l10764,10402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398" w:right="-18" w:hanging="145"/>
        <w:jc w:val="left"/>
        <w:rPr>
          <w:b/>
          <w:sz w:val="15"/>
        </w:rPr>
      </w:pPr>
      <w:r>
        <w:rPr/>
        <w:pict>
          <v:shape style="position:absolute;margin-left:28.420401pt;margin-top:36.259434pt;width:13pt;height:123.7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5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Heading4"/>
        <w:spacing w:before="147"/>
        <w:ind w:right="1902"/>
      </w:pPr>
      <w:r>
        <w:rPr>
          <w:color w:val="C1945C"/>
        </w:rPr>
        <w:t>Elementos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1"/>
        </w:rPr>
        <w:t> </w:t>
      </w:r>
      <w:r>
        <w:rPr>
          <w:color w:val="C1945C"/>
        </w:rPr>
        <w:t>la</w:t>
      </w:r>
      <w:r>
        <w:rPr>
          <w:color w:val="C1945C"/>
          <w:spacing w:val="2"/>
        </w:rPr>
        <w:t> </w:t>
      </w:r>
      <w:r>
        <w:rPr>
          <w:color w:val="C1945C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223" w:right="1414"/>
        <w:jc w:val="both"/>
      </w:pPr>
      <w:r>
        <w:rPr>
          <w:b/>
          <w:color w:val="231F20"/>
        </w:rPr>
        <w:t>Artículo 20. </w:t>
      </w:r>
      <w:r>
        <w:rPr>
          <w:color w:val="231F20"/>
        </w:rPr>
        <w:t>Las convocatorias que emitan las autoridades de educación media superior y los organis-</w:t>
      </w:r>
      <w:r>
        <w:rPr>
          <w:color w:val="231F20"/>
          <w:spacing w:val="-61"/>
        </w:rPr>
        <w:t> </w:t>
      </w:r>
      <w:r>
        <w:rPr>
          <w:color w:val="231F20"/>
        </w:rPr>
        <w:t>mos descentralizados para el proceso de promoción a cargos con función directiva o de supervisión 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educación</w:t>
      </w:r>
      <w:r>
        <w:rPr>
          <w:color w:val="231F20"/>
          <w:spacing w:val="-25"/>
        </w:rPr>
        <w:t> </w:t>
      </w:r>
      <w:r>
        <w:rPr>
          <w:color w:val="231F20"/>
        </w:rPr>
        <w:t>media</w:t>
      </w:r>
      <w:r>
        <w:rPr>
          <w:color w:val="231F20"/>
          <w:spacing w:val="-24"/>
        </w:rPr>
        <w:t> </w:t>
      </w:r>
      <w:r>
        <w:rPr>
          <w:color w:val="231F20"/>
        </w:rPr>
        <w:t>superior,</w:t>
      </w:r>
      <w:r>
        <w:rPr>
          <w:color w:val="231F20"/>
          <w:spacing w:val="-25"/>
        </w:rPr>
        <w:t> </w:t>
      </w:r>
      <w:r>
        <w:rPr>
          <w:color w:val="231F20"/>
        </w:rPr>
        <w:t>ciclo</w:t>
      </w:r>
      <w:r>
        <w:rPr>
          <w:color w:val="231F20"/>
          <w:spacing w:val="-24"/>
        </w:rPr>
        <w:t> </w:t>
      </w:r>
      <w:r>
        <w:rPr>
          <w:color w:val="231F20"/>
        </w:rPr>
        <w:t>escolar</w:t>
      </w:r>
      <w:r>
        <w:rPr>
          <w:color w:val="231F20"/>
          <w:spacing w:val="-25"/>
        </w:rPr>
        <w:t> </w:t>
      </w:r>
      <w:r>
        <w:rPr>
          <w:color w:val="231F20"/>
        </w:rPr>
        <w:t>2024-2025,</w:t>
      </w:r>
      <w:r>
        <w:rPr>
          <w:color w:val="231F20"/>
          <w:spacing w:val="-24"/>
        </w:rPr>
        <w:t> </w:t>
      </w:r>
      <w:r>
        <w:rPr>
          <w:color w:val="231F20"/>
        </w:rPr>
        <w:t>contendrán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manera</w:t>
      </w:r>
      <w:r>
        <w:rPr>
          <w:color w:val="231F20"/>
          <w:spacing w:val="-24"/>
        </w:rPr>
        <w:t> </w:t>
      </w:r>
      <w:r>
        <w:rPr>
          <w:color w:val="231F20"/>
        </w:rPr>
        <w:t>enunciativa,</w:t>
      </w:r>
      <w:r>
        <w:rPr>
          <w:color w:val="231F20"/>
          <w:spacing w:val="-25"/>
        </w:rPr>
        <w:t> </w:t>
      </w:r>
      <w:r>
        <w:rPr>
          <w:color w:val="231F20"/>
        </w:rPr>
        <w:t>mas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limitativa,</w:t>
      </w:r>
      <w:r>
        <w:rPr>
          <w:color w:val="231F20"/>
          <w:spacing w:val="-61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elementos:</w:t>
      </w:r>
    </w:p>
    <w:p>
      <w:pPr>
        <w:pStyle w:val="ListParagraph"/>
        <w:numPr>
          <w:ilvl w:val="0"/>
          <w:numId w:val="7"/>
        </w:numPr>
        <w:tabs>
          <w:tab w:pos="1143" w:val="left" w:leader="none"/>
          <w:tab w:pos="1144" w:val="left" w:leader="none"/>
        </w:tabs>
        <w:spacing w:line="285" w:lineRule="auto" w:before="159" w:after="0"/>
        <w:ind w:left="1143" w:right="1414" w:hanging="560"/>
        <w:jc w:val="left"/>
        <w:rPr>
          <w:color w:val="221F1F"/>
          <w:sz w:val="18"/>
        </w:rPr>
      </w:pPr>
      <w:r>
        <w:rPr>
          <w:color w:val="221F1F"/>
          <w:sz w:val="18"/>
        </w:rPr>
        <w:t>Requisitos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para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participación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proceso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promoción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cargos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con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función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directiva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o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60"/>
          <w:sz w:val="18"/>
        </w:rPr>
        <w:t> </w:t>
      </w:r>
      <w:r>
        <w:rPr>
          <w:color w:val="221F1F"/>
          <w:w w:val="101"/>
          <w:sz w:val="18"/>
        </w:rPr>
        <w:t>supe</w:t>
      </w:r>
      <w:r>
        <w:rPr>
          <w:color w:val="221F1F"/>
          <w:spacing w:val="2"/>
          <w:w w:val="101"/>
          <w:sz w:val="18"/>
        </w:rPr>
        <w:t>r</w:t>
      </w:r>
      <w:r>
        <w:rPr>
          <w:color w:val="221F1F"/>
          <w:w w:val="99"/>
          <w:sz w:val="18"/>
        </w:rPr>
        <w:t>visión</w:t>
      </w:r>
      <w:r>
        <w:rPr>
          <w:color w:val="221F1F"/>
          <w:spacing w:val="-17"/>
          <w:sz w:val="18"/>
        </w:rPr>
        <w:t> </w:t>
      </w:r>
      <w:r>
        <w:rPr>
          <w:color w:val="221F1F"/>
          <w:w w:val="104"/>
          <w:sz w:val="18"/>
        </w:rPr>
        <w:t>en</w:t>
      </w:r>
      <w:r>
        <w:rPr>
          <w:color w:val="221F1F"/>
          <w:spacing w:val="-17"/>
          <w:sz w:val="18"/>
        </w:rPr>
        <w:t> </w:t>
      </w:r>
      <w:r>
        <w:rPr>
          <w:color w:val="221F1F"/>
          <w:w w:val="104"/>
          <w:sz w:val="18"/>
        </w:rPr>
        <w:t>educa</w:t>
      </w:r>
      <w:r>
        <w:rPr>
          <w:color w:val="221F1F"/>
          <w:w w:val="104"/>
          <w:sz w:val="18"/>
        </w:rPr>
        <w:t>ción</w:t>
      </w:r>
      <w:r>
        <w:rPr>
          <w:color w:val="221F1F"/>
          <w:spacing w:val="-17"/>
          <w:sz w:val="18"/>
        </w:rPr>
        <w:t> </w:t>
      </w:r>
      <w:r>
        <w:rPr>
          <w:color w:val="221F1F"/>
          <w:w w:val="109"/>
          <w:sz w:val="18"/>
        </w:rPr>
        <w:t>m</w:t>
      </w:r>
      <w:r>
        <w:rPr>
          <w:color w:val="221F1F"/>
          <w:w w:val="102"/>
          <w:sz w:val="18"/>
        </w:rPr>
        <w:t>edia</w:t>
      </w:r>
      <w:r>
        <w:rPr>
          <w:color w:val="221F1F"/>
          <w:spacing w:val="-17"/>
          <w:sz w:val="18"/>
        </w:rPr>
        <w:t> </w:t>
      </w:r>
      <w:r>
        <w:rPr>
          <w:color w:val="221F1F"/>
          <w:w w:val="101"/>
          <w:sz w:val="18"/>
        </w:rPr>
        <w:t>supe</w:t>
      </w:r>
      <w:r>
        <w:rPr>
          <w:color w:val="221F1F"/>
          <w:spacing w:val="-2"/>
          <w:w w:val="101"/>
          <w:sz w:val="18"/>
        </w:rPr>
        <w:t>r</w:t>
      </w:r>
      <w:r>
        <w:rPr>
          <w:color w:val="221F1F"/>
          <w:w w:val="99"/>
          <w:sz w:val="18"/>
        </w:rPr>
        <w:t>ior</w:t>
      </w:r>
      <w:r>
        <w:rPr>
          <w:color w:val="221F1F"/>
          <w:w w:val="46"/>
          <w:sz w:val="18"/>
        </w:rPr>
        <w:t>;</w:t>
      </w:r>
    </w:p>
    <w:p>
      <w:pPr>
        <w:pStyle w:val="ListParagraph"/>
        <w:numPr>
          <w:ilvl w:val="0"/>
          <w:numId w:val="7"/>
        </w:numPr>
        <w:tabs>
          <w:tab w:pos="1143" w:val="left" w:leader="none"/>
          <w:tab w:pos="1144" w:val="left" w:leader="none"/>
        </w:tabs>
        <w:spacing w:line="240" w:lineRule="auto" w:before="159" w:after="0"/>
        <w:ind w:left="1143" w:right="0" w:hanging="561"/>
        <w:jc w:val="left"/>
        <w:rPr>
          <w:color w:val="231F20"/>
          <w:sz w:val="18"/>
        </w:rPr>
      </w:pPr>
      <w:r>
        <w:rPr>
          <w:color w:val="231F20"/>
          <w:w w:val="95"/>
          <w:sz w:val="18"/>
        </w:rPr>
        <w:t>Cargos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vacantes;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color w:val="221F1F"/>
          <w:sz w:val="18"/>
        </w:rPr>
      </w:pPr>
      <w:r>
        <w:rPr>
          <w:color w:val="221F1F"/>
          <w:sz w:val="18"/>
        </w:rPr>
        <w:t>Plazos;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color w:val="221F1F"/>
          <w:sz w:val="18"/>
        </w:rPr>
      </w:pPr>
      <w:r>
        <w:rPr>
          <w:color w:val="221F1F"/>
          <w:w w:val="105"/>
          <w:sz w:val="18"/>
        </w:rPr>
        <w:t>Elem</w:t>
      </w:r>
      <w:r>
        <w:rPr>
          <w:color w:val="221F1F"/>
          <w:w w:val="103"/>
          <w:sz w:val="18"/>
        </w:rPr>
        <w:t>en</w:t>
      </w:r>
      <w:r>
        <w:rPr>
          <w:color w:val="221F1F"/>
          <w:spacing w:val="-4"/>
          <w:w w:val="103"/>
          <w:sz w:val="18"/>
        </w:rPr>
        <w:t>t</w:t>
      </w:r>
      <w:r>
        <w:rPr>
          <w:color w:val="221F1F"/>
          <w:w w:val="98"/>
          <w:sz w:val="18"/>
        </w:rPr>
        <w:t>os</w:t>
      </w:r>
      <w:r>
        <w:rPr>
          <w:color w:val="221F1F"/>
          <w:spacing w:val="-20"/>
          <w:sz w:val="18"/>
        </w:rPr>
        <w:t> </w:t>
      </w:r>
      <w:r>
        <w:rPr>
          <w:color w:val="221F1F"/>
          <w:w w:val="106"/>
          <w:sz w:val="18"/>
        </w:rPr>
        <w:t>mul</w:t>
      </w:r>
      <w:r>
        <w:rPr>
          <w:color w:val="221F1F"/>
          <w:w w:val="99"/>
          <w:sz w:val="18"/>
        </w:rPr>
        <w:t>ti</w:t>
      </w:r>
      <w:r>
        <w:rPr>
          <w:color w:val="221F1F"/>
          <w:spacing w:val="-2"/>
          <w:w w:val="99"/>
          <w:sz w:val="18"/>
        </w:rPr>
        <w:t>f</w:t>
      </w:r>
      <w:r>
        <w:rPr>
          <w:color w:val="221F1F"/>
          <w:w w:val="98"/>
          <w:sz w:val="18"/>
        </w:rPr>
        <w:t>a</w:t>
      </w:r>
      <w:r>
        <w:rPr>
          <w:color w:val="221F1F"/>
          <w:spacing w:val="1"/>
          <w:w w:val="108"/>
          <w:sz w:val="18"/>
        </w:rPr>
        <w:t>c</w:t>
      </w:r>
      <w:r>
        <w:rPr>
          <w:color w:val="221F1F"/>
          <w:spacing w:val="-4"/>
          <w:w w:val="103"/>
          <w:sz w:val="18"/>
        </w:rPr>
        <w:t>t</w:t>
      </w:r>
      <w:r>
        <w:rPr>
          <w:color w:val="221F1F"/>
          <w:w w:val="99"/>
          <w:sz w:val="18"/>
        </w:rPr>
        <w:t>o</w:t>
      </w:r>
      <w:r>
        <w:rPr>
          <w:color w:val="221F1F"/>
          <w:spacing w:val="-2"/>
          <w:w w:val="99"/>
          <w:sz w:val="18"/>
        </w:rPr>
        <w:t>r</w:t>
      </w:r>
      <w:r>
        <w:rPr>
          <w:color w:val="221F1F"/>
          <w:w w:val="98"/>
          <w:sz w:val="18"/>
        </w:rPr>
        <w:t>iales</w:t>
      </w:r>
      <w:r>
        <w:rPr>
          <w:color w:val="221F1F"/>
          <w:spacing w:val="-19"/>
          <w:sz w:val="18"/>
        </w:rPr>
        <w:t> </w:t>
      </w:r>
      <w:r>
        <w:rPr>
          <w:color w:val="221F1F"/>
          <w:w w:val="91"/>
          <w:sz w:val="18"/>
        </w:rPr>
        <w:t>y</w:t>
      </w:r>
      <w:r>
        <w:rPr>
          <w:color w:val="221F1F"/>
          <w:spacing w:val="-19"/>
          <w:sz w:val="18"/>
        </w:rPr>
        <w:t> </w:t>
      </w:r>
      <w:r>
        <w:rPr>
          <w:color w:val="221F1F"/>
          <w:w w:val="100"/>
          <w:sz w:val="18"/>
        </w:rPr>
        <w:t>su</w:t>
      </w:r>
      <w:r>
        <w:rPr>
          <w:color w:val="221F1F"/>
          <w:spacing w:val="-18"/>
          <w:sz w:val="18"/>
        </w:rPr>
        <w:t> </w:t>
      </w:r>
      <w:r>
        <w:rPr>
          <w:color w:val="221F1F"/>
          <w:spacing w:val="-5"/>
          <w:w w:val="91"/>
          <w:sz w:val="18"/>
        </w:rPr>
        <w:t>v</w:t>
      </w:r>
      <w:r>
        <w:rPr>
          <w:color w:val="221F1F"/>
          <w:spacing w:val="-2"/>
          <w:w w:val="98"/>
          <w:sz w:val="18"/>
        </w:rPr>
        <w:t>a</w:t>
      </w:r>
      <w:r>
        <w:rPr>
          <w:color w:val="221F1F"/>
          <w:spacing w:val="-2"/>
          <w:w w:val="98"/>
          <w:sz w:val="18"/>
        </w:rPr>
        <w:t>l</w:t>
      </w:r>
      <w:r>
        <w:rPr>
          <w:color w:val="221F1F"/>
          <w:spacing w:val="-2"/>
          <w:w w:val="103"/>
          <w:sz w:val="18"/>
        </w:rPr>
        <w:t>o</w:t>
      </w:r>
      <w:r>
        <w:rPr>
          <w:color w:val="221F1F"/>
          <w:spacing w:val="-4"/>
          <w:w w:val="93"/>
          <w:sz w:val="18"/>
        </w:rPr>
        <w:t>r</w:t>
      </w:r>
      <w:r>
        <w:rPr>
          <w:color w:val="221F1F"/>
          <w:spacing w:val="-2"/>
          <w:w w:val="98"/>
          <w:sz w:val="18"/>
        </w:rPr>
        <w:t>a</w:t>
      </w:r>
      <w:r>
        <w:rPr>
          <w:color w:val="221F1F"/>
          <w:spacing w:val="-2"/>
          <w:w w:val="108"/>
          <w:sz w:val="18"/>
        </w:rPr>
        <w:t>c</w:t>
      </w:r>
      <w:r>
        <w:rPr>
          <w:color w:val="221F1F"/>
          <w:spacing w:val="-2"/>
          <w:w w:val="98"/>
          <w:sz w:val="18"/>
        </w:rPr>
        <w:t>i</w:t>
      </w:r>
      <w:r>
        <w:rPr>
          <w:color w:val="221F1F"/>
          <w:spacing w:val="-2"/>
          <w:w w:val="103"/>
          <w:sz w:val="18"/>
        </w:rPr>
        <w:t>ó</w:t>
      </w:r>
      <w:r>
        <w:rPr>
          <w:color w:val="221F1F"/>
          <w:spacing w:val="-2"/>
          <w:w w:val="106"/>
          <w:sz w:val="18"/>
        </w:rPr>
        <w:t>n</w:t>
      </w:r>
      <w:r>
        <w:rPr>
          <w:color w:val="221F1F"/>
          <w:w w:val="46"/>
          <w:sz w:val="18"/>
        </w:rPr>
        <w:t>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color w:val="231F20"/>
          <w:sz w:val="18"/>
        </w:rPr>
      </w:pPr>
      <w:r>
        <w:rPr>
          <w:color w:val="231F20"/>
          <w:spacing w:val="-2"/>
          <w:w w:val="101"/>
          <w:sz w:val="18"/>
        </w:rPr>
        <w:t>Regist</w:t>
      </w:r>
      <w:r>
        <w:rPr>
          <w:color w:val="231F20"/>
          <w:spacing w:val="-4"/>
          <w:w w:val="101"/>
          <w:sz w:val="18"/>
        </w:rPr>
        <w:t>r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96"/>
          <w:sz w:val="18"/>
        </w:rPr>
        <w:t>a</w:t>
      </w:r>
      <w:r>
        <w:rPr>
          <w:color w:val="231F20"/>
          <w:spacing w:val="-4"/>
          <w:w w:val="96"/>
          <w:sz w:val="18"/>
        </w:rPr>
        <w:t>r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96"/>
          <w:sz w:val="18"/>
        </w:rPr>
        <w:t>a</w:t>
      </w:r>
      <w:r>
        <w:rPr>
          <w:color w:val="231F20"/>
          <w:spacing w:val="1"/>
          <w:w w:val="96"/>
          <w:sz w:val="18"/>
        </w:rPr>
        <w:t>r</w:t>
      </w:r>
      <w:r>
        <w:rPr>
          <w:color w:val="231F20"/>
          <w:spacing w:val="-2"/>
          <w:w w:val="104"/>
          <w:sz w:val="18"/>
        </w:rPr>
        <w:t>ticip</w:t>
      </w:r>
      <w:r>
        <w:rPr>
          <w:color w:val="231F20"/>
          <w:spacing w:val="-2"/>
          <w:w w:val="96"/>
          <w:sz w:val="18"/>
        </w:rPr>
        <w:t>ar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143" w:val="left" w:leader="none"/>
          <w:tab w:pos="1144" w:val="left" w:leader="none"/>
        </w:tabs>
        <w:spacing w:line="240" w:lineRule="auto" w:before="1" w:after="0"/>
        <w:ind w:left="1143" w:right="0" w:hanging="561"/>
        <w:jc w:val="left"/>
        <w:rPr>
          <w:color w:val="231F20"/>
          <w:sz w:val="18"/>
        </w:rPr>
      </w:pPr>
      <w:r>
        <w:rPr>
          <w:color w:val="231F20"/>
          <w:spacing w:val="-1"/>
          <w:sz w:val="18"/>
        </w:rPr>
        <w:t>Publicación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resultados;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color w:val="231F20"/>
          <w:sz w:val="18"/>
        </w:rPr>
      </w:pPr>
      <w:r>
        <w:rPr>
          <w:color w:val="231F20"/>
          <w:spacing w:val="-1"/>
          <w:sz w:val="18"/>
        </w:rPr>
        <w:t>Criterios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asignación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color w:val="231F20"/>
          <w:sz w:val="18"/>
        </w:rPr>
      </w:pPr>
      <w:r>
        <w:rPr>
          <w:color w:val="231F20"/>
          <w:sz w:val="18"/>
        </w:rPr>
        <w:t>Recurso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reconsideración;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color w:val="231F20"/>
          <w:sz w:val="18"/>
        </w:rPr>
      </w:pPr>
      <w:r>
        <w:rPr>
          <w:color w:val="231F20"/>
          <w:sz w:val="18"/>
        </w:rPr>
        <w:t>Medios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comunicación;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color w:val="231F20"/>
          <w:sz w:val="18"/>
        </w:rPr>
      </w:pPr>
      <w:r>
        <w:rPr>
          <w:color w:val="231F20"/>
          <w:spacing w:val="-1"/>
          <w:sz w:val="18"/>
        </w:rPr>
        <w:t>Guías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apoyo,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143" w:val="left" w:leader="none"/>
          <w:tab w:pos="1144" w:val="left" w:leader="none"/>
        </w:tabs>
        <w:spacing w:line="240" w:lineRule="auto" w:before="1" w:after="0"/>
        <w:ind w:left="1143" w:right="0" w:hanging="561"/>
        <w:jc w:val="left"/>
        <w:rPr>
          <w:color w:val="221F1F"/>
          <w:sz w:val="18"/>
        </w:rPr>
      </w:pPr>
      <w:r>
        <w:rPr>
          <w:color w:val="221F1F"/>
          <w:spacing w:val="-2"/>
          <w:sz w:val="18"/>
        </w:rPr>
        <w:t>Consideraciones</w:t>
      </w:r>
      <w:r>
        <w:rPr>
          <w:color w:val="221F1F"/>
          <w:spacing w:val="-18"/>
          <w:sz w:val="18"/>
        </w:rPr>
        <w:t> </w:t>
      </w:r>
      <w:r>
        <w:rPr>
          <w:color w:val="221F1F"/>
          <w:spacing w:val="-2"/>
          <w:sz w:val="18"/>
        </w:rPr>
        <w:t>generales.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4"/>
        <w:spacing w:before="1"/>
        <w:ind w:right="1902"/>
      </w:pPr>
      <w:r>
        <w:rPr>
          <w:color w:val="C1945C"/>
        </w:rPr>
        <w:t>Contextos</w:t>
      </w:r>
      <w:r>
        <w:rPr>
          <w:color w:val="C1945C"/>
          <w:spacing w:val="-6"/>
        </w:rPr>
        <w:t> </w:t>
      </w:r>
      <w:r>
        <w:rPr>
          <w:color w:val="C1945C"/>
        </w:rPr>
        <w:t>regionales</w:t>
      </w:r>
      <w:r>
        <w:rPr>
          <w:color w:val="C1945C"/>
          <w:spacing w:val="-5"/>
        </w:rPr>
        <w:t> </w:t>
      </w:r>
      <w:r>
        <w:rPr>
          <w:color w:val="C1945C"/>
        </w:rPr>
        <w:t>y</w:t>
      </w:r>
      <w:r>
        <w:rPr>
          <w:color w:val="C1945C"/>
          <w:spacing w:val="-5"/>
        </w:rPr>
        <w:t> </w:t>
      </w:r>
      <w:r>
        <w:rPr>
          <w:color w:val="C1945C"/>
        </w:rPr>
        <w:t>locales</w:t>
      </w:r>
      <w:r>
        <w:rPr>
          <w:color w:val="C1945C"/>
          <w:spacing w:val="-5"/>
        </w:rPr>
        <w:t> </w:t>
      </w:r>
      <w:r>
        <w:rPr>
          <w:color w:val="C1945C"/>
        </w:rPr>
        <w:t>en</w:t>
      </w:r>
      <w:r>
        <w:rPr>
          <w:color w:val="C1945C"/>
          <w:spacing w:val="-5"/>
        </w:rPr>
        <w:t> </w:t>
      </w:r>
      <w:r>
        <w:rPr>
          <w:color w:val="C1945C"/>
        </w:rPr>
        <w:t>la</w:t>
      </w:r>
      <w:r>
        <w:rPr>
          <w:color w:val="C1945C"/>
          <w:spacing w:val="-6"/>
        </w:rPr>
        <w:t> </w:t>
      </w:r>
      <w:r>
        <w:rPr>
          <w:color w:val="C1945C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223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21"/>
        </w:rPr>
        <w:t> </w:t>
      </w:r>
      <w:r>
        <w:rPr>
          <w:b/>
          <w:color w:val="231F20"/>
          <w:spacing w:val="-1"/>
        </w:rPr>
        <w:t>21.</w:t>
      </w:r>
      <w:r>
        <w:rPr>
          <w:b/>
          <w:color w:val="231F20"/>
          <w:spacing w:val="-20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autoridades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educación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media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superior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organismos</w:t>
      </w:r>
      <w:r>
        <w:rPr>
          <w:color w:val="231F20"/>
          <w:spacing w:val="-25"/>
        </w:rPr>
        <w:t> </w:t>
      </w:r>
      <w:r>
        <w:rPr>
          <w:color w:val="231F20"/>
        </w:rPr>
        <w:t>descentralizados,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convo-</w:t>
      </w:r>
      <w:r>
        <w:rPr>
          <w:color w:val="231F20"/>
          <w:spacing w:val="-61"/>
        </w:rPr>
        <w:t> </w:t>
      </w:r>
      <w:r>
        <w:rPr>
          <w:color w:val="231F20"/>
        </w:rPr>
        <w:t>catoria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sometan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Sistema,</w:t>
      </w:r>
      <w:r>
        <w:rPr>
          <w:color w:val="231F20"/>
          <w:spacing w:val="-16"/>
        </w:rPr>
        <w:t> </w:t>
      </w:r>
      <w:r>
        <w:rPr>
          <w:color w:val="231F20"/>
        </w:rPr>
        <w:t>podrán</w:t>
      </w:r>
      <w:r>
        <w:rPr>
          <w:color w:val="231F20"/>
          <w:spacing w:val="-15"/>
        </w:rPr>
        <w:t> </w:t>
      </w:r>
      <w:r>
        <w:rPr>
          <w:color w:val="231F20"/>
        </w:rPr>
        <w:t>considerar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contextos</w:t>
      </w:r>
      <w:r>
        <w:rPr>
          <w:color w:val="231F20"/>
          <w:spacing w:val="-15"/>
        </w:rPr>
        <w:t> </w:t>
      </w:r>
      <w:r>
        <w:rPr>
          <w:color w:val="231F20"/>
        </w:rPr>
        <w:t>regiona-</w:t>
      </w:r>
      <w:r>
        <w:rPr>
          <w:color w:val="231F20"/>
          <w:spacing w:val="-61"/>
        </w:rPr>
        <w:t> </w:t>
      </w:r>
      <w:r>
        <w:rPr>
          <w:color w:val="231F20"/>
        </w:rPr>
        <w:t>les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locales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prestación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fin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diferenciadas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entorno.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todo</w:t>
      </w:r>
      <w:r>
        <w:rPr>
          <w:color w:val="231F20"/>
          <w:spacing w:val="-18"/>
        </w:rPr>
        <w:t> </w:t>
      </w:r>
      <w:r>
        <w:rPr>
          <w:color w:val="231F20"/>
        </w:rPr>
        <w:t>momento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coadyuvará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garantizar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adolescentes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jóvenes</w:t>
      </w:r>
      <w:r>
        <w:rPr>
          <w:color w:val="231F20"/>
          <w:spacing w:val="-18"/>
        </w:rPr>
        <w:t> </w:t>
      </w:r>
      <w:r>
        <w:rPr>
          <w:color w:val="231F20"/>
        </w:rPr>
        <w:t>accedan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derecho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educación,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contar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ejerzan</w:t>
      </w:r>
      <w:r>
        <w:rPr>
          <w:color w:val="231F20"/>
          <w:spacing w:val="-17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directivas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conocimientos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aptitudes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contribuyan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máximo</w:t>
      </w:r>
      <w:r>
        <w:rPr>
          <w:color w:val="231F20"/>
          <w:spacing w:val="-15"/>
        </w:rPr>
        <w:t> </w:t>
      </w:r>
      <w:r>
        <w:rPr>
          <w:color w:val="231F20"/>
        </w:rPr>
        <w:t>logro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aprendizaje.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80928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3479" to="10742,3479" stroked="true" strokeweight=".75pt" strokecolor="#231f20">
              <v:stroke dashstyle="dot"/>
            </v:line>
            <v:shape style="position:absolute;left:1424;top:3479;width:9340;height:2" coordorigin="1425,3479" coordsize="9340,0" path="m1425,3479l1425,3479m10764,3479l10764,3479e" filled="false" stroked="true" strokeweight=".75pt" strokecolor="#231f20">
              <v:path arrowok="t"/>
              <v:stroke dashstyle="solid"/>
            </v:shape>
            <v:line style="position:absolute" from="1470,10769" to="10742,10769" stroked="true" strokeweight=".75pt" strokecolor="#231f20">
              <v:stroke dashstyle="dot"/>
            </v:line>
            <v:shape style="position:absolute;left:1424;top:10769;width:9340;height:2" coordorigin="1425,10769" coordsize="9340,0" path="m1425,10769l1425,10769m10764,10769l10764,10769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95"/>
        <w:ind w:left="631" w:right="0" w:firstLine="0"/>
        <w:jc w:val="left"/>
        <w:rPr>
          <w:sz w:val="16"/>
        </w:rPr>
      </w:pPr>
      <w:r>
        <w:rPr/>
        <w:pict>
          <v:shape style="position:absolute;margin-left:28.420401pt;margin-top:-330.991547pt;width:13pt;height:294.8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85"/>
          <w:sz w:val="16"/>
        </w:rPr>
        <w:t>12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spacing w:before="11"/>
        <w:rPr>
          <w:sz w:val="35"/>
        </w:rPr>
      </w:pPr>
    </w:p>
    <w:p>
      <w:pPr>
        <w:pStyle w:val="Heading1"/>
      </w:pPr>
      <w:r>
        <w:rPr>
          <w:color w:val="58595B"/>
          <w:spacing w:val="-3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spacing w:val="-3"/>
          <w:w w:val="95"/>
        </w:rPr>
        <w:t>Tercera</w:t>
      </w:r>
    </w:p>
    <w:p>
      <w:pPr>
        <w:pStyle w:val="Heading4"/>
        <w:spacing w:before="97"/>
        <w:ind w:left="1416"/>
      </w:pPr>
      <w:r>
        <w:rPr>
          <w:color w:val="58595B"/>
        </w:rPr>
        <w:t>Del</w:t>
      </w:r>
      <w:r>
        <w:rPr>
          <w:color w:val="58595B"/>
          <w:spacing w:val="-6"/>
        </w:rPr>
        <w:t> </w:t>
      </w:r>
      <w:r>
        <w:rPr>
          <w:color w:val="58595B"/>
        </w:rPr>
        <w:t>registro</w:t>
      </w:r>
      <w:r>
        <w:rPr>
          <w:color w:val="58595B"/>
          <w:spacing w:val="-7"/>
        </w:rPr>
        <w:t> </w:t>
      </w:r>
      <w:r>
        <w:rPr>
          <w:color w:val="58595B"/>
        </w:rPr>
        <w:t>de</w:t>
      </w:r>
      <w:r>
        <w:rPr>
          <w:color w:val="58595B"/>
          <w:spacing w:val="-6"/>
        </w:rPr>
        <w:t> </w:t>
      </w:r>
      <w:r>
        <w:rPr>
          <w:color w:val="58595B"/>
        </w:rPr>
        <w:t>las</w:t>
      </w:r>
      <w:r>
        <w:rPr>
          <w:color w:val="58595B"/>
          <w:spacing w:val="-6"/>
        </w:rPr>
        <w:t> </w:t>
      </w:r>
      <w:r>
        <w:rPr>
          <w:color w:val="58595B"/>
        </w:rPr>
        <w:t>maestras</w:t>
      </w:r>
      <w:r>
        <w:rPr>
          <w:color w:val="58595B"/>
          <w:spacing w:val="-6"/>
        </w:rPr>
        <w:t> </w:t>
      </w:r>
      <w:r>
        <w:rPr>
          <w:color w:val="58595B"/>
        </w:rPr>
        <w:t>y</w:t>
      </w:r>
      <w:r>
        <w:rPr>
          <w:color w:val="58595B"/>
          <w:spacing w:val="-6"/>
        </w:rPr>
        <w:t> </w:t>
      </w:r>
      <w:r>
        <w:rPr>
          <w:color w:val="58595B"/>
        </w:rPr>
        <w:t>los</w:t>
      </w:r>
      <w:r>
        <w:rPr>
          <w:color w:val="58595B"/>
          <w:spacing w:val="-6"/>
        </w:rPr>
        <w:t> </w:t>
      </w:r>
      <w:r>
        <w:rPr>
          <w:color w:val="58595B"/>
        </w:rPr>
        <w:t>maestros</w:t>
      </w:r>
      <w:r>
        <w:rPr>
          <w:color w:val="58595B"/>
          <w:spacing w:val="-6"/>
        </w:rPr>
        <w:t> </w:t>
      </w:r>
      <w:r>
        <w:rPr>
          <w:color w:val="58595B"/>
        </w:rPr>
        <w:t>participantes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6" w:right="0" w:firstLine="0"/>
        <w:jc w:val="center"/>
        <w:rPr>
          <w:sz w:val="20"/>
        </w:rPr>
      </w:pPr>
      <w:r>
        <w:rPr>
          <w:color w:val="C1945C"/>
          <w:sz w:val="20"/>
        </w:rPr>
        <w:t>Cita</w:t>
      </w:r>
      <w:r>
        <w:rPr>
          <w:color w:val="C1945C"/>
          <w:spacing w:val="-7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-6"/>
          <w:sz w:val="20"/>
        </w:rPr>
        <w:t> </w:t>
      </w:r>
      <w:r>
        <w:rPr>
          <w:color w:val="C1945C"/>
          <w:sz w:val="20"/>
        </w:rPr>
        <w:t>registro</w:t>
      </w:r>
      <w:r>
        <w:rPr>
          <w:color w:val="C1945C"/>
          <w:spacing w:val="-6"/>
          <w:sz w:val="20"/>
        </w:rPr>
        <w:t> </w:t>
      </w:r>
      <w:r>
        <w:rPr>
          <w:color w:val="C1945C"/>
          <w:sz w:val="20"/>
        </w:rPr>
        <w:t>para</w:t>
      </w:r>
      <w:r>
        <w:rPr>
          <w:color w:val="C1945C"/>
          <w:spacing w:val="-6"/>
          <w:sz w:val="20"/>
        </w:rPr>
        <w:t> </w:t>
      </w:r>
      <w:r>
        <w:rPr>
          <w:color w:val="C1945C"/>
          <w:sz w:val="20"/>
        </w:rPr>
        <w:t>el</w:t>
      </w:r>
      <w:r>
        <w:rPr>
          <w:color w:val="C1945C"/>
          <w:spacing w:val="-7"/>
          <w:sz w:val="20"/>
        </w:rPr>
        <w:t> </w:t>
      </w:r>
      <w:r>
        <w:rPr>
          <w:color w:val="C1945C"/>
          <w:sz w:val="20"/>
        </w:rPr>
        <w:t>proceso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8"/>
        </w:rPr>
        <w:t> </w:t>
      </w:r>
      <w:r>
        <w:rPr>
          <w:b/>
          <w:color w:val="231F20"/>
        </w:rPr>
        <w:t>22.</w:t>
      </w:r>
      <w:r>
        <w:rPr>
          <w:b/>
          <w:color w:val="231F20"/>
          <w:spacing w:val="21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maestros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decidan</w:t>
      </w:r>
      <w:r>
        <w:rPr>
          <w:color w:val="231F20"/>
          <w:spacing w:val="-22"/>
        </w:rPr>
        <w:t> </w:t>
      </w:r>
      <w:r>
        <w:rPr>
          <w:color w:val="231F20"/>
        </w:rPr>
        <w:t>participar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proceso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promoción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cargos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</w:rPr>
        <w:t>función</w:t>
      </w:r>
      <w:r>
        <w:rPr>
          <w:color w:val="231F20"/>
          <w:spacing w:val="-12"/>
        </w:rPr>
        <w:t> </w:t>
      </w:r>
      <w:r>
        <w:rPr>
          <w:color w:val="231F20"/>
        </w:rPr>
        <w:t>directiva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supervisión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superior,</w:t>
      </w:r>
      <w:r>
        <w:rPr>
          <w:color w:val="231F20"/>
          <w:spacing w:val="-11"/>
        </w:rPr>
        <w:t> </w:t>
      </w:r>
      <w:r>
        <w:rPr>
          <w:color w:val="231F20"/>
        </w:rPr>
        <w:t>ciclo</w:t>
      </w:r>
      <w:r>
        <w:rPr>
          <w:color w:val="231F20"/>
          <w:spacing w:val="-12"/>
        </w:rPr>
        <w:t> </w:t>
      </w:r>
      <w:r>
        <w:rPr>
          <w:color w:val="231F20"/>
        </w:rPr>
        <w:t>escolar</w:t>
      </w:r>
      <w:r>
        <w:rPr>
          <w:color w:val="231F20"/>
          <w:spacing w:val="-12"/>
        </w:rPr>
        <w:t> </w:t>
      </w:r>
      <w:r>
        <w:rPr>
          <w:color w:val="231F20"/>
        </w:rPr>
        <w:t>2024-</w:t>
      </w:r>
      <w:r>
        <w:rPr>
          <w:color w:val="231F20"/>
          <w:spacing w:val="-12"/>
        </w:rPr>
        <w:t> </w:t>
      </w:r>
      <w:r>
        <w:rPr>
          <w:color w:val="231F20"/>
        </w:rPr>
        <w:t>2025,</w:t>
      </w:r>
      <w:r>
        <w:rPr>
          <w:color w:val="231F20"/>
          <w:spacing w:val="-11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fechas</w:t>
      </w:r>
      <w:r>
        <w:rPr>
          <w:color w:val="231F20"/>
          <w:spacing w:val="-18"/>
        </w:rPr>
        <w:t> </w:t>
      </w:r>
      <w:r>
        <w:rPr>
          <w:color w:val="231F20"/>
        </w:rPr>
        <w:t>establecidas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calendario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Anexo</w:t>
      </w:r>
      <w:r>
        <w:rPr>
          <w:color w:val="231F20"/>
          <w:spacing w:val="-18"/>
        </w:rPr>
        <w:t> </w:t>
      </w:r>
      <w:r>
        <w:rPr>
          <w:color w:val="231F20"/>
        </w:rPr>
        <w:t>I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convocatorias</w:t>
      </w:r>
      <w:r>
        <w:rPr>
          <w:color w:val="231F20"/>
          <w:spacing w:val="-18"/>
        </w:rPr>
        <w:t> </w:t>
      </w:r>
      <w:r>
        <w:rPr>
          <w:color w:val="231F20"/>
        </w:rPr>
        <w:t>respectivas,</w:t>
      </w:r>
      <w:r>
        <w:rPr>
          <w:color w:val="231F20"/>
          <w:spacing w:val="-18"/>
        </w:rPr>
        <w:t> </w:t>
      </w:r>
      <w:r>
        <w:rPr>
          <w:color w:val="231F20"/>
        </w:rPr>
        <w:t>deberán</w:t>
      </w:r>
      <w:r>
        <w:rPr>
          <w:color w:val="231F20"/>
          <w:spacing w:val="-60"/>
        </w:rPr>
        <w:t> </w:t>
      </w:r>
      <w:r>
        <w:rPr>
          <w:color w:val="231F20"/>
        </w:rPr>
        <w:t>ingresar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plataforma</w:t>
      </w:r>
      <w:r>
        <w:rPr>
          <w:color w:val="231F20"/>
          <w:spacing w:val="-11"/>
        </w:rPr>
        <w:t> </w:t>
      </w:r>
      <w:r>
        <w:rPr>
          <w:color w:val="231F20"/>
        </w:rPr>
        <w:t>electrónica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hyperlink r:id="rId38">
        <w:r>
          <w:rPr>
            <w:color w:val="0562C1"/>
            <w:u w:val="single" w:color="0562C1"/>
          </w:rPr>
          <w:t>http://usicamm.sep.gob.mx</w:t>
        </w:r>
        <w:r>
          <w:rPr>
            <w:color w:val="0562C1"/>
            <w:spacing w:val="-10"/>
          </w:rPr>
          <w:t> </w:t>
        </w:r>
      </w:hyperlink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generar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61"/>
        </w:rPr>
        <w:t> </w:t>
      </w:r>
      <w:r>
        <w:rPr>
          <w:color w:val="231F20"/>
        </w:rPr>
        <w:t>cita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registro,</w:t>
      </w:r>
      <w:r>
        <w:rPr>
          <w:color w:val="231F20"/>
          <w:spacing w:val="-17"/>
        </w:rPr>
        <w:t> </w:t>
      </w:r>
      <w:r>
        <w:rPr>
          <w:color w:val="231F20"/>
        </w:rPr>
        <w:t>mediante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dispuesto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7"/>
        </w:rPr>
        <w:t> </w:t>
      </w:r>
      <w:r>
        <w:rPr>
          <w:color w:val="231F20"/>
        </w:rPr>
        <w:t>fin.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1416"/>
      </w:pPr>
      <w:r>
        <w:rPr>
          <w:color w:val="C1945C"/>
        </w:rPr>
        <w:t>Requisitos</w:t>
      </w:r>
      <w:r>
        <w:rPr>
          <w:color w:val="C1945C"/>
          <w:spacing w:val="-6"/>
        </w:rPr>
        <w:t> </w:t>
      </w:r>
      <w:r>
        <w:rPr>
          <w:color w:val="C1945C"/>
        </w:rPr>
        <w:t>para</w:t>
      </w:r>
      <w:r>
        <w:rPr>
          <w:color w:val="C1945C"/>
          <w:spacing w:val="-6"/>
        </w:rPr>
        <w:t> </w:t>
      </w:r>
      <w:r>
        <w:rPr>
          <w:color w:val="C1945C"/>
        </w:rPr>
        <w:t>el</w:t>
      </w:r>
      <w:r>
        <w:rPr>
          <w:color w:val="C1945C"/>
          <w:spacing w:val="-5"/>
        </w:rPr>
        <w:t> </w:t>
      </w:r>
      <w:r>
        <w:rPr>
          <w:color w:val="C1945C"/>
        </w:rPr>
        <w:t>registro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/>
        <w:jc w:val="both"/>
      </w:pPr>
      <w:r>
        <w:rPr>
          <w:b/>
          <w:color w:val="231F20"/>
          <w:w w:val="95"/>
        </w:rPr>
        <w:t>Artículo 23. </w:t>
      </w:r>
      <w:r>
        <w:rPr>
          <w:color w:val="231F20"/>
          <w:w w:val="95"/>
        </w:rPr>
        <w:t>Los requisitos para que proceda el registro de las maestras y los maestros participantes, se-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rán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1"/>
          <w:numId w:val="7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21F1F"/>
          <w:sz w:val="18"/>
        </w:rPr>
        <w:t>Contar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con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una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cita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registro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presentarse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fecha,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hora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lugar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indicados</w:t>
      </w:r>
      <w:r>
        <w:rPr>
          <w:color w:val="221F1F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modali-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corresponda;</w:t>
      </w:r>
    </w:p>
    <w:p>
      <w:pPr>
        <w:pStyle w:val="ListParagraph"/>
        <w:numPr>
          <w:ilvl w:val="1"/>
          <w:numId w:val="7"/>
        </w:numPr>
        <w:tabs>
          <w:tab w:pos="2338" w:val="left" w:leader="none"/>
        </w:tabs>
        <w:spacing w:line="285" w:lineRule="auto" w:before="160" w:after="0"/>
        <w:ind w:left="2337" w:right="0" w:hanging="560"/>
        <w:jc w:val="both"/>
        <w:rPr>
          <w:sz w:val="18"/>
        </w:rPr>
      </w:pPr>
      <w:r>
        <w:rPr>
          <w:color w:val="221F1F"/>
          <w:sz w:val="18"/>
        </w:rPr>
        <w:t>Presentar la documentación que avale el cumplimiento de los requisitos de participación que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correspondan, conforme a lo establecido en el artículo </w:t>
      </w:r>
      <w:r>
        <w:rPr>
          <w:color w:val="231F20"/>
          <w:sz w:val="18"/>
        </w:rPr>
        <w:t>10 </w:t>
      </w:r>
      <w:r>
        <w:rPr>
          <w:color w:val="221F1F"/>
          <w:sz w:val="18"/>
        </w:rPr>
        <w:t>de este Acuerdo </w:t>
      </w:r>
      <w:r>
        <w:rPr>
          <w:color w:val="231F20"/>
          <w:sz w:val="18"/>
        </w:rPr>
        <w:t>y la convocatoria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emitida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21F1F"/>
          <w:sz w:val="18"/>
        </w:rPr>
        <w:t>autoridad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educación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media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superior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organismo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descentralizado</w:t>
      </w:r>
      <w:r>
        <w:rPr>
          <w:color w:val="231F20"/>
          <w:sz w:val="18"/>
        </w:rPr>
        <w:t>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7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21F1F"/>
          <w:sz w:val="18"/>
        </w:rPr>
        <w:t>Presentar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evidencias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documentales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elementos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multifactoriales,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cuando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sea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caso.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/>
        <w:ind w:left="1417"/>
        <w:jc w:val="both"/>
      </w:pPr>
      <w:r>
        <w:rPr>
          <w:color w:val="231F20"/>
        </w:rPr>
        <w:t>Las autoridades de educación media superior y los organismos descentralizados, conforme a su capa-</w:t>
      </w:r>
      <w:r>
        <w:rPr>
          <w:color w:val="231F20"/>
          <w:spacing w:val="1"/>
        </w:rPr>
        <w:t> </w:t>
      </w:r>
      <w:r>
        <w:rPr>
          <w:color w:val="231F20"/>
        </w:rPr>
        <w:t>cidad operativa, podrán disponer de las medidas para la atención de las maestras y los maestros que</w:t>
      </w:r>
      <w:r>
        <w:rPr>
          <w:color w:val="231F20"/>
          <w:spacing w:val="1"/>
        </w:rPr>
        <w:t> </w:t>
      </w:r>
      <w:r>
        <w:rPr>
          <w:color w:val="231F20"/>
        </w:rPr>
        <w:t>decidan</w:t>
      </w:r>
      <w:r>
        <w:rPr>
          <w:color w:val="231F20"/>
          <w:spacing w:val="-5"/>
        </w:rPr>
        <w:t> </w:t>
      </w:r>
      <w:r>
        <w:rPr>
          <w:color w:val="231F20"/>
        </w:rPr>
        <w:t>participar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manera</w:t>
      </w:r>
      <w:r>
        <w:rPr>
          <w:color w:val="231F20"/>
          <w:spacing w:val="-5"/>
        </w:rPr>
        <w:t> </w:t>
      </w:r>
      <w:r>
        <w:rPr>
          <w:color w:val="231F20"/>
        </w:rPr>
        <w:t>voluntaria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promoción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cargos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función</w:t>
      </w:r>
      <w:r>
        <w:rPr>
          <w:color w:val="231F20"/>
          <w:spacing w:val="-5"/>
        </w:rPr>
        <w:t> </w:t>
      </w:r>
      <w:r>
        <w:rPr>
          <w:color w:val="231F20"/>
        </w:rPr>
        <w:t>directiva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supervisión y que no hayan generado una cita de registro en los tiempos señalados en el calendario y</w:t>
      </w:r>
      <w:r>
        <w:rPr>
          <w:color w:val="231F20"/>
          <w:spacing w:val="1"/>
        </w:rPr>
        <w:t> </w:t>
      </w:r>
      <w:r>
        <w:rPr>
          <w:color w:val="231F20"/>
        </w:rPr>
        <w:t>convocatorias</w:t>
      </w:r>
      <w:r>
        <w:rPr>
          <w:color w:val="231F20"/>
          <w:spacing w:val="-18"/>
        </w:rPr>
        <w:t> </w:t>
      </w:r>
      <w:r>
        <w:rPr>
          <w:color w:val="231F20"/>
        </w:rPr>
        <w:t>respectivas.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416"/>
      </w:pPr>
      <w:r>
        <w:rPr>
          <w:color w:val="C1945C"/>
        </w:rPr>
        <w:t>Registro</w:t>
      </w:r>
      <w:r>
        <w:rPr>
          <w:color w:val="C1945C"/>
          <w:spacing w:val="13"/>
        </w:rPr>
        <w:t> </w:t>
      </w:r>
      <w:r>
        <w:rPr>
          <w:color w:val="C1945C"/>
        </w:rPr>
        <w:t>y</w:t>
      </w:r>
      <w:r>
        <w:rPr>
          <w:color w:val="C1945C"/>
          <w:spacing w:val="13"/>
        </w:rPr>
        <w:t> </w:t>
      </w:r>
      <w:r>
        <w:rPr>
          <w:color w:val="C1945C"/>
        </w:rPr>
        <w:t>verificación</w:t>
      </w:r>
      <w:r>
        <w:rPr>
          <w:color w:val="C1945C"/>
          <w:spacing w:val="14"/>
        </w:rPr>
        <w:t> </w:t>
      </w:r>
      <w:r>
        <w:rPr>
          <w:color w:val="C1945C"/>
        </w:rPr>
        <w:t>documental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/>
        <w:jc w:val="both"/>
      </w:pPr>
      <w:r>
        <w:rPr>
          <w:b/>
          <w:color w:val="231F20"/>
          <w:w w:val="95"/>
        </w:rPr>
        <w:t>Artículo 24. </w:t>
      </w:r>
      <w:r>
        <w:rPr>
          <w:color w:val="221F1F"/>
          <w:w w:val="95"/>
        </w:rPr>
        <w:t>Las maestras y los maestros que tramiten la cita a la que se refiere el artículo 22 presentarán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ante la autoridad de educación media superior o el organismo descentralizado que corresponda, la do-</w:t>
      </w:r>
      <w:r>
        <w:rPr>
          <w:color w:val="221F1F"/>
          <w:spacing w:val="-61"/>
        </w:rPr>
        <w:t> </w:t>
      </w:r>
      <w:r>
        <w:rPr>
          <w:color w:val="221F1F"/>
        </w:rPr>
        <w:t>cumentación</w:t>
      </w:r>
      <w:r>
        <w:rPr>
          <w:color w:val="221F1F"/>
          <w:spacing w:val="-16"/>
        </w:rPr>
        <w:t> </w:t>
      </w:r>
      <w:r>
        <w:rPr>
          <w:color w:val="221F1F"/>
        </w:rPr>
        <w:t>solicitada</w:t>
      </w:r>
      <w:r>
        <w:rPr>
          <w:color w:val="221F1F"/>
          <w:spacing w:val="-15"/>
        </w:rPr>
        <w:t> </w:t>
      </w:r>
      <w:r>
        <w:rPr>
          <w:color w:val="221F1F"/>
        </w:rPr>
        <w:t>para</w:t>
      </w:r>
      <w:r>
        <w:rPr>
          <w:color w:val="221F1F"/>
          <w:spacing w:val="-15"/>
        </w:rPr>
        <w:t> </w:t>
      </w:r>
      <w:r>
        <w:rPr>
          <w:color w:val="221F1F"/>
        </w:rPr>
        <w:t>su</w:t>
      </w:r>
      <w:r>
        <w:rPr>
          <w:color w:val="221F1F"/>
          <w:spacing w:val="-15"/>
        </w:rPr>
        <w:t> </w:t>
      </w:r>
      <w:r>
        <w:rPr>
          <w:color w:val="221F1F"/>
        </w:rPr>
        <w:t>registro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6"/>
        </w:rPr>
        <w:t> </w:t>
      </w:r>
      <w:r>
        <w:rPr>
          <w:color w:val="221F1F"/>
        </w:rPr>
        <w:t>verificación</w:t>
      </w:r>
      <w:r>
        <w:rPr>
          <w:color w:val="221F1F"/>
          <w:spacing w:val="-15"/>
        </w:rPr>
        <w:t> </w:t>
      </w:r>
      <w:r>
        <w:rPr>
          <w:color w:val="221F1F"/>
        </w:rPr>
        <w:t>documental,</w:t>
      </w:r>
      <w:r>
        <w:rPr>
          <w:color w:val="221F1F"/>
          <w:spacing w:val="-15"/>
        </w:rPr>
        <w:t> </w:t>
      </w:r>
      <w:r>
        <w:rPr>
          <w:color w:val="221F1F"/>
        </w:rPr>
        <w:t>conforme</w:t>
      </w:r>
      <w:r>
        <w:rPr>
          <w:color w:val="221F1F"/>
          <w:spacing w:val="-15"/>
        </w:rPr>
        <w:t> </w:t>
      </w:r>
      <w:r>
        <w:rPr>
          <w:color w:val="221F1F"/>
        </w:rPr>
        <w:t>a</w:t>
      </w:r>
      <w:r>
        <w:rPr>
          <w:color w:val="221F1F"/>
          <w:spacing w:val="-15"/>
        </w:rPr>
        <w:t> </w:t>
      </w:r>
      <w:r>
        <w:rPr>
          <w:color w:val="221F1F"/>
        </w:rPr>
        <w:t>la</w:t>
      </w:r>
      <w:r>
        <w:rPr>
          <w:color w:val="221F1F"/>
          <w:spacing w:val="-16"/>
        </w:rPr>
        <w:t> </w:t>
      </w:r>
      <w:r>
        <w:rPr>
          <w:color w:val="221F1F"/>
        </w:rPr>
        <w:t>modalidad,</w:t>
      </w:r>
      <w:r>
        <w:rPr>
          <w:color w:val="221F1F"/>
          <w:spacing w:val="-15"/>
        </w:rPr>
        <w:t> </w:t>
      </w:r>
      <w:r>
        <w:rPr>
          <w:color w:val="221F1F"/>
        </w:rPr>
        <w:t>fecha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5"/>
        </w:rPr>
        <w:t> </w:t>
      </w:r>
      <w:r>
        <w:rPr>
          <w:color w:val="221F1F"/>
        </w:rPr>
        <w:t>hora</w:t>
      </w:r>
      <w:r>
        <w:rPr>
          <w:color w:val="221F1F"/>
          <w:spacing w:val="-61"/>
        </w:rPr>
        <w:t> </w:t>
      </w:r>
      <w:r>
        <w:rPr>
          <w:color w:val="221F1F"/>
        </w:rPr>
        <w:t>indicadas</w:t>
      </w:r>
      <w:r>
        <w:rPr>
          <w:color w:val="221F1F"/>
          <w:spacing w:val="-17"/>
        </w:rPr>
        <w:t> </w:t>
      </w:r>
      <w:r>
        <w:rPr>
          <w:color w:val="221F1F"/>
        </w:rPr>
        <w:t>en</w:t>
      </w:r>
      <w:r>
        <w:rPr>
          <w:color w:val="221F1F"/>
          <w:spacing w:val="-17"/>
        </w:rPr>
        <w:t> </w:t>
      </w:r>
      <w:r>
        <w:rPr>
          <w:color w:val="221F1F"/>
        </w:rPr>
        <w:t>su</w:t>
      </w:r>
      <w:r>
        <w:rPr>
          <w:color w:val="221F1F"/>
          <w:spacing w:val="-17"/>
        </w:rPr>
        <w:t> </w:t>
      </w:r>
      <w:r>
        <w:rPr>
          <w:color w:val="221F1F"/>
        </w:rPr>
        <w:t>respectiva</w:t>
      </w:r>
      <w:r>
        <w:rPr>
          <w:color w:val="221F1F"/>
          <w:spacing w:val="-17"/>
        </w:rPr>
        <w:t> </w:t>
      </w:r>
      <w:r>
        <w:rPr>
          <w:color w:val="221F1F"/>
        </w:rPr>
        <w:t>cita.</w:t>
      </w:r>
      <w:r>
        <w:rPr>
          <w:color w:val="221F1F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registro</w:t>
      </w:r>
      <w:r>
        <w:rPr>
          <w:color w:val="231F20"/>
          <w:spacing w:val="-16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preferentemente</w:t>
      </w:r>
      <w:r>
        <w:rPr>
          <w:color w:val="231F20"/>
          <w:spacing w:val="-17"/>
        </w:rPr>
        <w:t> </w:t>
      </w:r>
      <w:r>
        <w:rPr>
          <w:color w:val="231F20"/>
        </w:rPr>
        <w:t>presencial.</w:t>
      </w:r>
    </w:p>
    <w:p>
      <w:pPr>
        <w:spacing w:line="206" w:lineRule="auto" w:before="52"/>
        <w:ind w:left="213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13" w:right="255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85"/>
          <w:sz w:val="16"/>
        </w:rPr>
        <w:t>13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73" w:space="40"/>
            <w:col w:w="1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78880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4680" to="10742,4680" stroked="true" strokeweight=".75pt" strokecolor="#231f20">
              <v:stroke dashstyle="dot"/>
            </v:line>
            <v:shape style="position:absolute;left:1424;top:4680;width:9340;height:2" coordorigin="1425,4680" coordsize="9340,0" path="m1425,4680l1425,4680m10764,4680l10764,4680e" filled="false" stroked="true" strokeweight=".75pt" strokecolor="#231f20">
              <v:path arrowok="t"/>
              <v:stroke dashstyle="solid"/>
            </v:shape>
            <v:line style="position:absolute" from="1470,7360" to="10742,7360" stroked="true" strokeweight=".75pt" strokecolor="#231f20">
              <v:stroke dashstyle="dot"/>
            </v:line>
            <v:shape style="position:absolute;left:1424;top:7360;width:9340;height:2" coordorigin="1425,7360" coordsize="9340,0" path="m1425,7360l1425,7360m10764,7360l10764,7360e" filled="false" stroked="true" strokeweight=".75pt" strokecolor="#231f20">
              <v:path arrowok="t"/>
              <v:stroke dashstyle="solid"/>
            </v:shape>
            <v:line style="position:absolute" from="1470,12750" to="10742,12750" stroked="true" strokeweight=".75pt" strokecolor="#231f20">
              <v:stroke dashstyle="dot"/>
            </v:line>
            <v:shape style="position:absolute;left:1424;top:12750;width:9340;height:2" coordorigin="1425,12750" coordsize="9340,0" path="m1425,12750l1425,12750m10764,12750l10764,12750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254" w:right="0" w:firstLine="0"/>
        <w:jc w:val="center"/>
        <w:rPr>
          <w:b/>
          <w:sz w:val="15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76832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w10:wrap type="none"/>
          </v:group>
        </w:pict>
      </w:r>
      <w:r>
        <w:rPr/>
        <w:pict>
          <v:shape style="position:absolute;margin-left:28.420401pt;margin-top:226.364227pt;width:13pt;height:294.8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20401pt;margin-top:36.259434pt;width:13pt;height:123.75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w w:val="10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60" w:right="0" w:firstLine="0"/>
        <w:jc w:val="center"/>
        <w:rPr>
          <w:sz w:val="16"/>
        </w:rPr>
      </w:pPr>
      <w:r>
        <w:rPr>
          <w:color w:val="FFFFFF"/>
          <w:w w:val="90"/>
          <w:sz w:val="16"/>
        </w:rPr>
        <w:t>14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85" w:lineRule="auto" w:before="172"/>
        <w:ind w:left="223" w:right="1415"/>
        <w:jc w:val="both"/>
      </w:pPr>
      <w:r>
        <w:rPr>
          <w:color w:val="221F1F"/>
        </w:rPr>
        <w:t>La autoridad de educación media superior o el organismo descentralizado acreditará a la persona res-</w:t>
      </w:r>
      <w:r>
        <w:rPr>
          <w:color w:val="221F1F"/>
          <w:spacing w:val="1"/>
        </w:rPr>
        <w:t> </w:t>
      </w:r>
      <w:r>
        <w:rPr>
          <w:color w:val="221F1F"/>
        </w:rPr>
        <w:t>ponsable del registro para la recopilación y verificación de los documentos que proporcione la maestra</w:t>
      </w:r>
      <w:r>
        <w:rPr>
          <w:color w:val="221F1F"/>
          <w:spacing w:val="1"/>
        </w:rPr>
        <w:t> </w:t>
      </w:r>
      <w:r>
        <w:rPr>
          <w:color w:val="221F1F"/>
        </w:rPr>
        <w:t>o</w:t>
      </w:r>
      <w:r>
        <w:rPr>
          <w:color w:val="221F1F"/>
          <w:spacing w:val="-17"/>
        </w:rPr>
        <w:t> </w:t>
      </w:r>
      <w:r>
        <w:rPr>
          <w:color w:val="221F1F"/>
        </w:rPr>
        <w:t>el</w:t>
      </w:r>
      <w:r>
        <w:rPr>
          <w:color w:val="221F1F"/>
          <w:spacing w:val="-17"/>
        </w:rPr>
        <w:t> </w:t>
      </w:r>
      <w:r>
        <w:rPr>
          <w:color w:val="221F1F"/>
        </w:rPr>
        <w:t>maestro</w:t>
      </w:r>
      <w:r>
        <w:rPr>
          <w:color w:val="221F1F"/>
          <w:spacing w:val="-17"/>
        </w:rPr>
        <w:t> </w:t>
      </w:r>
      <w:r>
        <w:rPr>
          <w:color w:val="221F1F"/>
        </w:rPr>
        <w:t>participante.</w:t>
      </w:r>
    </w:p>
    <w:p>
      <w:pPr>
        <w:pStyle w:val="BodyText"/>
        <w:spacing w:line="285" w:lineRule="auto" w:before="159"/>
        <w:ind w:left="223" w:right="1415"/>
        <w:jc w:val="both"/>
      </w:pPr>
      <w:r>
        <w:rPr>
          <w:color w:val="221F1F"/>
        </w:rPr>
        <w:t>En</w:t>
      </w:r>
      <w:r>
        <w:rPr>
          <w:color w:val="221F1F"/>
          <w:spacing w:val="-6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fecha</w:t>
      </w:r>
      <w:r>
        <w:rPr>
          <w:color w:val="221F1F"/>
          <w:spacing w:val="-5"/>
        </w:rPr>
        <w:t> </w:t>
      </w:r>
      <w:r>
        <w:rPr>
          <w:color w:val="221F1F"/>
        </w:rPr>
        <w:t>y</w:t>
      </w:r>
      <w:r>
        <w:rPr>
          <w:color w:val="221F1F"/>
          <w:spacing w:val="-5"/>
        </w:rPr>
        <w:t> </w:t>
      </w:r>
      <w:r>
        <w:rPr>
          <w:color w:val="221F1F"/>
        </w:rPr>
        <w:t>hora</w:t>
      </w:r>
      <w:r>
        <w:rPr>
          <w:color w:val="221F1F"/>
          <w:spacing w:val="-6"/>
        </w:rPr>
        <w:t> </w:t>
      </w:r>
      <w:r>
        <w:rPr>
          <w:color w:val="221F1F"/>
        </w:rPr>
        <w:t>indicada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cita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6"/>
        </w:rPr>
        <w:t> </w:t>
      </w:r>
      <w:r>
        <w:rPr>
          <w:color w:val="221F1F"/>
        </w:rPr>
        <w:t>registro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maestra</w:t>
      </w:r>
      <w:r>
        <w:rPr>
          <w:color w:val="221F1F"/>
          <w:spacing w:val="-5"/>
        </w:rPr>
        <w:t> </w:t>
      </w:r>
      <w:r>
        <w:rPr>
          <w:color w:val="221F1F"/>
        </w:rPr>
        <w:t>o</w:t>
      </w:r>
      <w:r>
        <w:rPr>
          <w:color w:val="221F1F"/>
          <w:spacing w:val="-6"/>
        </w:rPr>
        <w:t> </w:t>
      </w:r>
      <w:r>
        <w:rPr>
          <w:color w:val="221F1F"/>
        </w:rPr>
        <w:t>el</w:t>
      </w:r>
      <w:r>
        <w:rPr>
          <w:color w:val="221F1F"/>
          <w:spacing w:val="-5"/>
        </w:rPr>
        <w:t> </w:t>
      </w:r>
      <w:r>
        <w:rPr>
          <w:color w:val="221F1F"/>
        </w:rPr>
        <w:t>maestro</w:t>
      </w:r>
      <w:r>
        <w:rPr>
          <w:color w:val="221F1F"/>
          <w:spacing w:val="-5"/>
        </w:rPr>
        <w:t> </w:t>
      </w:r>
      <w:r>
        <w:rPr>
          <w:color w:val="221F1F"/>
        </w:rPr>
        <w:t>participante,</w:t>
      </w:r>
      <w:r>
        <w:rPr>
          <w:color w:val="221F1F"/>
          <w:spacing w:val="-5"/>
        </w:rPr>
        <w:t> </w:t>
      </w:r>
      <w:r>
        <w:rPr>
          <w:color w:val="221F1F"/>
        </w:rPr>
        <w:t>se</w:t>
      </w:r>
      <w:r>
        <w:rPr>
          <w:color w:val="221F1F"/>
          <w:spacing w:val="-6"/>
        </w:rPr>
        <w:t> </w:t>
      </w:r>
      <w:r>
        <w:rPr>
          <w:color w:val="221F1F"/>
        </w:rPr>
        <w:t>atenderá</w:t>
      </w:r>
      <w:r>
        <w:rPr>
          <w:color w:val="221F1F"/>
          <w:spacing w:val="-5"/>
        </w:rPr>
        <w:t> </w:t>
      </w:r>
      <w:r>
        <w:rPr>
          <w:color w:val="221F1F"/>
        </w:rPr>
        <w:t>lo</w:t>
      </w:r>
      <w:r>
        <w:rPr>
          <w:color w:val="221F1F"/>
          <w:spacing w:val="-61"/>
        </w:rPr>
        <w:t> </w:t>
      </w:r>
      <w:r>
        <w:rPr>
          <w:color w:val="221F1F"/>
        </w:rPr>
        <w:t>siguiente:</w:t>
      </w:r>
    </w:p>
    <w:p>
      <w:pPr>
        <w:pStyle w:val="ListParagraph"/>
        <w:numPr>
          <w:ilvl w:val="0"/>
          <w:numId w:val="8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color w:val="221F1F"/>
          <w:sz w:val="18"/>
        </w:rPr>
      </w:pPr>
      <w:r>
        <w:rPr>
          <w:color w:val="221F1F"/>
          <w:sz w:val="18"/>
        </w:rPr>
        <w:t>El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responsable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del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registro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verificará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maestra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o</w:t>
      </w:r>
      <w:r>
        <w:rPr>
          <w:color w:val="221F1F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21F1F"/>
          <w:sz w:val="18"/>
        </w:rPr>
        <w:t>maestro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participante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cumpla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con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requisitos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señalados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presente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Acuerdo,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convocatoria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demás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disposiciones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aplicables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para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proceso</w:t>
      </w:r>
      <w:r>
        <w:rPr>
          <w:color w:val="221F1F"/>
          <w:spacing w:val="-19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promoción;</w:t>
      </w:r>
      <w:r>
        <w:rPr>
          <w:color w:val="221F1F"/>
          <w:spacing w:val="-19"/>
          <w:sz w:val="18"/>
        </w:rPr>
        <w:t> </w:t>
      </w:r>
      <w:r>
        <w:rPr>
          <w:color w:val="221F1F"/>
          <w:sz w:val="18"/>
        </w:rPr>
        <w:t>además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registrará</w:t>
      </w:r>
      <w:r>
        <w:rPr>
          <w:color w:val="221F1F"/>
          <w:spacing w:val="-19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elementos</w:t>
      </w:r>
      <w:r>
        <w:rPr>
          <w:color w:val="221F1F"/>
          <w:spacing w:val="-19"/>
          <w:sz w:val="18"/>
        </w:rPr>
        <w:t> </w:t>
      </w:r>
      <w:r>
        <w:rPr>
          <w:color w:val="221F1F"/>
          <w:sz w:val="18"/>
        </w:rPr>
        <w:t>multifactoriales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19"/>
          <w:sz w:val="18"/>
        </w:rPr>
        <w:t> </w:t>
      </w:r>
      <w:r>
        <w:rPr>
          <w:color w:val="221F1F"/>
          <w:sz w:val="18"/>
        </w:rPr>
        <w:t>así</w:t>
      </w:r>
      <w:r>
        <w:rPr>
          <w:color w:val="221F1F"/>
          <w:spacing w:val="-20"/>
          <w:sz w:val="18"/>
        </w:rPr>
        <w:t> </w:t>
      </w:r>
      <w:r>
        <w:rPr>
          <w:color w:val="221F1F"/>
          <w:sz w:val="18"/>
        </w:rPr>
        <w:t>corres-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ponda,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conforme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lo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establecido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por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Unidad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del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Sistema;</w:t>
      </w:r>
    </w:p>
    <w:p>
      <w:pPr>
        <w:pStyle w:val="ListParagraph"/>
        <w:numPr>
          <w:ilvl w:val="0"/>
          <w:numId w:val="8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Verificada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documentación,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recibirá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regis-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corroborará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asienta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correcta,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firmará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aceptación;</w:t>
      </w:r>
    </w:p>
    <w:p>
      <w:pPr>
        <w:pStyle w:val="ListParagraph"/>
        <w:numPr>
          <w:ilvl w:val="0"/>
          <w:numId w:val="8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color w:val="231F20"/>
          <w:sz w:val="18"/>
        </w:rPr>
      </w:pPr>
      <w:r>
        <w:rPr>
          <w:color w:val="231F20"/>
          <w:spacing w:val="-2"/>
          <w:sz w:val="18"/>
        </w:rPr>
        <w:t>Realizado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registro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respectivo,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ya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sea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presencial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o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2"/>
          <w:sz w:val="18"/>
        </w:rPr>
        <w:t>distancia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línea,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autoridad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educativa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obligada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entregar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enviar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inmediata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acepta-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 para la firma de la maestra o el maestro participante y éste las entregará a la autoridad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educativa por el mismo medio que las recibió en un plazo no mayor a tres días naturales; 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contrario,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tendrán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correctos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asentaron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registro;</w:t>
      </w:r>
    </w:p>
    <w:p>
      <w:pPr>
        <w:pStyle w:val="ListParagraph"/>
        <w:numPr>
          <w:ilvl w:val="0"/>
          <w:numId w:val="8"/>
        </w:numPr>
        <w:tabs>
          <w:tab w:pos="1144" w:val="left" w:leader="none"/>
        </w:tabs>
        <w:spacing w:line="285" w:lineRule="auto" w:before="158" w:after="0"/>
        <w:ind w:left="1143" w:right="1415" w:hanging="560"/>
        <w:jc w:val="both"/>
        <w:rPr>
          <w:color w:val="221F1F"/>
          <w:sz w:val="18"/>
        </w:rPr>
      </w:pPr>
      <w:r>
        <w:rPr>
          <w:color w:val="221F1F"/>
          <w:sz w:val="18"/>
        </w:rPr>
        <w:t>La ficha de registro contendrá </w:t>
      </w:r>
      <w:r>
        <w:rPr>
          <w:color w:val="231F20"/>
          <w:sz w:val="18"/>
        </w:rPr>
        <w:t>la información para la acreditación de los elementos multifac-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toriales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corresponda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trevista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comité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examinador,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3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apreciación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conocimientos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función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61"/>
          <w:sz w:val="18"/>
        </w:rPr>
        <w:t> </w:t>
      </w:r>
      <w:r>
        <w:rPr>
          <w:color w:val="221F1F"/>
          <w:w w:val="95"/>
          <w:sz w:val="18"/>
        </w:rPr>
        <w:t>elementos</w:t>
      </w:r>
      <w:r>
        <w:rPr>
          <w:color w:val="221F1F"/>
          <w:spacing w:val="-9"/>
          <w:w w:val="95"/>
          <w:sz w:val="18"/>
        </w:rPr>
        <w:t> </w:t>
      </w:r>
      <w:r>
        <w:rPr>
          <w:color w:val="221F1F"/>
          <w:w w:val="95"/>
          <w:sz w:val="18"/>
        </w:rPr>
        <w:t>normativos,</w:t>
      </w:r>
      <w:r>
        <w:rPr>
          <w:color w:val="221F1F"/>
          <w:spacing w:val="-8"/>
          <w:w w:val="95"/>
          <w:sz w:val="18"/>
        </w:rPr>
        <w:t> </w:t>
      </w:r>
      <w:r>
        <w:rPr>
          <w:color w:val="221F1F"/>
          <w:w w:val="95"/>
          <w:sz w:val="18"/>
        </w:rPr>
        <w:t>establecidos</w:t>
      </w:r>
      <w:r>
        <w:rPr>
          <w:color w:val="221F1F"/>
          <w:spacing w:val="-8"/>
          <w:w w:val="95"/>
          <w:sz w:val="18"/>
        </w:rPr>
        <w:t> </w:t>
      </w:r>
      <w:r>
        <w:rPr>
          <w:color w:val="221F1F"/>
          <w:w w:val="95"/>
          <w:sz w:val="18"/>
        </w:rPr>
        <w:t>en</w:t>
      </w:r>
      <w:r>
        <w:rPr>
          <w:color w:val="221F1F"/>
          <w:spacing w:val="-8"/>
          <w:w w:val="95"/>
          <w:sz w:val="18"/>
        </w:rPr>
        <w:t> </w:t>
      </w:r>
      <w:r>
        <w:rPr>
          <w:color w:val="221F1F"/>
          <w:w w:val="95"/>
          <w:sz w:val="18"/>
        </w:rPr>
        <w:t>los</w:t>
      </w:r>
      <w:r>
        <w:rPr>
          <w:color w:val="221F1F"/>
          <w:spacing w:val="-8"/>
          <w:w w:val="95"/>
          <w:sz w:val="18"/>
        </w:rPr>
        <w:t> </w:t>
      </w:r>
      <w:r>
        <w:rPr>
          <w:color w:val="221F1F"/>
          <w:w w:val="95"/>
          <w:sz w:val="18"/>
        </w:rPr>
        <w:t>artículos</w:t>
      </w:r>
      <w:r>
        <w:rPr>
          <w:color w:val="221F1F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10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21F1F"/>
          <w:w w:val="95"/>
          <w:sz w:val="18"/>
        </w:rPr>
        <w:t>y</w:t>
      </w:r>
      <w:r>
        <w:rPr>
          <w:color w:val="221F1F"/>
          <w:spacing w:val="-8"/>
          <w:w w:val="95"/>
          <w:sz w:val="18"/>
        </w:rPr>
        <w:t> </w:t>
      </w:r>
      <w:r>
        <w:rPr>
          <w:color w:val="221F1F"/>
          <w:w w:val="95"/>
          <w:sz w:val="18"/>
        </w:rPr>
        <w:t>27</w:t>
      </w:r>
      <w:r>
        <w:rPr>
          <w:color w:val="221F1F"/>
          <w:spacing w:val="-8"/>
          <w:w w:val="95"/>
          <w:sz w:val="18"/>
        </w:rPr>
        <w:t> </w:t>
      </w:r>
      <w:r>
        <w:rPr>
          <w:color w:val="221F1F"/>
          <w:w w:val="95"/>
          <w:sz w:val="18"/>
        </w:rPr>
        <w:t>de</w:t>
      </w:r>
      <w:r>
        <w:rPr>
          <w:color w:val="221F1F"/>
          <w:spacing w:val="-8"/>
          <w:w w:val="95"/>
          <w:sz w:val="18"/>
        </w:rPr>
        <w:t> </w:t>
      </w:r>
      <w:r>
        <w:rPr>
          <w:color w:val="221F1F"/>
          <w:w w:val="95"/>
          <w:sz w:val="18"/>
        </w:rPr>
        <w:t>este</w:t>
      </w:r>
      <w:r>
        <w:rPr>
          <w:color w:val="221F1F"/>
          <w:spacing w:val="-8"/>
          <w:w w:val="95"/>
          <w:sz w:val="18"/>
        </w:rPr>
        <w:t> </w:t>
      </w:r>
      <w:r>
        <w:rPr>
          <w:color w:val="221F1F"/>
          <w:w w:val="95"/>
          <w:sz w:val="18"/>
        </w:rPr>
        <w:t>Acuerdo;</w:t>
      </w:r>
    </w:p>
    <w:p>
      <w:pPr>
        <w:pStyle w:val="ListParagraph"/>
        <w:numPr>
          <w:ilvl w:val="0"/>
          <w:numId w:val="8"/>
        </w:numPr>
        <w:tabs>
          <w:tab w:pos="1144" w:val="left" w:leader="none"/>
        </w:tabs>
        <w:spacing w:line="285" w:lineRule="auto" w:before="159" w:after="0"/>
        <w:ind w:left="1143" w:right="1414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En caso de que la maestra o el maestro participante no cumpla con los requisitos dispues-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tos en el proceso de promoción a cargos con función directiva o de supervisión, la autoridad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educativa respectiva emitirá una constancia de no cumplimiento y se dará por concluida su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participación,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8"/>
        </w:numPr>
        <w:tabs>
          <w:tab w:pos="1144" w:val="left" w:leader="none"/>
        </w:tabs>
        <w:spacing w:line="285" w:lineRule="auto" w:before="159" w:after="0"/>
        <w:ind w:left="1143" w:right="1414" w:hanging="560"/>
        <w:jc w:val="both"/>
        <w:rPr>
          <w:color w:val="221F1F"/>
          <w:sz w:val="18"/>
        </w:rPr>
      </w:pPr>
      <w:r>
        <w:rPr>
          <w:color w:val="221F1F"/>
          <w:sz w:val="18"/>
        </w:rPr>
        <w:t>Las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autoridades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educación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media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superior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organismos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descentralizados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resguardarán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el expediente con los </w:t>
      </w:r>
      <w:r>
        <w:rPr>
          <w:color w:val="231F20"/>
          <w:sz w:val="18"/>
        </w:rPr>
        <w:t>documentos </w:t>
      </w:r>
      <w:r>
        <w:rPr>
          <w:color w:val="221F1F"/>
          <w:sz w:val="18"/>
        </w:rPr>
        <w:t>que presente la maestra o el maestro participante en el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registro.</w:t>
      </w:r>
    </w:p>
    <w:p>
      <w:pPr>
        <w:pStyle w:val="BodyText"/>
        <w:spacing w:line="285" w:lineRule="auto" w:before="159"/>
        <w:ind w:left="223" w:right="1414"/>
        <w:jc w:val="both"/>
      </w:pP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cumplimiento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establecido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artículo,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supe-</w:t>
      </w:r>
      <w:r>
        <w:rPr>
          <w:color w:val="231F20"/>
          <w:spacing w:val="-60"/>
        </w:rPr>
        <w:t> </w:t>
      </w:r>
      <w:r>
        <w:rPr>
          <w:color w:val="231F20"/>
        </w:rPr>
        <w:t>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descentralizados</w:t>
      </w:r>
      <w:r>
        <w:rPr>
          <w:color w:val="231F20"/>
          <w:spacing w:val="-15"/>
        </w:rPr>
        <w:t> </w:t>
      </w:r>
      <w:r>
        <w:rPr>
          <w:color w:val="231F20"/>
        </w:rPr>
        <w:t>utilizarán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plataforma</w:t>
      </w:r>
      <w:r>
        <w:rPr>
          <w:color w:val="231F20"/>
          <w:spacing w:val="-15"/>
        </w:rPr>
        <w:t> </w:t>
      </w:r>
      <w:r>
        <w:rPr>
          <w:color w:val="231F20"/>
        </w:rPr>
        <w:t>dispuesta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ésta</w:t>
      </w:r>
      <w:r>
        <w:rPr>
          <w:color w:val="231F20"/>
          <w:spacing w:val="-61"/>
        </w:rPr>
        <w:t> </w:t>
      </w:r>
      <w:r>
        <w:rPr>
          <w:color w:val="231F20"/>
        </w:rPr>
        <w:t>les</w:t>
      </w:r>
      <w:r>
        <w:rPr>
          <w:color w:val="231F20"/>
          <w:spacing w:val="-17"/>
        </w:rPr>
        <w:t> </w:t>
      </w:r>
      <w:r>
        <w:rPr>
          <w:color w:val="231F20"/>
        </w:rPr>
        <w:t>proporcionará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capacitación</w:t>
      </w:r>
      <w:r>
        <w:rPr>
          <w:color w:val="231F20"/>
          <w:spacing w:val="-16"/>
        </w:rPr>
        <w:t> </w:t>
      </w:r>
      <w:r>
        <w:rPr>
          <w:color w:val="231F20"/>
        </w:rPr>
        <w:t>necesaria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7"/>
        </w:rPr>
        <w:t> </w:t>
      </w:r>
      <w:r>
        <w:rPr>
          <w:color w:val="231F20"/>
        </w:rPr>
        <w:t>efecto.</w:t>
      </w:r>
    </w:p>
    <w:p>
      <w:pPr>
        <w:pStyle w:val="BodyText"/>
        <w:spacing w:line="285" w:lineRule="auto" w:before="159"/>
        <w:ind w:left="223" w:right="1415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dispondrá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medidas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estime</w:t>
      </w:r>
      <w:r>
        <w:rPr>
          <w:color w:val="231F20"/>
          <w:spacing w:val="-13"/>
        </w:rPr>
        <w:t> </w:t>
      </w:r>
      <w:r>
        <w:rPr>
          <w:color w:val="231F20"/>
        </w:rPr>
        <w:t>necesarias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autoridades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3"/>
        </w:rPr>
        <w:t> </w:t>
      </w:r>
      <w:r>
        <w:rPr>
          <w:color w:val="231F20"/>
        </w:rPr>
        <w:t>descentralizados</w:t>
      </w:r>
      <w:r>
        <w:rPr>
          <w:color w:val="231F20"/>
          <w:spacing w:val="-14"/>
        </w:rPr>
        <w:t> </w:t>
      </w:r>
      <w:r>
        <w:rPr>
          <w:color w:val="231F20"/>
        </w:rPr>
        <w:t>realicen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cierre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registros</w:t>
      </w:r>
      <w:r>
        <w:rPr>
          <w:color w:val="231F20"/>
          <w:spacing w:val="-14"/>
        </w:rPr>
        <w:t> </w:t>
      </w:r>
      <w:r>
        <w:rPr>
          <w:color w:val="231F20"/>
        </w:rPr>
        <w:t>respectivos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tiempos</w:t>
      </w:r>
      <w:r>
        <w:rPr>
          <w:color w:val="231F20"/>
          <w:spacing w:val="-17"/>
        </w:rPr>
        <w:t> </w:t>
      </w:r>
      <w:r>
        <w:rPr>
          <w:color w:val="231F20"/>
        </w:rPr>
        <w:t>establecidos.</w:t>
      </w:r>
    </w:p>
    <w:p>
      <w:pPr>
        <w:pStyle w:val="BodyText"/>
        <w:spacing w:line="285" w:lineRule="auto" w:before="159"/>
        <w:ind w:left="223" w:right="1415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Unidad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4"/>
        </w:rPr>
        <w:t> </w:t>
      </w:r>
      <w:r>
        <w:rPr>
          <w:color w:val="231F20"/>
        </w:rPr>
        <w:t>podrá</w:t>
      </w:r>
      <w:r>
        <w:rPr>
          <w:color w:val="231F20"/>
          <w:spacing w:val="-4"/>
        </w:rPr>
        <w:t> </w:t>
      </w:r>
      <w:r>
        <w:rPr>
          <w:color w:val="231F20"/>
        </w:rPr>
        <w:t>solicitar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autoridades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organismos</w:t>
      </w:r>
      <w:r>
        <w:rPr>
          <w:color w:val="231F20"/>
          <w:spacing w:val="-61"/>
        </w:rPr>
        <w:t> </w:t>
      </w:r>
      <w:r>
        <w:rPr>
          <w:color w:val="231F20"/>
        </w:rPr>
        <w:t>descentralizados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expedientes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participantes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efectos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haya</w:t>
      </w:r>
      <w:r>
        <w:rPr>
          <w:color w:val="231F20"/>
          <w:spacing w:val="-61"/>
        </w:rPr>
        <w:t> </w:t>
      </w:r>
      <w:r>
        <w:rPr>
          <w:color w:val="231F20"/>
        </w:rPr>
        <w:t>lugar.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Heading4"/>
        <w:spacing w:before="147"/>
        <w:ind w:left="1856" w:right="450"/>
      </w:pPr>
      <w:r>
        <w:rPr>
          <w:color w:val="C1945C"/>
        </w:rPr>
        <w:t>Posibilidad</w:t>
      </w:r>
      <w:r>
        <w:rPr>
          <w:color w:val="C1945C"/>
          <w:spacing w:val="-1"/>
        </w:rPr>
        <w:t> </w:t>
      </w:r>
      <w:r>
        <w:rPr>
          <w:color w:val="C1945C"/>
        </w:rPr>
        <w:t>del registro</w:t>
      </w:r>
      <w:r>
        <w:rPr>
          <w:color w:val="C1945C"/>
          <w:spacing w:val="-1"/>
        </w:rPr>
        <w:t> </w:t>
      </w:r>
      <w:r>
        <w:rPr>
          <w:color w:val="C1945C"/>
        </w:rPr>
        <w:t>a distancia</w:t>
      </w:r>
      <w:r>
        <w:rPr>
          <w:color w:val="C1945C"/>
          <w:spacing w:val="-1"/>
        </w:rPr>
        <w:t> </w:t>
      </w:r>
      <w:r>
        <w:rPr>
          <w:color w:val="C1945C"/>
        </w:rPr>
        <w:t>y en</w:t>
      </w:r>
      <w:r>
        <w:rPr>
          <w:color w:val="C1945C"/>
          <w:spacing w:val="-1"/>
        </w:rPr>
        <w:t> </w:t>
      </w:r>
      <w:r>
        <w:rPr>
          <w:color w:val="C1945C"/>
        </w:rPr>
        <w:t>línea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07"/>
        <w:jc w:val="both"/>
      </w:pPr>
      <w:r>
        <w:rPr>
          <w:b/>
          <w:color w:val="221F1F"/>
        </w:rPr>
        <w:t>Artículo</w:t>
      </w:r>
      <w:r>
        <w:rPr>
          <w:b/>
          <w:color w:val="221F1F"/>
          <w:spacing w:val="-9"/>
        </w:rPr>
        <w:t> </w:t>
      </w:r>
      <w:r>
        <w:rPr>
          <w:b/>
          <w:color w:val="221F1F"/>
        </w:rPr>
        <w:t>25.</w:t>
      </w:r>
      <w:r>
        <w:rPr>
          <w:b/>
          <w:color w:val="221F1F"/>
          <w:spacing w:val="-8"/>
        </w:rPr>
        <w:t> </w:t>
      </w: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registro</w:t>
      </w:r>
      <w:r>
        <w:rPr>
          <w:color w:val="221F1F"/>
          <w:spacing w:val="-14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verificación</w:t>
      </w:r>
      <w:r>
        <w:rPr>
          <w:color w:val="221F1F"/>
          <w:spacing w:val="-14"/>
        </w:rPr>
        <w:t> </w:t>
      </w:r>
      <w:r>
        <w:rPr>
          <w:color w:val="221F1F"/>
        </w:rPr>
        <w:t>documental</w:t>
      </w:r>
      <w:r>
        <w:rPr>
          <w:color w:val="221F1F"/>
          <w:spacing w:val="-14"/>
        </w:rPr>
        <w:t> </w:t>
      </w:r>
      <w:r>
        <w:rPr>
          <w:color w:val="221F1F"/>
        </w:rPr>
        <w:t>se</w:t>
      </w:r>
      <w:r>
        <w:rPr>
          <w:color w:val="221F1F"/>
          <w:spacing w:val="-15"/>
        </w:rPr>
        <w:t> </w:t>
      </w:r>
      <w:r>
        <w:rPr>
          <w:color w:val="221F1F"/>
        </w:rPr>
        <w:t>podrá</w:t>
      </w:r>
      <w:r>
        <w:rPr>
          <w:color w:val="221F1F"/>
          <w:spacing w:val="-14"/>
        </w:rPr>
        <w:t> </w:t>
      </w:r>
      <w:r>
        <w:rPr>
          <w:color w:val="221F1F"/>
        </w:rPr>
        <w:t>realizar</w:t>
      </w:r>
      <w:r>
        <w:rPr>
          <w:color w:val="221F1F"/>
          <w:spacing w:val="-14"/>
        </w:rPr>
        <w:t> </w:t>
      </w:r>
      <w:r>
        <w:rPr>
          <w:color w:val="221F1F"/>
        </w:rPr>
        <w:t>a</w:t>
      </w:r>
      <w:r>
        <w:rPr>
          <w:color w:val="221F1F"/>
          <w:spacing w:val="-14"/>
        </w:rPr>
        <w:t> </w:t>
      </w:r>
      <w:r>
        <w:rPr>
          <w:color w:val="221F1F"/>
        </w:rPr>
        <w:t>distancia</w:t>
      </w:r>
      <w:r>
        <w:rPr>
          <w:color w:val="221F1F"/>
          <w:spacing w:val="-14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línea</w:t>
      </w:r>
      <w:r>
        <w:rPr>
          <w:color w:val="221F1F"/>
          <w:spacing w:val="-14"/>
        </w:rPr>
        <w:t> </w:t>
      </w:r>
      <w:r>
        <w:rPr>
          <w:color w:val="221F1F"/>
        </w:rPr>
        <w:t>con</w:t>
      </w:r>
      <w:r>
        <w:rPr>
          <w:color w:val="221F1F"/>
          <w:spacing w:val="-15"/>
        </w:rPr>
        <w:t> </w:t>
      </w: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apoyo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61"/>
        </w:rPr>
        <w:t> </w:t>
      </w:r>
      <w:r>
        <w:rPr>
          <w:color w:val="221F1F"/>
        </w:rPr>
        <w:t>plataformas</w:t>
      </w:r>
      <w:r>
        <w:rPr>
          <w:color w:val="221F1F"/>
          <w:spacing w:val="-17"/>
        </w:rPr>
        <w:t> </w:t>
      </w:r>
      <w:r>
        <w:rPr>
          <w:color w:val="221F1F"/>
        </w:rPr>
        <w:t>tecnológicas</w:t>
      </w:r>
      <w:r>
        <w:rPr>
          <w:color w:val="221F1F"/>
          <w:spacing w:val="-17"/>
        </w:rPr>
        <w:t> </w:t>
      </w:r>
      <w:r>
        <w:rPr>
          <w:color w:val="221F1F"/>
        </w:rPr>
        <w:t>o</w:t>
      </w:r>
      <w:r>
        <w:rPr>
          <w:color w:val="221F1F"/>
          <w:spacing w:val="-17"/>
        </w:rPr>
        <w:t> </w:t>
      </w:r>
      <w:r>
        <w:rPr>
          <w:color w:val="221F1F"/>
        </w:rPr>
        <w:t>digitales,</w:t>
      </w:r>
      <w:r>
        <w:rPr>
          <w:color w:val="221F1F"/>
          <w:spacing w:val="-17"/>
        </w:rPr>
        <w:t> </w:t>
      </w:r>
      <w:r>
        <w:rPr>
          <w:color w:val="221F1F"/>
        </w:rPr>
        <w:t>así</w:t>
      </w:r>
      <w:r>
        <w:rPr>
          <w:color w:val="221F1F"/>
          <w:spacing w:val="-17"/>
        </w:rPr>
        <w:t> </w:t>
      </w:r>
      <w:r>
        <w:rPr>
          <w:color w:val="221F1F"/>
        </w:rPr>
        <w:t>como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otros</w:t>
      </w:r>
      <w:r>
        <w:rPr>
          <w:color w:val="221F1F"/>
          <w:spacing w:val="-17"/>
        </w:rPr>
        <w:t> </w:t>
      </w:r>
      <w:r>
        <w:rPr>
          <w:color w:val="221F1F"/>
        </w:rPr>
        <w:t>recursos</w:t>
      </w:r>
      <w:r>
        <w:rPr>
          <w:color w:val="221F1F"/>
          <w:spacing w:val="-17"/>
        </w:rPr>
        <w:t> </w:t>
      </w:r>
      <w:r>
        <w:rPr>
          <w:color w:val="221F1F"/>
        </w:rPr>
        <w:t>o</w:t>
      </w:r>
      <w:r>
        <w:rPr>
          <w:color w:val="221F1F"/>
          <w:spacing w:val="-17"/>
        </w:rPr>
        <w:t> </w:t>
      </w:r>
      <w:r>
        <w:rPr>
          <w:color w:val="221F1F"/>
        </w:rPr>
        <w:t>medios</w:t>
      </w:r>
      <w:r>
        <w:rPr>
          <w:color w:val="221F1F"/>
          <w:spacing w:val="-16"/>
        </w:rPr>
        <w:t> </w:t>
      </w:r>
      <w:r>
        <w:rPr>
          <w:color w:val="221F1F"/>
        </w:rPr>
        <w:t>disponibles,</w:t>
      </w:r>
      <w:r>
        <w:rPr>
          <w:color w:val="221F1F"/>
          <w:spacing w:val="-17"/>
        </w:rPr>
        <w:t> </w:t>
      </w:r>
      <w:r>
        <w:rPr>
          <w:color w:val="221F1F"/>
        </w:rPr>
        <w:t>conforme</w:t>
      </w:r>
      <w:r>
        <w:rPr>
          <w:color w:val="221F1F"/>
          <w:spacing w:val="-17"/>
        </w:rPr>
        <w:t> </w:t>
      </w:r>
      <w:r>
        <w:rPr>
          <w:color w:val="221F1F"/>
        </w:rPr>
        <w:t>lo</w:t>
      </w:r>
      <w:r>
        <w:rPr>
          <w:color w:val="221F1F"/>
          <w:spacing w:val="-17"/>
        </w:rPr>
        <w:t> </w:t>
      </w:r>
      <w:r>
        <w:rPr>
          <w:color w:val="221F1F"/>
        </w:rPr>
        <w:t>deter-</w:t>
      </w:r>
      <w:r>
        <w:rPr>
          <w:color w:val="221F1F"/>
          <w:spacing w:val="-61"/>
        </w:rPr>
        <w:t> </w:t>
      </w:r>
      <w:r>
        <w:rPr>
          <w:color w:val="221F1F"/>
        </w:rPr>
        <w:t>minen</w:t>
      </w:r>
      <w:r>
        <w:rPr>
          <w:color w:val="221F1F"/>
          <w:spacing w:val="-10"/>
        </w:rPr>
        <w:t> </w:t>
      </w:r>
      <w:r>
        <w:rPr>
          <w:color w:val="221F1F"/>
        </w:rPr>
        <w:t>las</w:t>
      </w:r>
      <w:r>
        <w:rPr>
          <w:color w:val="221F1F"/>
          <w:spacing w:val="-10"/>
        </w:rPr>
        <w:t> </w:t>
      </w:r>
      <w:r>
        <w:rPr>
          <w:color w:val="221F1F"/>
        </w:rPr>
        <w:t>autoridades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10"/>
        </w:rPr>
        <w:t> </w:t>
      </w:r>
      <w:r>
        <w:rPr>
          <w:color w:val="221F1F"/>
        </w:rPr>
        <w:t>educación</w:t>
      </w:r>
      <w:r>
        <w:rPr>
          <w:color w:val="221F1F"/>
          <w:spacing w:val="-10"/>
        </w:rPr>
        <w:t> </w:t>
      </w:r>
      <w:r>
        <w:rPr>
          <w:color w:val="221F1F"/>
        </w:rPr>
        <w:t>media</w:t>
      </w:r>
      <w:r>
        <w:rPr>
          <w:color w:val="221F1F"/>
          <w:spacing w:val="-10"/>
        </w:rPr>
        <w:t> </w:t>
      </w:r>
      <w:r>
        <w:rPr>
          <w:color w:val="221F1F"/>
        </w:rPr>
        <w:t>superior</w:t>
      </w:r>
      <w:r>
        <w:rPr>
          <w:color w:val="221F1F"/>
          <w:spacing w:val="-10"/>
        </w:rPr>
        <w:t> </w:t>
      </w:r>
      <w:r>
        <w:rPr>
          <w:color w:val="221F1F"/>
        </w:rPr>
        <w:t>y</w:t>
      </w:r>
      <w:r>
        <w:rPr>
          <w:color w:val="221F1F"/>
          <w:spacing w:val="-10"/>
        </w:rPr>
        <w:t> </w:t>
      </w:r>
      <w:r>
        <w:rPr>
          <w:color w:val="221F1F"/>
        </w:rPr>
        <w:t>los</w:t>
      </w:r>
      <w:r>
        <w:rPr>
          <w:color w:val="221F1F"/>
          <w:spacing w:val="-10"/>
        </w:rPr>
        <w:t> </w:t>
      </w:r>
      <w:r>
        <w:rPr>
          <w:color w:val="221F1F"/>
        </w:rPr>
        <w:t>organismos</w:t>
      </w:r>
      <w:r>
        <w:rPr>
          <w:color w:val="221F1F"/>
          <w:spacing w:val="-10"/>
        </w:rPr>
        <w:t> </w:t>
      </w:r>
      <w:r>
        <w:rPr>
          <w:color w:val="221F1F"/>
        </w:rPr>
        <w:t>descentralizados,</w:t>
      </w:r>
      <w:r>
        <w:rPr>
          <w:color w:val="221F1F"/>
          <w:spacing w:val="-10"/>
        </w:rPr>
        <w:t> </w:t>
      </w:r>
      <w:r>
        <w:rPr>
          <w:color w:val="221F1F"/>
        </w:rPr>
        <w:t>correspondiendo</w:t>
      </w:r>
      <w:r>
        <w:rPr>
          <w:color w:val="221F1F"/>
          <w:spacing w:val="-61"/>
        </w:rPr>
        <w:t> </w:t>
      </w:r>
      <w:r>
        <w:rPr>
          <w:color w:val="221F1F"/>
        </w:rPr>
        <w:t>a</w:t>
      </w:r>
      <w:r>
        <w:rPr>
          <w:color w:val="221F1F"/>
          <w:spacing w:val="-22"/>
        </w:rPr>
        <w:t> </w:t>
      </w:r>
      <w:r>
        <w:rPr>
          <w:color w:val="221F1F"/>
        </w:rPr>
        <w:t>éstos</w:t>
      </w:r>
      <w:r>
        <w:rPr>
          <w:color w:val="221F1F"/>
          <w:spacing w:val="-21"/>
        </w:rPr>
        <w:t> </w:t>
      </w:r>
      <w:r>
        <w:rPr>
          <w:color w:val="221F1F"/>
        </w:rPr>
        <w:t>su</w:t>
      </w:r>
      <w:r>
        <w:rPr>
          <w:color w:val="221F1F"/>
          <w:spacing w:val="-22"/>
        </w:rPr>
        <w:t> </w:t>
      </w:r>
      <w:r>
        <w:rPr>
          <w:color w:val="221F1F"/>
        </w:rPr>
        <w:t>adecuado</w:t>
      </w:r>
      <w:r>
        <w:rPr>
          <w:color w:val="221F1F"/>
          <w:spacing w:val="-21"/>
        </w:rPr>
        <w:t> </w:t>
      </w:r>
      <w:r>
        <w:rPr>
          <w:color w:val="221F1F"/>
        </w:rPr>
        <w:t>funcionamiento.</w:t>
      </w:r>
      <w:r>
        <w:rPr>
          <w:color w:val="221F1F"/>
          <w:spacing w:val="-22"/>
        </w:rPr>
        <w:t> </w:t>
      </w:r>
      <w:r>
        <w:rPr>
          <w:color w:val="221F1F"/>
        </w:rPr>
        <w:t>En</w:t>
      </w:r>
      <w:r>
        <w:rPr>
          <w:color w:val="221F1F"/>
          <w:spacing w:val="-21"/>
        </w:rPr>
        <w:t> </w:t>
      </w:r>
      <w:r>
        <w:rPr>
          <w:color w:val="221F1F"/>
        </w:rPr>
        <w:t>todo</w:t>
      </w:r>
      <w:r>
        <w:rPr>
          <w:color w:val="221F1F"/>
          <w:spacing w:val="-22"/>
        </w:rPr>
        <w:t> </w:t>
      </w:r>
      <w:r>
        <w:rPr>
          <w:color w:val="221F1F"/>
        </w:rPr>
        <w:t>caso,</w:t>
      </w:r>
      <w:r>
        <w:rPr>
          <w:color w:val="221F1F"/>
          <w:spacing w:val="-21"/>
        </w:rPr>
        <w:t> </w:t>
      </w:r>
      <w:r>
        <w:rPr>
          <w:color w:val="221F1F"/>
        </w:rPr>
        <w:t>garantizarán</w:t>
      </w:r>
      <w:r>
        <w:rPr>
          <w:color w:val="221F1F"/>
          <w:spacing w:val="-22"/>
        </w:rPr>
        <w:t> </w:t>
      </w:r>
      <w:r>
        <w:rPr>
          <w:color w:val="221F1F"/>
        </w:rPr>
        <w:t>la</w:t>
      </w:r>
      <w:r>
        <w:rPr>
          <w:color w:val="221F1F"/>
          <w:spacing w:val="-21"/>
        </w:rPr>
        <w:t> </w:t>
      </w:r>
      <w:r>
        <w:rPr>
          <w:color w:val="221F1F"/>
        </w:rPr>
        <w:t>atención</w:t>
      </w:r>
      <w:r>
        <w:rPr>
          <w:color w:val="221F1F"/>
          <w:spacing w:val="-22"/>
        </w:rPr>
        <w:t> </w:t>
      </w:r>
      <w:r>
        <w:rPr>
          <w:color w:val="221F1F"/>
        </w:rPr>
        <w:t>a</w:t>
      </w:r>
      <w:r>
        <w:rPr>
          <w:color w:val="221F1F"/>
          <w:spacing w:val="-21"/>
        </w:rPr>
        <w:t> </w:t>
      </w:r>
      <w:r>
        <w:rPr>
          <w:color w:val="221F1F"/>
        </w:rPr>
        <w:t>las</w:t>
      </w:r>
      <w:r>
        <w:rPr>
          <w:color w:val="221F1F"/>
          <w:spacing w:val="-22"/>
        </w:rPr>
        <w:t> </w:t>
      </w:r>
      <w:r>
        <w:rPr>
          <w:color w:val="221F1F"/>
        </w:rPr>
        <w:t>maestras</w:t>
      </w:r>
      <w:r>
        <w:rPr>
          <w:color w:val="221F1F"/>
          <w:spacing w:val="-21"/>
        </w:rPr>
        <w:t> </w:t>
      </w:r>
      <w:r>
        <w:rPr>
          <w:color w:val="221F1F"/>
        </w:rPr>
        <w:t>y</w:t>
      </w:r>
      <w:r>
        <w:rPr>
          <w:color w:val="221F1F"/>
          <w:spacing w:val="-22"/>
        </w:rPr>
        <w:t> </w:t>
      </w:r>
      <w:r>
        <w:rPr>
          <w:color w:val="221F1F"/>
        </w:rPr>
        <w:t>los</w:t>
      </w:r>
      <w:r>
        <w:rPr>
          <w:color w:val="221F1F"/>
          <w:spacing w:val="-21"/>
        </w:rPr>
        <w:t> </w:t>
      </w:r>
      <w:r>
        <w:rPr>
          <w:color w:val="221F1F"/>
        </w:rPr>
        <w:t>maestros</w:t>
      </w:r>
      <w:r>
        <w:rPr>
          <w:color w:val="221F1F"/>
          <w:spacing w:val="-61"/>
        </w:rPr>
        <w:t> </w:t>
      </w:r>
      <w:r>
        <w:rPr>
          <w:color w:val="221F1F"/>
        </w:rPr>
        <w:t>participantes</w:t>
      </w:r>
      <w:r>
        <w:rPr>
          <w:color w:val="221F1F"/>
          <w:spacing w:val="-17"/>
        </w:rPr>
        <w:t> </w:t>
      </w:r>
      <w:r>
        <w:rPr>
          <w:color w:val="221F1F"/>
        </w:rPr>
        <w:t>que</w:t>
      </w:r>
      <w:r>
        <w:rPr>
          <w:color w:val="221F1F"/>
          <w:spacing w:val="-17"/>
        </w:rPr>
        <w:t> </w:t>
      </w:r>
      <w:r>
        <w:rPr>
          <w:color w:val="221F1F"/>
        </w:rPr>
        <w:t>hayan</w:t>
      </w:r>
      <w:r>
        <w:rPr>
          <w:color w:val="221F1F"/>
          <w:spacing w:val="-16"/>
        </w:rPr>
        <w:t> </w:t>
      </w:r>
      <w:r>
        <w:rPr>
          <w:color w:val="221F1F"/>
        </w:rPr>
        <w:t>generado</w:t>
      </w:r>
      <w:r>
        <w:rPr>
          <w:color w:val="221F1F"/>
          <w:spacing w:val="-17"/>
        </w:rPr>
        <w:t> </w:t>
      </w:r>
      <w:r>
        <w:rPr>
          <w:color w:val="221F1F"/>
        </w:rPr>
        <w:t>su</w:t>
      </w:r>
      <w:r>
        <w:rPr>
          <w:color w:val="221F1F"/>
          <w:spacing w:val="-17"/>
        </w:rPr>
        <w:t> </w:t>
      </w:r>
      <w:r>
        <w:rPr>
          <w:color w:val="221F1F"/>
        </w:rPr>
        <w:t>cita</w:t>
      </w:r>
      <w:r>
        <w:rPr>
          <w:color w:val="221F1F"/>
          <w:spacing w:val="-16"/>
        </w:rPr>
        <w:t> </w:t>
      </w:r>
      <w:r>
        <w:rPr>
          <w:color w:val="221F1F"/>
        </w:rPr>
        <w:t>para</w:t>
      </w:r>
      <w:r>
        <w:rPr>
          <w:color w:val="221F1F"/>
          <w:spacing w:val="-17"/>
        </w:rPr>
        <w:t> </w:t>
      </w:r>
      <w:r>
        <w:rPr>
          <w:color w:val="221F1F"/>
        </w:rPr>
        <w:t>el</w:t>
      </w:r>
      <w:r>
        <w:rPr>
          <w:color w:val="221F1F"/>
          <w:spacing w:val="-16"/>
        </w:rPr>
        <w:t> </w:t>
      </w:r>
      <w:r>
        <w:rPr>
          <w:color w:val="221F1F"/>
        </w:rPr>
        <w:t>registro.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856" w:right="450"/>
      </w:pPr>
      <w:r>
        <w:rPr>
          <w:color w:val="C1945C"/>
        </w:rPr>
        <w:t>Reservas</w:t>
      </w:r>
      <w:r>
        <w:rPr>
          <w:color w:val="C1945C"/>
          <w:spacing w:val="8"/>
        </w:rPr>
        <w:t> </w:t>
      </w:r>
      <w:r>
        <w:rPr>
          <w:color w:val="C1945C"/>
        </w:rPr>
        <w:t>en</w:t>
      </w:r>
      <w:r>
        <w:rPr>
          <w:color w:val="C1945C"/>
          <w:spacing w:val="9"/>
        </w:rPr>
        <w:t> </w:t>
      </w:r>
      <w:r>
        <w:rPr>
          <w:color w:val="C1945C"/>
        </w:rPr>
        <w:t>la</w:t>
      </w:r>
      <w:r>
        <w:rPr>
          <w:color w:val="C1945C"/>
          <w:spacing w:val="8"/>
        </w:rPr>
        <w:t> </w:t>
      </w:r>
      <w:r>
        <w:rPr>
          <w:color w:val="C1945C"/>
        </w:rPr>
        <w:t>documentación</w:t>
      </w:r>
      <w:r>
        <w:rPr>
          <w:color w:val="C1945C"/>
          <w:spacing w:val="9"/>
        </w:rPr>
        <w:t> </w:t>
      </w:r>
      <w:r>
        <w:rPr>
          <w:color w:val="C1945C"/>
        </w:rPr>
        <w:t>recibida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0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26.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documentación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presenten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23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maestros</w:t>
      </w:r>
      <w:r>
        <w:rPr>
          <w:color w:val="231F20"/>
          <w:spacing w:val="-23"/>
        </w:rPr>
        <w:t> </w:t>
      </w:r>
      <w:r>
        <w:rPr>
          <w:color w:val="231F20"/>
        </w:rPr>
        <w:t>participantes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recibirá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reserva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verificar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autenticidad.</w:t>
      </w:r>
      <w:r>
        <w:rPr>
          <w:color w:val="231F20"/>
          <w:spacing w:val="-11"/>
        </w:rPr>
        <w:t> </w:t>
      </w:r>
      <w:r>
        <w:rPr>
          <w:color w:val="231F20"/>
        </w:rPr>
        <w:t>Cuando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compruebe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haya</w:t>
      </w:r>
      <w:r>
        <w:rPr>
          <w:color w:val="231F20"/>
          <w:spacing w:val="-11"/>
        </w:rPr>
        <w:t> </w:t>
      </w:r>
      <w:r>
        <w:rPr>
          <w:color w:val="231F20"/>
        </w:rPr>
        <w:t>proporcionado</w:t>
      </w:r>
      <w:r>
        <w:rPr>
          <w:color w:val="231F20"/>
          <w:spacing w:val="-11"/>
        </w:rPr>
        <w:t> </w:t>
      </w:r>
      <w:r>
        <w:rPr>
          <w:color w:val="231F20"/>
        </w:rPr>
        <w:t>información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docu-</w:t>
      </w:r>
      <w:r>
        <w:rPr>
          <w:color w:val="231F20"/>
          <w:spacing w:val="-61"/>
        </w:rPr>
        <w:t> </w:t>
      </w:r>
      <w:r>
        <w:rPr>
          <w:color w:val="231F20"/>
        </w:rPr>
        <w:t>mentación</w:t>
      </w:r>
      <w:r>
        <w:rPr>
          <w:color w:val="231F20"/>
          <w:spacing w:val="-9"/>
        </w:rPr>
        <w:t> </w:t>
      </w:r>
      <w:r>
        <w:rPr>
          <w:color w:val="231F20"/>
        </w:rPr>
        <w:t>apócrifa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falsa</w:t>
      </w:r>
      <w:r>
        <w:rPr>
          <w:color w:val="231F20"/>
          <w:spacing w:val="-8"/>
        </w:rPr>
        <w:t> </w:t>
      </w:r>
      <w:r>
        <w:rPr>
          <w:color w:val="231F20"/>
        </w:rPr>
        <w:t>quedará</w:t>
      </w:r>
      <w:r>
        <w:rPr>
          <w:color w:val="231F20"/>
          <w:spacing w:val="-9"/>
        </w:rPr>
        <w:t> </w:t>
      </w:r>
      <w:r>
        <w:rPr>
          <w:color w:val="231F20"/>
        </w:rPr>
        <w:t>eliminado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promoción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cargos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función</w:t>
      </w:r>
      <w:r>
        <w:rPr>
          <w:color w:val="231F20"/>
          <w:spacing w:val="-8"/>
        </w:rPr>
        <w:t> </w:t>
      </w:r>
      <w:r>
        <w:rPr>
          <w:color w:val="231F20"/>
        </w:rPr>
        <w:t>directiva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supervisión,</w:t>
      </w:r>
      <w:r>
        <w:rPr>
          <w:color w:val="231F20"/>
          <w:spacing w:val="-16"/>
        </w:rPr>
        <w:t> </w:t>
      </w:r>
      <w:r>
        <w:rPr>
          <w:color w:val="231F20"/>
        </w:rPr>
        <w:t>sin</w:t>
      </w:r>
      <w:r>
        <w:rPr>
          <w:color w:val="231F20"/>
          <w:spacing w:val="-16"/>
        </w:rPr>
        <w:t> </w:t>
      </w:r>
      <w:r>
        <w:rPr>
          <w:color w:val="231F20"/>
        </w:rPr>
        <w:t>importar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etapa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encuentre.</w:t>
      </w:r>
      <w:r>
        <w:rPr>
          <w:color w:val="231F20"/>
          <w:spacing w:val="-16"/>
        </w:rPr>
        <w:t> </w:t>
      </w:r>
      <w:r>
        <w:rPr>
          <w:color w:val="231F20"/>
        </w:rPr>
        <w:t>Incluso</w:t>
      </w:r>
      <w:r>
        <w:rPr>
          <w:color w:val="231F20"/>
          <w:spacing w:val="-16"/>
        </w:rPr>
        <w:t> </w:t>
      </w:r>
      <w:r>
        <w:rPr>
          <w:color w:val="231F20"/>
        </w:rPr>
        <w:t>si</w:t>
      </w:r>
      <w:r>
        <w:rPr>
          <w:color w:val="231F20"/>
          <w:spacing w:val="-16"/>
        </w:rPr>
        <w:t> </w:t>
      </w:r>
      <w:r>
        <w:rPr>
          <w:color w:val="231F20"/>
        </w:rPr>
        <w:t>ya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le</w:t>
      </w:r>
      <w:r>
        <w:rPr>
          <w:color w:val="231F20"/>
          <w:spacing w:val="-16"/>
        </w:rPr>
        <w:t> </w:t>
      </w:r>
      <w:r>
        <w:rPr>
          <w:color w:val="231F20"/>
        </w:rPr>
        <w:t>hubiese</w:t>
      </w:r>
      <w:r>
        <w:rPr>
          <w:color w:val="231F20"/>
          <w:spacing w:val="-16"/>
        </w:rPr>
        <w:t> </w:t>
      </w:r>
      <w:r>
        <w:rPr>
          <w:color w:val="231F20"/>
        </w:rPr>
        <w:t>asignado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cargo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otorgado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nombramiento,</w:t>
      </w:r>
      <w:r>
        <w:rPr>
          <w:color w:val="231F20"/>
          <w:spacing w:val="-11"/>
        </w:rPr>
        <w:t> </w:t>
      </w:r>
      <w:r>
        <w:rPr>
          <w:color w:val="231F20"/>
        </w:rPr>
        <w:t>éste</w:t>
      </w:r>
      <w:r>
        <w:rPr>
          <w:color w:val="231F20"/>
          <w:spacing w:val="-11"/>
        </w:rPr>
        <w:t> </w:t>
      </w:r>
      <w:r>
        <w:rPr>
          <w:color w:val="231F20"/>
        </w:rPr>
        <w:t>quedará</w:t>
      </w:r>
      <w:r>
        <w:rPr>
          <w:color w:val="231F20"/>
          <w:spacing w:val="-12"/>
        </w:rPr>
        <w:t> </w:t>
      </w:r>
      <w:r>
        <w:rPr>
          <w:color w:val="231F20"/>
        </w:rPr>
        <w:t>sin</w:t>
      </w:r>
      <w:r>
        <w:rPr>
          <w:color w:val="231F20"/>
          <w:spacing w:val="-11"/>
        </w:rPr>
        <w:t> </w:t>
      </w:r>
      <w:r>
        <w:rPr>
          <w:color w:val="231F20"/>
        </w:rPr>
        <w:t>efectos,</w:t>
      </w:r>
      <w:r>
        <w:rPr>
          <w:color w:val="231F20"/>
          <w:spacing w:val="-11"/>
        </w:rPr>
        <w:t> </w:t>
      </w:r>
      <w:r>
        <w:rPr>
          <w:color w:val="231F20"/>
        </w:rPr>
        <w:t>sin</w:t>
      </w:r>
      <w:r>
        <w:rPr>
          <w:color w:val="231F20"/>
          <w:spacing w:val="-11"/>
        </w:rPr>
        <w:t> </w:t>
      </w:r>
      <w:r>
        <w:rPr>
          <w:color w:val="231F20"/>
        </w:rPr>
        <w:t>perjuicio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sanciones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tipo</w:t>
      </w:r>
      <w:r>
        <w:rPr>
          <w:color w:val="231F20"/>
          <w:spacing w:val="-12"/>
        </w:rPr>
        <w:t> </w:t>
      </w:r>
      <w:r>
        <w:rPr>
          <w:color w:val="231F20"/>
        </w:rPr>
        <w:t>administrati-</w:t>
      </w:r>
      <w:r>
        <w:rPr>
          <w:color w:val="231F20"/>
          <w:spacing w:val="-61"/>
        </w:rPr>
        <w:t> </w:t>
      </w:r>
      <w:r>
        <w:rPr>
          <w:color w:val="231F20"/>
        </w:rPr>
        <w:t>vo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penal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pudiera</w:t>
      </w:r>
      <w:r>
        <w:rPr>
          <w:color w:val="231F20"/>
          <w:spacing w:val="-17"/>
        </w:rPr>
        <w:t> </w:t>
      </w:r>
      <w:r>
        <w:rPr>
          <w:color w:val="231F20"/>
        </w:rPr>
        <w:t>incurrir.</w:t>
      </w:r>
    </w:p>
    <w:p>
      <w:pPr>
        <w:pStyle w:val="BodyText"/>
        <w:spacing w:line="285" w:lineRule="auto" w:before="158"/>
        <w:ind w:left="1407"/>
        <w:jc w:val="both"/>
      </w:pPr>
      <w:r>
        <w:rPr>
          <w:color w:val="231F20"/>
        </w:rPr>
        <w:t>Si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documentos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maestra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maestro</w:t>
      </w:r>
      <w:r>
        <w:rPr>
          <w:color w:val="231F20"/>
          <w:spacing w:val="-11"/>
        </w:rPr>
        <w:t> </w:t>
      </w:r>
      <w:r>
        <w:rPr>
          <w:color w:val="231F20"/>
        </w:rPr>
        <w:t>participante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identifica</w:t>
      </w:r>
      <w:r>
        <w:rPr>
          <w:color w:val="231F20"/>
          <w:spacing w:val="-12"/>
        </w:rPr>
        <w:t> </w:t>
      </w:r>
      <w:r>
        <w:rPr>
          <w:color w:val="231F20"/>
        </w:rPr>
        <w:t>alguna</w:t>
      </w:r>
      <w:r>
        <w:rPr>
          <w:color w:val="231F20"/>
          <w:spacing w:val="-11"/>
        </w:rPr>
        <w:t> </w:t>
      </w:r>
      <w:r>
        <w:rPr>
          <w:color w:val="231F20"/>
        </w:rPr>
        <w:t>inconsisten-</w:t>
      </w:r>
      <w:r>
        <w:rPr>
          <w:color w:val="231F20"/>
          <w:spacing w:val="-60"/>
        </w:rPr>
        <w:t> </w:t>
      </w:r>
      <w:r>
        <w:rPr>
          <w:color w:val="231F20"/>
        </w:rPr>
        <w:t>cia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cualquier</w:t>
      </w:r>
      <w:r>
        <w:rPr>
          <w:color w:val="231F20"/>
          <w:spacing w:val="-6"/>
        </w:rPr>
        <w:t> </w:t>
      </w:r>
      <w:r>
        <w:rPr>
          <w:color w:val="231F20"/>
        </w:rPr>
        <w:t>momento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proceso,</w:t>
      </w:r>
      <w:r>
        <w:rPr>
          <w:color w:val="231F20"/>
          <w:spacing w:val="-6"/>
        </w:rPr>
        <w:t> </w:t>
      </w:r>
      <w:r>
        <w:rPr>
          <w:color w:val="231F20"/>
        </w:rPr>
        <w:t>deberá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notificado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supe-</w:t>
      </w:r>
      <w:r>
        <w:rPr>
          <w:color w:val="231F20"/>
          <w:spacing w:val="-61"/>
        </w:rPr>
        <w:t> </w:t>
      </w:r>
      <w:r>
        <w:rPr>
          <w:color w:val="231F20"/>
        </w:rPr>
        <w:t>rior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organismo</w:t>
      </w:r>
      <w:r>
        <w:rPr>
          <w:color w:val="231F20"/>
          <w:spacing w:val="-4"/>
        </w:rPr>
        <w:t> </w:t>
      </w:r>
      <w:r>
        <w:rPr>
          <w:color w:val="231F20"/>
        </w:rPr>
        <w:t>descentralizado</w:t>
      </w:r>
      <w:r>
        <w:rPr>
          <w:color w:val="231F20"/>
          <w:spacing w:val="-3"/>
        </w:rPr>
        <w:t> </w:t>
      </w:r>
      <w:r>
        <w:rPr>
          <w:color w:val="231F20"/>
        </w:rPr>
        <w:t>correspondiente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podrá</w:t>
      </w:r>
      <w:r>
        <w:rPr>
          <w:color w:val="231F20"/>
          <w:spacing w:val="-3"/>
        </w:rPr>
        <w:t> </w:t>
      </w:r>
      <w:r>
        <w:rPr>
          <w:color w:val="231F20"/>
        </w:rPr>
        <w:t>continuar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promoción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cargos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función</w:t>
      </w:r>
      <w:r>
        <w:rPr>
          <w:color w:val="231F20"/>
          <w:spacing w:val="-16"/>
        </w:rPr>
        <w:t> </w:t>
      </w:r>
      <w:r>
        <w:rPr>
          <w:color w:val="231F20"/>
        </w:rPr>
        <w:t>directiva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supervisión.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ind w:left="1856" w:right="450"/>
      </w:pPr>
      <w:r>
        <w:rPr>
          <w:color w:val="58595B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Cuarta</w:t>
      </w:r>
    </w:p>
    <w:p>
      <w:pPr>
        <w:pStyle w:val="Heading4"/>
        <w:spacing w:before="98"/>
        <w:ind w:left="1856" w:right="450"/>
      </w:pPr>
      <w:r>
        <w:rPr>
          <w:color w:val="58595B"/>
        </w:rPr>
        <w:t>De</w:t>
      </w:r>
      <w:r>
        <w:rPr>
          <w:color w:val="58595B"/>
          <w:spacing w:val="-2"/>
        </w:rPr>
        <w:t> </w:t>
      </w:r>
      <w:r>
        <w:rPr>
          <w:color w:val="58595B"/>
        </w:rPr>
        <w:t>los</w:t>
      </w:r>
      <w:r>
        <w:rPr>
          <w:color w:val="58595B"/>
          <w:spacing w:val="-1"/>
        </w:rPr>
        <w:t> </w:t>
      </w:r>
      <w:r>
        <w:rPr>
          <w:color w:val="58595B"/>
        </w:rPr>
        <w:t>elementos</w:t>
      </w:r>
      <w:r>
        <w:rPr>
          <w:color w:val="58595B"/>
          <w:spacing w:val="-2"/>
        </w:rPr>
        <w:t> </w:t>
      </w:r>
      <w:r>
        <w:rPr>
          <w:color w:val="58595B"/>
        </w:rPr>
        <w:t>multifactoriales</w:t>
      </w:r>
      <w:r>
        <w:rPr>
          <w:color w:val="58595B"/>
          <w:spacing w:val="-1"/>
        </w:rPr>
        <w:t> </w:t>
      </w:r>
      <w:r>
        <w:rPr>
          <w:color w:val="58595B"/>
        </w:rPr>
        <w:t>y</w:t>
      </w:r>
      <w:r>
        <w:rPr>
          <w:color w:val="58595B"/>
          <w:spacing w:val="-2"/>
        </w:rPr>
        <w:t> </w:t>
      </w:r>
      <w:r>
        <w:rPr>
          <w:color w:val="58595B"/>
        </w:rPr>
        <w:t>su</w:t>
      </w:r>
      <w:r>
        <w:rPr>
          <w:color w:val="58595B"/>
          <w:spacing w:val="-1"/>
        </w:rPr>
        <w:t> </w:t>
      </w:r>
      <w:r>
        <w:rPr>
          <w:color w:val="58595B"/>
        </w:rPr>
        <w:t>valoración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0"/>
        </w:rPr>
      </w:pPr>
    </w:p>
    <w:p>
      <w:pPr>
        <w:spacing w:before="0"/>
        <w:ind w:left="1856" w:right="450" w:firstLine="0"/>
        <w:jc w:val="center"/>
        <w:rPr>
          <w:sz w:val="20"/>
        </w:rPr>
      </w:pPr>
      <w:r>
        <w:rPr>
          <w:color w:val="C1945C"/>
          <w:sz w:val="20"/>
        </w:rPr>
        <w:t>Elementos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multifactoriales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a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considerar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07"/>
        <w:jc w:val="both"/>
      </w:pPr>
      <w:r>
        <w:rPr>
          <w:b/>
          <w:color w:val="231F20"/>
        </w:rPr>
        <w:t>Artículo 27. </w:t>
      </w:r>
      <w:r>
        <w:rPr>
          <w:color w:val="231F20"/>
        </w:rPr>
        <w:t>Con el propósito de apreciar los conocimientos, aptitudes, capacidad de gestión y expe-</w:t>
      </w:r>
      <w:r>
        <w:rPr>
          <w:color w:val="231F20"/>
          <w:spacing w:val="1"/>
        </w:rPr>
        <w:t> </w:t>
      </w:r>
      <w:r>
        <w:rPr>
          <w:color w:val="231F20"/>
        </w:rPr>
        <w:t>riencia necesarios, además del compromiso de las maestras y los maestros que aspiran a las funciones</w:t>
      </w:r>
      <w:r>
        <w:rPr>
          <w:color w:val="231F20"/>
          <w:spacing w:val="-62"/>
        </w:rPr>
        <w:t> </w:t>
      </w:r>
      <w:r>
        <w:rPr>
          <w:color w:val="231F20"/>
        </w:rPr>
        <w:t>directivas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supervisión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comunidad</w:t>
      </w:r>
      <w:r>
        <w:rPr>
          <w:color w:val="231F20"/>
          <w:spacing w:val="-15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contribuir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aprendizaje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desarro-</w:t>
      </w:r>
      <w:r>
        <w:rPr>
          <w:color w:val="231F20"/>
          <w:spacing w:val="-61"/>
        </w:rPr>
        <w:t> </w:t>
      </w:r>
      <w:r>
        <w:rPr>
          <w:color w:val="231F20"/>
        </w:rPr>
        <w:t>llo integral de los educandos, los elementos multifactoriales que se tomarán en cuenta, como parte del</w:t>
      </w:r>
      <w:r>
        <w:rPr>
          <w:color w:val="231F20"/>
          <w:spacing w:val="-6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promoción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cargos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función</w:t>
      </w:r>
      <w:r>
        <w:rPr>
          <w:color w:val="231F20"/>
          <w:spacing w:val="-10"/>
        </w:rPr>
        <w:t> </w:t>
      </w:r>
      <w:r>
        <w:rPr>
          <w:color w:val="231F20"/>
        </w:rPr>
        <w:t>directiva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supervisión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superior,</w:t>
      </w:r>
      <w:r>
        <w:rPr>
          <w:color w:val="231F20"/>
          <w:spacing w:val="-11"/>
        </w:rPr>
        <w:t> </w:t>
      </w:r>
      <w:r>
        <w:rPr>
          <w:color w:val="231F20"/>
        </w:rPr>
        <w:t>ciclo</w:t>
      </w:r>
      <w:r>
        <w:rPr>
          <w:color w:val="231F20"/>
          <w:spacing w:val="-61"/>
        </w:rPr>
        <w:t> </w:t>
      </w:r>
      <w:r>
        <w:rPr>
          <w:color w:val="231F20"/>
        </w:rPr>
        <w:t>escolar</w:t>
      </w:r>
      <w:r>
        <w:rPr>
          <w:color w:val="231F20"/>
          <w:spacing w:val="-19"/>
        </w:rPr>
        <w:t> </w:t>
      </w:r>
      <w:r>
        <w:rPr>
          <w:color w:val="231F20"/>
        </w:rPr>
        <w:t>2024-2025,</w:t>
      </w:r>
      <w:r>
        <w:rPr>
          <w:color w:val="231F20"/>
          <w:spacing w:val="-18"/>
        </w:rPr>
        <w:t> </w:t>
      </w:r>
      <w:r>
        <w:rPr>
          <w:color w:val="231F20"/>
        </w:rPr>
        <w:t>serán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1"/>
          <w:numId w:val="8"/>
        </w:numPr>
        <w:tabs>
          <w:tab w:pos="2328" w:val="left" w:leader="none"/>
        </w:tabs>
        <w:spacing w:line="285" w:lineRule="auto" w:before="158" w:after="0"/>
        <w:ind w:left="2327" w:right="0" w:hanging="560"/>
        <w:jc w:val="both"/>
        <w:rPr>
          <w:sz w:val="18"/>
        </w:rPr>
      </w:pPr>
      <w:r>
        <w:rPr>
          <w:color w:val="231F20"/>
          <w:w w:val="105"/>
          <w:sz w:val="18"/>
        </w:rPr>
        <w:t>Estudios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posgrado,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refiere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estudios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posteriores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licenciatura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participante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concluyó en instituciones de educación superior públicas o particulares con reconocimiento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validez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oficial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estudios;</w:t>
      </w:r>
    </w:p>
    <w:p>
      <w:pPr>
        <w:spacing w:line="206" w:lineRule="auto" w:before="52"/>
        <w:ind w:left="223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23" w:right="255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85"/>
          <w:sz w:val="16"/>
        </w:rPr>
        <w:t>15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63" w:space="40"/>
            <w:col w:w="138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74784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60,3479" to="10732,3479" stroked="true" strokeweight=".75pt" strokecolor="#231f20">
              <v:stroke dashstyle="dot"/>
            </v:line>
            <v:shape style="position:absolute;left:1414;top:3479;width:9340;height:2" coordorigin="1415,3479" coordsize="9340,0" path="m1415,3479l1415,3479m10754,3479l10754,3479e" filled="false" stroked="true" strokeweight=".75pt" strokecolor="#231f20">
              <v:path arrowok="t"/>
              <v:stroke dashstyle="solid"/>
            </v:shape>
            <v:line style="position:absolute" from="1460,6149" to="10732,6149" stroked="true" strokeweight=".75pt" strokecolor="#231f20">
              <v:stroke dashstyle="dot"/>
            </v:line>
            <v:shape style="position:absolute;left:1414;top:6149;width:9340;height:2" coordorigin="1415,6149" coordsize="9340,0" path="m1415,6149l1415,6149m10754,6149l10754,6149e" filled="false" stroked="true" strokeweight=".75pt" strokecolor="#231f20">
              <v:path arrowok="t"/>
              <v:stroke dashstyle="solid"/>
            </v:shape>
            <v:line style="position:absolute" from="1460,11491" to="10732,11491" stroked="true" strokeweight=".75pt" strokecolor="#231f20">
              <v:stroke dashstyle="dot"/>
            </v:line>
            <v:shape style="position:absolute;left:1414;top:11491;width:9340;height:2" coordorigin="1415,11491" coordsize="9340,0" path="m1415,11491l1415,11491m10754,11491l10754,11491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254" w:right="0" w:firstLine="0"/>
        <w:jc w:val="center"/>
        <w:rPr>
          <w:b/>
          <w:sz w:val="15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72736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8390" to="10742,8390" stroked="true" strokeweight=".75pt" strokecolor="#231f20">
              <v:stroke dashstyle="dot"/>
            </v:line>
            <v:shape style="position:absolute;left:1424;top:8389;width:9340;height:2" coordorigin="1425,8390" coordsize="9340,0" path="m1425,8390l1425,8390m10764,8390l10764,839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226.364227pt;width:13pt;height:294.8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20401pt;margin-top:36.259434pt;width:13pt;height:123.75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w w:val="10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60" w:right="0" w:firstLine="0"/>
        <w:jc w:val="center"/>
        <w:rPr>
          <w:sz w:val="16"/>
        </w:rPr>
      </w:pPr>
      <w:r>
        <w:rPr>
          <w:color w:val="FFFFFF"/>
          <w:w w:val="90"/>
          <w:sz w:val="16"/>
        </w:rPr>
        <w:t>16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1"/>
          <w:numId w:val="8"/>
        </w:numPr>
        <w:tabs>
          <w:tab w:pos="1144" w:val="left" w:leader="none"/>
        </w:tabs>
        <w:spacing w:line="285" w:lineRule="auto" w:before="172" w:after="0"/>
        <w:ind w:left="1143" w:right="1414" w:hanging="560"/>
        <w:jc w:val="both"/>
        <w:rPr>
          <w:sz w:val="18"/>
        </w:rPr>
      </w:pPr>
      <w:r>
        <w:rPr>
          <w:color w:val="231F20"/>
          <w:sz w:val="18"/>
        </w:rPr>
        <w:t>Experiencia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supervisión,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acumulados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 desempeño de funciones directivas o de supervisión en el subsistema de educación media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superior que corresponda del servicio público educativo, de conformidad con la estructura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ocupacional en los planteles de cada subsistema. Deberá ser </w:t>
      </w:r>
      <w:r>
        <w:rPr>
          <w:color w:val="221F1F"/>
          <w:sz w:val="18"/>
        </w:rPr>
        <w:t>mínimo de cuatro años cumpli-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dos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al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término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del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ciclo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escolar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2023-2024.</w:t>
      </w:r>
      <w:r>
        <w:rPr>
          <w:color w:val="221F1F"/>
          <w:spacing w:val="-14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aplicable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casos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subsis-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corresponda;</w:t>
      </w:r>
    </w:p>
    <w:p>
      <w:pPr>
        <w:pStyle w:val="ListParagraph"/>
        <w:numPr>
          <w:ilvl w:val="1"/>
          <w:numId w:val="8"/>
        </w:numPr>
        <w:tabs>
          <w:tab w:pos="1144" w:val="left" w:leader="none"/>
        </w:tabs>
        <w:spacing w:line="285" w:lineRule="auto" w:before="158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Reconocimiento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exposición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motivos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presen-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contenga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argumentos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ocupar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1"/>
          <w:sz w:val="18"/>
        </w:rPr>
        <w:t>di</w:t>
      </w:r>
      <w:r>
        <w:rPr>
          <w:color w:val="231F20"/>
          <w:spacing w:val="-3"/>
          <w:w w:val="101"/>
          <w:sz w:val="18"/>
        </w:rPr>
        <w:t>r</w:t>
      </w:r>
      <w:r>
        <w:rPr>
          <w:color w:val="231F20"/>
          <w:w w:val="104"/>
          <w:sz w:val="18"/>
        </w:rPr>
        <w:t>e</w:t>
      </w:r>
      <w:r>
        <w:rPr>
          <w:color w:val="231F20"/>
          <w:spacing w:val="1"/>
          <w:w w:val="104"/>
          <w:sz w:val="18"/>
        </w:rPr>
        <w:t>c</w:t>
      </w:r>
      <w:r>
        <w:rPr>
          <w:color w:val="231F20"/>
          <w:w w:val="96"/>
          <w:sz w:val="18"/>
        </w:rPr>
        <w:t>ti</w:t>
      </w:r>
      <w:r>
        <w:rPr>
          <w:color w:val="231F20"/>
          <w:spacing w:val="-3"/>
          <w:w w:val="96"/>
          <w:sz w:val="18"/>
        </w:rPr>
        <w:t>v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2"/>
          <w:w w:val="101"/>
          <w:sz w:val="18"/>
        </w:rPr>
        <w:t>r</w:t>
      </w:r>
      <w:r>
        <w:rPr>
          <w:color w:val="231F20"/>
          <w:w w:val="94"/>
          <w:sz w:val="18"/>
        </w:rPr>
        <w:t>visión,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cual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debe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estar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w w:val="101"/>
          <w:sz w:val="18"/>
        </w:rPr>
        <w:t>c</w:t>
      </w:r>
      <w:r>
        <w:rPr>
          <w:color w:val="231F20"/>
          <w:spacing w:val="-3"/>
          <w:w w:val="101"/>
          <w:sz w:val="18"/>
        </w:rPr>
        <w:t>r</w:t>
      </w:r>
      <w:r>
        <w:rPr>
          <w:color w:val="231F20"/>
          <w:w w:val="102"/>
          <w:sz w:val="18"/>
        </w:rPr>
        <w:t>edita</w:t>
      </w:r>
      <w:r>
        <w:rPr>
          <w:color w:val="231F20"/>
          <w:w w:val="103"/>
          <w:sz w:val="18"/>
        </w:rPr>
        <w:t>da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5"/>
          <w:sz w:val="18"/>
        </w:rPr>
        <w:t>omunida</w:t>
      </w:r>
      <w:r>
        <w:rPr>
          <w:color w:val="231F20"/>
          <w:w w:val="108"/>
          <w:sz w:val="18"/>
        </w:rPr>
        <w:t>d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es</w:t>
      </w:r>
      <w:r>
        <w:rPr>
          <w:color w:val="231F20"/>
          <w:spacing w:val="-2"/>
          <w:w w:val="101"/>
          <w:sz w:val="18"/>
        </w:rPr>
        <w:t>c</w:t>
      </w:r>
      <w:r>
        <w:rPr>
          <w:color w:val="231F20"/>
          <w:w w:val="98"/>
          <w:sz w:val="18"/>
        </w:rPr>
        <w:t>olar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1"/>
          <w:numId w:val="8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Entrevista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comité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examinador,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instrumento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permit</w:t>
      </w:r>
      <w:r>
        <w:rPr>
          <w:strike/>
          <w:color w:val="231F20"/>
          <w:sz w:val="18"/>
        </w:rPr>
        <w:t>e</w:t>
      </w:r>
      <w:r>
        <w:rPr>
          <w:strike w:val="0"/>
          <w:color w:val="231F20"/>
          <w:spacing w:val="-2"/>
          <w:sz w:val="18"/>
        </w:rPr>
        <w:t> </w:t>
      </w:r>
      <w:r>
        <w:rPr>
          <w:strike w:val="0"/>
          <w:color w:val="231F20"/>
          <w:sz w:val="18"/>
        </w:rPr>
        <w:t>la</w:t>
      </w:r>
      <w:r>
        <w:rPr>
          <w:strike w:val="0"/>
          <w:color w:val="231F20"/>
          <w:spacing w:val="-2"/>
          <w:sz w:val="18"/>
        </w:rPr>
        <w:t> </w:t>
      </w:r>
      <w:r>
        <w:rPr>
          <w:strike w:val="0"/>
          <w:color w:val="231F20"/>
          <w:sz w:val="18"/>
        </w:rPr>
        <w:t>apreciación</w:t>
      </w:r>
      <w:r>
        <w:rPr>
          <w:strike w:val="0"/>
          <w:color w:val="231F20"/>
          <w:spacing w:val="-2"/>
          <w:sz w:val="18"/>
        </w:rPr>
        <w:t> </w:t>
      </w:r>
      <w:r>
        <w:rPr>
          <w:strike w:val="0"/>
          <w:color w:val="231F20"/>
          <w:sz w:val="18"/>
        </w:rPr>
        <w:t>de</w:t>
      </w:r>
      <w:r>
        <w:rPr>
          <w:strike w:val="0"/>
          <w:color w:val="231F20"/>
          <w:spacing w:val="-61"/>
          <w:sz w:val="18"/>
        </w:rPr>
        <w:t> </w:t>
      </w:r>
      <w:r>
        <w:rPr>
          <w:strike w:val="0"/>
          <w:color w:val="231F20"/>
          <w:sz w:val="18"/>
        </w:rPr>
        <w:t>habilidades</w:t>
      </w:r>
      <w:r>
        <w:rPr>
          <w:strike w:val="0"/>
          <w:color w:val="231F20"/>
          <w:spacing w:val="-16"/>
          <w:sz w:val="18"/>
        </w:rPr>
        <w:t> </w:t>
      </w:r>
      <w:r>
        <w:rPr>
          <w:strike w:val="0"/>
          <w:color w:val="231F20"/>
          <w:sz w:val="18"/>
        </w:rPr>
        <w:t>de</w:t>
      </w:r>
      <w:r>
        <w:rPr>
          <w:strike w:val="0"/>
          <w:color w:val="231F20"/>
          <w:spacing w:val="-15"/>
          <w:sz w:val="18"/>
        </w:rPr>
        <w:t> </w:t>
      </w:r>
      <w:r>
        <w:rPr>
          <w:strike w:val="0"/>
          <w:color w:val="231F20"/>
          <w:sz w:val="18"/>
        </w:rPr>
        <w:t>planeación</w:t>
      </w:r>
      <w:r>
        <w:rPr>
          <w:strike w:val="0"/>
          <w:color w:val="231F20"/>
          <w:spacing w:val="-15"/>
          <w:sz w:val="18"/>
        </w:rPr>
        <w:t> </w:t>
      </w:r>
      <w:r>
        <w:rPr>
          <w:strike w:val="0"/>
          <w:color w:val="231F20"/>
          <w:sz w:val="18"/>
        </w:rPr>
        <w:t>y</w:t>
      </w:r>
      <w:r>
        <w:rPr>
          <w:strike w:val="0"/>
          <w:color w:val="231F20"/>
          <w:spacing w:val="-16"/>
          <w:sz w:val="18"/>
        </w:rPr>
        <w:t> </w:t>
      </w:r>
      <w:r>
        <w:rPr>
          <w:strike w:val="0"/>
          <w:color w:val="231F20"/>
          <w:sz w:val="18"/>
        </w:rPr>
        <w:t>de</w:t>
      </w:r>
      <w:r>
        <w:rPr>
          <w:strike w:val="0"/>
          <w:color w:val="231F20"/>
          <w:spacing w:val="-15"/>
          <w:sz w:val="18"/>
        </w:rPr>
        <w:t> </w:t>
      </w:r>
      <w:r>
        <w:rPr>
          <w:strike w:val="0"/>
          <w:color w:val="231F20"/>
          <w:sz w:val="18"/>
        </w:rPr>
        <w:t>gestión,</w:t>
      </w:r>
      <w:r>
        <w:rPr>
          <w:strike w:val="0"/>
          <w:color w:val="231F20"/>
          <w:spacing w:val="-15"/>
          <w:sz w:val="18"/>
        </w:rPr>
        <w:t> </w:t>
      </w:r>
      <w:r>
        <w:rPr>
          <w:strike w:val="0"/>
          <w:color w:val="231F20"/>
          <w:sz w:val="18"/>
        </w:rPr>
        <w:t>vocación</w:t>
      </w:r>
      <w:r>
        <w:rPr>
          <w:strike w:val="0"/>
          <w:color w:val="231F20"/>
          <w:spacing w:val="-15"/>
          <w:sz w:val="18"/>
        </w:rPr>
        <w:t> </w:t>
      </w:r>
      <w:r>
        <w:rPr>
          <w:strike w:val="0"/>
          <w:color w:val="231F20"/>
          <w:sz w:val="18"/>
        </w:rPr>
        <w:t>y</w:t>
      </w:r>
      <w:r>
        <w:rPr>
          <w:strike w:val="0"/>
          <w:color w:val="231F20"/>
          <w:spacing w:val="-16"/>
          <w:sz w:val="18"/>
        </w:rPr>
        <w:t> </w:t>
      </w:r>
      <w:r>
        <w:rPr>
          <w:strike w:val="0"/>
          <w:color w:val="231F20"/>
          <w:sz w:val="18"/>
        </w:rPr>
        <w:t>liderazgo</w:t>
      </w:r>
      <w:r>
        <w:rPr>
          <w:strike w:val="0"/>
          <w:color w:val="231F20"/>
          <w:spacing w:val="-15"/>
          <w:sz w:val="18"/>
        </w:rPr>
        <w:t> </w:t>
      </w:r>
      <w:r>
        <w:rPr>
          <w:strike w:val="0"/>
          <w:color w:val="231F20"/>
          <w:sz w:val="18"/>
        </w:rPr>
        <w:t>en</w:t>
      </w:r>
      <w:r>
        <w:rPr>
          <w:strike w:val="0"/>
          <w:color w:val="231F20"/>
          <w:spacing w:val="-15"/>
          <w:sz w:val="18"/>
        </w:rPr>
        <w:t> </w:t>
      </w:r>
      <w:r>
        <w:rPr>
          <w:strike w:val="0"/>
          <w:color w:val="231F20"/>
          <w:sz w:val="18"/>
        </w:rPr>
        <w:t>el</w:t>
      </w:r>
      <w:r>
        <w:rPr>
          <w:strike w:val="0"/>
          <w:color w:val="231F20"/>
          <w:spacing w:val="-15"/>
          <w:sz w:val="18"/>
        </w:rPr>
        <w:t> </w:t>
      </w:r>
      <w:r>
        <w:rPr>
          <w:strike w:val="0"/>
          <w:color w:val="231F20"/>
          <w:sz w:val="18"/>
        </w:rPr>
        <w:t>contexto</w:t>
      </w:r>
      <w:r>
        <w:rPr>
          <w:strike w:val="0"/>
          <w:color w:val="231F20"/>
          <w:spacing w:val="-16"/>
          <w:sz w:val="18"/>
        </w:rPr>
        <w:t> </w:t>
      </w:r>
      <w:r>
        <w:rPr>
          <w:strike w:val="0"/>
          <w:color w:val="231F20"/>
          <w:sz w:val="18"/>
        </w:rPr>
        <w:t>escolar,</w:t>
      </w:r>
      <w:r>
        <w:rPr>
          <w:strike w:val="0"/>
          <w:color w:val="231F20"/>
          <w:spacing w:val="-15"/>
          <w:sz w:val="18"/>
        </w:rPr>
        <w:t> </w:t>
      </w:r>
      <w:r>
        <w:rPr>
          <w:strike w:val="0"/>
          <w:color w:val="231F20"/>
          <w:sz w:val="18"/>
        </w:rPr>
        <w:t>y</w:t>
      </w:r>
    </w:p>
    <w:p>
      <w:pPr>
        <w:pStyle w:val="ListParagraph"/>
        <w:numPr>
          <w:ilvl w:val="1"/>
          <w:numId w:val="8"/>
        </w:numPr>
        <w:tabs>
          <w:tab w:pos="1144" w:val="left" w:leader="none"/>
        </w:tabs>
        <w:spacing w:line="285" w:lineRule="auto" w:before="159" w:after="0"/>
        <w:ind w:left="1143" w:right="1414" w:hanging="560"/>
        <w:jc w:val="both"/>
        <w:rPr>
          <w:sz w:val="18"/>
        </w:rPr>
      </w:pPr>
      <w:r>
        <w:rPr>
          <w:color w:val="231F20"/>
          <w:sz w:val="18"/>
        </w:rPr>
        <w:t>Apreciación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normativos,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permi-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identificar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instrumentos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objetivos,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deben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saber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capaces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hacer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maestras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maestros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favorecer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educandos,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ejercer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funciones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supervisión.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2655"/>
        <w:jc w:val="left"/>
      </w:pPr>
      <w:r>
        <w:rPr>
          <w:color w:val="C1945C"/>
        </w:rPr>
        <w:t>Valoración</w:t>
      </w:r>
      <w:r>
        <w:rPr>
          <w:color w:val="C1945C"/>
          <w:spacing w:val="5"/>
        </w:rPr>
        <w:t> </w:t>
      </w:r>
      <w:r>
        <w:rPr>
          <w:color w:val="C1945C"/>
        </w:rPr>
        <w:t>de</w:t>
      </w:r>
      <w:r>
        <w:rPr>
          <w:color w:val="C1945C"/>
          <w:spacing w:val="6"/>
        </w:rPr>
        <w:t> </w:t>
      </w:r>
      <w:r>
        <w:rPr>
          <w:color w:val="C1945C"/>
        </w:rPr>
        <w:t>los</w:t>
      </w:r>
      <w:r>
        <w:rPr>
          <w:color w:val="C1945C"/>
          <w:spacing w:val="6"/>
        </w:rPr>
        <w:t> </w:t>
      </w:r>
      <w:r>
        <w:rPr>
          <w:color w:val="C1945C"/>
        </w:rPr>
        <w:t>elementos</w:t>
      </w:r>
      <w:r>
        <w:rPr>
          <w:color w:val="C1945C"/>
          <w:spacing w:val="6"/>
        </w:rPr>
        <w:t> </w:t>
      </w:r>
      <w:r>
        <w:rPr>
          <w:color w:val="C1945C"/>
        </w:rPr>
        <w:t>multifactoriales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223" w:right="1414"/>
        <w:jc w:val="both"/>
      </w:pPr>
      <w:r>
        <w:rPr>
          <w:b/>
          <w:color w:val="231F20"/>
        </w:rPr>
        <w:t>Artículo 28. </w:t>
      </w:r>
      <w:r>
        <w:rPr>
          <w:color w:val="231F20"/>
        </w:rPr>
        <w:t>Para obtener los resultados de valoración de los elementos multifactoriales, la Unidad del</w:t>
      </w:r>
      <w:r>
        <w:rPr>
          <w:color w:val="231F20"/>
          <w:spacing w:val="-61"/>
        </w:rPr>
        <w:t> </w:t>
      </w:r>
      <w:r>
        <w:rPr>
          <w:color w:val="231F20"/>
        </w:rPr>
        <w:t>Sistema,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9"/>
        </w:rPr>
        <w:t> </w:t>
      </w:r>
      <w:r>
        <w:rPr>
          <w:color w:val="231F20"/>
        </w:rPr>
        <w:t>superior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organismos</w:t>
      </w:r>
      <w:r>
        <w:rPr>
          <w:color w:val="231F20"/>
          <w:spacing w:val="-18"/>
        </w:rPr>
        <w:t> </w:t>
      </w:r>
      <w:r>
        <w:rPr>
          <w:color w:val="231F20"/>
        </w:rPr>
        <w:t>descentralizados,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ámbito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competencia,</w:t>
      </w:r>
      <w:r>
        <w:rPr>
          <w:color w:val="231F20"/>
          <w:spacing w:val="-17"/>
        </w:rPr>
        <w:t> </w:t>
      </w:r>
      <w:r>
        <w:rPr>
          <w:color w:val="231F20"/>
        </w:rPr>
        <w:t>atenderán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criterios:</w:t>
      </w:r>
    </w:p>
    <w:p>
      <w:pPr>
        <w:pStyle w:val="ListParagraph"/>
        <w:numPr>
          <w:ilvl w:val="0"/>
          <w:numId w:val="9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Estudios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posgrado,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tomarán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válidos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correspondiente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posgrado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original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presenten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registro.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realizados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extranjero,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requerirá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apostillado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revalidación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respectivos;</w:t>
      </w:r>
    </w:p>
    <w:p>
      <w:pPr>
        <w:pStyle w:val="ListParagraph"/>
        <w:numPr>
          <w:ilvl w:val="0"/>
          <w:numId w:val="9"/>
        </w:numPr>
        <w:tabs>
          <w:tab w:pos="1144" w:val="left" w:leader="none"/>
        </w:tabs>
        <w:spacing w:line="285" w:lineRule="auto" w:before="158" w:after="0"/>
        <w:ind w:left="1143" w:right="1414" w:hanging="560"/>
        <w:jc w:val="both"/>
        <w:rPr>
          <w:sz w:val="18"/>
        </w:rPr>
      </w:pPr>
      <w:r>
        <w:rPr>
          <w:color w:val="231F20"/>
          <w:sz w:val="18"/>
        </w:rPr>
        <w:t>Experiencia en cargos directivos o de supervisión de mínimo cuatro años cumplidos al térmi-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2023-2024,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tomarán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válidas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constancias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servicio,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hojas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vicio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nombramientos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emitidos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competente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registro;</w:t>
      </w:r>
    </w:p>
    <w:p>
      <w:pPr>
        <w:pStyle w:val="ListParagraph"/>
        <w:numPr>
          <w:ilvl w:val="0"/>
          <w:numId w:val="9"/>
        </w:numPr>
        <w:tabs>
          <w:tab w:pos="1144" w:val="left" w:leader="none"/>
        </w:tabs>
        <w:spacing w:line="285" w:lineRule="auto" w:before="159" w:after="0"/>
        <w:ind w:left="1143" w:right="1414" w:hanging="560"/>
        <w:jc w:val="both"/>
        <w:rPr>
          <w:sz w:val="18"/>
        </w:rPr>
      </w:pPr>
      <w:r>
        <w:rPr>
          <w:color w:val="231F20"/>
          <w:sz w:val="18"/>
        </w:rPr>
        <w:t>Reconocimiento por la comunidad escolar, con una ponderación máxima de 10 sobre un es-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quema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100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puntos.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su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acreditación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tomará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cuenta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carta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exposición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motivos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instancias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ListParagraph"/>
        <w:numPr>
          <w:ilvl w:val="0"/>
          <w:numId w:val="9"/>
        </w:numPr>
        <w:tabs>
          <w:tab w:pos="1144" w:val="left" w:leader="none"/>
        </w:tabs>
        <w:spacing w:line="285" w:lineRule="auto" w:before="158" w:after="0"/>
        <w:ind w:left="1143" w:right="1414" w:hanging="560"/>
        <w:jc w:val="both"/>
        <w:rPr>
          <w:sz w:val="18"/>
        </w:rPr>
      </w:pPr>
      <w:r>
        <w:rPr>
          <w:color w:val="231F20"/>
          <w:sz w:val="18"/>
        </w:rPr>
        <w:t>Entrevista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comité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examinador,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valorará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vocación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liderazgo,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planeación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gestión,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proyecto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trabajo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285" w:lineRule="auto" w:before="172"/>
        <w:ind w:left="2337" w:right="-2"/>
      </w:pPr>
      <w:r>
        <w:rPr>
          <w:color w:val="231F20"/>
        </w:rPr>
        <w:t>elaborado</w:t>
      </w:r>
      <w:r>
        <w:rPr>
          <w:color w:val="231F20"/>
          <w:spacing w:val="4"/>
        </w:rPr>
        <w:t> </w:t>
      </w:r>
      <w:r>
        <w:rPr>
          <w:color w:val="231F20"/>
        </w:rPr>
        <w:t>por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maestra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maestro</w:t>
      </w:r>
      <w:r>
        <w:rPr>
          <w:color w:val="231F20"/>
          <w:spacing w:val="5"/>
        </w:rPr>
        <w:t> </w:t>
      </w:r>
      <w:r>
        <w:rPr>
          <w:color w:val="231F20"/>
        </w:rPr>
        <w:t>participante,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conformidad</w:t>
      </w:r>
      <w:r>
        <w:rPr>
          <w:color w:val="231F20"/>
          <w:spacing w:val="5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lo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determine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Apreciación de conocimientos de la función y elementos normativos, con una ponderación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30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realizará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aplica-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línea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efecto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disponga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forme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términos,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especificaciones,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horario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indique.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garantizar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equidad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conforme a su capacidad operativa, podrán disponer de medidas para que las maestras y 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puedan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fracción.</w:t>
      </w:r>
    </w:p>
    <w:p>
      <w:pPr>
        <w:pStyle w:val="BodyText"/>
        <w:spacing w:line="285" w:lineRule="auto" w:before="158"/>
        <w:ind w:left="1417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Anexo</w:t>
      </w:r>
      <w:r>
        <w:rPr>
          <w:color w:val="231F20"/>
          <w:spacing w:val="-12"/>
        </w:rPr>
        <w:t> </w:t>
      </w:r>
      <w:r>
        <w:rPr>
          <w:color w:val="231F20"/>
        </w:rPr>
        <w:t>III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contienen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criterios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valoración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elementos</w:t>
      </w:r>
      <w:r>
        <w:rPr>
          <w:color w:val="231F20"/>
          <w:spacing w:val="-12"/>
        </w:rPr>
        <w:t> </w:t>
      </w:r>
      <w:r>
        <w:rPr>
          <w:color w:val="231F20"/>
        </w:rPr>
        <w:t>multi-</w:t>
      </w:r>
      <w:r>
        <w:rPr>
          <w:color w:val="231F20"/>
          <w:spacing w:val="-61"/>
        </w:rPr>
        <w:t> </w:t>
      </w:r>
      <w:r>
        <w:rPr>
          <w:color w:val="231F20"/>
        </w:rPr>
        <w:t>factoriales.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r>
        <w:rPr>
          <w:color w:val="58595B"/>
          <w:w w:val="95"/>
        </w:rPr>
        <w:t>Sección</w:t>
      </w:r>
      <w:r>
        <w:rPr>
          <w:color w:val="58595B"/>
          <w:spacing w:val="-8"/>
          <w:w w:val="95"/>
        </w:rPr>
        <w:t> </w:t>
      </w:r>
      <w:r>
        <w:rPr>
          <w:color w:val="58595B"/>
          <w:w w:val="95"/>
        </w:rPr>
        <w:t>Quinta</w:t>
      </w:r>
    </w:p>
    <w:p>
      <w:pPr>
        <w:pStyle w:val="Heading4"/>
        <w:spacing w:before="75"/>
        <w:ind w:left="1416"/>
      </w:pPr>
      <w:r>
        <w:rPr>
          <w:color w:val="58595B"/>
        </w:rPr>
        <w:t>De</w:t>
      </w:r>
      <w:r>
        <w:rPr>
          <w:color w:val="58595B"/>
          <w:spacing w:val="-6"/>
        </w:rPr>
        <w:t> </w:t>
      </w:r>
      <w:r>
        <w:rPr>
          <w:color w:val="58595B"/>
        </w:rPr>
        <w:t>los</w:t>
      </w:r>
      <w:r>
        <w:rPr>
          <w:color w:val="58595B"/>
          <w:spacing w:val="-5"/>
        </w:rPr>
        <w:t> </w:t>
      </w:r>
      <w:r>
        <w:rPr>
          <w:color w:val="58595B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4"/>
        </w:rPr>
      </w:pPr>
    </w:p>
    <w:p>
      <w:pPr>
        <w:spacing w:before="0"/>
        <w:ind w:left="1416" w:right="0" w:firstLine="0"/>
        <w:jc w:val="center"/>
        <w:rPr>
          <w:sz w:val="20"/>
        </w:rPr>
      </w:pPr>
      <w:r>
        <w:rPr>
          <w:color w:val="C1945C"/>
          <w:sz w:val="20"/>
        </w:rPr>
        <w:t>Consulta</w:t>
      </w:r>
      <w:r>
        <w:rPr>
          <w:color w:val="C1945C"/>
          <w:spacing w:val="-4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-4"/>
          <w:sz w:val="20"/>
        </w:rPr>
        <w:t> </w:t>
      </w:r>
      <w:r>
        <w:rPr>
          <w:color w:val="C1945C"/>
          <w:sz w:val="20"/>
        </w:rPr>
        <w:t>resultados</w:t>
      </w:r>
      <w:r>
        <w:rPr>
          <w:color w:val="C1945C"/>
          <w:spacing w:val="-3"/>
          <w:sz w:val="20"/>
        </w:rPr>
        <w:t> </w:t>
      </w:r>
      <w:r>
        <w:rPr>
          <w:color w:val="C1945C"/>
          <w:sz w:val="20"/>
        </w:rPr>
        <w:t>por</w:t>
      </w:r>
      <w:r>
        <w:rPr>
          <w:color w:val="C1945C"/>
          <w:spacing w:val="-4"/>
          <w:sz w:val="20"/>
        </w:rPr>
        <w:t> </w:t>
      </w:r>
      <w:r>
        <w:rPr>
          <w:color w:val="C1945C"/>
          <w:sz w:val="20"/>
        </w:rPr>
        <w:t>las</w:t>
      </w:r>
      <w:r>
        <w:rPr>
          <w:color w:val="C1945C"/>
          <w:spacing w:val="-3"/>
          <w:sz w:val="20"/>
        </w:rPr>
        <w:t> </w:t>
      </w:r>
      <w:r>
        <w:rPr>
          <w:color w:val="C1945C"/>
          <w:sz w:val="20"/>
        </w:rPr>
        <w:t>maestras</w:t>
      </w:r>
      <w:r>
        <w:rPr>
          <w:color w:val="C1945C"/>
          <w:spacing w:val="-4"/>
          <w:sz w:val="20"/>
        </w:rPr>
        <w:t> </w:t>
      </w:r>
      <w:r>
        <w:rPr>
          <w:color w:val="C1945C"/>
          <w:sz w:val="20"/>
        </w:rPr>
        <w:t>y</w:t>
      </w:r>
      <w:r>
        <w:rPr>
          <w:color w:val="C1945C"/>
          <w:spacing w:val="-3"/>
          <w:sz w:val="20"/>
        </w:rPr>
        <w:t> </w:t>
      </w:r>
      <w:r>
        <w:rPr>
          <w:color w:val="C1945C"/>
          <w:sz w:val="20"/>
        </w:rPr>
        <w:t>los</w:t>
      </w:r>
      <w:r>
        <w:rPr>
          <w:color w:val="C1945C"/>
          <w:spacing w:val="-4"/>
          <w:sz w:val="20"/>
        </w:rPr>
        <w:t> </w:t>
      </w:r>
      <w:r>
        <w:rPr>
          <w:color w:val="C1945C"/>
          <w:sz w:val="20"/>
        </w:rPr>
        <w:t>maestros</w:t>
      </w:r>
      <w:r>
        <w:rPr>
          <w:color w:val="C1945C"/>
          <w:spacing w:val="-3"/>
          <w:sz w:val="20"/>
        </w:rPr>
        <w:t> </w:t>
      </w:r>
      <w:r>
        <w:rPr>
          <w:color w:val="C1945C"/>
          <w:sz w:val="20"/>
        </w:rPr>
        <w:t>participantes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/>
        <w:jc w:val="both"/>
      </w:pPr>
      <w:r>
        <w:rPr>
          <w:b/>
          <w:color w:val="221F1F"/>
        </w:rPr>
        <w:t>Artículo 29. </w:t>
      </w:r>
      <w:r>
        <w:rPr>
          <w:color w:val="221F1F"/>
        </w:rPr>
        <w:t>Cada maestra o maestro participante podrá consultar en la plataforma electrónica de la</w:t>
      </w:r>
      <w:r>
        <w:rPr>
          <w:color w:val="221F1F"/>
          <w:spacing w:val="1"/>
        </w:rPr>
        <w:t> </w:t>
      </w:r>
      <w:r>
        <w:rPr>
          <w:color w:val="221F1F"/>
        </w:rPr>
        <w:t>Unidad</w:t>
      </w:r>
      <w:r>
        <w:rPr>
          <w:color w:val="221F1F"/>
          <w:spacing w:val="-2"/>
        </w:rPr>
        <w:t> </w:t>
      </w:r>
      <w:r>
        <w:rPr>
          <w:color w:val="221F1F"/>
        </w:rPr>
        <w:t>del</w:t>
      </w:r>
      <w:r>
        <w:rPr>
          <w:color w:val="221F1F"/>
          <w:spacing w:val="-2"/>
        </w:rPr>
        <w:t> </w:t>
      </w:r>
      <w:r>
        <w:rPr>
          <w:color w:val="221F1F"/>
        </w:rPr>
        <w:t>Sistema</w:t>
      </w:r>
      <w:r>
        <w:rPr>
          <w:color w:val="221F1F"/>
          <w:spacing w:val="-2"/>
        </w:rPr>
        <w:t> </w:t>
      </w:r>
      <w:hyperlink r:id="rId38">
        <w:r>
          <w:rPr>
            <w:color w:val="0562C1"/>
            <w:u w:val="single" w:color="0562C1"/>
          </w:rPr>
          <w:t>http://usicamm.sep.gob.mx</w:t>
        </w:r>
        <w:r>
          <w:rPr>
            <w:color w:val="0562C1"/>
            <w:spacing w:val="-1"/>
            <w:u w:val="single" w:color="0562C1"/>
          </w:rPr>
          <w:t> </w:t>
        </w:r>
      </w:hyperlink>
      <w:r>
        <w:rPr>
          <w:color w:val="221F1F"/>
        </w:rPr>
        <w:t>en</w:t>
      </w:r>
      <w:r>
        <w:rPr>
          <w:color w:val="221F1F"/>
          <w:spacing w:val="-2"/>
        </w:rPr>
        <w:t> </w:t>
      </w:r>
      <w:r>
        <w:rPr>
          <w:color w:val="221F1F"/>
        </w:rPr>
        <w:t>las</w:t>
      </w:r>
      <w:r>
        <w:rPr>
          <w:color w:val="221F1F"/>
          <w:spacing w:val="-2"/>
        </w:rPr>
        <w:t> </w:t>
      </w:r>
      <w:r>
        <w:rPr>
          <w:color w:val="221F1F"/>
        </w:rPr>
        <w:t>fechas</w:t>
      </w:r>
      <w:r>
        <w:rPr>
          <w:color w:val="221F1F"/>
          <w:spacing w:val="-2"/>
        </w:rPr>
        <w:t> </w:t>
      </w:r>
      <w:r>
        <w:rPr>
          <w:color w:val="221F1F"/>
        </w:rPr>
        <w:t>establecidas</w:t>
      </w:r>
      <w:r>
        <w:rPr>
          <w:color w:val="221F1F"/>
          <w:spacing w:val="-1"/>
        </w:rPr>
        <w:t> </w:t>
      </w:r>
      <w:r>
        <w:rPr>
          <w:color w:val="221F1F"/>
        </w:rPr>
        <w:t>en</w:t>
      </w:r>
      <w:r>
        <w:rPr>
          <w:color w:val="221F1F"/>
          <w:spacing w:val="-2"/>
        </w:rPr>
        <w:t> </w:t>
      </w:r>
      <w:r>
        <w:rPr>
          <w:color w:val="221F1F"/>
        </w:rPr>
        <w:t>el</w:t>
      </w:r>
      <w:r>
        <w:rPr>
          <w:color w:val="221F1F"/>
          <w:spacing w:val="-2"/>
        </w:rPr>
        <w:t> </w:t>
      </w:r>
      <w:r>
        <w:rPr>
          <w:color w:val="221F1F"/>
        </w:rPr>
        <w:t>calendario</w:t>
      </w:r>
      <w:r>
        <w:rPr>
          <w:color w:val="221F1F"/>
          <w:spacing w:val="-1"/>
        </w:rPr>
        <w:t> </w:t>
      </w:r>
      <w:r>
        <w:rPr>
          <w:color w:val="221F1F"/>
        </w:rPr>
        <w:t>del</w:t>
      </w:r>
      <w:r>
        <w:rPr>
          <w:color w:val="221F1F"/>
          <w:spacing w:val="-2"/>
        </w:rPr>
        <w:t> </w:t>
      </w:r>
      <w:r>
        <w:rPr>
          <w:color w:val="221F1F"/>
        </w:rPr>
        <w:t>Anexo</w:t>
      </w:r>
      <w:r>
        <w:rPr>
          <w:color w:val="221F1F"/>
          <w:spacing w:val="-2"/>
        </w:rPr>
        <w:t> </w:t>
      </w:r>
      <w:r>
        <w:rPr>
          <w:color w:val="221F1F"/>
        </w:rPr>
        <w:t>I</w:t>
      </w:r>
      <w:r>
        <w:rPr>
          <w:color w:val="221F1F"/>
          <w:spacing w:val="-61"/>
        </w:rPr>
        <w:t> </w:t>
      </w:r>
      <w:r>
        <w:rPr>
          <w:color w:val="221F1F"/>
        </w:rPr>
        <w:t>del</w:t>
      </w:r>
      <w:r>
        <w:rPr>
          <w:color w:val="221F1F"/>
          <w:spacing w:val="-3"/>
        </w:rPr>
        <w:t> </w:t>
      </w:r>
      <w:r>
        <w:rPr>
          <w:color w:val="221F1F"/>
        </w:rPr>
        <w:t>presente</w:t>
      </w:r>
      <w:r>
        <w:rPr>
          <w:color w:val="221F1F"/>
          <w:spacing w:val="-3"/>
        </w:rPr>
        <w:t> </w:t>
      </w:r>
      <w:r>
        <w:rPr>
          <w:color w:val="221F1F"/>
        </w:rPr>
        <w:t>Acuerdo,</w:t>
      </w:r>
      <w:r>
        <w:rPr>
          <w:color w:val="221F1F"/>
          <w:spacing w:val="-3"/>
        </w:rPr>
        <w:t> </w:t>
      </w:r>
      <w:r>
        <w:rPr>
          <w:color w:val="221F1F"/>
        </w:rPr>
        <w:t>el</w:t>
      </w:r>
      <w:r>
        <w:rPr>
          <w:color w:val="221F1F"/>
          <w:spacing w:val="-2"/>
        </w:rPr>
        <w:t> </w:t>
      </w:r>
      <w:r>
        <w:rPr>
          <w:color w:val="221F1F"/>
        </w:rPr>
        <w:t>resultado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su</w:t>
      </w:r>
      <w:r>
        <w:rPr>
          <w:color w:val="221F1F"/>
          <w:spacing w:val="-3"/>
        </w:rPr>
        <w:t> </w:t>
      </w:r>
      <w:r>
        <w:rPr>
          <w:color w:val="221F1F"/>
        </w:rPr>
        <w:t>participación</w:t>
      </w:r>
      <w:r>
        <w:rPr>
          <w:color w:val="221F1F"/>
          <w:spacing w:val="-2"/>
        </w:rPr>
        <w:t> </w:t>
      </w:r>
      <w:r>
        <w:rPr>
          <w:color w:val="221F1F"/>
        </w:rPr>
        <w:t>en</w:t>
      </w:r>
      <w:r>
        <w:rPr>
          <w:color w:val="221F1F"/>
          <w:spacing w:val="-3"/>
        </w:rPr>
        <w:t> </w:t>
      </w:r>
      <w:r>
        <w:rPr>
          <w:color w:val="221F1F"/>
        </w:rPr>
        <w:t>el</w:t>
      </w:r>
      <w:r>
        <w:rPr>
          <w:color w:val="221F1F"/>
          <w:spacing w:val="-3"/>
        </w:rPr>
        <w:t> </w:t>
      </w:r>
      <w:r>
        <w:rPr>
          <w:color w:val="221F1F"/>
        </w:rPr>
        <w:t>proceso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promoción</w:t>
      </w:r>
      <w:r>
        <w:rPr>
          <w:color w:val="221F1F"/>
          <w:spacing w:val="-2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cargos</w:t>
      </w:r>
      <w:r>
        <w:rPr>
          <w:color w:val="221F1F"/>
          <w:spacing w:val="-3"/>
        </w:rPr>
        <w:t> </w:t>
      </w:r>
      <w:r>
        <w:rPr>
          <w:color w:val="221F1F"/>
        </w:rPr>
        <w:t>con</w:t>
      </w:r>
      <w:r>
        <w:rPr>
          <w:color w:val="221F1F"/>
          <w:spacing w:val="-3"/>
        </w:rPr>
        <w:t> </w:t>
      </w:r>
      <w:r>
        <w:rPr>
          <w:color w:val="221F1F"/>
        </w:rPr>
        <w:t>función</w:t>
      </w:r>
      <w:r>
        <w:rPr>
          <w:color w:val="221F1F"/>
          <w:spacing w:val="-60"/>
        </w:rPr>
        <w:t> </w:t>
      </w:r>
      <w:r>
        <w:rPr>
          <w:color w:val="221F1F"/>
          <w:spacing w:val="-1"/>
        </w:rPr>
        <w:t>directiva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o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de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supervisión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en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educación</w:t>
      </w:r>
      <w:r>
        <w:rPr>
          <w:color w:val="221F1F"/>
          <w:spacing w:val="-16"/>
        </w:rPr>
        <w:t> </w:t>
      </w:r>
      <w:r>
        <w:rPr>
          <w:color w:val="221F1F"/>
        </w:rPr>
        <w:t>media</w:t>
      </w:r>
      <w:r>
        <w:rPr>
          <w:color w:val="221F1F"/>
          <w:spacing w:val="-15"/>
        </w:rPr>
        <w:t> </w:t>
      </w:r>
      <w:r>
        <w:rPr>
          <w:color w:val="221F1F"/>
        </w:rPr>
        <w:t>superior,</w:t>
      </w:r>
      <w:r>
        <w:rPr>
          <w:color w:val="221F1F"/>
          <w:spacing w:val="-16"/>
        </w:rPr>
        <w:t> </w:t>
      </w:r>
      <w:r>
        <w:rPr>
          <w:color w:val="221F1F"/>
        </w:rPr>
        <w:t>ciclo</w:t>
      </w:r>
      <w:r>
        <w:rPr>
          <w:color w:val="221F1F"/>
          <w:spacing w:val="-16"/>
        </w:rPr>
        <w:t> </w:t>
      </w:r>
      <w:r>
        <w:rPr>
          <w:color w:val="221F1F"/>
        </w:rPr>
        <w:t>escolar</w:t>
      </w:r>
      <w:r>
        <w:rPr>
          <w:color w:val="221F1F"/>
          <w:spacing w:val="-15"/>
        </w:rPr>
        <w:t> </w:t>
      </w:r>
      <w:r>
        <w:rPr>
          <w:color w:val="221F1F"/>
        </w:rPr>
        <w:t>2024-2025,</w:t>
      </w:r>
      <w:r>
        <w:rPr>
          <w:color w:val="221F1F"/>
          <w:spacing w:val="-16"/>
        </w:rPr>
        <w:t> </w:t>
      </w:r>
      <w:r>
        <w:rPr>
          <w:color w:val="221F1F"/>
        </w:rPr>
        <w:t>el</w:t>
      </w:r>
      <w:r>
        <w:rPr>
          <w:color w:val="221F1F"/>
          <w:spacing w:val="-16"/>
        </w:rPr>
        <w:t> </w:t>
      </w:r>
      <w:r>
        <w:rPr>
          <w:color w:val="221F1F"/>
        </w:rPr>
        <w:t>cual</w:t>
      </w:r>
      <w:r>
        <w:rPr>
          <w:color w:val="221F1F"/>
          <w:spacing w:val="-15"/>
        </w:rPr>
        <w:t> </w:t>
      </w:r>
      <w:r>
        <w:rPr>
          <w:color w:val="221F1F"/>
        </w:rPr>
        <w:t>integrará</w:t>
      </w:r>
      <w:r>
        <w:rPr>
          <w:color w:val="221F1F"/>
          <w:spacing w:val="-16"/>
        </w:rPr>
        <w:t> </w:t>
      </w:r>
      <w:r>
        <w:rPr>
          <w:color w:val="221F1F"/>
        </w:rPr>
        <w:t>la</w:t>
      </w:r>
      <w:r>
        <w:rPr>
          <w:color w:val="221F1F"/>
          <w:spacing w:val="-16"/>
        </w:rPr>
        <w:t> </w:t>
      </w:r>
      <w:r>
        <w:rPr>
          <w:color w:val="221F1F"/>
        </w:rPr>
        <w:t>valo-</w:t>
      </w:r>
      <w:r>
        <w:rPr>
          <w:color w:val="221F1F"/>
          <w:spacing w:val="-61"/>
        </w:rPr>
        <w:t> </w:t>
      </w:r>
      <w:r>
        <w:rPr>
          <w:color w:val="221F1F"/>
        </w:rPr>
        <w:t>ración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5"/>
        </w:rPr>
        <w:t> </w:t>
      </w:r>
      <w:r>
        <w:rPr>
          <w:color w:val="221F1F"/>
        </w:rPr>
        <w:t>los</w:t>
      </w:r>
      <w:r>
        <w:rPr>
          <w:color w:val="221F1F"/>
          <w:spacing w:val="-16"/>
        </w:rPr>
        <w:t> </w:t>
      </w:r>
      <w:r>
        <w:rPr>
          <w:color w:val="221F1F"/>
        </w:rPr>
        <w:t>elementos</w:t>
      </w:r>
      <w:r>
        <w:rPr>
          <w:color w:val="221F1F"/>
          <w:spacing w:val="-15"/>
        </w:rPr>
        <w:t> </w:t>
      </w:r>
      <w:r>
        <w:rPr>
          <w:color w:val="221F1F"/>
        </w:rPr>
        <w:t>multifactoriales</w:t>
      </w:r>
      <w:r>
        <w:rPr>
          <w:color w:val="221F1F"/>
          <w:spacing w:val="-16"/>
        </w:rPr>
        <w:t> </w:t>
      </w:r>
      <w:r>
        <w:rPr>
          <w:color w:val="221F1F"/>
        </w:rPr>
        <w:t>que</w:t>
      </w:r>
      <w:r>
        <w:rPr>
          <w:color w:val="221F1F"/>
          <w:spacing w:val="-15"/>
        </w:rPr>
        <w:t> </w:t>
      </w:r>
      <w:r>
        <w:rPr>
          <w:color w:val="221F1F"/>
        </w:rPr>
        <w:t>conforman</w:t>
      </w:r>
      <w:r>
        <w:rPr>
          <w:color w:val="221F1F"/>
          <w:spacing w:val="-16"/>
        </w:rPr>
        <w:t> </w:t>
      </w:r>
      <w:r>
        <w:rPr>
          <w:color w:val="221F1F"/>
        </w:rPr>
        <w:t>su</w:t>
      </w:r>
      <w:r>
        <w:rPr>
          <w:color w:val="221F1F"/>
          <w:spacing w:val="-15"/>
        </w:rPr>
        <w:t> </w:t>
      </w:r>
      <w:r>
        <w:rPr>
          <w:color w:val="221F1F"/>
        </w:rPr>
        <w:t>resultado</w:t>
      </w:r>
      <w:r>
        <w:rPr>
          <w:color w:val="221F1F"/>
          <w:spacing w:val="-16"/>
        </w:rPr>
        <w:t> </w:t>
      </w:r>
      <w:r>
        <w:rPr>
          <w:color w:val="221F1F"/>
        </w:rPr>
        <w:t>final.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416"/>
      </w:pPr>
      <w:r>
        <w:rPr>
          <w:color w:val="C1945C"/>
          <w:spacing w:val="-1"/>
          <w:w w:val="105"/>
        </w:rPr>
        <w:t>Publicación</w:t>
      </w:r>
      <w:r>
        <w:rPr>
          <w:color w:val="C1945C"/>
          <w:spacing w:val="-21"/>
          <w:w w:val="105"/>
        </w:rPr>
        <w:t> </w:t>
      </w:r>
      <w:r>
        <w:rPr>
          <w:color w:val="C1945C"/>
          <w:spacing w:val="-1"/>
          <w:w w:val="105"/>
        </w:rPr>
        <w:t>del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listado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nominal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ordenado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/>
        <w:jc w:val="both"/>
      </w:pPr>
      <w:r>
        <w:rPr>
          <w:b/>
          <w:color w:val="231F20"/>
          <w:w w:val="95"/>
        </w:rPr>
        <w:t>Artículo 30. </w:t>
      </w:r>
      <w:r>
        <w:rPr>
          <w:color w:val="221F1F"/>
          <w:w w:val="95"/>
        </w:rPr>
        <w:t>Una vez interpuestos y, en su caso, resueltos los recursos de reconsideración que se deriven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del</w:t>
      </w:r>
      <w:r>
        <w:rPr>
          <w:color w:val="221F1F"/>
          <w:spacing w:val="-4"/>
        </w:rPr>
        <w:t> </w:t>
      </w:r>
      <w:r>
        <w:rPr>
          <w:color w:val="221F1F"/>
        </w:rPr>
        <w:t>proceso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promoción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cargos</w:t>
      </w:r>
      <w:r>
        <w:rPr>
          <w:color w:val="221F1F"/>
          <w:spacing w:val="-3"/>
        </w:rPr>
        <w:t> </w:t>
      </w:r>
      <w:r>
        <w:rPr>
          <w:color w:val="221F1F"/>
        </w:rPr>
        <w:t>con</w:t>
      </w:r>
      <w:r>
        <w:rPr>
          <w:color w:val="221F1F"/>
          <w:spacing w:val="-3"/>
        </w:rPr>
        <w:t> </w:t>
      </w:r>
      <w:r>
        <w:rPr>
          <w:color w:val="221F1F"/>
        </w:rPr>
        <w:t>función</w:t>
      </w:r>
      <w:r>
        <w:rPr>
          <w:color w:val="221F1F"/>
          <w:spacing w:val="-3"/>
        </w:rPr>
        <w:t> </w:t>
      </w:r>
      <w:r>
        <w:rPr>
          <w:color w:val="221F1F"/>
        </w:rPr>
        <w:t>directiva</w:t>
      </w:r>
      <w:r>
        <w:rPr>
          <w:color w:val="221F1F"/>
          <w:spacing w:val="-4"/>
        </w:rPr>
        <w:t> </w:t>
      </w:r>
      <w:r>
        <w:rPr>
          <w:color w:val="221F1F"/>
        </w:rPr>
        <w:t>o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supervisión</w:t>
      </w:r>
      <w:r>
        <w:rPr>
          <w:color w:val="221F1F"/>
          <w:spacing w:val="-3"/>
        </w:rPr>
        <w:t> </w:t>
      </w:r>
      <w:r>
        <w:rPr>
          <w:color w:val="221F1F"/>
        </w:rPr>
        <w:t>en</w:t>
      </w:r>
      <w:r>
        <w:rPr>
          <w:color w:val="221F1F"/>
          <w:spacing w:val="-3"/>
        </w:rPr>
        <w:t> </w:t>
      </w:r>
      <w:r>
        <w:rPr>
          <w:color w:val="221F1F"/>
        </w:rPr>
        <w:t>educación</w:t>
      </w:r>
      <w:r>
        <w:rPr>
          <w:color w:val="221F1F"/>
          <w:spacing w:val="-3"/>
        </w:rPr>
        <w:t> </w:t>
      </w:r>
      <w:r>
        <w:rPr>
          <w:color w:val="221F1F"/>
        </w:rPr>
        <w:t>media</w:t>
      </w:r>
      <w:r>
        <w:rPr>
          <w:color w:val="221F1F"/>
          <w:spacing w:val="-3"/>
        </w:rPr>
        <w:t> </w:t>
      </w:r>
      <w:r>
        <w:rPr>
          <w:color w:val="221F1F"/>
        </w:rPr>
        <w:t>superior,</w:t>
      </w:r>
      <w:r>
        <w:rPr>
          <w:color w:val="221F1F"/>
          <w:spacing w:val="-61"/>
        </w:rPr>
        <w:t> </w:t>
      </w:r>
      <w:r>
        <w:rPr>
          <w:color w:val="221F1F"/>
        </w:rPr>
        <w:t>ciclo</w:t>
      </w:r>
      <w:r>
        <w:rPr>
          <w:color w:val="221F1F"/>
          <w:spacing w:val="-15"/>
        </w:rPr>
        <w:t> </w:t>
      </w:r>
      <w:r>
        <w:rPr>
          <w:color w:val="221F1F"/>
        </w:rPr>
        <w:t>escolar</w:t>
      </w:r>
      <w:r>
        <w:rPr>
          <w:color w:val="221F1F"/>
          <w:spacing w:val="-14"/>
        </w:rPr>
        <w:t> </w:t>
      </w:r>
      <w:r>
        <w:rPr>
          <w:color w:val="221F1F"/>
        </w:rPr>
        <w:t>2024-2025,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4"/>
        </w:rPr>
        <w:t> </w:t>
      </w:r>
      <w:r>
        <w:rPr>
          <w:color w:val="221F1F"/>
        </w:rPr>
        <w:t>Unidad</w:t>
      </w:r>
      <w:r>
        <w:rPr>
          <w:color w:val="221F1F"/>
          <w:spacing w:val="-14"/>
        </w:rPr>
        <w:t> </w:t>
      </w:r>
      <w:r>
        <w:rPr>
          <w:color w:val="221F1F"/>
        </w:rPr>
        <w:t>del</w:t>
      </w:r>
      <w:r>
        <w:rPr>
          <w:color w:val="221F1F"/>
          <w:spacing w:val="-14"/>
        </w:rPr>
        <w:t> </w:t>
      </w:r>
      <w:r>
        <w:rPr>
          <w:color w:val="221F1F"/>
        </w:rPr>
        <w:t>Sistema</w:t>
      </w:r>
      <w:r>
        <w:rPr>
          <w:color w:val="221F1F"/>
          <w:spacing w:val="-14"/>
        </w:rPr>
        <w:t> </w:t>
      </w:r>
      <w:r>
        <w:rPr>
          <w:color w:val="221F1F"/>
        </w:rPr>
        <w:t>conformará,</w:t>
      </w:r>
      <w:r>
        <w:rPr>
          <w:color w:val="221F1F"/>
          <w:spacing w:val="-15"/>
        </w:rPr>
        <w:t> </w:t>
      </w:r>
      <w:r>
        <w:rPr>
          <w:color w:val="221F1F"/>
        </w:rPr>
        <w:t>para</w:t>
      </w:r>
      <w:r>
        <w:rPr>
          <w:color w:val="221F1F"/>
          <w:spacing w:val="-14"/>
        </w:rPr>
        <w:t> </w:t>
      </w:r>
      <w:r>
        <w:rPr>
          <w:color w:val="221F1F"/>
        </w:rPr>
        <w:t>las</w:t>
      </w:r>
      <w:r>
        <w:rPr>
          <w:color w:val="221F1F"/>
          <w:spacing w:val="-14"/>
        </w:rPr>
        <w:t> </w:t>
      </w:r>
      <w:r>
        <w:rPr>
          <w:color w:val="221F1F"/>
        </w:rPr>
        <w:t>funciones</w:t>
      </w:r>
      <w:r>
        <w:rPr>
          <w:color w:val="221F1F"/>
          <w:spacing w:val="-14"/>
        </w:rPr>
        <w:t> </w:t>
      </w:r>
      <w:r>
        <w:rPr>
          <w:color w:val="221F1F"/>
        </w:rPr>
        <w:t>directivas</w:t>
      </w:r>
      <w:r>
        <w:rPr>
          <w:color w:val="221F1F"/>
          <w:spacing w:val="-14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4"/>
        </w:rPr>
        <w:t> </w:t>
      </w:r>
      <w:r>
        <w:rPr>
          <w:color w:val="221F1F"/>
        </w:rPr>
        <w:t>subsiste-</w:t>
      </w:r>
      <w:r>
        <w:rPr>
          <w:color w:val="221F1F"/>
          <w:spacing w:val="-61"/>
        </w:rPr>
        <w:t> </w:t>
      </w:r>
      <w:r>
        <w:rPr>
          <w:color w:val="221F1F"/>
        </w:rPr>
        <w:t>mas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sostenimiento</w:t>
      </w:r>
      <w:r>
        <w:rPr>
          <w:color w:val="221F1F"/>
          <w:spacing w:val="-7"/>
        </w:rPr>
        <w:t> </w:t>
      </w:r>
      <w:r>
        <w:rPr>
          <w:color w:val="221F1F"/>
        </w:rPr>
        <w:t>federal,</w:t>
      </w:r>
      <w:r>
        <w:rPr>
          <w:color w:val="221F1F"/>
          <w:spacing w:val="-7"/>
        </w:rPr>
        <w:t> </w:t>
      </w:r>
      <w:r>
        <w:rPr>
          <w:color w:val="221F1F"/>
        </w:rPr>
        <w:t>el</w:t>
      </w:r>
      <w:r>
        <w:rPr>
          <w:color w:val="221F1F"/>
          <w:spacing w:val="-7"/>
        </w:rPr>
        <w:t> </w:t>
      </w:r>
      <w:r>
        <w:rPr>
          <w:color w:val="221F1F"/>
        </w:rPr>
        <w:t>listado</w:t>
      </w:r>
      <w:r>
        <w:rPr>
          <w:color w:val="221F1F"/>
          <w:spacing w:val="-8"/>
        </w:rPr>
        <w:t> </w:t>
      </w:r>
      <w:r>
        <w:rPr>
          <w:color w:val="221F1F"/>
        </w:rPr>
        <w:t>nominal</w:t>
      </w:r>
      <w:r>
        <w:rPr>
          <w:color w:val="221F1F"/>
          <w:spacing w:val="-7"/>
        </w:rPr>
        <w:t> </w:t>
      </w:r>
      <w:r>
        <w:rPr>
          <w:color w:val="221F1F"/>
        </w:rPr>
        <w:t>ordenado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resultados</w:t>
      </w:r>
      <w:r>
        <w:rPr>
          <w:color w:val="221F1F"/>
          <w:spacing w:val="-7"/>
        </w:rPr>
        <w:t> </w:t>
      </w:r>
      <w:r>
        <w:rPr>
          <w:color w:val="221F1F"/>
        </w:rPr>
        <w:t>por</w:t>
      </w:r>
      <w:r>
        <w:rPr>
          <w:color w:val="221F1F"/>
          <w:spacing w:val="-8"/>
        </w:rPr>
        <w:t> </w:t>
      </w:r>
      <w:r>
        <w:rPr>
          <w:color w:val="221F1F"/>
        </w:rPr>
        <w:t>entidad</w:t>
      </w:r>
      <w:r>
        <w:rPr>
          <w:color w:val="221F1F"/>
          <w:spacing w:val="-7"/>
        </w:rPr>
        <w:t> </w:t>
      </w:r>
      <w:r>
        <w:rPr>
          <w:color w:val="221F1F"/>
        </w:rPr>
        <w:t>federativa,</w:t>
      </w:r>
      <w:r>
        <w:rPr>
          <w:color w:val="221F1F"/>
          <w:spacing w:val="-7"/>
        </w:rPr>
        <w:t> </w:t>
      </w:r>
      <w:r>
        <w:rPr>
          <w:color w:val="221F1F"/>
        </w:rPr>
        <w:t>subsis-</w:t>
      </w:r>
      <w:r>
        <w:rPr>
          <w:color w:val="221F1F"/>
          <w:spacing w:val="-61"/>
        </w:rPr>
        <w:t> </w:t>
      </w:r>
      <w:r>
        <w:rPr>
          <w:color w:val="221F1F"/>
        </w:rPr>
        <w:t>tema,</w:t>
      </w:r>
      <w:r>
        <w:rPr>
          <w:color w:val="221F1F"/>
          <w:spacing w:val="-13"/>
        </w:rPr>
        <w:t> </w:t>
      </w:r>
      <w:r>
        <w:rPr>
          <w:color w:val="221F1F"/>
        </w:rPr>
        <w:t>cargo</w:t>
      </w:r>
      <w:r>
        <w:rPr>
          <w:color w:val="221F1F"/>
          <w:spacing w:val="-13"/>
        </w:rPr>
        <w:t> </w:t>
      </w:r>
      <w:r>
        <w:rPr>
          <w:color w:val="221F1F"/>
        </w:rPr>
        <w:t>y</w:t>
      </w:r>
      <w:r>
        <w:rPr>
          <w:color w:val="221F1F"/>
          <w:spacing w:val="-13"/>
        </w:rPr>
        <w:t> </w:t>
      </w:r>
      <w:r>
        <w:rPr>
          <w:color w:val="221F1F"/>
        </w:rPr>
        <w:t>clave</w:t>
      </w:r>
      <w:r>
        <w:rPr>
          <w:color w:val="221F1F"/>
          <w:spacing w:val="-13"/>
        </w:rPr>
        <w:t> </w:t>
      </w:r>
      <w:r>
        <w:rPr>
          <w:color w:val="221F1F"/>
        </w:rPr>
        <w:t>de</w:t>
      </w:r>
      <w:r>
        <w:rPr>
          <w:color w:val="221F1F"/>
          <w:spacing w:val="-13"/>
        </w:rPr>
        <w:t> </w:t>
      </w:r>
      <w:r>
        <w:rPr>
          <w:color w:val="221F1F"/>
        </w:rPr>
        <w:t>centro</w:t>
      </w:r>
      <w:r>
        <w:rPr>
          <w:color w:val="221F1F"/>
          <w:spacing w:val="-13"/>
        </w:rPr>
        <w:t> </w:t>
      </w:r>
      <w:r>
        <w:rPr>
          <w:color w:val="221F1F"/>
        </w:rPr>
        <w:t>de</w:t>
      </w:r>
      <w:r>
        <w:rPr>
          <w:color w:val="221F1F"/>
          <w:spacing w:val="-13"/>
        </w:rPr>
        <w:t> </w:t>
      </w:r>
      <w:r>
        <w:rPr>
          <w:color w:val="221F1F"/>
        </w:rPr>
        <w:t>trabajo;</w:t>
      </w:r>
      <w:r>
        <w:rPr>
          <w:color w:val="221F1F"/>
          <w:spacing w:val="-13"/>
        </w:rPr>
        <w:t> </w:t>
      </w:r>
      <w:r>
        <w:rPr>
          <w:color w:val="221F1F"/>
        </w:rPr>
        <w:t>para</w:t>
      </w:r>
      <w:r>
        <w:rPr>
          <w:color w:val="221F1F"/>
          <w:spacing w:val="-13"/>
        </w:rPr>
        <w:t> </w:t>
      </w:r>
      <w:r>
        <w:rPr>
          <w:color w:val="221F1F"/>
        </w:rPr>
        <w:t>los</w:t>
      </w:r>
      <w:r>
        <w:rPr>
          <w:color w:val="221F1F"/>
          <w:spacing w:val="-13"/>
        </w:rPr>
        <w:t> </w:t>
      </w:r>
      <w:r>
        <w:rPr>
          <w:color w:val="221F1F"/>
        </w:rPr>
        <w:t>organismos</w:t>
      </w:r>
      <w:r>
        <w:rPr>
          <w:color w:val="221F1F"/>
          <w:spacing w:val="-13"/>
        </w:rPr>
        <w:t> </w:t>
      </w:r>
      <w:r>
        <w:rPr>
          <w:color w:val="221F1F"/>
        </w:rPr>
        <w:t>descentralizados</w:t>
      </w:r>
      <w:r>
        <w:rPr>
          <w:color w:val="221F1F"/>
          <w:spacing w:val="-13"/>
        </w:rPr>
        <w:t> </w:t>
      </w:r>
      <w:r>
        <w:rPr>
          <w:color w:val="221F1F"/>
        </w:rPr>
        <w:t>y</w:t>
      </w:r>
      <w:r>
        <w:rPr>
          <w:color w:val="221F1F"/>
          <w:spacing w:val="-13"/>
        </w:rPr>
        <w:t> </w:t>
      </w:r>
      <w:r>
        <w:rPr>
          <w:color w:val="221F1F"/>
        </w:rPr>
        <w:t>subsistemas</w:t>
      </w:r>
      <w:r>
        <w:rPr>
          <w:color w:val="221F1F"/>
          <w:spacing w:val="-13"/>
        </w:rPr>
        <w:t> </w:t>
      </w:r>
      <w:r>
        <w:rPr>
          <w:color w:val="221F1F"/>
        </w:rPr>
        <w:t>estatales,</w:t>
      </w:r>
      <w:r>
        <w:rPr>
          <w:color w:val="221F1F"/>
          <w:spacing w:val="-61"/>
        </w:rPr>
        <w:t> </w:t>
      </w:r>
      <w:r>
        <w:rPr>
          <w:color w:val="221F1F"/>
        </w:rPr>
        <w:t>el</w:t>
      </w:r>
      <w:r>
        <w:rPr>
          <w:color w:val="221F1F"/>
          <w:spacing w:val="-17"/>
        </w:rPr>
        <w:t> </w:t>
      </w:r>
      <w:r>
        <w:rPr>
          <w:color w:val="221F1F"/>
        </w:rPr>
        <w:t>ordenamiento</w:t>
      </w:r>
      <w:r>
        <w:rPr>
          <w:color w:val="221F1F"/>
          <w:spacing w:val="-17"/>
        </w:rPr>
        <w:t> </w:t>
      </w:r>
      <w:r>
        <w:rPr>
          <w:color w:val="221F1F"/>
        </w:rPr>
        <w:t>se</w:t>
      </w:r>
      <w:r>
        <w:rPr>
          <w:color w:val="221F1F"/>
          <w:spacing w:val="-17"/>
        </w:rPr>
        <w:t> </w:t>
      </w:r>
      <w:r>
        <w:rPr>
          <w:color w:val="221F1F"/>
        </w:rPr>
        <w:t>realizará</w:t>
      </w:r>
      <w:r>
        <w:rPr>
          <w:color w:val="221F1F"/>
          <w:spacing w:val="-17"/>
        </w:rPr>
        <w:t> </w:t>
      </w:r>
      <w:r>
        <w:rPr>
          <w:color w:val="221F1F"/>
        </w:rPr>
        <w:t>por</w:t>
      </w:r>
      <w:r>
        <w:rPr>
          <w:color w:val="221F1F"/>
          <w:spacing w:val="-17"/>
        </w:rPr>
        <w:t> </w:t>
      </w:r>
      <w:r>
        <w:rPr>
          <w:color w:val="221F1F"/>
        </w:rPr>
        <w:t>entidad</w:t>
      </w:r>
      <w:r>
        <w:rPr>
          <w:color w:val="221F1F"/>
          <w:spacing w:val="-17"/>
        </w:rPr>
        <w:t> </w:t>
      </w:r>
      <w:r>
        <w:rPr>
          <w:color w:val="221F1F"/>
        </w:rPr>
        <w:t>federativa,</w:t>
      </w:r>
      <w:r>
        <w:rPr>
          <w:color w:val="221F1F"/>
          <w:spacing w:val="-17"/>
        </w:rPr>
        <w:t> </w:t>
      </w:r>
      <w:r>
        <w:rPr>
          <w:color w:val="221F1F"/>
        </w:rPr>
        <w:t>subsistema</w:t>
      </w:r>
      <w:r>
        <w:rPr>
          <w:color w:val="221F1F"/>
          <w:spacing w:val="-17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cargo.</w:t>
      </w:r>
      <w:r>
        <w:rPr>
          <w:color w:val="221F1F"/>
          <w:spacing w:val="-17"/>
        </w:rPr>
        <w:t> </w:t>
      </w:r>
      <w:r>
        <w:rPr>
          <w:color w:val="221F1F"/>
        </w:rPr>
        <w:t>Para</w:t>
      </w:r>
      <w:r>
        <w:rPr>
          <w:color w:val="221F1F"/>
          <w:spacing w:val="-16"/>
        </w:rPr>
        <w:t> </w:t>
      </w:r>
      <w:r>
        <w:rPr>
          <w:color w:val="221F1F"/>
        </w:rPr>
        <w:t>funciones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supervisión</w:t>
      </w:r>
      <w:r>
        <w:rPr>
          <w:color w:val="221F1F"/>
          <w:spacing w:val="-17"/>
        </w:rPr>
        <w:t> </w:t>
      </w:r>
      <w:r>
        <w:rPr>
          <w:color w:val="221F1F"/>
        </w:rPr>
        <w:t>el</w:t>
      </w:r>
      <w:r>
        <w:rPr>
          <w:color w:val="221F1F"/>
          <w:spacing w:val="-61"/>
        </w:rPr>
        <w:t> </w:t>
      </w:r>
      <w:r>
        <w:rPr>
          <w:color w:val="221F1F"/>
        </w:rPr>
        <w:t>listado</w:t>
      </w:r>
      <w:r>
        <w:rPr>
          <w:color w:val="221F1F"/>
          <w:spacing w:val="-16"/>
        </w:rPr>
        <w:t> </w:t>
      </w:r>
      <w:r>
        <w:rPr>
          <w:color w:val="221F1F"/>
        </w:rPr>
        <w:t>nominal</w:t>
      </w:r>
      <w:r>
        <w:rPr>
          <w:color w:val="221F1F"/>
          <w:spacing w:val="-16"/>
        </w:rPr>
        <w:t> </w:t>
      </w:r>
      <w:r>
        <w:rPr>
          <w:color w:val="221F1F"/>
        </w:rPr>
        <w:t>ordenado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resultados</w:t>
      </w:r>
      <w:r>
        <w:rPr>
          <w:color w:val="221F1F"/>
          <w:spacing w:val="-16"/>
        </w:rPr>
        <w:t> </w:t>
      </w:r>
      <w:r>
        <w:rPr>
          <w:color w:val="221F1F"/>
        </w:rPr>
        <w:t>será</w:t>
      </w:r>
      <w:r>
        <w:rPr>
          <w:color w:val="221F1F"/>
          <w:spacing w:val="-16"/>
        </w:rPr>
        <w:t> </w:t>
      </w:r>
      <w:r>
        <w:rPr>
          <w:color w:val="221F1F"/>
        </w:rPr>
        <w:t>por</w:t>
      </w:r>
      <w:r>
        <w:rPr>
          <w:color w:val="221F1F"/>
          <w:spacing w:val="-15"/>
        </w:rPr>
        <w:t> </w:t>
      </w:r>
      <w:r>
        <w:rPr>
          <w:color w:val="221F1F"/>
        </w:rPr>
        <w:t>entidad</w:t>
      </w:r>
      <w:r>
        <w:rPr>
          <w:color w:val="221F1F"/>
          <w:spacing w:val="-16"/>
        </w:rPr>
        <w:t> </w:t>
      </w:r>
      <w:r>
        <w:rPr>
          <w:color w:val="221F1F"/>
        </w:rPr>
        <w:t>federativa,</w:t>
      </w:r>
      <w:r>
        <w:rPr>
          <w:color w:val="221F1F"/>
          <w:spacing w:val="-16"/>
        </w:rPr>
        <w:t> </w:t>
      </w:r>
      <w:r>
        <w:rPr>
          <w:color w:val="221F1F"/>
        </w:rPr>
        <w:t>subsistema</w:t>
      </w:r>
      <w:r>
        <w:rPr>
          <w:color w:val="221F1F"/>
          <w:spacing w:val="-16"/>
        </w:rPr>
        <w:t> </w:t>
      </w:r>
      <w:r>
        <w:rPr>
          <w:color w:val="221F1F"/>
        </w:rPr>
        <w:t>y</w:t>
      </w:r>
      <w:r>
        <w:rPr>
          <w:color w:val="221F1F"/>
          <w:spacing w:val="-16"/>
        </w:rPr>
        <w:t> </w:t>
      </w:r>
      <w:r>
        <w:rPr>
          <w:color w:val="221F1F"/>
        </w:rPr>
        <w:t>cargo.</w:t>
      </w:r>
    </w:p>
    <w:p>
      <w:pPr>
        <w:pStyle w:val="BodyText"/>
        <w:spacing w:before="157"/>
        <w:ind w:left="1416"/>
        <w:jc w:val="center"/>
      </w:pPr>
      <w:r>
        <w:rPr>
          <w:color w:val="221F1F"/>
        </w:rPr>
        <w:t>En</w:t>
      </w:r>
      <w:r>
        <w:rPr>
          <w:color w:val="221F1F"/>
          <w:spacing w:val="-11"/>
        </w:rPr>
        <w:t> </w:t>
      </w:r>
      <w:r>
        <w:rPr>
          <w:color w:val="221F1F"/>
        </w:rPr>
        <w:t>todos</w:t>
      </w:r>
      <w:r>
        <w:rPr>
          <w:color w:val="221F1F"/>
          <w:spacing w:val="-10"/>
        </w:rPr>
        <w:t> </w:t>
      </w:r>
      <w:r>
        <w:rPr>
          <w:color w:val="221F1F"/>
        </w:rPr>
        <w:t>los</w:t>
      </w:r>
      <w:r>
        <w:rPr>
          <w:color w:val="221F1F"/>
          <w:spacing w:val="-10"/>
        </w:rPr>
        <w:t> </w:t>
      </w:r>
      <w:r>
        <w:rPr>
          <w:color w:val="221F1F"/>
        </w:rPr>
        <w:t>casos</w:t>
      </w:r>
      <w:r>
        <w:rPr>
          <w:color w:val="221F1F"/>
          <w:spacing w:val="-10"/>
        </w:rPr>
        <w:t> </w:t>
      </w:r>
      <w:r>
        <w:rPr>
          <w:color w:val="221F1F"/>
        </w:rPr>
        <w:t>el</w:t>
      </w:r>
      <w:r>
        <w:rPr>
          <w:color w:val="221F1F"/>
          <w:spacing w:val="-10"/>
        </w:rPr>
        <w:t> </w:t>
      </w:r>
      <w:r>
        <w:rPr>
          <w:color w:val="221F1F"/>
        </w:rPr>
        <w:t>listado</w:t>
      </w:r>
      <w:r>
        <w:rPr>
          <w:color w:val="221F1F"/>
          <w:spacing w:val="-10"/>
        </w:rPr>
        <w:t> </w:t>
      </w:r>
      <w:r>
        <w:rPr>
          <w:color w:val="221F1F"/>
        </w:rPr>
        <w:t>nominal</w:t>
      </w:r>
      <w:r>
        <w:rPr>
          <w:color w:val="221F1F"/>
          <w:spacing w:val="-10"/>
        </w:rPr>
        <w:t> </w:t>
      </w:r>
      <w:r>
        <w:rPr>
          <w:color w:val="221F1F"/>
        </w:rPr>
        <w:t>ordenado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resultados</w:t>
      </w:r>
      <w:r>
        <w:rPr>
          <w:color w:val="221F1F"/>
          <w:spacing w:val="-10"/>
        </w:rPr>
        <w:t> </w:t>
      </w:r>
      <w:r>
        <w:rPr>
          <w:color w:val="221F1F"/>
        </w:rPr>
        <w:t>se</w:t>
      </w:r>
      <w:r>
        <w:rPr>
          <w:color w:val="221F1F"/>
          <w:spacing w:val="-10"/>
        </w:rPr>
        <w:t> </w:t>
      </w:r>
      <w:r>
        <w:rPr>
          <w:color w:val="221F1F"/>
        </w:rPr>
        <w:t>realizará</w:t>
      </w:r>
      <w:r>
        <w:rPr>
          <w:color w:val="221F1F"/>
          <w:spacing w:val="-10"/>
        </w:rPr>
        <w:t> </w:t>
      </w:r>
      <w:r>
        <w:rPr>
          <w:color w:val="221F1F"/>
        </w:rPr>
        <w:t>a</w:t>
      </w:r>
      <w:r>
        <w:rPr>
          <w:color w:val="221F1F"/>
          <w:spacing w:val="-10"/>
        </w:rPr>
        <w:t> </w:t>
      </w:r>
      <w:r>
        <w:rPr>
          <w:color w:val="221F1F"/>
        </w:rPr>
        <w:t>partir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10"/>
        </w:rPr>
        <w:t> </w:t>
      </w:r>
      <w:r>
        <w:rPr>
          <w:color w:val="221F1F"/>
        </w:rPr>
        <w:t>los</w:t>
      </w:r>
      <w:r>
        <w:rPr>
          <w:color w:val="221F1F"/>
          <w:spacing w:val="-10"/>
        </w:rPr>
        <w:t> </w:t>
      </w:r>
      <w:r>
        <w:rPr>
          <w:color w:val="221F1F"/>
        </w:rPr>
        <w:t>puntajes</w:t>
      </w:r>
      <w:r>
        <w:rPr>
          <w:color w:val="221F1F"/>
          <w:spacing w:val="-11"/>
        </w:rPr>
        <w:t> </w:t>
      </w:r>
      <w:r>
        <w:rPr>
          <w:color w:val="221F1F"/>
        </w:rPr>
        <w:t>finales,</w:t>
      </w:r>
    </w:p>
    <w:p>
      <w:pPr>
        <w:spacing w:line="206" w:lineRule="auto" w:before="52"/>
        <w:ind w:left="213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13" w:right="254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85"/>
          <w:sz w:val="16"/>
        </w:rPr>
        <w:t>17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73" w:space="40"/>
            <w:col w:w="1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70688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8832" to="10742,8832" stroked="true" strokeweight=".75pt" strokecolor="#231f20">
              <v:stroke dashstyle="dot"/>
            </v:line>
            <v:shape style="position:absolute;left:1424;top:8831;width:9340;height:2" coordorigin="1425,8832" coordsize="9340,0" path="m1425,8832l1425,8832m10764,8832l10764,8832e" filled="false" stroked="true" strokeweight=".75pt" strokecolor="#231f20">
              <v:path arrowok="t"/>
              <v:stroke dashstyle="solid"/>
            </v:shape>
            <v:line style="position:absolute" from="1470,11502" to="10742,11502" stroked="true" strokeweight=".75pt" strokecolor="#231f20">
              <v:stroke dashstyle="dot"/>
            </v:line>
            <v:shape style="position:absolute;left:1424;top:11501;width:9340;height:2" coordorigin="1425,11502" coordsize="9340,0" path="m1425,11502l1425,11502m10764,11502l10764,11502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398" w:right="-18" w:hanging="145"/>
        <w:jc w:val="left"/>
        <w:rPr>
          <w:b/>
          <w:sz w:val="15"/>
        </w:rPr>
      </w:pPr>
      <w:r>
        <w:rPr/>
        <w:pict>
          <v:shape style="position:absolute;margin-left:28.420401pt;margin-top:36.259434pt;width:13pt;height:123.7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5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line="285" w:lineRule="auto" w:before="172"/>
        <w:ind w:left="223" w:right="1414"/>
        <w:jc w:val="both"/>
      </w:pPr>
      <w:r>
        <w:rPr>
          <w:color w:val="221F1F"/>
        </w:rPr>
        <w:t>de</w:t>
      </w:r>
      <w:r>
        <w:rPr>
          <w:color w:val="221F1F"/>
          <w:spacing w:val="-18"/>
        </w:rPr>
        <w:t> </w:t>
      </w:r>
      <w:r>
        <w:rPr>
          <w:color w:val="221F1F"/>
        </w:rPr>
        <w:t>mayor</w:t>
      </w:r>
      <w:r>
        <w:rPr>
          <w:color w:val="221F1F"/>
          <w:spacing w:val="-18"/>
        </w:rPr>
        <w:t> </w:t>
      </w:r>
      <w:r>
        <w:rPr>
          <w:color w:val="221F1F"/>
        </w:rPr>
        <w:t>a</w:t>
      </w:r>
      <w:r>
        <w:rPr>
          <w:color w:val="221F1F"/>
          <w:spacing w:val="-18"/>
        </w:rPr>
        <w:t> </w:t>
      </w:r>
      <w:r>
        <w:rPr>
          <w:color w:val="221F1F"/>
        </w:rPr>
        <w:t>menor,</w:t>
      </w:r>
      <w:r>
        <w:rPr>
          <w:color w:val="221F1F"/>
          <w:spacing w:val="-18"/>
        </w:rPr>
        <w:t> </w:t>
      </w:r>
      <w:r>
        <w:rPr>
          <w:color w:val="221F1F"/>
        </w:rPr>
        <w:t>de</w:t>
      </w:r>
      <w:r>
        <w:rPr>
          <w:color w:val="221F1F"/>
          <w:spacing w:val="-18"/>
        </w:rPr>
        <w:t> </w:t>
      </w:r>
      <w:r>
        <w:rPr>
          <w:color w:val="221F1F"/>
        </w:rPr>
        <w:t>conformidad</w:t>
      </w:r>
      <w:r>
        <w:rPr>
          <w:color w:val="221F1F"/>
          <w:spacing w:val="-18"/>
        </w:rPr>
        <w:t> </w:t>
      </w:r>
      <w:r>
        <w:rPr>
          <w:color w:val="221F1F"/>
        </w:rPr>
        <w:t>con</w:t>
      </w:r>
      <w:r>
        <w:rPr>
          <w:color w:val="221F1F"/>
          <w:spacing w:val="-17"/>
        </w:rPr>
        <w:t> </w:t>
      </w:r>
      <w:r>
        <w:rPr>
          <w:color w:val="221F1F"/>
        </w:rPr>
        <w:t>la</w:t>
      </w:r>
      <w:r>
        <w:rPr>
          <w:color w:val="221F1F"/>
          <w:spacing w:val="-18"/>
        </w:rPr>
        <w:t> </w:t>
      </w:r>
      <w:r>
        <w:rPr>
          <w:color w:val="221F1F"/>
        </w:rPr>
        <w:t>valoración</w:t>
      </w:r>
      <w:r>
        <w:rPr>
          <w:color w:val="221F1F"/>
          <w:spacing w:val="-18"/>
        </w:rPr>
        <w:t> </w:t>
      </w:r>
      <w:r>
        <w:rPr>
          <w:color w:val="221F1F"/>
        </w:rPr>
        <w:t>de</w:t>
      </w:r>
      <w:r>
        <w:rPr>
          <w:color w:val="221F1F"/>
          <w:spacing w:val="-18"/>
        </w:rPr>
        <w:t> </w:t>
      </w:r>
      <w:r>
        <w:rPr>
          <w:color w:val="221F1F"/>
        </w:rPr>
        <w:t>los</w:t>
      </w:r>
      <w:r>
        <w:rPr>
          <w:color w:val="221F1F"/>
          <w:spacing w:val="-18"/>
        </w:rPr>
        <w:t> </w:t>
      </w:r>
      <w:r>
        <w:rPr>
          <w:color w:val="221F1F"/>
        </w:rPr>
        <w:t>elementos</w:t>
      </w:r>
      <w:r>
        <w:rPr>
          <w:color w:val="221F1F"/>
          <w:spacing w:val="-18"/>
        </w:rPr>
        <w:t> </w:t>
      </w:r>
      <w:r>
        <w:rPr>
          <w:color w:val="221F1F"/>
        </w:rPr>
        <w:t>multifactoriales</w:t>
      </w:r>
      <w:r>
        <w:rPr>
          <w:color w:val="221F1F"/>
          <w:spacing w:val="-18"/>
        </w:rPr>
        <w:t> </w:t>
      </w:r>
      <w:r>
        <w:rPr>
          <w:color w:val="221F1F"/>
        </w:rPr>
        <w:t>a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8"/>
        </w:rPr>
        <w:t> </w:t>
      </w:r>
      <w:r>
        <w:rPr>
          <w:color w:val="221F1F"/>
        </w:rPr>
        <w:t>que</w:t>
      </w:r>
      <w:r>
        <w:rPr>
          <w:color w:val="221F1F"/>
          <w:spacing w:val="-18"/>
        </w:rPr>
        <w:t> </w:t>
      </w:r>
      <w:r>
        <w:rPr>
          <w:color w:val="221F1F"/>
        </w:rPr>
        <w:t>se</w:t>
      </w:r>
      <w:r>
        <w:rPr>
          <w:color w:val="221F1F"/>
          <w:spacing w:val="-18"/>
        </w:rPr>
        <w:t> </w:t>
      </w:r>
      <w:r>
        <w:rPr>
          <w:color w:val="221F1F"/>
        </w:rPr>
        <w:t>refiere</w:t>
      </w:r>
      <w:r>
        <w:rPr>
          <w:color w:val="221F1F"/>
          <w:spacing w:val="-61"/>
        </w:rPr>
        <w:t> </w:t>
      </w:r>
      <w:r>
        <w:rPr>
          <w:color w:val="221F1F"/>
        </w:rPr>
        <w:t>este</w:t>
      </w:r>
      <w:r>
        <w:rPr>
          <w:color w:val="221F1F"/>
          <w:spacing w:val="-3"/>
        </w:rPr>
        <w:t> </w:t>
      </w:r>
      <w:r>
        <w:rPr>
          <w:color w:val="221F1F"/>
        </w:rPr>
        <w:t>Acuerdo.</w:t>
      </w:r>
      <w:r>
        <w:rPr>
          <w:color w:val="221F1F"/>
          <w:spacing w:val="-3"/>
        </w:rPr>
        <w:t> </w:t>
      </w:r>
      <w:r>
        <w:rPr>
          <w:color w:val="221F1F"/>
        </w:rPr>
        <w:t>El</w:t>
      </w:r>
      <w:r>
        <w:rPr>
          <w:color w:val="221F1F"/>
          <w:spacing w:val="-2"/>
        </w:rPr>
        <w:t> </w:t>
      </w:r>
      <w:r>
        <w:rPr>
          <w:color w:val="221F1F"/>
        </w:rPr>
        <w:t>listado</w:t>
      </w:r>
      <w:r>
        <w:rPr>
          <w:color w:val="221F1F"/>
          <w:spacing w:val="-3"/>
        </w:rPr>
        <w:t> </w:t>
      </w:r>
      <w:r>
        <w:rPr>
          <w:color w:val="221F1F"/>
        </w:rPr>
        <w:t>respectivo</w:t>
      </w:r>
      <w:r>
        <w:rPr>
          <w:color w:val="221F1F"/>
          <w:spacing w:val="-3"/>
        </w:rPr>
        <w:t> </w:t>
      </w:r>
      <w:r>
        <w:rPr>
          <w:color w:val="221F1F"/>
        </w:rPr>
        <w:t>se</w:t>
      </w:r>
      <w:r>
        <w:rPr>
          <w:color w:val="221F1F"/>
          <w:spacing w:val="-2"/>
        </w:rPr>
        <w:t> </w:t>
      </w:r>
      <w:r>
        <w:rPr>
          <w:color w:val="221F1F"/>
        </w:rPr>
        <w:t>remitirá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cada</w:t>
      </w:r>
      <w:r>
        <w:rPr>
          <w:color w:val="221F1F"/>
          <w:spacing w:val="-2"/>
        </w:rPr>
        <w:t> </w:t>
      </w:r>
      <w:r>
        <w:rPr>
          <w:color w:val="221F1F"/>
        </w:rPr>
        <w:t>autoridad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2"/>
        </w:rPr>
        <w:t> </w:t>
      </w:r>
      <w:r>
        <w:rPr>
          <w:color w:val="221F1F"/>
        </w:rPr>
        <w:t>educación</w:t>
      </w:r>
      <w:r>
        <w:rPr>
          <w:color w:val="221F1F"/>
          <w:spacing w:val="-3"/>
        </w:rPr>
        <w:t> </w:t>
      </w:r>
      <w:r>
        <w:rPr>
          <w:color w:val="221F1F"/>
        </w:rPr>
        <w:t>media</w:t>
      </w:r>
      <w:r>
        <w:rPr>
          <w:color w:val="221F1F"/>
          <w:spacing w:val="-3"/>
        </w:rPr>
        <w:t> </w:t>
      </w:r>
      <w:r>
        <w:rPr>
          <w:color w:val="221F1F"/>
        </w:rPr>
        <w:t>superior</w:t>
      </w:r>
      <w:r>
        <w:rPr>
          <w:color w:val="221F1F"/>
          <w:spacing w:val="-2"/>
        </w:rPr>
        <w:t> </w:t>
      </w:r>
      <w:r>
        <w:rPr>
          <w:color w:val="221F1F"/>
        </w:rPr>
        <w:t>y</w:t>
      </w:r>
      <w:r>
        <w:rPr>
          <w:color w:val="221F1F"/>
          <w:spacing w:val="-3"/>
        </w:rPr>
        <w:t> </w:t>
      </w:r>
      <w:r>
        <w:rPr>
          <w:color w:val="221F1F"/>
        </w:rPr>
        <w:t>organis-</w:t>
      </w:r>
      <w:r>
        <w:rPr>
          <w:color w:val="221F1F"/>
          <w:spacing w:val="-61"/>
        </w:rPr>
        <w:t> </w:t>
      </w:r>
      <w:r>
        <w:rPr>
          <w:color w:val="221F1F"/>
        </w:rPr>
        <w:t>mo descentralizado que corresponda, dentro de las fechas señaladas en el calendario del proceso que</w:t>
      </w:r>
      <w:r>
        <w:rPr>
          <w:color w:val="221F1F"/>
          <w:spacing w:val="1"/>
        </w:rPr>
        <w:t> </w:t>
      </w:r>
      <w:r>
        <w:rPr>
          <w:color w:val="221F1F"/>
        </w:rPr>
        <w:t>se</w:t>
      </w:r>
      <w:r>
        <w:rPr>
          <w:color w:val="221F1F"/>
          <w:spacing w:val="-7"/>
        </w:rPr>
        <w:t> </w:t>
      </w:r>
      <w:r>
        <w:rPr>
          <w:color w:val="221F1F"/>
        </w:rPr>
        <w:t>regula</w:t>
      </w:r>
      <w:r>
        <w:rPr>
          <w:color w:val="221F1F"/>
          <w:spacing w:val="-6"/>
        </w:rPr>
        <w:t> </w:t>
      </w:r>
      <w:r>
        <w:rPr>
          <w:color w:val="221F1F"/>
        </w:rPr>
        <w:t>por</w:t>
      </w:r>
      <w:r>
        <w:rPr>
          <w:color w:val="221F1F"/>
          <w:spacing w:val="-6"/>
        </w:rPr>
        <w:t> </w:t>
      </w:r>
      <w:r>
        <w:rPr>
          <w:color w:val="221F1F"/>
        </w:rPr>
        <w:t>el</w:t>
      </w:r>
      <w:r>
        <w:rPr>
          <w:color w:val="221F1F"/>
          <w:spacing w:val="-6"/>
        </w:rPr>
        <w:t> </w:t>
      </w:r>
      <w:r>
        <w:rPr>
          <w:color w:val="221F1F"/>
        </w:rPr>
        <w:t>presente</w:t>
      </w:r>
      <w:r>
        <w:rPr>
          <w:color w:val="221F1F"/>
          <w:spacing w:val="-6"/>
        </w:rPr>
        <w:t> </w:t>
      </w:r>
      <w:r>
        <w:rPr>
          <w:color w:val="221F1F"/>
        </w:rPr>
        <w:t>cuerpo</w:t>
      </w:r>
      <w:r>
        <w:rPr>
          <w:color w:val="221F1F"/>
          <w:spacing w:val="-6"/>
        </w:rPr>
        <w:t> </w:t>
      </w:r>
      <w:r>
        <w:rPr>
          <w:color w:val="221F1F"/>
        </w:rPr>
        <w:t>normativo.</w:t>
      </w:r>
      <w:r>
        <w:rPr>
          <w:color w:val="221F1F"/>
          <w:spacing w:val="-6"/>
        </w:rPr>
        <w:t> </w:t>
      </w:r>
      <w:r>
        <w:rPr>
          <w:color w:val="221F1F"/>
        </w:rPr>
        <w:t>Una</w:t>
      </w:r>
      <w:r>
        <w:rPr>
          <w:color w:val="221F1F"/>
          <w:spacing w:val="-6"/>
        </w:rPr>
        <w:t> </w:t>
      </w:r>
      <w:r>
        <w:rPr>
          <w:color w:val="221F1F"/>
        </w:rPr>
        <w:t>vez</w:t>
      </w:r>
      <w:r>
        <w:rPr>
          <w:color w:val="221F1F"/>
          <w:spacing w:val="-6"/>
        </w:rPr>
        <w:t> </w:t>
      </w:r>
      <w:r>
        <w:rPr>
          <w:color w:val="221F1F"/>
        </w:rPr>
        <w:t>realizado</w:t>
      </w:r>
      <w:r>
        <w:rPr>
          <w:color w:val="221F1F"/>
          <w:spacing w:val="-6"/>
        </w:rPr>
        <w:t> </w:t>
      </w:r>
      <w:r>
        <w:rPr>
          <w:color w:val="221F1F"/>
        </w:rPr>
        <w:t>lo</w:t>
      </w:r>
      <w:r>
        <w:rPr>
          <w:color w:val="221F1F"/>
          <w:spacing w:val="-6"/>
        </w:rPr>
        <w:t> </w:t>
      </w:r>
      <w:r>
        <w:rPr>
          <w:color w:val="221F1F"/>
        </w:rPr>
        <w:t>anterior,</w:t>
      </w:r>
      <w:r>
        <w:rPr>
          <w:color w:val="221F1F"/>
          <w:spacing w:val="-6"/>
        </w:rPr>
        <w:t> </w:t>
      </w:r>
      <w:r>
        <w:rPr>
          <w:color w:val="221F1F"/>
        </w:rPr>
        <w:t>la</w:t>
      </w:r>
      <w:r>
        <w:rPr>
          <w:color w:val="221F1F"/>
          <w:spacing w:val="-7"/>
        </w:rPr>
        <w:t> </w:t>
      </w:r>
      <w:r>
        <w:rPr>
          <w:color w:val="221F1F"/>
        </w:rPr>
        <w:t>Unidad</w:t>
      </w:r>
      <w:r>
        <w:rPr>
          <w:color w:val="221F1F"/>
          <w:spacing w:val="-6"/>
        </w:rPr>
        <w:t> </w:t>
      </w:r>
      <w:r>
        <w:rPr>
          <w:color w:val="221F1F"/>
        </w:rPr>
        <w:t>del</w:t>
      </w:r>
      <w:r>
        <w:rPr>
          <w:color w:val="221F1F"/>
          <w:spacing w:val="-6"/>
        </w:rPr>
        <w:t> </w:t>
      </w:r>
      <w:r>
        <w:rPr>
          <w:color w:val="221F1F"/>
        </w:rPr>
        <w:t>Sistema</w:t>
      </w:r>
      <w:r>
        <w:rPr>
          <w:color w:val="221F1F"/>
          <w:spacing w:val="-6"/>
        </w:rPr>
        <w:t> </w:t>
      </w:r>
      <w:r>
        <w:rPr>
          <w:color w:val="221F1F"/>
        </w:rPr>
        <w:t>le</w:t>
      </w:r>
      <w:r>
        <w:rPr>
          <w:color w:val="221F1F"/>
          <w:spacing w:val="-6"/>
        </w:rPr>
        <w:t> </w:t>
      </w:r>
      <w:r>
        <w:rPr>
          <w:color w:val="221F1F"/>
        </w:rPr>
        <w:t>dará</w:t>
      </w:r>
      <w:r>
        <w:rPr>
          <w:color w:val="221F1F"/>
          <w:spacing w:val="-61"/>
        </w:rPr>
        <w:t> </w:t>
      </w:r>
      <w:r>
        <w:rPr>
          <w:color w:val="221F1F"/>
        </w:rPr>
        <w:t>publicidad</w:t>
      </w:r>
      <w:r>
        <w:rPr>
          <w:color w:val="221F1F"/>
          <w:spacing w:val="-17"/>
        </w:rPr>
        <w:t> </w:t>
      </w:r>
      <w:r>
        <w:rPr>
          <w:color w:val="221F1F"/>
        </w:rPr>
        <w:t>por</w:t>
      </w:r>
      <w:r>
        <w:rPr>
          <w:color w:val="221F1F"/>
          <w:spacing w:val="-16"/>
        </w:rPr>
        <w:t> </w:t>
      </w:r>
      <w:r>
        <w:rPr>
          <w:color w:val="221F1F"/>
        </w:rPr>
        <w:t>los</w:t>
      </w:r>
      <w:r>
        <w:rPr>
          <w:color w:val="221F1F"/>
          <w:spacing w:val="-16"/>
        </w:rPr>
        <w:t> </w:t>
      </w:r>
      <w:r>
        <w:rPr>
          <w:color w:val="221F1F"/>
        </w:rPr>
        <w:t>medios</w:t>
      </w:r>
      <w:r>
        <w:rPr>
          <w:color w:val="221F1F"/>
          <w:spacing w:val="-16"/>
        </w:rPr>
        <w:t> </w:t>
      </w:r>
      <w:r>
        <w:rPr>
          <w:color w:val="221F1F"/>
        </w:rPr>
        <w:t>que</w:t>
      </w:r>
      <w:r>
        <w:rPr>
          <w:color w:val="221F1F"/>
          <w:spacing w:val="-16"/>
        </w:rPr>
        <w:t> </w:t>
      </w:r>
      <w:r>
        <w:rPr>
          <w:color w:val="221F1F"/>
        </w:rPr>
        <w:t>estime</w:t>
      </w:r>
      <w:r>
        <w:rPr>
          <w:color w:val="221F1F"/>
          <w:spacing w:val="-16"/>
        </w:rPr>
        <w:t> </w:t>
      </w:r>
      <w:r>
        <w:rPr>
          <w:color w:val="221F1F"/>
        </w:rPr>
        <w:t>pertinentes.</w:t>
      </w:r>
    </w:p>
    <w:p>
      <w:pPr>
        <w:pStyle w:val="BodyText"/>
        <w:spacing w:line="285" w:lineRule="auto" w:before="158"/>
        <w:ind w:left="223" w:right="1414"/>
        <w:jc w:val="both"/>
      </w:pPr>
      <w:r>
        <w:rPr>
          <w:color w:val="221F1F"/>
        </w:rPr>
        <w:t>Para</w:t>
      </w:r>
      <w:r>
        <w:rPr>
          <w:color w:val="221F1F"/>
          <w:spacing w:val="-8"/>
        </w:rPr>
        <w:t> </w:t>
      </w:r>
      <w:r>
        <w:rPr>
          <w:color w:val="221F1F"/>
        </w:rPr>
        <w:t>los</w:t>
      </w:r>
      <w:r>
        <w:rPr>
          <w:color w:val="221F1F"/>
          <w:spacing w:val="-8"/>
        </w:rPr>
        <w:t> </w:t>
      </w:r>
      <w:r>
        <w:rPr>
          <w:color w:val="221F1F"/>
        </w:rPr>
        <w:t>cargos</w:t>
      </w:r>
      <w:r>
        <w:rPr>
          <w:color w:val="221F1F"/>
          <w:spacing w:val="-8"/>
        </w:rPr>
        <w:t> </w:t>
      </w:r>
      <w:r>
        <w:rPr>
          <w:color w:val="221F1F"/>
        </w:rPr>
        <w:t>directivos</w:t>
      </w:r>
      <w:r>
        <w:rPr>
          <w:color w:val="221F1F"/>
          <w:spacing w:val="-8"/>
        </w:rPr>
        <w:t> </w:t>
      </w:r>
      <w:r>
        <w:rPr>
          <w:color w:val="221F1F"/>
        </w:rPr>
        <w:t>en</w:t>
      </w:r>
      <w:r>
        <w:rPr>
          <w:color w:val="221F1F"/>
          <w:spacing w:val="-8"/>
        </w:rPr>
        <w:t> </w:t>
      </w:r>
      <w:r>
        <w:rPr>
          <w:color w:val="221F1F"/>
        </w:rPr>
        <w:t>los</w:t>
      </w:r>
      <w:r>
        <w:rPr>
          <w:color w:val="221F1F"/>
          <w:spacing w:val="-8"/>
        </w:rPr>
        <w:t> </w:t>
      </w:r>
      <w:r>
        <w:rPr>
          <w:color w:val="221F1F"/>
        </w:rPr>
        <w:t>subsistemas</w:t>
      </w:r>
      <w:r>
        <w:rPr>
          <w:color w:val="221F1F"/>
          <w:spacing w:val="-8"/>
        </w:rPr>
        <w:t> </w:t>
      </w:r>
      <w:r>
        <w:rPr>
          <w:color w:val="221F1F"/>
        </w:rPr>
        <w:t>federales,</w:t>
      </w:r>
      <w:r>
        <w:rPr>
          <w:color w:val="221F1F"/>
          <w:spacing w:val="-8"/>
        </w:rPr>
        <w:t> </w:t>
      </w:r>
      <w:r>
        <w:rPr>
          <w:color w:val="221F1F"/>
        </w:rPr>
        <w:t>una</w:t>
      </w:r>
      <w:r>
        <w:rPr>
          <w:color w:val="221F1F"/>
          <w:spacing w:val="-7"/>
        </w:rPr>
        <w:t> </w:t>
      </w:r>
      <w:r>
        <w:rPr>
          <w:color w:val="221F1F"/>
        </w:rPr>
        <w:t>vez</w:t>
      </w:r>
      <w:r>
        <w:rPr>
          <w:color w:val="221F1F"/>
          <w:spacing w:val="-8"/>
        </w:rPr>
        <w:t> </w:t>
      </w:r>
      <w:r>
        <w:rPr>
          <w:color w:val="221F1F"/>
        </w:rPr>
        <w:t>que</w:t>
      </w:r>
      <w:r>
        <w:rPr>
          <w:color w:val="221F1F"/>
          <w:spacing w:val="-8"/>
        </w:rPr>
        <w:t> </w:t>
      </w:r>
      <w:r>
        <w:rPr>
          <w:color w:val="221F1F"/>
        </w:rPr>
        <w:t>agoten</w:t>
      </w:r>
      <w:r>
        <w:rPr>
          <w:color w:val="221F1F"/>
          <w:spacing w:val="-8"/>
        </w:rPr>
        <w:t> </w:t>
      </w:r>
      <w:r>
        <w:rPr>
          <w:color w:val="221F1F"/>
        </w:rPr>
        <w:t>el</w:t>
      </w:r>
      <w:r>
        <w:rPr>
          <w:color w:val="221F1F"/>
          <w:spacing w:val="-8"/>
        </w:rPr>
        <w:t> </w:t>
      </w:r>
      <w:r>
        <w:rPr>
          <w:color w:val="221F1F"/>
        </w:rPr>
        <w:t>listado</w:t>
      </w:r>
      <w:r>
        <w:rPr>
          <w:color w:val="221F1F"/>
          <w:spacing w:val="-8"/>
        </w:rPr>
        <w:t> </w:t>
      </w:r>
      <w:r>
        <w:rPr>
          <w:color w:val="221F1F"/>
        </w:rPr>
        <w:t>nominal</w:t>
      </w:r>
      <w:r>
        <w:rPr>
          <w:color w:val="221F1F"/>
          <w:spacing w:val="-8"/>
        </w:rPr>
        <w:t> </w:t>
      </w:r>
      <w:r>
        <w:rPr>
          <w:color w:val="221F1F"/>
        </w:rPr>
        <w:t>ordenado</w:t>
      </w:r>
      <w:r>
        <w:rPr>
          <w:color w:val="221F1F"/>
          <w:spacing w:val="-61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resultados</w:t>
      </w:r>
      <w:r>
        <w:rPr>
          <w:color w:val="221F1F"/>
          <w:spacing w:val="-8"/>
        </w:rPr>
        <w:t> </w:t>
      </w:r>
      <w:r>
        <w:rPr>
          <w:color w:val="221F1F"/>
        </w:rPr>
        <w:t>por</w:t>
      </w:r>
      <w:r>
        <w:rPr>
          <w:color w:val="221F1F"/>
          <w:spacing w:val="-9"/>
        </w:rPr>
        <w:t> </w:t>
      </w:r>
      <w:r>
        <w:rPr>
          <w:color w:val="221F1F"/>
        </w:rPr>
        <w:t>entidad</w:t>
      </w:r>
      <w:r>
        <w:rPr>
          <w:color w:val="221F1F"/>
          <w:spacing w:val="-8"/>
        </w:rPr>
        <w:t> </w:t>
      </w:r>
      <w:r>
        <w:rPr>
          <w:color w:val="221F1F"/>
        </w:rPr>
        <w:t>federativa,</w:t>
      </w:r>
      <w:r>
        <w:rPr>
          <w:color w:val="221F1F"/>
          <w:spacing w:val="-9"/>
        </w:rPr>
        <w:t> </w:t>
      </w:r>
      <w:r>
        <w:rPr>
          <w:color w:val="221F1F"/>
        </w:rPr>
        <w:t>subsistema,</w:t>
      </w:r>
      <w:r>
        <w:rPr>
          <w:color w:val="221F1F"/>
          <w:spacing w:val="-8"/>
        </w:rPr>
        <w:t> </w:t>
      </w:r>
      <w:r>
        <w:rPr>
          <w:color w:val="221F1F"/>
        </w:rPr>
        <w:t>cargo</w:t>
      </w:r>
      <w:r>
        <w:rPr>
          <w:color w:val="221F1F"/>
          <w:spacing w:val="-9"/>
        </w:rPr>
        <w:t> </w:t>
      </w:r>
      <w:r>
        <w:rPr>
          <w:color w:val="221F1F"/>
        </w:rPr>
        <w:t>y</w:t>
      </w:r>
      <w:r>
        <w:rPr>
          <w:color w:val="221F1F"/>
          <w:spacing w:val="-8"/>
        </w:rPr>
        <w:t> </w:t>
      </w:r>
      <w:r>
        <w:rPr>
          <w:color w:val="221F1F"/>
        </w:rPr>
        <w:t>clave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centro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trabajo,</w:t>
      </w:r>
      <w:r>
        <w:rPr>
          <w:color w:val="221F1F"/>
          <w:spacing w:val="-9"/>
        </w:rPr>
        <w:t> </w:t>
      </w:r>
      <w:r>
        <w:rPr>
          <w:color w:val="221F1F"/>
        </w:rPr>
        <w:t>y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existir</w:t>
      </w:r>
      <w:r>
        <w:rPr>
          <w:color w:val="221F1F"/>
          <w:spacing w:val="-8"/>
        </w:rPr>
        <w:t> </w:t>
      </w:r>
      <w:r>
        <w:rPr>
          <w:color w:val="221F1F"/>
        </w:rPr>
        <w:t>cargos</w:t>
      </w:r>
      <w:r>
        <w:rPr>
          <w:color w:val="221F1F"/>
          <w:spacing w:val="-61"/>
        </w:rPr>
        <w:t> </w:t>
      </w:r>
      <w:r>
        <w:rPr>
          <w:color w:val="221F1F"/>
        </w:rPr>
        <w:t>vacantes</w:t>
      </w:r>
      <w:r>
        <w:rPr>
          <w:color w:val="221F1F"/>
          <w:spacing w:val="-4"/>
        </w:rPr>
        <w:t> </w:t>
      </w:r>
      <w:r>
        <w:rPr>
          <w:color w:val="221F1F"/>
        </w:rPr>
        <w:t>y</w:t>
      </w:r>
      <w:r>
        <w:rPr>
          <w:color w:val="221F1F"/>
          <w:spacing w:val="-3"/>
        </w:rPr>
        <w:t> </w:t>
      </w:r>
      <w:r>
        <w:rPr>
          <w:color w:val="221F1F"/>
        </w:rPr>
        <w:t>necesidades</w:t>
      </w:r>
      <w:r>
        <w:rPr>
          <w:color w:val="221F1F"/>
          <w:spacing w:val="-4"/>
        </w:rPr>
        <w:t> </w:t>
      </w:r>
      <w:r>
        <w:rPr>
          <w:color w:val="221F1F"/>
        </w:rPr>
        <w:t>del</w:t>
      </w:r>
      <w:r>
        <w:rPr>
          <w:color w:val="221F1F"/>
          <w:spacing w:val="-3"/>
        </w:rPr>
        <w:t> </w:t>
      </w:r>
      <w:r>
        <w:rPr>
          <w:color w:val="221F1F"/>
        </w:rPr>
        <w:t>servicio,</w:t>
      </w:r>
      <w:r>
        <w:rPr>
          <w:color w:val="221F1F"/>
          <w:spacing w:val="-4"/>
        </w:rPr>
        <w:t> </w:t>
      </w:r>
      <w:r>
        <w:rPr>
          <w:color w:val="221F1F"/>
        </w:rPr>
        <w:t>deberán</w:t>
      </w:r>
      <w:r>
        <w:rPr>
          <w:color w:val="221F1F"/>
          <w:spacing w:val="-3"/>
        </w:rPr>
        <w:t> </w:t>
      </w:r>
      <w:r>
        <w:rPr>
          <w:color w:val="221F1F"/>
        </w:rPr>
        <w:t>solicitar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4"/>
        </w:rPr>
        <w:t> </w:t>
      </w:r>
      <w:r>
        <w:rPr>
          <w:color w:val="221F1F"/>
        </w:rPr>
        <w:t>la</w:t>
      </w:r>
      <w:r>
        <w:rPr>
          <w:color w:val="221F1F"/>
          <w:spacing w:val="-3"/>
        </w:rPr>
        <w:t> </w:t>
      </w:r>
      <w:r>
        <w:rPr>
          <w:color w:val="221F1F"/>
        </w:rPr>
        <w:t>Unidad</w:t>
      </w:r>
      <w:r>
        <w:rPr>
          <w:color w:val="221F1F"/>
          <w:spacing w:val="-4"/>
        </w:rPr>
        <w:t> </w:t>
      </w:r>
      <w:r>
        <w:rPr>
          <w:color w:val="221F1F"/>
        </w:rPr>
        <w:t>del</w:t>
      </w:r>
      <w:r>
        <w:rPr>
          <w:color w:val="221F1F"/>
          <w:spacing w:val="-3"/>
        </w:rPr>
        <w:t> </w:t>
      </w:r>
      <w:r>
        <w:rPr>
          <w:color w:val="221F1F"/>
        </w:rPr>
        <w:t>Sistema</w:t>
      </w:r>
      <w:r>
        <w:rPr>
          <w:color w:val="221F1F"/>
          <w:spacing w:val="-3"/>
        </w:rPr>
        <w:t> </w:t>
      </w:r>
      <w:r>
        <w:rPr>
          <w:color w:val="221F1F"/>
        </w:rPr>
        <w:t>un</w:t>
      </w:r>
      <w:r>
        <w:rPr>
          <w:color w:val="221F1F"/>
          <w:spacing w:val="-4"/>
        </w:rPr>
        <w:t> </w:t>
      </w:r>
      <w:r>
        <w:rPr>
          <w:color w:val="221F1F"/>
        </w:rPr>
        <w:t>nuevo</w:t>
      </w:r>
      <w:r>
        <w:rPr>
          <w:color w:val="221F1F"/>
          <w:spacing w:val="-3"/>
        </w:rPr>
        <w:t> </w:t>
      </w:r>
      <w:r>
        <w:rPr>
          <w:color w:val="221F1F"/>
        </w:rPr>
        <w:t>listado</w:t>
      </w:r>
      <w:r>
        <w:rPr>
          <w:color w:val="221F1F"/>
          <w:spacing w:val="-4"/>
        </w:rPr>
        <w:t> </w:t>
      </w:r>
      <w:r>
        <w:rPr>
          <w:color w:val="221F1F"/>
        </w:rPr>
        <w:t>solo</w:t>
      </w:r>
      <w:r>
        <w:rPr>
          <w:color w:val="221F1F"/>
          <w:spacing w:val="-3"/>
        </w:rPr>
        <w:t> </w:t>
      </w:r>
      <w:r>
        <w:rPr>
          <w:color w:val="221F1F"/>
        </w:rPr>
        <w:t>por</w:t>
      </w:r>
      <w:r>
        <w:rPr>
          <w:color w:val="221F1F"/>
          <w:spacing w:val="-61"/>
        </w:rPr>
        <w:t> </w:t>
      </w:r>
      <w:r>
        <w:rPr>
          <w:color w:val="221F1F"/>
        </w:rPr>
        <w:t>entidad</w:t>
      </w:r>
      <w:r>
        <w:rPr>
          <w:color w:val="221F1F"/>
          <w:spacing w:val="-7"/>
        </w:rPr>
        <w:t> </w:t>
      </w:r>
      <w:r>
        <w:rPr>
          <w:color w:val="221F1F"/>
        </w:rPr>
        <w:t>federativa,</w:t>
      </w:r>
      <w:r>
        <w:rPr>
          <w:color w:val="221F1F"/>
          <w:spacing w:val="-7"/>
        </w:rPr>
        <w:t> </w:t>
      </w:r>
      <w:r>
        <w:rPr>
          <w:color w:val="221F1F"/>
        </w:rPr>
        <w:t>subsistema</w:t>
      </w:r>
      <w:r>
        <w:rPr>
          <w:color w:val="221F1F"/>
          <w:spacing w:val="-6"/>
        </w:rPr>
        <w:t> </w:t>
      </w:r>
      <w:r>
        <w:rPr>
          <w:color w:val="221F1F"/>
        </w:rPr>
        <w:t>y</w:t>
      </w:r>
      <w:r>
        <w:rPr>
          <w:color w:val="221F1F"/>
          <w:spacing w:val="-7"/>
        </w:rPr>
        <w:t> </w:t>
      </w:r>
      <w:r>
        <w:rPr>
          <w:color w:val="221F1F"/>
        </w:rPr>
        <w:t>cargo</w:t>
      </w:r>
      <w:r>
        <w:rPr>
          <w:color w:val="221F1F"/>
          <w:spacing w:val="-6"/>
        </w:rPr>
        <w:t> </w:t>
      </w:r>
      <w:r>
        <w:rPr>
          <w:color w:val="221F1F"/>
        </w:rPr>
        <w:t>y,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6"/>
        </w:rPr>
        <w:t> </w:t>
      </w:r>
      <w:r>
        <w:rPr>
          <w:color w:val="221F1F"/>
        </w:rPr>
        <w:t>requerirlo,</w:t>
      </w:r>
      <w:r>
        <w:rPr>
          <w:color w:val="221F1F"/>
          <w:spacing w:val="-7"/>
        </w:rPr>
        <w:t> </w:t>
      </w:r>
      <w:r>
        <w:rPr>
          <w:color w:val="221F1F"/>
        </w:rPr>
        <w:t>deberán</w:t>
      </w:r>
      <w:r>
        <w:rPr>
          <w:color w:val="221F1F"/>
          <w:spacing w:val="-6"/>
        </w:rPr>
        <w:t> </w:t>
      </w:r>
      <w:r>
        <w:rPr>
          <w:color w:val="221F1F"/>
        </w:rPr>
        <w:t>solicitar</w:t>
      </w:r>
      <w:r>
        <w:rPr>
          <w:color w:val="221F1F"/>
          <w:spacing w:val="-7"/>
        </w:rPr>
        <w:t> </w:t>
      </w:r>
      <w:r>
        <w:rPr>
          <w:color w:val="221F1F"/>
        </w:rPr>
        <w:t>un</w:t>
      </w:r>
      <w:r>
        <w:rPr>
          <w:color w:val="221F1F"/>
          <w:spacing w:val="-7"/>
        </w:rPr>
        <w:t> </w:t>
      </w:r>
      <w:r>
        <w:rPr>
          <w:color w:val="221F1F"/>
        </w:rPr>
        <w:t>tercer</w:t>
      </w:r>
      <w:r>
        <w:rPr>
          <w:color w:val="221F1F"/>
          <w:spacing w:val="-6"/>
        </w:rPr>
        <w:t> </w:t>
      </w:r>
      <w:r>
        <w:rPr>
          <w:color w:val="221F1F"/>
        </w:rPr>
        <w:t>ordenamiento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6"/>
        </w:rPr>
        <w:t> </w:t>
      </w:r>
      <w:r>
        <w:rPr>
          <w:color w:val="221F1F"/>
        </w:rPr>
        <w:t>re-</w:t>
      </w:r>
      <w:r>
        <w:rPr>
          <w:color w:val="221F1F"/>
          <w:spacing w:val="-61"/>
        </w:rPr>
        <w:t> </w:t>
      </w:r>
      <w:r>
        <w:rPr>
          <w:color w:val="221F1F"/>
        </w:rPr>
        <w:t>sultados</w:t>
      </w:r>
      <w:r>
        <w:rPr>
          <w:color w:val="221F1F"/>
          <w:spacing w:val="-4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nivel</w:t>
      </w:r>
      <w:r>
        <w:rPr>
          <w:color w:val="221F1F"/>
          <w:spacing w:val="-3"/>
        </w:rPr>
        <w:t> </w:t>
      </w:r>
      <w:r>
        <w:rPr>
          <w:color w:val="221F1F"/>
        </w:rPr>
        <w:t>nacional,</w:t>
      </w:r>
      <w:r>
        <w:rPr>
          <w:color w:val="221F1F"/>
          <w:spacing w:val="-3"/>
        </w:rPr>
        <w:t> </w:t>
      </w:r>
      <w:r>
        <w:rPr>
          <w:color w:val="221F1F"/>
        </w:rPr>
        <w:t>hasta</w:t>
      </w:r>
      <w:r>
        <w:rPr>
          <w:color w:val="221F1F"/>
          <w:spacing w:val="-3"/>
        </w:rPr>
        <w:t> </w:t>
      </w:r>
      <w:r>
        <w:rPr>
          <w:color w:val="221F1F"/>
        </w:rPr>
        <w:t>asignar</w:t>
      </w:r>
      <w:r>
        <w:rPr>
          <w:color w:val="221F1F"/>
          <w:spacing w:val="-3"/>
        </w:rPr>
        <w:t> </w:t>
      </w:r>
      <w:r>
        <w:rPr>
          <w:color w:val="221F1F"/>
        </w:rPr>
        <w:t>la</w:t>
      </w:r>
      <w:r>
        <w:rPr>
          <w:color w:val="221F1F"/>
          <w:spacing w:val="-3"/>
        </w:rPr>
        <w:t> </w:t>
      </w:r>
      <w:r>
        <w:rPr>
          <w:color w:val="221F1F"/>
        </w:rPr>
        <w:t>totalidad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los</w:t>
      </w:r>
      <w:r>
        <w:rPr>
          <w:color w:val="221F1F"/>
          <w:spacing w:val="-3"/>
        </w:rPr>
        <w:t> </w:t>
      </w:r>
      <w:r>
        <w:rPr>
          <w:color w:val="221F1F"/>
        </w:rPr>
        <w:t>cargos</w:t>
      </w:r>
      <w:r>
        <w:rPr>
          <w:color w:val="221F1F"/>
          <w:spacing w:val="-3"/>
        </w:rPr>
        <w:t> </w:t>
      </w:r>
      <w:r>
        <w:rPr>
          <w:color w:val="221F1F"/>
        </w:rPr>
        <w:t>con</w:t>
      </w:r>
      <w:r>
        <w:rPr>
          <w:color w:val="221F1F"/>
          <w:spacing w:val="-3"/>
        </w:rPr>
        <w:t> </w:t>
      </w:r>
      <w:r>
        <w:rPr>
          <w:color w:val="221F1F"/>
        </w:rPr>
        <w:t>funciones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dirección</w:t>
      </w:r>
      <w:r>
        <w:rPr>
          <w:color w:val="221F1F"/>
          <w:spacing w:val="-3"/>
        </w:rPr>
        <w:t> </w:t>
      </w:r>
      <w:r>
        <w:rPr>
          <w:color w:val="221F1F"/>
        </w:rPr>
        <w:t>que</w:t>
      </w:r>
      <w:r>
        <w:rPr>
          <w:color w:val="221F1F"/>
          <w:spacing w:val="-3"/>
        </w:rPr>
        <w:t> </w:t>
      </w:r>
      <w:r>
        <w:rPr>
          <w:color w:val="221F1F"/>
        </w:rPr>
        <w:t>se</w:t>
      </w:r>
      <w:r>
        <w:rPr>
          <w:color w:val="221F1F"/>
          <w:spacing w:val="-3"/>
        </w:rPr>
        <w:t> </w:t>
      </w:r>
      <w:r>
        <w:rPr>
          <w:color w:val="221F1F"/>
        </w:rPr>
        <w:t>en-</w:t>
      </w:r>
      <w:r>
        <w:rPr>
          <w:color w:val="221F1F"/>
          <w:spacing w:val="-61"/>
        </w:rPr>
        <w:t> </w:t>
      </w:r>
      <w:r>
        <w:rPr>
          <w:color w:val="221F1F"/>
          <w:w w:val="105"/>
        </w:rPr>
        <w:t>cuentren</w:t>
      </w:r>
      <w:r>
        <w:rPr>
          <w:color w:val="221F1F"/>
          <w:spacing w:val="-21"/>
          <w:w w:val="105"/>
        </w:rPr>
        <w:t> </w:t>
      </w:r>
      <w:r>
        <w:rPr>
          <w:color w:val="221F1F"/>
          <w:w w:val="105"/>
        </w:rPr>
        <w:t>vacantes.</w:t>
      </w:r>
    </w:p>
    <w:p>
      <w:pPr>
        <w:pStyle w:val="BodyText"/>
        <w:spacing w:line="285" w:lineRule="auto" w:before="158"/>
        <w:ind w:left="223" w:right="1415"/>
        <w:jc w:val="both"/>
      </w:pPr>
      <w:r>
        <w:rPr/>
        <w:pict>
          <v:shape style="position:absolute;margin-left:28.420401pt;margin-top:53.278736pt;width:13pt;height:294.8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21F1F"/>
        </w:rPr>
        <w:t>Para</w:t>
      </w:r>
      <w:r>
        <w:rPr>
          <w:color w:val="221F1F"/>
          <w:spacing w:val="-13"/>
        </w:rPr>
        <w:t> </w:t>
      </w:r>
      <w:r>
        <w:rPr>
          <w:color w:val="221F1F"/>
        </w:rPr>
        <w:t>los</w:t>
      </w:r>
      <w:r>
        <w:rPr>
          <w:color w:val="221F1F"/>
          <w:spacing w:val="-12"/>
        </w:rPr>
        <w:t> </w:t>
      </w:r>
      <w:r>
        <w:rPr>
          <w:color w:val="221F1F"/>
        </w:rPr>
        <w:t>cargos</w:t>
      </w:r>
      <w:r>
        <w:rPr>
          <w:color w:val="221F1F"/>
          <w:spacing w:val="-12"/>
        </w:rPr>
        <w:t> </w:t>
      </w:r>
      <w:r>
        <w:rPr>
          <w:color w:val="221F1F"/>
        </w:rPr>
        <w:t>de</w:t>
      </w:r>
      <w:r>
        <w:rPr>
          <w:color w:val="221F1F"/>
          <w:spacing w:val="-12"/>
        </w:rPr>
        <w:t> </w:t>
      </w:r>
      <w:r>
        <w:rPr>
          <w:color w:val="221F1F"/>
        </w:rPr>
        <w:t>supervisión</w:t>
      </w:r>
      <w:r>
        <w:rPr>
          <w:color w:val="221F1F"/>
          <w:spacing w:val="-12"/>
        </w:rPr>
        <w:t> </w:t>
      </w:r>
      <w:r>
        <w:rPr>
          <w:color w:val="221F1F"/>
        </w:rPr>
        <w:t>en</w:t>
      </w:r>
      <w:r>
        <w:rPr>
          <w:color w:val="221F1F"/>
          <w:spacing w:val="-12"/>
        </w:rPr>
        <w:t> </w:t>
      </w:r>
      <w:r>
        <w:rPr>
          <w:color w:val="221F1F"/>
        </w:rPr>
        <w:t>los</w:t>
      </w:r>
      <w:r>
        <w:rPr>
          <w:color w:val="221F1F"/>
          <w:spacing w:val="-12"/>
        </w:rPr>
        <w:t> </w:t>
      </w:r>
      <w:r>
        <w:rPr>
          <w:color w:val="221F1F"/>
        </w:rPr>
        <w:t>subsistemas</w:t>
      </w:r>
      <w:r>
        <w:rPr>
          <w:color w:val="221F1F"/>
          <w:spacing w:val="-12"/>
        </w:rPr>
        <w:t> </w:t>
      </w:r>
      <w:r>
        <w:rPr>
          <w:color w:val="221F1F"/>
        </w:rPr>
        <w:t>federales,</w:t>
      </w:r>
      <w:r>
        <w:rPr>
          <w:color w:val="221F1F"/>
          <w:spacing w:val="-12"/>
        </w:rPr>
        <w:t> </w:t>
      </w:r>
      <w:r>
        <w:rPr>
          <w:color w:val="221F1F"/>
        </w:rPr>
        <w:t>una</w:t>
      </w:r>
      <w:r>
        <w:rPr>
          <w:color w:val="221F1F"/>
          <w:spacing w:val="-12"/>
        </w:rPr>
        <w:t> </w:t>
      </w:r>
      <w:r>
        <w:rPr>
          <w:color w:val="221F1F"/>
        </w:rPr>
        <w:t>vez</w:t>
      </w:r>
      <w:r>
        <w:rPr>
          <w:color w:val="221F1F"/>
          <w:spacing w:val="-12"/>
        </w:rPr>
        <w:t> </w:t>
      </w:r>
      <w:r>
        <w:rPr>
          <w:color w:val="221F1F"/>
        </w:rPr>
        <w:t>que</w:t>
      </w:r>
      <w:r>
        <w:rPr>
          <w:color w:val="221F1F"/>
          <w:spacing w:val="-12"/>
        </w:rPr>
        <w:t> </w:t>
      </w:r>
      <w:r>
        <w:rPr>
          <w:color w:val="221F1F"/>
        </w:rPr>
        <w:t>agoten</w:t>
      </w:r>
      <w:r>
        <w:rPr>
          <w:color w:val="221F1F"/>
          <w:spacing w:val="-12"/>
        </w:rPr>
        <w:t> </w:t>
      </w:r>
      <w:r>
        <w:rPr>
          <w:color w:val="221F1F"/>
        </w:rPr>
        <w:t>el</w:t>
      </w:r>
      <w:r>
        <w:rPr>
          <w:color w:val="221F1F"/>
          <w:spacing w:val="-12"/>
        </w:rPr>
        <w:t> </w:t>
      </w:r>
      <w:r>
        <w:rPr>
          <w:color w:val="221F1F"/>
        </w:rPr>
        <w:t>listado</w:t>
      </w:r>
      <w:r>
        <w:rPr>
          <w:color w:val="221F1F"/>
          <w:spacing w:val="-12"/>
        </w:rPr>
        <w:t> </w:t>
      </w:r>
      <w:r>
        <w:rPr>
          <w:color w:val="221F1F"/>
        </w:rPr>
        <w:t>nominal</w:t>
      </w:r>
      <w:r>
        <w:rPr>
          <w:color w:val="221F1F"/>
          <w:spacing w:val="-12"/>
        </w:rPr>
        <w:t> </w:t>
      </w:r>
      <w:r>
        <w:rPr>
          <w:color w:val="221F1F"/>
        </w:rPr>
        <w:t>orde-</w:t>
      </w:r>
      <w:r>
        <w:rPr>
          <w:color w:val="221F1F"/>
          <w:spacing w:val="-61"/>
        </w:rPr>
        <w:t> </w:t>
      </w:r>
      <w:r>
        <w:rPr>
          <w:color w:val="221F1F"/>
        </w:rPr>
        <w:t>nado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resultados</w:t>
      </w:r>
      <w:r>
        <w:rPr>
          <w:color w:val="221F1F"/>
          <w:spacing w:val="-7"/>
        </w:rPr>
        <w:t> </w:t>
      </w:r>
      <w:r>
        <w:rPr>
          <w:color w:val="221F1F"/>
        </w:rPr>
        <w:t>por</w:t>
      </w:r>
      <w:r>
        <w:rPr>
          <w:color w:val="221F1F"/>
          <w:spacing w:val="-8"/>
        </w:rPr>
        <w:t> </w:t>
      </w:r>
      <w:r>
        <w:rPr>
          <w:color w:val="221F1F"/>
        </w:rPr>
        <w:t>entidad</w:t>
      </w:r>
      <w:r>
        <w:rPr>
          <w:color w:val="221F1F"/>
          <w:spacing w:val="-7"/>
        </w:rPr>
        <w:t> </w:t>
      </w:r>
      <w:r>
        <w:rPr>
          <w:color w:val="221F1F"/>
        </w:rPr>
        <w:t>federativa,</w:t>
      </w:r>
      <w:r>
        <w:rPr>
          <w:color w:val="221F1F"/>
          <w:spacing w:val="-8"/>
        </w:rPr>
        <w:t> </w:t>
      </w:r>
      <w:r>
        <w:rPr>
          <w:color w:val="221F1F"/>
        </w:rPr>
        <w:t>subsistema</w:t>
      </w:r>
      <w:r>
        <w:rPr>
          <w:color w:val="221F1F"/>
          <w:spacing w:val="-7"/>
        </w:rPr>
        <w:t> </w:t>
      </w:r>
      <w:r>
        <w:rPr>
          <w:color w:val="221F1F"/>
        </w:rPr>
        <w:t>y</w:t>
      </w:r>
      <w:r>
        <w:rPr>
          <w:color w:val="221F1F"/>
          <w:spacing w:val="-8"/>
        </w:rPr>
        <w:t> </w:t>
      </w:r>
      <w:r>
        <w:rPr>
          <w:color w:val="221F1F"/>
        </w:rPr>
        <w:t>cargo,</w:t>
      </w:r>
      <w:r>
        <w:rPr>
          <w:color w:val="221F1F"/>
          <w:spacing w:val="-7"/>
        </w:rPr>
        <w:t> </w:t>
      </w:r>
      <w:r>
        <w:rPr>
          <w:color w:val="221F1F"/>
        </w:rPr>
        <w:t>en</w:t>
      </w:r>
      <w:r>
        <w:rPr>
          <w:color w:val="221F1F"/>
          <w:spacing w:val="-8"/>
        </w:rPr>
        <w:t> </w:t>
      </w:r>
      <w:r>
        <w:rPr>
          <w:color w:val="221F1F"/>
        </w:rPr>
        <w:t>caso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existir</w:t>
      </w:r>
      <w:r>
        <w:rPr>
          <w:color w:val="221F1F"/>
          <w:spacing w:val="-8"/>
        </w:rPr>
        <w:t> </w:t>
      </w:r>
      <w:r>
        <w:rPr>
          <w:color w:val="221F1F"/>
        </w:rPr>
        <w:t>cargos</w:t>
      </w:r>
      <w:r>
        <w:rPr>
          <w:color w:val="221F1F"/>
          <w:spacing w:val="-7"/>
        </w:rPr>
        <w:t> </w:t>
      </w:r>
      <w:r>
        <w:rPr>
          <w:color w:val="221F1F"/>
        </w:rPr>
        <w:t>vacantes</w:t>
      </w:r>
      <w:r>
        <w:rPr>
          <w:color w:val="221F1F"/>
          <w:spacing w:val="-8"/>
        </w:rPr>
        <w:t> </w:t>
      </w:r>
      <w:r>
        <w:rPr>
          <w:color w:val="221F1F"/>
        </w:rPr>
        <w:t>y</w:t>
      </w:r>
      <w:r>
        <w:rPr>
          <w:color w:val="221F1F"/>
          <w:spacing w:val="-7"/>
        </w:rPr>
        <w:t> </w:t>
      </w:r>
      <w:r>
        <w:rPr>
          <w:color w:val="221F1F"/>
        </w:rPr>
        <w:t>ne-</w:t>
      </w:r>
      <w:r>
        <w:rPr>
          <w:color w:val="221F1F"/>
          <w:spacing w:val="-61"/>
        </w:rPr>
        <w:t> </w:t>
      </w:r>
      <w:r>
        <w:rPr>
          <w:color w:val="221F1F"/>
        </w:rPr>
        <w:t>cesidades del servicio, deberán solicitar un segundo ordenamiento de resultados a nivel nacional hasta</w:t>
      </w:r>
      <w:r>
        <w:rPr>
          <w:color w:val="221F1F"/>
          <w:spacing w:val="-61"/>
        </w:rPr>
        <w:t> </w:t>
      </w:r>
      <w:r>
        <w:rPr>
          <w:color w:val="221F1F"/>
        </w:rPr>
        <w:t>asignar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4"/>
        </w:rPr>
        <w:t> </w:t>
      </w:r>
      <w:r>
        <w:rPr>
          <w:color w:val="221F1F"/>
        </w:rPr>
        <w:t>totalidad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4"/>
        </w:rPr>
        <w:t> </w:t>
      </w:r>
      <w:r>
        <w:rPr>
          <w:color w:val="221F1F"/>
        </w:rPr>
        <w:t>cargos</w:t>
      </w:r>
      <w:r>
        <w:rPr>
          <w:color w:val="221F1F"/>
          <w:spacing w:val="-14"/>
        </w:rPr>
        <w:t> </w:t>
      </w:r>
      <w:r>
        <w:rPr>
          <w:color w:val="221F1F"/>
        </w:rPr>
        <w:t>con</w:t>
      </w:r>
      <w:r>
        <w:rPr>
          <w:color w:val="221F1F"/>
          <w:spacing w:val="-14"/>
        </w:rPr>
        <w:t> </w:t>
      </w:r>
      <w:r>
        <w:rPr>
          <w:color w:val="221F1F"/>
        </w:rPr>
        <w:t>funciones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supervisión</w:t>
      </w:r>
      <w:r>
        <w:rPr>
          <w:color w:val="221F1F"/>
          <w:spacing w:val="-14"/>
        </w:rPr>
        <w:t> </w:t>
      </w:r>
      <w:r>
        <w:rPr>
          <w:color w:val="221F1F"/>
        </w:rPr>
        <w:t>que</w:t>
      </w:r>
      <w:r>
        <w:rPr>
          <w:color w:val="221F1F"/>
          <w:spacing w:val="-14"/>
        </w:rPr>
        <w:t> </w:t>
      </w:r>
      <w:r>
        <w:rPr>
          <w:color w:val="221F1F"/>
        </w:rPr>
        <w:t>se</w:t>
      </w:r>
      <w:r>
        <w:rPr>
          <w:color w:val="221F1F"/>
          <w:spacing w:val="-14"/>
        </w:rPr>
        <w:t> </w:t>
      </w:r>
      <w:r>
        <w:rPr>
          <w:color w:val="221F1F"/>
        </w:rPr>
        <w:t>encuentren</w:t>
      </w:r>
      <w:r>
        <w:rPr>
          <w:color w:val="221F1F"/>
          <w:spacing w:val="-14"/>
        </w:rPr>
        <w:t> </w:t>
      </w:r>
      <w:r>
        <w:rPr>
          <w:color w:val="221F1F"/>
        </w:rPr>
        <w:t>vacantes.</w:t>
      </w:r>
    </w:p>
    <w:p>
      <w:pPr>
        <w:pStyle w:val="BodyText"/>
        <w:spacing w:line="285" w:lineRule="auto" w:before="159"/>
        <w:ind w:left="223" w:right="1414"/>
        <w:jc w:val="both"/>
      </w:pPr>
      <w:r>
        <w:rPr>
          <w:color w:val="221F1F"/>
        </w:rPr>
        <w:t>El</w:t>
      </w:r>
      <w:r>
        <w:rPr>
          <w:color w:val="221F1F"/>
          <w:spacing w:val="-10"/>
        </w:rPr>
        <w:t> </w:t>
      </w:r>
      <w:r>
        <w:rPr>
          <w:color w:val="221F1F"/>
        </w:rPr>
        <w:t>resultado</w:t>
      </w:r>
      <w:r>
        <w:rPr>
          <w:color w:val="221F1F"/>
          <w:spacing w:val="-10"/>
        </w:rPr>
        <w:t> </w:t>
      </w:r>
      <w:r>
        <w:rPr>
          <w:color w:val="221F1F"/>
        </w:rPr>
        <w:t>obtenido</w:t>
      </w:r>
      <w:r>
        <w:rPr>
          <w:color w:val="221F1F"/>
          <w:spacing w:val="-10"/>
        </w:rPr>
        <w:t> </w:t>
      </w:r>
      <w:r>
        <w:rPr>
          <w:color w:val="221F1F"/>
        </w:rPr>
        <w:t>por</w:t>
      </w:r>
      <w:r>
        <w:rPr>
          <w:color w:val="221F1F"/>
          <w:spacing w:val="-10"/>
        </w:rPr>
        <w:t> </w:t>
      </w:r>
      <w:r>
        <w:rPr>
          <w:color w:val="221F1F"/>
        </w:rPr>
        <w:t>las</w:t>
      </w:r>
      <w:r>
        <w:rPr>
          <w:color w:val="221F1F"/>
          <w:spacing w:val="-10"/>
        </w:rPr>
        <w:t> </w:t>
      </w:r>
      <w:r>
        <w:rPr>
          <w:color w:val="221F1F"/>
        </w:rPr>
        <w:t>maestras</w:t>
      </w:r>
      <w:r>
        <w:rPr>
          <w:color w:val="221F1F"/>
          <w:spacing w:val="-10"/>
        </w:rPr>
        <w:t> </w:t>
      </w:r>
      <w:r>
        <w:rPr>
          <w:color w:val="221F1F"/>
        </w:rPr>
        <w:t>o</w:t>
      </w:r>
      <w:r>
        <w:rPr>
          <w:color w:val="221F1F"/>
          <w:spacing w:val="-9"/>
        </w:rPr>
        <w:t> </w:t>
      </w:r>
      <w:r>
        <w:rPr>
          <w:color w:val="221F1F"/>
        </w:rPr>
        <w:t>los</w:t>
      </w:r>
      <w:r>
        <w:rPr>
          <w:color w:val="221F1F"/>
          <w:spacing w:val="-10"/>
        </w:rPr>
        <w:t> </w:t>
      </w:r>
      <w:r>
        <w:rPr>
          <w:color w:val="221F1F"/>
        </w:rPr>
        <w:t>maestros</w:t>
      </w:r>
      <w:r>
        <w:rPr>
          <w:color w:val="221F1F"/>
          <w:spacing w:val="-10"/>
        </w:rPr>
        <w:t> </w:t>
      </w:r>
      <w:r>
        <w:rPr>
          <w:color w:val="221F1F"/>
        </w:rPr>
        <w:t>participantes</w:t>
      </w:r>
      <w:r>
        <w:rPr>
          <w:color w:val="221F1F"/>
          <w:spacing w:val="-10"/>
        </w:rPr>
        <w:t> </w:t>
      </w:r>
      <w:r>
        <w:rPr>
          <w:color w:val="221F1F"/>
        </w:rPr>
        <w:t>en</w:t>
      </w:r>
      <w:r>
        <w:rPr>
          <w:color w:val="221F1F"/>
          <w:spacing w:val="-10"/>
        </w:rPr>
        <w:t> </w:t>
      </w:r>
      <w:r>
        <w:rPr>
          <w:color w:val="221F1F"/>
        </w:rPr>
        <w:t>el</w:t>
      </w:r>
      <w:r>
        <w:rPr>
          <w:color w:val="221F1F"/>
          <w:spacing w:val="-10"/>
        </w:rPr>
        <w:t> </w:t>
      </w:r>
      <w:r>
        <w:rPr>
          <w:color w:val="221F1F"/>
        </w:rPr>
        <w:t>proceso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10"/>
        </w:rPr>
        <w:t> </w:t>
      </w:r>
      <w:r>
        <w:rPr>
          <w:color w:val="221F1F"/>
        </w:rPr>
        <w:t>promoción</w:t>
      </w:r>
      <w:r>
        <w:rPr>
          <w:color w:val="221F1F"/>
          <w:spacing w:val="-10"/>
        </w:rPr>
        <w:t> </w:t>
      </w:r>
      <w:r>
        <w:rPr>
          <w:color w:val="221F1F"/>
        </w:rPr>
        <w:t>a</w:t>
      </w:r>
      <w:r>
        <w:rPr>
          <w:color w:val="221F1F"/>
          <w:spacing w:val="-10"/>
        </w:rPr>
        <w:t> </w:t>
      </w:r>
      <w:r>
        <w:rPr>
          <w:color w:val="221F1F"/>
        </w:rPr>
        <w:t>cargos</w:t>
      </w:r>
      <w:r>
        <w:rPr>
          <w:color w:val="221F1F"/>
          <w:spacing w:val="-61"/>
        </w:rPr>
        <w:t> </w:t>
      </w:r>
      <w:r>
        <w:rPr>
          <w:color w:val="221F1F"/>
        </w:rPr>
        <w:t>con</w:t>
      </w:r>
      <w:r>
        <w:rPr>
          <w:color w:val="221F1F"/>
          <w:spacing w:val="-11"/>
        </w:rPr>
        <w:t> </w:t>
      </w:r>
      <w:r>
        <w:rPr>
          <w:color w:val="221F1F"/>
        </w:rPr>
        <w:t>función</w:t>
      </w:r>
      <w:r>
        <w:rPr>
          <w:color w:val="221F1F"/>
          <w:spacing w:val="-11"/>
        </w:rPr>
        <w:t> </w:t>
      </w:r>
      <w:r>
        <w:rPr>
          <w:color w:val="221F1F"/>
        </w:rPr>
        <w:t>directiva</w:t>
      </w:r>
      <w:r>
        <w:rPr>
          <w:color w:val="221F1F"/>
          <w:spacing w:val="-11"/>
        </w:rPr>
        <w:t> </w:t>
      </w:r>
      <w:r>
        <w:rPr>
          <w:color w:val="221F1F"/>
        </w:rPr>
        <w:t>o</w:t>
      </w:r>
      <w:r>
        <w:rPr>
          <w:color w:val="221F1F"/>
          <w:spacing w:val="-11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supervisión</w:t>
      </w:r>
      <w:r>
        <w:rPr>
          <w:color w:val="221F1F"/>
          <w:spacing w:val="-11"/>
        </w:rPr>
        <w:t> </w:t>
      </w:r>
      <w:r>
        <w:rPr>
          <w:color w:val="221F1F"/>
        </w:rPr>
        <w:t>en</w:t>
      </w:r>
      <w:r>
        <w:rPr>
          <w:color w:val="221F1F"/>
          <w:spacing w:val="-11"/>
        </w:rPr>
        <w:t> </w:t>
      </w:r>
      <w:r>
        <w:rPr>
          <w:color w:val="221F1F"/>
        </w:rPr>
        <w:t>educación</w:t>
      </w:r>
      <w:r>
        <w:rPr>
          <w:color w:val="221F1F"/>
          <w:spacing w:val="-11"/>
        </w:rPr>
        <w:t> </w:t>
      </w:r>
      <w:r>
        <w:rPr>
          <w:color w:val="221F1F"/>
        </w:rPr>
        <w:t>media</w:t>
      </w:r>
      <w:r>
        <w:rPr>
          <w:color w:val="221F1F"/>
          <w:spacing w:val="-11"/>
        </w:rPr>
        <w:t> </w:t>
      </w:r>
      <w:r>
        <w:rPr>
          <w:color w:val="221F1F"/>
        </w:rPr>
        <w:t>superior,</w:t>
      </w:r>
      <w:r>
        <w:rPr>
          <w:color w:val="221F1F"/>
          <w:spacing w:val="-11"/>
        </w:rPr>
        <w:t> </w:t>
      </w:r>
      <w:r>
        <w:rPr>
          <w:color w:val="221F1F"/>
        </w:rPr>
        <w:t>ciclo</w:t>
      </w:r>
      <w:r>
        <w:rPr>
          <w:color w:val="221F1F"/>
          <w:spacing w:val="-11"/>
        </w:rPr>
        <w:t> </w:t>
      </w:r>
      <w:r>
        <w:rPr>
          <w:color w:val="221F1F"/>
        </w:rPr>
        <w:t>escolar</w:t>
      </w:r>
      <w:r>
        <w:rPr>
          <w:color w:val="221F1F"/>
          <w:spacing w:val="-11"/>
        </w:rPr>
        <w:t> </w:t>
      </w:r>
      <w:r>
        <w:rPr>
          <w:color w:val="221F1F"/>
        </w:rPr>
        <w:t>2024-2025,</w:t>
      </w:r>
      <w:r>
        <w:rPr>
          <w:color w:val="221F1F"/>
          <w:spacing w:val="-11"/>
        </w:rPr>
        <w:t> </w:t>
      </w:r>
      <w:r>
        <w:rPr>
          <w:color w:val="221F1F"/>
        </w:rPr>
        <w:t>no</w:t>
      </w:r>
      <w:r>
        <w:rPr>
          <w:color w:val="221F1F"/>
          <w:spacing w:val="-11"/>
        </w:rPr>
        <w:t> </w:t>
      </w:r>
      <w:r>
        <w:rPr>
          <w:color w:val="221F1F"/>
        </w:rPr>
        <w:t>obliga</w:t>
      </w:r>
      <w:r>
        <w:rPr>
          <w:color w:val="221F1F"/>
          <w:spacing w:val="-11"/>
        </w:rPr>
        <w:t> </w:t>
      </w:r>
      <w:r>
        <w:rPr>
          <w:color w:val="221F1F"/>
        </w:rPr>
        <w:t>a</w:t>
      </w:r>
      <w:r>
        <w:rPr>
          <w:color w:val="221F1F"/>
          <w:spacing w:val="-61"/>
        </w:rPr>
        <w:t> </w:t>
      </w:r>
      <w:r>
        <w:rPr>
          <w:color w:val="221F1F"/>
        </w:rPr>
        <w:t>las autoridades de educación media superior y los organismos descentralizados a asignar un cargo a la</w:t>
      </w:r>
      <w:r>
        <w:rPr>
          <w:color w:val="221F1F"/>
          <w:spacing w:val="-61"/>
        </w:rPr>
        <w:t> </w:t>
      </w:r>
      <w:r>
        <w:rPr>
          <w:color w:val="221F1F"/>
        </w:rPr>
        <w:t>totalidad</w:t>
      </w:r>
      <w:r>
        <w:rPr>
          <w:color w:val="221F1F"/>
          <w:spacing w:val="-11"/>
        </w:rPr>
        <w:t> </w:t>
      </w:r>
      <w:r>
        <w:rPr>
          <w:color w:val="221F1F"/>
        </w:rPr>
        <w:t>de</w:t>
      </w:r>
      <w:r>
        <w:rPr>
          <w:color w:val="221F1F"/>
          <w:spacing w:val="-11"/>
        </w:rPr>
        <w:t> </w:t>
      </w:r>
      <w:r>
        <w:rPr>
          <w:color w:val="221F1F"/>
        </w:rPr>
        <w:t>las</w:t>
      </w:r>
      <w:r>
        <w:rPr>
          <w:color w:val="221F1F"/>
          <w:spacing w:val="-11"/>
        </w:rPr>
        <w:t> </w:t>
      </w:r>
      <w:r>
        <w:rPr>
          <w:color w:val="221F1F"/>
        </w:rPr>
        <w:t>maestras</w:t>
      </w:r>
      <w:r>
        <w:rPr>
          <w:color w:val="221F1F"/>
          <w:spacing w:val="-11"/>
        </w:rPr>
        <w:t> </w:t>
      </w:r>
      <w:r>
        <w:rPr>
          <w:color w:val="221F1F"/>
        </w:rPr>
        <w:t>y</w:t>
      </w:r>
      <w:r>
        <w:rPr>
          <w:color w:val="221F1F"/>
          <w:spacing w:val="-11"/>
        </w:rPr>
        <w:t> </w:t>
      </w:r>
      <w:r>
        <w:rPr>
          <w:color w:val="221F1F"/>
        </w:rPr>
        <w:t>los</w:t>
      </w:r>
      <w:r>
        <w:rPr>
          <w:color w:val="221F1F"/>
          <w:spacing w:val="-11"/>
        </w:rPr>
        <w:t> </w:t>
      </w:r>
      <w:r>
        <w:rPr>
          <w:color w:val="221F1F"/>
        </w:rPr>
        <w:t>maestros</w:t>
      </w:r>
      <w:r>
        <w:rPr>
          <w:color w:val="221F1F"/>
          <w:spacing w:val="-11"/>
        </w:rPr>
        <w:t> </w:t>
      </w:r>
      <w:r>
        <w:rPr>
          <w:color w:val="221F1F"/>
        </w:rPr>
        <w:t>participantes</w:t>
      </w:r>
      <w:r>
        <w:rPr>
          <w:color w:val="221F1F"/>
          <w:spacing w:val="-11"/>
        </w:rPr>
        <w:t> </w:t>
      </w:r>
      <w:r>
        <w:rPr>
          <w:color w:val="221F1F"/>
        </w:rPr>
        <w:t>que</w:t>
      </w:r>
      <w:r>
        <w:rPr>
          <w:color w:val="221F1F"/>
          <w:spacing w:val="-11"/>
        </w:rPr>
        <w:t> </w:t>
      </w:r>
      <w:r>
        <w:rPr>
          <w:color w:val="221F1F"/>
        </w:rPr>
        <w:t>se</w:t>
      </w:r>
      <w:r>
        <w:rPr>
          <w:color w:val="221F1F"/>
          <w:spacing w:val="-11"/>
        </w:rPr>
        <w:t> </w:t>
      </w:r>
      <w:r>
        <w:rPr>
          <w:color w:val="221F1F"/>
        </w:rPr>
        <w:t>encuentren</w:t>
      </w:r>
      <w:r>
        <w:rPr>
          <w:color w:val="221F1F"/>
          <w:spacing w:val="-11"/>
        </w:rPr>
        <w:t> </w:t>
      </w:r>
      <w:r>
        <w:rPr>
          <w:color w:val="221F1F"/>
        </w:rPr>
        <w:t>en</w:t>
      </w:r>
      <w:r>
        <w:rPr>
          <w:color w:val="221F1F"/>
          <w:spacing w:val="-11"/>
        </w:rPr>
        <w:t> </w:t>
      </w:r>
      <w:r>
        <w:rPr>
          <w:color w:val="221F1F"/>
        </w:rPr>
        <w:t>el</w:t>
      </w:r>
      <w:r>
        <w:rPr>
          <w:color w:val="221F1F"/>
          <w:spacing w:val="-11"/>
        </w:rPr>
        <w:t> </w:t>
      </w:r>
      <w:r>
        <w:rPr>
          <w:color w:val="221F1F"/>
        </w:rPr>
        <w:t>listado</w:t>
      </w:r>
      <w:r>
        <w:rPr>
          <w:color w:val="221F1F"/>
          <w:spacing w:val="-11"/>
        </w:rPr>
        <w:t> </w:t>
      </w:r>
      <w:r>
        <w:rPr>
          <w:color w:val="221F1F"/>
        </w:rPr>
        <w:t>nominal</w:t>
      </w:r>
      <w:r>
        <w:rPr>
          <w:color w:val="221F1F"/>
          <w:spacing w:val="-11"/>
        </w:rPr>
        <w:t> </w:t>
      </w:r>
      <w:r>
        <w:rPr>
          <w:color w:val="221F1F"/>
        </w:rPr>
        <w:t>ordenado</w:t>
      </w:r>
      <w:r>
        <w:rPr>
          <w:color w:val="221F1F"/>
          <w:spacing w:val="-61"/>
        </w:rPr>
        <w:t> </w:t>
      </w:r>
      <w:r>
        <w:rPr>
          <w:color w:val="221F1F"/>
          <w:spacing w:val="-1"/>
        </w:rPr>
        <w:t>de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resultados,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toda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vez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que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la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asignación</w:t>
      </w:r>
      <w:r>
        <w:rPr>
          <w:color w:val="221F1F"/>
          <w:spacing w:val="-16"/>
        </w:rPr>
        <w:t> </w:t>
      </w:r>
      <w:r>
        <w:rPr>
          <w:color w:val="221F1F"/>
        </w:rPr>
        <w:t>estará</w:t>
      </w:r>
      <w:r>
        <w:rPr>
          <w:color w:val="221F1F"/>
          <w:spacing w:val="-15"/>
        </w:rPr>
        <w:t> </w:t>
      </w:r>
      <w:r>
        <w:rPr>
          <w:color w:val="221F1F"/>
        </w:rPr>
        <w:t>sujeta</w:t>
      </w:r>
      <w:r>
        <w:rPr>
          <w:color w:val="221F1F"/>
          <w:spacing w:val="-16"/>
        </w:rPr>
        <w:t> </w:t>
      </w:r>
      <w:r>
        <w:rPr>
          <w:color w:val="221F1F"/>
        </w:rPr>
        <w:t>a</w:t>
      </w:r>
      <w:r>
        <w:rPr>
          <w:color w:val="221F1F"/>
          <w:spacing w:val="-16"/>
        </w:rPr>
        <w:t> </w:t>
      </w:r>
      <w:r>
        <w:rPr>
          <w:color w:val="221F1F"/>
        </w:rPr>
        <w:t>la</w:t>
      </w:r>
      <w:r>
        <w:rPr>
          <w:color w:val="221F1F"/>
          <w:spacing w:val="-16"/>
        </w:rPr>
        <w:t> </w:t>
      </w:r>
      <w:r>
        <w:rPr>
          <w:color w:val="221F1F"/>
        </w:rPr>
        <w:t>existencia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cargos</w:t>
      </w:r>
      <w:r>
        <w:rPr>
          <w:color w:val="221F1F"/>
          <w:spacing w:val="-16"/>
        </w:rPr>
        <w:t> </w:t>
      </w:r>
      <w:r>
        <w:rPr>
          <w:color w:val="221F1F"/>
        </w:rPr>
        <w:t>vacantes,</w:t>
      </w:r>
      <w:r>
        <w:rPr>
          <w:color w:val="221F1F"/>
          <w:spacing w:val="-15"/>
        </w:rPr>
        <w:t> </w:t>
      </w:r>
      <w:r>
        <w:rPr>
          <w:color w:val="221F1F"/>
        </w:rPr>
        <w:t>a</w:t>
      </w:r>
      <w:r>
        <w:rPr>
          <w:color w:val="221F1F"/>
          <w:spacing w:val="-16"/>
        </w:rPr>
        <w:t> </w:t>
      </w:r>
      <w:r>
        <w:rPr>
          <w:color w:val="221F1F"/>
        </w:rPr>
        <w:t>las</w:t>
      </w:r>
      <w:r>
        <w:rPr>
          <w:color w:val="221F1F"/>
          <w:spacing w:val="-16"/>
        </w:rPr>
        <w:t> </w:t>
      </w:r>
      <w:r>
        <w:rPr>
          <w:color w:val="221F1F"/>
        </w:rPr>
        <w:t>necesida-</w:t>
      </w:r>
      <w:r>
        <w:rPr>
          <w:color w:val="221F1F"/>
          <w:spacing w:val="-61"/>
        </w:rPr>
        <w:t> </w:t>
      </w:r>
      <w:r>
        <w:rPr>
          <w:color w:val="221F1F"/>
        </w:rPr>
        <w:t>des</w:t>
      </w:r>
      <w:r>
        <w:rPr>
          <w:color w:val="221F1F"/>
          <w:spacing w:val="-14"/>
        </w:rPr>
        <w:t> </w:t>
      </w:r>
      <w:r>
        <w:rPr>
          <w:color w:val="221F1F"/>
        </w:rPr>
        <w:t>del</w:t>
      </w:r>
      <w:r>
        <w:rPr>
          <w:color w:val="221F1F"/>
          <w:spacing w:val="-13"/>
        </w:rPr>
        <w:t> </w:t>
      </w:r>
      <w:r>
        <w:rPr>
          <w:color w:val="221F1F"/>
        </w:rPr>
        <w:t>servicio</w:t>
      </w:r>
      <w:r>
        <w:rPr>
          <w:color w:val="221F1F"/>
          <w:spacing w:val="-13"/>
        </w:rPr>
        <w:t> </w:t>
      </w:r>
      <w:r>
        <w:rPr>
          <w:color w:val="221F1F"/>
        </w:rPr>
        <w:t>público</w:t>
      </w:r>
      <w:r>
        <w:rPr>
          <w:color w:val="221F1F"/>
          <w:spacing w:val="-13"/>
        </w:rPr>
        <w:t> </w:t>
      </w:r>
      <w:r>
        <w:rPr>
          <w:color w:val="221F1F"/>
        </w:rPr>
        <w:t>educativo</w:t>
      </w:r>
      <w:r>
        <w:rPr>
          <w:color w:val="221F1F"/>
          <w:spacing w:val="-13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a</w:t>
      </w:r>
      <w:r>
        <w:rPr>
          <w:color w:val="221F1F"/>
          <w:spacing w:val="-13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estructura</w:t>
      </w:r>
      <w:r>
        <w:rPr>
          <w:color w:val="221F1F"/>
          <w:spacing w:val="-13"/>
        </w:rPr>
        <w:t> </w:t>
      </w:r>
      <w:r>
        <w:rPr>
          <w:color w:val="221F1F"/>
        </w:rPr>
        <w:t>ocupacional</w:t>
      </w:r>
      <w:r>
        <w:rPr>
          <w:color w:val="221F1F"/>
          <w:spacing w:val="-13"/>
        </w:rPr>
        <w:t> </w:t>
      </w:r>
      <w:r>
        <w:rPr>
          <w:color w:val="221F1F"/>
        </w:rPr>
        <w:t>autorizada</w:t>
      </w:r>
      <w:r>
        <w:rPr>
          <w:color w:val="221F1F"/>
          <w:spacing w:val="-14"/>
        </w:rPr>
        <w:t> </w:t>
      </w:r>
      <w:r>
        <w:rPr>
          <w:color w:val="221F1F"/>
        </w:rPr>
        <w:t>para</w:t>
      </w:r>
      <w:r>
        <w:rPr>
          <w:color w:val="221F1F"/>
          <w:spacing w:val="-13"/>
        </w:rPr>
        <w:t> </w:t>
      </w:r>
      <w:r>
        <w:rPr>
          <w:color w:val="221F1F"/>
        </w:rPr>
        <w:t>los</w:t>
      </w:r>
      <w:r>
        <w:rPr>
          <w:color w:val="221F1F"/>
          <w:spacing w:val="-13"/>
        </w:rPr>
        <w:t> </w:t>
      </w:r>
      <w:r>
        <w:rPr>
          <w:color w:val="221F1F"/>
        </w:rPr>
        <w:t>planteles</w:t>
      </w:r>
      <w:r>
        <w:rPr>
          <w:color w:val="221F1F"/>
          <w:spacing w:val="-13"/>
        </w:rPr>
        <w:t> </w:t>
      </w:r>
      <w:r>
        <w:rPr>
          <w:color w:val="221F1F"/>
        </w:rPr>
        <w:t>escolares.</w:t>
      </w:r>
    </w:p>
    <w:p>
      <w:pPr>
        <w:pStyle w:val="BodyText"/>
        <w:spacing w:line="285" w:lineRule="auto" w:before="158"/>
        <w:ind w:left="223" w:right="1414"/>
        <w:jc w:val="both"/>
      </w:pPr>
      <w:r>
        <w:rPr>
          <w:color w:val="221F1F"/>
        </w:rPr>
        <w:t>Para</w:t>
      </w:r>
      <w:r>
        <w:rPr>
          <w:color w:val="221F1F"/>
          <w:spacing w:val="-5"/>
        </w:rPr>
        <w:t> </w:t>
      </w:r>
      <w:r>
        <w:rPr>
          <w:color w:val="221F1F"/>
        </w:rPr>
        <w:t>que</w:t>
      </w:r>
      <w:r>
        <w:rPr>
          <w:color w:val="221F1F"/>
          <w:spacing w:val="-4"/>
        </w:rPr>
        <w:t> </w:t>
      </w:r>
      <w:r>
        <w:rPr>
          <w:color w:val="221F1F"/>
        </w:rPr>
        <w:t>una</w:t>
      </w:r>
      <w:r>
        <w:rPr>
          <w:color w:val="221F1F"/>
          <w:spacing w:val="-4"/>
        </w:rPr>
        <w:t> </w:t>
      </w:r>
      <w:r>
        <w:rPr>
          <w:color w:val="221F1F"/>
        </w:rPr>
        <w:t>maestra</w:t>
      </w:r>
      <w:r>
        <w:rPr>
          <w:color w:val="221F1F"/>
          <w:spacing w:val="-5"/>
        </w:rPr>
        <w:t> </w:t>
      </w:r>
      <w:r>
        <w:rPr>
          <w:color w:val="221F1F"/>
        </w:rPr>
        <w:t>o</w:t>
      </w:r>
      <w:r>
        <w:rPr>
          <w:color w:val="221F1F"/>
          <w:spacing w:val="-4"/>
        </w:rPr>
        <w:t> </w:t>
      </w:r>
      <w:r>
        <w:rPr>
          <w:color w:val="221F1F"/>
        </w:rPr>
        <w:t>maestro</w:t>
      </w:r>
      <w:r>
        <w:rPr>
          <w:color w:val="221F1F"/>
          <w:spacing w:val="-4"/>
        </w:rPr>
        <w:t> </w:t>
      </w:r>
      <w:r>
        <w:rPr>
          <w:color w:val="221F1F"/>
        </w:rPr>
        <w:t>participante</w:t>
      </w:r>
      <w:r>
        <w:rPr>
          <w:color w:val="221F1F"/>
          <w:spacing w:val="-5"/>
        </w:rPr>
        <w:t> </w:t>
      </w:r>
      <w:r>
        <w:rPr>
          <w:color w:val="221F1F"/>
        </w:rPr>
        <w:t>se</w:t>
      </w:r>
      <w:r>
        <w:rPr>
          <w:color w:val="221F1F"/>
          <w:spacing w:val="-4"/>
        </w:rPr>
        <w:t> </w:t>
      </w:r>
      <w:r>
        <w:rPr>
          <w:color w:val="221F1F"/>
        </w:rPr>
        <w:t>encuentre</w:t>
      </w:r>
      <w:r>
        <w:rPr>
          <w:color w:val="221F1F"/>
          <w:spacing w:val="-4"/>
        </w:rPr>
        <w:t> </w:t>
      </w:r>
      <w:r>
        <w:rPr>
          <w:color w:val="221F1F"/>
        </w:rPr>
        <w:t>integrada</w:t>
      </w:r>
      <w:r>
        <w:rPr>
          <w:color w:val="221F1F"/>
          <w:spacing w:val="-5"/>
        </w:rPr>
        <w:t> </w:t>
      </w:r>
      <w:r>
        <w:rPr>
          <w:color w:val="221F1F"/>
        </w:rPr>
        <w:t>en</w:t>
      </w:r>
      <w:r>
        <w:rPr>
          <w:color w:val="221F1F"/>
          <w:spacing w:val="-4"/>
        </w:rPr>
        <w:t> </w:t>
      </w:r>
      <w:r>
        <w:rPr>
          <w:color w:val="221F1F"/>
        </w:rPr>
        <w:t>el</w:t>
      </w:r>
      <w:r>
        <w:rPr>
          <w:color w:val="221F1F"/>
          <w:spacing w:val="-4"/>
        </w:rPr>
        <w:t> </w:t>
      </w:r>
      <w:r>
        <w:rPr>
          <w:color w:val="221F1F"/>
        </w:rPr>
        <w:t>listado</w:t>
      </w:r>
      <w:r>
        <w:rPr>
          <w:color w:val="221F1F"/>
          <w:spacing w:val="-5"/>
        </w:rPr>
        <w:t> </w:t>
      </w:r>
      <w:r>
        <w:rPr>
          <w:color w:val="221F1F"/>
        </w:rPr>
        <w:t>nominal</w:t>
      </w:r>
      <w:r>
        <w:rPr>
          <w:color w:val="221F1F"/>
          <w:spacing w:val="-4"/>
        </w:rPr>
        <w:t> </w:t>
      </w:r>
      <w:r>
        <w:rPr>
          <w:color w:val="221F1F"/>
        </w:rPr>
        <w:t>ordenado</w:t>
      </w:r>
      <w:r>
        <w:rPr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color w:val="221F1F"/>
          <w:spacing w:val="-61"/>
        </w:rPr>
        <w:t> </w:t>
      </w:r>
      <w:r>
        <w:rPr>
          <w:color w:val="221F1F"/>
        </w:rPr>
        <w:t>resultados,</w:t>
      </w:r>
      <w:r>
        <w:rPr>
          <w:color w:val="221F1F"/>
          <w:spacing w:val="-17"/>
        </w:rPr>
        <w:t> </w:t>
      </w:r>
      <w:r>
        <w:rPr>
          <w:color w:val="221F1F"/>
        </w:rPr>
        <w:t>deberá</w:t>
      </w:r>
      <w:r>
        <w:rPr>
          <w:color w:val="221F1F"/>
          <w:spacing w:val="-17"/>
        </w:rPr>
        <w:t> </w:t>
      </w:r>
      <w:r>
        <w:rPr>
          <w:color w:val="221F1F"/>
        </w:rPr>
        <w:t>cumplir</w:t>
      </w:r>
      <w:r>
        <w:rPr>
          <w:color w:val="221F1F"/>
          <w:spacing w:val="-17"/>
        </w:rPr>
        <w:t> </w:t>
      </w:r>
      <w:r>
        <w:rPr>
          <w:color w:val="221F1F"/>
        </w:rPr>
        <w:t>con</w:t>
      </w:r>
      <w:r>
        <w:rPr>
          <w:color w:val="221F1F"/>
          <w:spacing w:val="-16"/>
        </w:rPr>
        <w:t> </w:t>
      </w:r>
      <w:r>
        <w:rPr>
          <w:color w:val="221F1F"/>
        </w:rPr>
        <w:t>lo</w:t>
      </w:r>
      <w:r>
        <w:rPr>
          <w:color w:val="221F1F"/>
          <w:spacing w:val="-17"/>
        </w:rPr>
        <w:t> </w:t>
      </w:r>
      <w:r>
        <w:rPr>
          <w:color w:val="221F1F"/>
        </w:rPr>
        <w:t>señalado</w:t>
      </w:r>
      <w:r>
        <w:rPr>
          <w:color w:val="221F1F"/>
          <w:spacing w:val="-17"/>
        </w:rPr>
        <w:t> </w:t>
      </w:r>
      <w:r>
        <w:rPr>
          <w:color w:val="221F1F"/>
        </w:rPr>
        <w:t>en</w:t>
      </w:r>
      <w:r>
        <w:rPr>
          <w:color w:val="221F1F"/>
          <w:spacing w:val="-16"/>
        </w:rPr>
        <w:t> </w:t>
      </w:r>
      <w:r>
        <w:rPr>
          <w:color w:val="221F1F"/>
        </w:rPr>
        <w:t>el</w:t>
      </w:r>
      <w:r>
        <w:rPr>
          <w:color w:val="221F1F"/>
          <w:spacing w:val="-17"/>
        </w:rPr>
        <w:t> </w:t>
      </w:r>
      <w:r>
        <w:rPr>
          <w:color w:val="221F1F"/>
        </w:rPr>
        <w:t>artículo</w:t>
      </w:r>
      <w:r>
        <w:rPr>
          <w:color w:val="221F1F"/>
          <w:spacing w:val="-17"/>
        </w:rPr>
        <w:t> </w:t>
      </w:r>
      <w:r>
        <w:rPr>
          <w:color w:val="221F1F"/>
        </w:rPr>
        <w:t>13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este</w:t>
      </w:r>
      <w:r>
        <w:rPr>
          <w:color w:val="221F1F"/>
          <w:spacing w:val="-17"/>
        </w:rPr>
        <w:t> </w:t>
      </w:r>
      <w:r>
        <w:rPr>
          <w:color w:val="221F1F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ind w:left="3577"/>
        <w:jc w:val="left"/>
      </w:pPr>
      <w:r>
        <w:rPr>
          <w:color w:val="C1945C"/>
        </w:rPr>
        <w:t>Vigencia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2"/>
        </w:rPr>
        <w:t> </w:t>
      </w:r>
      <w:r>
        <w:rPr>
          <w:color w:val="C1945C"/>
        </w:rPr>
        <w:t>los</w:t>
      </w:r>
      <w:r>
        <w:rPr>
          <w:color w:val="C1945C"/>
          <w:spacing w:val="2"/>
        </w:rPr>
        <w:t> </w:t>
      </w:r>
      <w:r>
        <w:rPr>
          <w:color w:val="C1945C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223" w:right="1419"/>
        <w:jc w:val="both"/>
      </w:pPr>
      <w:r>
        <w:rPr>
          <w:b/>
          <w:color w:val="231F20"/>
          <w:spacing w:val="-5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  <w:spacing w:val="-5"/>
        </w:rPr>
        <w:t>31.</w:t>
      </w:r>
      <w:r>
        <w:rPr>
          <w:b/>
          <w:color w:val="231F20"/>
          <w:spacing w:val="-21"/>
        </w:rPr>
        <w:t> </w:t>
      </w:r>
      <w:r>
        <w:rPr>
          <w:color w:val="231F20"/>
          <w:spacing w:val="-5"/>
        </w:rPr>
        <w:t>Los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resultados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las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maestras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los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maestros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participen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proceso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promoción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cargos</w:t>
      </w:r>
      <w:r>
        <w:rPr>
          <w:color w:val="231F20"/>
          <w:spacing w:val="-61"/>
        </w:rPr>
        <w:t> </w:t>
      </w:r>
      <w:r>
        <w:rPr>
          <w:color w:val="231F20"/>
          <w:spacing w:val="-5"/>
        </w:rPr>
        <w:t>con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función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directiva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supervisión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tendrán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vigencia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hasta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31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mayo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2025.</w:t>
      </w:r>
    </w:p>
    <w:p>
      <w:pPr>
        <w:pStyle w:val="BodyText"/>
        <w:spacing w:before="160"/>
        <w:ind w:left="223"/>
        <w:jc w:val="both"/>
      </w:pPr>
      <w:r>
        <w:rPr>
          <w:color w:val="231F20"/>
          <w:spacing w:val="-5"/>
        </w:rPr>
        <w:t>Los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resultados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serán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definitivos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inapelables.</w:t>
      </w:r>
    </w:p>
    <w:p>
      <w:pPr>
        <w:spacing w:after="0"/>
        <w:jc w:val="both"/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68640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10630" to="10742,10630" stroked="true" strokeweight=".75pt" strokecolor="#231f20">
              <v:stroke dashstyle="dot"/>
            </v:line>
            <v:shape style="position:absolute;left:1424;top:10629;width:9340;height:2" coordorigin="1425,10630" coordsize="9340,0" path="m1425,10630l1425,10630m10764,10630l10764,10630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4"/>
        <w:ind w:left="625" w:right="0" w:firstLine="0"/>
        <w:jc w:val="left"/>
        <w:rPr>
          <w:sz w:val="16"/>
        </w:rPr>
      </w:pPr>
      <w:r>
        <w:rPr>
          <w:color w:val="FFFFFF"/>
          <w:w w:val="90"/>
          <w:sz w:val="16"/>
        </w:rPr>
        <w:t>18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spacing w:before="11"/>
        <w:rPr>
          <w:sz w:val="35"/>
        </w:rPr>
      </w:pPr>
    </w:p>
    <w:p>
      <w:pPr>
        <w:pStyle w:val="Heading1"/>
        <w:ind w:left="1835"/>
        <w:jc w:val="left"/>
      </w:pPr>
      <w:r>
        <w:rPr>
          <w:color w:val="FFFFFF"/>
          <w:w w:val="90"/>
        </w:rPr>
        <w:t>Capítulo</w:t>
      </w:r>
      <w:r>
        <w:rPr>
          <w:color w:val="FFFFFF"/>
          <w:spacing w:val="8"/>
          <w:w w:val="90"/>
        </w:rPr>
        <w:t> </w:t>
      </w:r>
      <w:r>
        <w:rPr>
          <w:color w:val="FFFFFF"/>
          <w:w w:val="90"/>
        </w:rPr>
        <w:t>IV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2098" w:val="left" w:leader="none"/>
        </w:tabs>
        <w:spacing w:line="240" w:lineRule="auto" w:before="1" w:after="0"/>
        <w:ind w:left="2097" w:right="0" w:hanging="261"/>
        <w:jc w:val="left"/>
        <w:rPr>
          <w:sz w:val="22"/>
        </w:rPr>
      </w:pPr>
      <w:r>
        <w:rPr>
          <w:color w:val="636466"/>
          <w:sz w:val="22"/>
        </w:rPr>
        <w:t>De</w:t>
      </w:r>
      <w:r>
        <w:rPr>
          <w:color w:val="636466"/>
          <w:spacing w:val="-8"/>
          <w:sz w:val="22"/>
        </w:rPr>
        <w:t> </w:t>
      </w:r>
      <w:r>
        <w:rPr>
          <w:color w:val="636466"/>
          <w:sz w:val="22"/>
        </w:rPr>
        <w:t>la</w:t>
      </w:r>
      <w:r>
        <w:rPr>
          <w:color w:val="636466"/>
          <w:spacing w:val="-7"/>
          <w:sz w:val="22"/>
        </w:rPr>
        <w:t> </w:t>
      </w:r>
      <w:r>
        <w:rPr>
          <w:color w:val="636466"/>
          <w:sz w:val="22"/>
        </w:rPr>
        <w:t>asignación</w:t>
      </w:r>
      <w:r>
        <w:rPr>
          <w:color w:val="636466"/>
          <w:spacing w:val="-8"/>
          <w:sz w:val="22"/>
        </w:rPr>
        <w:t> </w:t>
      </w:r>
      <w:r>
        <w:rPr>
          <w:color w:val="636466"/>
          <w:sz w:val="22"/>
        </w:rPr>
        <w:t>de</w:t>
      </w:r>
      <w:r>
        <w:rPr>
          <w:color w:val="636466"/>
          <w:spacing w:val="-7"/>
          <w:sz w:val="22"/>
        </w:rPr>
        <w:t> </w:t>
      </w:r>
      <w:r>
        <w:rPr>
          <w:color w:val="636466"/>
          <w:sz w:val="22"/>
        </w:rPr>
        <w:t>cargos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pStyle w:val="Heading1"/>
      </w:pPr>
      <w:r>
        <w:rPr>
          <w:color w:val="58595B"/>
          <w:spacing w:val="-1"/>
          <w:w w:val="95"/>
        </w:rPr>
        <w:t>Sección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Primera</w:t>
      </w:r>
    </w:p>
    <w:p>
      <w:pPr>
        <w:pStyle w:val="Heading4"/>
        <w:spacing w:before="120"/>
        <w:ind w:left="1416"/>
      </w:pPr>
      <w:r>
        <w:rPr>
          <w:color w:val="58595B"/>
        </w:rPr>
        <w:t>Aspectos</w:t>
      </w:r>
      <w:r>
        <w:rPr>
          <w:color w:val="58595B"/>
          <w:spacing w:val="7"/>
        </w:rPr>
        <w:t> </w:t>
      </w:r>
      <w:r>
        <w:rPr>
          <w:color w:val="58595B"/>
        </w:rPr>
        <w:t>generales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6" w:right="0" w:firstLine="0"/>
        <w:jc w:val="center"/>
        <w:rPr>
          <w:sz w:val="20"/>
        </w:rPr>
      </w:pPr>
      <w:r>
        <w:rPr>
          <w:color w:val="C1945C"/>
          <w:sz w:val="20"/>
        </w:rPr>
        <w:t>Criterios</w:t>
      </w:r>
      <w:r>
        <w:rPr>
          <w:color w:val="C1945C"/>
          <w:spacing w:val="-4"/>
          <w:sz w:val="20"/>
        </w:rPr>
        <w:t> </w:t>
      </w:r>
      <w:r>
        <w:rPr>
          <w:color w:val="C1945C"/>
          <w:sz w:val="20"/>
        </w:rPr>
        <w:t>para</w:t>
      </w:r>
      <w:r>
        <w:rPr>
          <w:color w:val="C1945C"/>
          <w:spacing w:val="-4"/>
          <w:sz w:val="20"/>
        </w:rPr>
        <w:t> </w:t>
      </w:r>
      <w:r>
        <w:rPr>
          <w:color w:val="C1945C"/>
          <w:sz w:val="20"/>
        </w:rPr>
        <w:t>la</w:t>
      </w:r>
      <w:r>
        <w:rPr>
          <w:color w:val="C1945C"/>
          <w:spacing w:val="-4"/>
          <w:sz w:val="20"/>
        </w:rPr>
        <w:t> </w:t>
      </w:r>
      <w:r>
        <w:rPr>
          <w:color w:val="C1945C"/>
          <w:sz w:val="20"/>
        </w:rPr>
        <w:t>asignación</w:t>
      </w:r>
      <w:r>
        <w:rPr>
          <w:color w:val="C1945C"/>
          <w:spacing w:val="-3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-4"/>
          <w:sz w:val="20"/>
        </w:rPr>
        <w:t> </w:t>
      </w:r>
      <w:r>
        <w:rPr>
          <w:color w:val="C1945C"/>
          <w:sz w:val="20"/>
        </w:rPr>
        <w:t>cargos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32.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10"/>
        </w:rPr>
        <w:t> </w:t>
      </w:r>
      <w:r>
        <w:rPr>
          <w:color w:val="231F20"/>
        </w:rPr>
        <w:t>superior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organismos</w:t>
      </w:r>
      <w:r>
        <w:rPr>
          <w:color w:val="231F20"/>
          <w:spacing w:val="-10"/>
        </w:rPr>
        <w:t> </w:t>
      </w:r>
      <w:r>
        <w:rPr>
          <w:color w:val="231F20"/>
        </w:rPr>
        <w:t>descentralizados</w:t>
      </w:r>
      <w:r>
        <w:rPr>
          <w:color w:val="231F20"/>
          <w:spacing w:val="-10"/>
        </w:rPr>
        <w:t> </w:t>
      </w:r>
      <w:r>
        <w:rPr>
          <w:color w:val="231F20"/>
        </w:rPr>
        <w:t>serán</w:t>
      </w:r>
      <w:r>
        <w:rPr>
          <w:color w:val="231F20"/>
          <w:spacing w:val="-10"/>
        </w:rPr>
        <w:t> </w:t>
      </w:r>
      <w:r>
        <w:rPr>
          <w:color w:val="231F20"/>
        </w:rPr>
        <w:t>res-</w:t>
      </w:r>
      <w:r>
        <w:rPr>
          <w:color w:val="231F20"/>
          <w:spacing w:val="-61"/>
        </w:rPr>
        <w:t> </w:t>
      </w:r>
      <w:r>
        <w:rPr>
          <w:color w:val="231F20"/>
        </w:rPr>
        <w:t>ponsables de verificar la autenticidad de los documentos aportados y el cumplimiento de los requisitos</w:t>
      </w:r>
      <w:r>
        <w:rPr>
          <w:color w:val="231F20"/>
          <w:spacing w:val="-61"/>
        </w:rPr>
        <w:t> </w:t>
      </w:r>
      <w:r>
        <w:rPr>
          <w:color w:val="231F20"/>
        </w:rPr>
        <w:t>correspondientes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parte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que,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caso,</w:t>
      </w:r>
      <w:r>
        <w:rPr>
          <w:color w:val="231F20"/>
          <w:spacing w:val="-16"/>
        </w:rPr>
        <w:t> </w:t>
      </w:r>
      <w:r>
        <w:rPr>
          <w:color w:val="231F20"/>
        </w:rPr>
        <w:t>proceda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asignación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cargos.</w:t>
      </w:r>
      <w:r>
        <w:rPr>
          <w:color w:val="231F20"/>
          <w:spacing w:val="-9"/>
        </w:rPr>
        <w:t> </w:t>
      </w:r>
      <w:r>
        <w:rPr>
          <w:color w:val="231F20"/>
        </w:rPr>
        <w:t>Será</w:t>
      </w:r>
      <w:r>
        <w:rPr>
          <w:color w:val="231F20"/>
          <w:spacing w:val="-9"/>
        </w:rPr>
        <w:t> </w:t>
      </w:r>
      <w:r>
        <w:rPr>
          <w:color w:val="231F20"/>
        </w:rPr>
        <w:t>nula</w:t>
      </w:r>
      <w:r>
        <w:rPr>
          <w:color w:val="231F20"/>
          <w:spacing w:val="-9"/>
        </w:rPr>
        <w:t> </w:t>
      </w:r>
      <w:r>
        <w:rPr>
          <w:color w:val="231F20"/>
        </w:rPr>
        <w:t>y,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consecuencia,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surtirá</w:t>
      </w:r>
      <w:r>
        <w:rPr>
          <w:color w:val="231F20"/>
          <w:spacing w:val="-9"/>
        </w:rPr>
        <w:t> </w:t>
      </w:r>
      <w:r>
        <w:rPr>
          <w:color w:val="231F20"/>
        </w:rPr>
        <w:t>efecto</w:t>
      </w:r>
      <w:r>
        <w:rPr>
          <w:color w:val="231F20"/>
          <w:spacing w:val="-9"/>
        </w:rPr>
        <w:t> </w:t>
      </w:r>
      <w:r>
        <w:rPr>
          <w:color w:val="231F20"/>
        </w:rPr>
        <w:t>alguno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8"/>
        </w:rPr>
        <w:t> </w:t>
      </w:r>
      <w:r>
        <w:rPr>
          <w:color w:val="231F20"/>
        </w:rPr>
        <w:t>forma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promoción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funciones</w:t>
      </w:r>
      <w:r>
        <w:rPr>
          <w:color w:val="231F20"/>
          <w:spacing w:val="-16"/>
        </w:rPr>
        <w:t> </w:t>
      </w:r>
      <w:r>
        <w:rPr>
          <w:color w:val="231F20"/>
        </w:rPr>
        <w:t>directivas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supervisión</w:t>
      </w:r>
      <w:r>
        <w:rPr>
          <w:color w:val="231F20"/>
          <w:spacing w:val="-15"/>
        </w:rPr>
        <w:t> </w:t>
      </w:r>
      <w:r>
        <w:rPr>
          <w:color w:val="231F20"/>
        </w:rPr>
        <w:t>distinta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establecido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</w:p>
    <w:p>
      <w:pPr>
        <w:pStyle w:val="BodyText"/>
        <w:spacing w:before="158"/>
        <w:ind w:left="1417"/>
        <w:jc w:val="both"/>
      </w:pP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igual</w:t>
      </w:r>
      <w:r>
        <w:rPr>
          <w:color w:val="231F20"/>
          <w:spacing w:val="-16"/>
        </w:rPr>
        <w:t> </w:t>
      </w:r>
      <w:r>
        <w:rPr>
          <w:color w:val="231F20"/>
        </w:rPr>
        <w:t>manera,</w:t>
      </w:r>
      <w:r>
        <w:rPr>
          <w:color w:val="231F20"/>
          <w:spacing w:val="-16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criterios: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1"/>
        </w:numPr>
        <w:tabs>
          <w:tab w:pos="2338" w:val="left" w:leader="none"/>
        </w:tabs>
        <w:spacing w:line="285" w:lineRule="auto" w:before="0" w:after="0"/>
        <w:ind w:left="2337" w:right="1" w:hanging="560"/>
        <w:jc w:val="both"/>
        <w:rPr>
          <w:sz w:val="18"/>
        </w:rPr>
      </w:pPr>
      <w:r>
        <w:rPr>
          <w:color w:val="231F20"/>
          <w:sz w:val="18"/>
        </w:rPr>
        <w:t>Sólo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registrado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Abierto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Transparente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Plazas;</w:t>
      </w:r>
    </w:p>
    <w:p>
      <w:pPr>
        <w:pStyle w:val="ListParagraph"/>
        <w:numPr>
          <w:ilvl w:val="0"/>
          <w:numId w:val="11"/>
        </w:numPr>
        <w:tabs>
          <w:tab w:pos="2338" w:val="left" w:leader="none"/>
        </w:tabs>
        <w:spacing w:line="285" w:lineRule="auto" w:before="159" w:after="0"/>
        <w:ind w:left="2337" w:right="1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autorizada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escolares;</w:t>
      </w:r>
    </w:p>
    <w:p>
      <w:pPr>
        <w:pStyle w:val="ListParagraph"/>
        <w:numPr>
          <w:ilvl w:val="0"/>
          <w:numId w:val="11"/>
        </w:numPr>
        <w:tabs>
          <w:tab w:pos="2338" w:val="left" w:leader="none"/>
        </w:tabs>
        <w:spacing w:line="285" w:lineRule="auto" w:before="160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Remitirán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informe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bimestral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determine,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avance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independencia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naturaleza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criterios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0"/>
          <w:numId w:val="11"/>
        </w:numPr>
        <w:tabs>
          <w:tab w:pos="2338" w:val="left" w:leader="none"/>
        </w:tabs>
        <w:spacing w:line="285" w:lineRule="auto" w:before="159" w:after="0"/>
        <w:ind w:left="2337" w:right="1" w:hanging="560"/>
        <w:jc w:val="both"/>
        <w:rPr>
          <w:sz w:val="18"/>
        </w:rPr>
      </w:pPr>
      <w:r>
        <w:rPr>
          <w:color w:val="231F20"/>
          <w:sz w:val="18"/>
        </w:rPr>
        <w:t>Podrán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ofertar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previamente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registrados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alude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artículo,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estricto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apego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0"/>
          <w:numId w:val="11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Podrán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remita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ListParagraph"/>
        <w:numPr>
          <w:ilvl w:val="0"/>
          <w:numId w:val="11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En caso de que la maestra o el maestro cuente con un nombramiento definitivo en diferente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subsistema, nivel o servicio educativo al que participa, las autoridades de educación media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superior y los organismos descentralizados deberán comprobar que existe compatibilidad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empleos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desempeñar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cargo.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existir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dicha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compatibilidad,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tro participante seguirá ocupando su posición en el listado nominal ordenado de resultados,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respetando así su derecho a una posible asignación de cargo en los términos del presente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spacing w:line="206" w:lineRule="auto" w:before="52"/>
        <w:ind w:left="213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13" w:right="255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0"/>
          <w:sz w:val="16"/>
        </w:rPr>
        <w:t>19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73" w:space="40"/>
            <w:col w:w="1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66592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6584" to="10742,6584" stroked="true" strokeweight=".75pt" strokecolor="#231f20">
              <v:stroke dashstyle="dot"/>
            </v:line>
            <v:shape style="position:absolute;left:1424;top:6583;width:9340;height:2" coordorigin="1425,6584" coordsize="9340,0" path="m1425,6584l1425,6584m10764,6584l10764,6584e" filled="false" stroked="true" strokeweight=".75pt" strokecolor="#231f20">
              <v:path arrowok="t"/>
              <v:stroke dashstyle="solid"/>
            </v:shape>
            <v:shape style="position:absolute;left:1417;top:3118;width:2337;height:360" coordorigin="1417,3118" coordsize="2337,360" path="m3574,3118l1417,3118,1417,3478,3574,3478,3644,3464,3701,3425,3740,3368,3754,3298,3740,3228,3701,3171,3644,3132,3574,3118xe" filled="true" fillcolor="#c1945c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254" w:right="0" w:firstLine="0"/>
        <w:jc w:val="center"/>
        <w:rPr>
          <w:b/>
          <w:sz w:val="15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64544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7290" to="10742,7290" stroked="true" strokeweight=".75pt" strokecolor="#231f20">
              <v:stroke dashstyle="dot"/>
            </v:line>
            <v:shape style="position:absolute;left:1424;top:7289;width:9340;height:2" coordorigin="1425,7290" coordsize="9340,0" path="m1425,7290l1425,7290m10764,7290l10764,729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226.364227pt;width:13pt;height:294.8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20401pt;margin-top:36.259434pt;width:13pt;height:123.75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w w:val="10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60" w:right="0" w:firstLine="0"/>
        <w:jc w:val="center"/>
        <w:rPr>
          <w:sz w:val="16"/>
        </w:rPr>
      </w:pPr>
      <w:r>
        <w:rPr>
          <w:color w:val="FFFFFF"/>
          <w:sz w:val="16"/>
        </w:rPr>
        <w:t>20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11"/>
        </w:numPr>
        <w:tabs>
          <w:tab w:pos="1144" w:val="left" w:leader="none"/>
        </w:tabs>
        <w:spacing w:line="285" w:lineRule="auto" w:before="172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Cuando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pretenda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argumentando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servicio,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cativa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justificar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previamente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dicha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circunstancia.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nece-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sidades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tomarán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cuenta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preservar,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mantener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restaurar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evitar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riesgo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dejarlo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descubierto,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interés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niñas,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niños,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jóvenes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educación.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educativa justificará y determinará el cumplimento de las circunstancias descritas. </w:t>
      </w:r>
      <w:r>
        <w:rPr>
          <w:color w:val="221F1F"/>
          <w:sz w:val="18"/>
        </w:rPr>
        <w:t>Los nom-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bramientos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serán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por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tiempo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fijo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sin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exceder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término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del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ciclo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escolar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curso,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y</w:t>
      </w:r>
    </w:p>
    <w:p>
      <w:pPr>
        <w:pStyle w:val="ListParagraph"/>
        <w:numPr>
          <w:ilvl w:val="0"/>
          <w:numId w:val="11"/>
        </w:numPr>
        <w:tabs>
          <w:tab w:pos="1144" w:val="left" w:leader="none"/>
        </w:tabs>
        <w:spacing w:line="285" w:lineRule="auto" w:before="158" w:after="0"/>
        <w:ind w:left="1143" w:right="1414" w:hanging="560"/>
        <w:jc w:val="both"/>
        <w:rPr>
          <w:sz w:val="18"/>
        </w:rPr>
      </w:pPr>
      <w:r>
        <w:rPr>
          <w:color w:val="231F20"/>
          <w:sz w:val="18"/>
        </w:rPr>
        <w:t>Deberán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registrar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referido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generada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 promoción a cargos con función directiva o de supervisión en educación media superior,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2024-2025,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maestras y los maestros participantes que no aceptaron el cargo ofertado y de los que no se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presentaron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asignación.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ind w:right="1902"/>
      </w:pPr>
      <w:r>
        <w:rPr>
          <w:color w:val="C1945C"/>
          <w:spacing w:val="-1"/>
          <w:w w:val="105"/>
        </w:rPr>
        <w:t>Asignación</w:t>
      </w:r>
      <w:r>
        <w:rPr>
          <w:color w:val="C1945C"/>
          <w:spacing w:val="-21"/>
          <w:w w:val="105"/>
        </w:rPr>
        <w:t> </w:t>
      </w:r>
      <w:r>
        <w:rPr>
          <w:color w:val="C1945C"/>
          <w:spacing w:val="-1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cargos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223" w:right="1241"/>
      </w:pP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33.</w:t>
      </w:r>
      <w:r>
        <w:rPr>
          <w:b/>
          <w:color w:val="231F20"/>
          <w:spacing w:val="58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asignación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promoción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cargos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función</w:t>
      </w:r>
      <w:r>
        <w:rPr>
          <w:color w:val="231F20"/>
          <w:spacing w:val="-5"/>
        </w:rPr>
        <w:t> </w:t>
      </w:r>
      <w:r>
        <w:rPr>
          <w:color w:val="231F20"/>
        </w:rPr>
        <w:t>directiva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supervisión</w:t>
      </w:r>
      <w:r>
        <w:rPr>
          <w:color w:val="231F20"/>
          <w:spacing w:val="-60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superior,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realizará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conformidad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12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Los efectos del nombramiento deberán ser preferentemente al día uno o dieciséis del mes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respectivo;</w:t>
      </w:r>
    </w:p>
    <w:p>
      <w:pPr>
        <w:pStyle w:val="ListParagraph"/>
        <w:numPr>
          <w:ilvl w:val="0"/>
          <w:numId w:val="12"/>
        </w:numPr>
        <w:tabs>
          <w:tab w:pos="1144" w:val="left" w:leader="none"/>
        </w:tabs>
        <w:spacing w:line="285" w:lineRule="auto" w:before="160" w:after="0"/>
        <w:ind w:left="1143" w:right="1414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Previamente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realización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mismo,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descentralizado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proporcionar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convocados,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todos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disponibles;</w:t>
      </w:r>
    </w:p>
    <w:p>
      <w:pPr>
        <w:pStyle w:val="ListParagraph"/>
        <w:numPr>
          <w:ilvl w:val="0"/>
          <w:numId w:val="12"/>
        </w:numPr>
        <w:tabs>
          <w:tab w:pos="1144" w:val="left" w:leader="none"/>
        </w:tabs>
        <w:spacing w:line="285" w:lineRule="auto" w:before="158" w:after="0"/>
        <w:ind w:left="1143" w:right="1415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De no presentarse la maestra o el maestro participante al evento público de asignación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cargos,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atenderá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12"/>
        </w:numPr>
        <w:tabs>
          <w:tab w:pos="1504" w:val="left" w:leader="none"/>
        </w:tabs>
        <w:spacing w:line="285" w:lineRule="auto" w:before="160" w:after="0"/>
        <w:ind w:left="1503" w:right="1415" w:hanging="360"/>
        <w:jc w:val="both"/>
        <w:rPr>
          <w:sz w:val="18"/>
        </w:rPr>
      </w:pPr>
      <w:r>
        <w:rPr>
          <w:color w:val="221F1F"/>
          <w:sz w:val="18"/>
        </w:rPr>
        <w:t>De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justificar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su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inasistencia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un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plazo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no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mayor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tres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días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hábiles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posteriores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rea-</w:t>
      </w:r>
      <w:r>
        <w:rPr>
          <w:color w:val="221F1F"/>
          <w:spacing w:val="-60"/>
          <w:sz w:val="18"/>
        </w:rPr>
        <w:t> </w:t>
      </w:r>
      <w:r>
        <w:rPr>
          <w:color w:val="221F1F"/>
          <w:sz w:val="18"/>
        </w:rPr>
        <w:t>lización del evento público y ésta se considere procedente por la autoridad de educación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media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superior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organismo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descentralizado,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seguirá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ocupando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su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posición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listado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nominal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ordenado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resultados,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o</w:t>
      </w:r>
    </w:p>
    <w:p>
      <w:pPr>
        <w:pStyle w:val="ListParagraph"/>
        <w:numPr>
          <w:ilvl w:val="1"/>
          <w:numId w:val="12"/>
        </w:numPr>
        <w:tabs>
          <w:tab w:pos="1504" w:val="left" w:leader="none"/>
        </w:tabs>
        <w:spacing w:line="285" w:lineRule="auto" w:before="158" w:after="0"/>
        <w:ind w:left="1503" w:right="1415" w:hanging="360"/>
        <w:jc w:val="both"/>
        <w:rPr>
          <w:sz w:val="18"/>
        </w:rPr>
      </w:pPr>
      <w:r>
        <w:rPr>
          <w:color w:val="221F1F"/>
          <w:sz w:val="18"/>
        </w:rPr>
        <w:t>De no justificar su inasistencia en un plazo no mayor a tres días hábiles posteriores a la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realización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del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evento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público,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será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reubicada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al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final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del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listado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nominal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ordenado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re-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sultados;</w:t>
      </w:r>
    </w:p>
    <w:p>
      <w:pPr>
        <w:pStyle w:val="ListParagraph"/>
        <w:numPr>
          <w:ilvl w:val="0"/>
          <w:numId w:val="12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color w:val="221F1F"/>
          <w:sz w:val="18"/>
        </w:rPr>
      </w:pPr>
      <w:r>
        <w:rPr>
          <w:color w:val="221F1F"/>
          <w:sz w:val="18"/>
        </w:rPr>
        <w:t>La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asignación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cargos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iniciará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con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vacantes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consignadas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convocatoria,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fin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sean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ocupadas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por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maestras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o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maestros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participantes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estricto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apego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al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listado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nomi-</w:t>
      </w:r>
      <w:r>
        <w:rPr>
          <w:color w:val="221F1F"/>
          <w:spacing w:val="-60"/>
          <w:sz w:val="18"/>
        </w:rPr>
        <w:t> </w:t>
      </w:r>
      <w:r>
        <w:rPr>
          <w:color w:val="221F1F"/>
          <w:sz w:val="18"/>
        </w:rPr>
        <w:t>nal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ordenado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resultados;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172" w:after="0"/>
        <w:ind w:left="2337" w:right="0" w:hanging="560"/>
        <w:jc w:val="both"/>
        <w:rPr>
          <w:color w:val="221F1F"/>
          <w:sz w:val="18"/>
        </w:rPr>
      </w:pPr>
      <w:r>
        <w:rPr>
          <w:color w:val="221F1F"/>
          <w:sz w:val="18"/>
        </w:rPr>
        <w:t>La asignación de cargos vacantes con funciones directivas o de supervisión se realizará me-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diante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nombramientos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por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tiempo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fijo,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por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un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periodo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mínimo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3"/>
          <w:sz w:val="18"/>
        </w:rPr>
        <w:t> </w:t>
      </w:r>
      <w:r>
        <w:rPr>
          <w:color w:val="221F1F"/>
          <w:sz w:val="18"/>
        </w:rPr>
        <w:t>cuatro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años;</w:t>
      </w: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color w:val="221F1F"/>
          <w:sz w:val="18"/>
        </w:rPr>
      </w:pPr>
      <w:r>
        <w:rPr>
          <w:color w:val="221F1F"/>
          <w:sz w:val="18"/>
        </w:rPr>
        <w:t>Si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existen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cargos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vacantes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maestras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o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maestros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integrados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listado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nominal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or-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denado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resultados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deciden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no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ocuparlos,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dichos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cargos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podrán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ser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asignados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maestras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60"/>
          <w:sz w:val="18"/>
        </w:rPr>
        <w:t> </w:t>
      </w:r>
      <w:r>
        <w:rPr>
          <w:color w:val="221F1F"/>
          <w:sz w:val="18"/>
        </w:rPr>
        <w:t>maestros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preferentemente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del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mismo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plantel,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cumplan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con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perfil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requisitos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esta-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blecidos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este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Acuerdo,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sólo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por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lo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resta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del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ciclo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escolar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curso;</w:t>
      </w: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color w:val="221F1F"/>
          <w:sz w:val="18"/>
        </w:rPr>
      </w:pPr>
      <w:r>
        <w:rPr>
          <w:color w:val="221F1F"/>
          <w:sz w:val="18"/>
        </w:rPr>
        <w:t>En caso de que la maestra o el maestro participante que se encuentre en el listado nominal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ordenado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resultados</w:t>
      </w:r>
      <w:r>
        <w:rPr>
          <w:color w:val="221F1F"/>
          <w:spacing w:val="-2"/>
          <w:sz w:val="18"/>
        </w:rPr>
        <w:t> </w:t>
      </w:r>
      <w:r>
        <w:rPr>
          <w:color w:val="221F1F"/>
          <w:sz w:val="18"/>
        </w:rPr>
        <w:t>no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acepte</w:t>
      </w:r>
      <w:r>
        <w:rPr>
          <w:color w:val="221F1F"/>
          <w:spacing w:val="-2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cargo,</w:t>
      </w:r>
      <w:r>
        <w:rPr>
          <w:color w:val="221F1F"/>
          <w:spacing w:val="-2"/>
          <w:sz w:val="18"/>
        </w:rPr>
        <w:t> </w:t>
      </w:r>
      <w:r>
        <w:rPr>
          <w:color w:val="221F1F"/>
          <w:sz w:val="18"/>
        </w:rPr>
        <w:t>deberá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manifestarlo</w:t>
      </w:r>
      <w:r>
        <w:rPr>
          <w:color w:val="221F1F"/>
          <w:spacing w:val="-2"/>
          <w:sz w:val="18"/>
        </w:rPr>
        <w:t> </w:t>
      </w:r>
      <w:r>
        <w:rPr>
          <w:color w:val="221F1F"/>
          <w:sz w:val="18"/>
        </w:rPr>
        <w:t>por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escrito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ante</w:t>
      </w:r>
      <w:r>
        <w:rPr>
          <w:color w:val="221F1F"/>
          <w:spacing w:val="-2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autoridad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educación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media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superior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organismo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descentralizado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será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reubicado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al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final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del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lista-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do,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cual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se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recorrerá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manera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progresiva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orden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establecido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durante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su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vigencia.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Esta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disposición será aplicable para los listados nominales ordenados de resultados que soliciten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subsistemas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federales,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y</w:t>
      </w: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158" w:after="0"/>
        <w:ind w:left="2337" w:right="0" w:hanging="560"/>
        <w:jc w:val="both"/>
        <w:rPr>
          <w:color w:val="221F1F"/>
          <w:sz w:val="18"/>
        </w:rPr>
      </w:pPr>
      <w:r>
        <w:rPr>
          <w:color w:val="221F1F"/>
          <w:sz w:val="18"/>
        </w:rPr>
        <w:t>El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personal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educación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media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superior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reciba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nombramiento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dirección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o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0"/>
          <w:sz w:val="18"/>
        </w:rPr>
        <w:t> </w:t>
      </w:r>
      <w:r>
        <w:rPr>
          <w:color w:val="221F1F"/>
          <w:sz w:val="18"/>
        </w:rPr>
        <w:t>super-</w:t>
      </w:r>
      <w:r>
        <w:rPr>
          <w:color w:val="221F1F"/>
          <w:spacing w:val="-60"/>
          <w:sz w:val="18"/>
        </w:rPr>
        <w:t> </w:t>
      </w:r>
      <w:r>
        <w:rPr>
          <w:color w:val="221F1F"/>
          <w:sz w:val="18"/>
        </w:rPr>
        <w:t>visión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por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primera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vez,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deberá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participar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procesos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formación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que</w:t>
      </w:r>
      <w:r>
        <w:rPr>
          <w:color w:val="221F1F"/>
          <w:spacing w:val="-9"/>
          <w:sz w:val="18"/>
        </w:rPr>
        <w:t> </w:t>
      </w:r>
      <w:r>
        <w:rPr>
          <w:color w:val="221F1F"/>
          <w:sz w:val="18"/>
        </w:rPr>
        <w:t>definan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autori-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dades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educación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media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superior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o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organismos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descentralizados.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866" w:right="450"/>
      </w:pPr>
      <w:r>
        <w:rPr>
          <w:color w:val="C1945C"/>
          <w:spacing w:val="-1"/>
          <w:w w:val="105"/>
        </w:rPr>
        <w:t>Compatibilidad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cargos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34.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materia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compatibilidad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promoción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cargos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función</w:t>
      </w:r>
      <w:r>
        <w:rPr>
          <w:color w:val="231F20"/>
          <w:spacing w:val="-4"/>
        </w:rPr>
        <w:t> </w:t>
      </w:r>
      <w:r>
        <w:rPr>
          <w:color w:val="231F20"/>
        </w:rPr>
        <w:t>directiva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superior,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observará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13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La maestra o el maestro participante que cuente con dos o más plazas, empleo o comisión 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sea sujeto de asignación de un cargo, deberá renunciar a la o las plazas, empleo o comisión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incompatibles,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3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La maestra o el maestro que resulte beneficiado con la asignación de un cargo vacante,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autoridad de educación media superior o el organismo descentralizado, en su caso, deberá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otorgarle licencia sin goce de sueldo en la plaza o plazas que ostenta, durante el periodo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supervisión.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866" w:right="450"/>
      </w:pPr>
      <w:r>
        <w:rPr>
          <w:color w:val="C1945C"/>
        </w:rPr>
        <w:t>Conclusión</w:t>
      </w:r>
      <w:r>
        <w:rPr>
          <w:color w:val="C1945C"/>
          <w:spacing w:val="10"/>
        </w:rPr>
        <w:t> </w:t>
      </w:r>
      <w:r>
        <w:rPr>
          <w:color w:val="C1945C"/>
        </w:rPr>
        <w:t>del</w:t>
      </w:r>
      <w:r>
        <w:rPr>
          <w:color w:val="C1945C"/>
          <w:spacing w:val="11"/>
        </w:rPr>
        <w:t> </w:t>
      </w:r>
      <w:r>
        <w:rPr>
          <w:color w:val="C1945C"/>
        </w:rPr>
        <w:t>listado</w:t>
      </w:r>
      <w:r>
        <w:rPr>
          <w:color w:val="C1945C"/>
          <w:spacing w:val="10"/>
        </w:rPr>
        <w:t> </w:t>
      </w:r>
      <w:r>
        <w:rPr>
          <w:color w:val="C1945C"/>
        </w:rPr>
        <w:t>nominal</w:t>
      </w:r>
      <w:r>
        <w:rPr>
          <w:color w:val="C1945C"/>
          <w:spacing w:val="11"/>
        </w:rPr>
        <w:t> </w:t>
      </w:r>
      <w:r>
        <w:rPr>
          <w:color w:val="C1945C"/>
        </w:rPr>
        <w:t>ordenado</w:t>
      </w:r>
      <w:r>
        <w:rPr>
          <w:color w:val="C1945C"/>
          <w:spacing w:val="11"/>
        </w:rPr>
        <w:t> </w:t>
      </w:r>
      <w:r>
        <w:rPr>
          <w:color w:val="C1945C"/>
        </w:rPr>
        <w:t>de</w:t>
      </w:r>
      <w:r>
        <w:rPr>
          <w:color w:val="C1945C"/>
          <w:spacing w:val="10"/>
        </w:rPr>
        <w:t> </w:t>
      </w:r>
      <w:r>
        <w:rPr>
          <w:color w:val="C1945C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35.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listado</w:t>
      </w:r>
      <w:r>
        <w:rPr>
          <w:color w:val="231F20"/>
          <w:spacing w:val="-17"/>
        </w:rPr>
        <w:t> </w:t>
      </w:r>
      <w:r>
        <w:rPr>
          <w:color w:val="231F20"/>
        </w:rPr>
        <w:t>nominal</w:t>
      </w:r>
      <w:r>
        <w:rPr>
          <w:color w:val="231F20"/>
          <w:spacing w:val="-17"/>
        </w:rPr>
        <w:t> </w:t>
      </w:r>
      <w:r>
        <w:rPr>
          <w:color w:val="231F20"/>
        </w:rPr>
        <w:t>ordenado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entenderá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agotado</w:t>
      </w:r>
      <w:r>
        <w:rPr>
          <w:color w:val="231F20"/>
          <w:spacing w:val="-17"/>
        </w:rPr>
        <w:t> </w:t>
      </w:r>
      <w:r>
        <w:rPr>
          <w:color w:val="231F20"/>
        </w:rPr>
        <w:t>cuando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educación media superior o el organismo descentralizado haya asignado un cargo a la totalidad de las</w:t>
      </w:r>
      <w:r>
        <w:rPr>
          <w:color w:val="231F20"/>
          <w:spacing w:val="1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integran,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cuando</w:t>
      </w:r>
      <w:r>
        <w:rPr>
          <w:color w:val="231F20"/>
          <w:spacing w:val="-7"/>
        </w:rPr>
        <w:t> </w:t>
      </w:r>
      <w:r>
        <w:rPr>
          <w:color w:val="231F20"/>
        </w:rPr>
        <w:t>después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ofertar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cargos</w:t>
      </w:r>
      <w:r>
        <w:rPr>
          <w:color w:val="231F20"/>
          <w:spacing w:val="-6"/>
        </w:rPr>
        <w:t> </w:t>
      </w:r>
      <w:r>
        <w:rPr>
          <w:color w:val="231F20"/>
        </w:rPr>
        <w:t>vacantes</w:t>
      </w:r>
      <w:r>
        <w:rPr>
          <w:color w:val="231F20"/>
          <w:spacing w:val="-7"/>
        </w:rPr>
        <w:t> </w:t>
      </w:r>
      <w:r>
        <w:rPr>
          <w:color w:val="231F20"/>
        </w:rPr>
        <w:t>disponibles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encuentren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mismo,</w:t>
      </w:r>
      <w:r>
        <w:rPr>
          <w:color w:val="231F20"/>
          <w:spacing w:val="-15"/>
        </w:rPr>
        <w:t> </w:t>
      </w:r>
      <w:r>
        <w:rPr>
          <w:color w:val="231F20"/>
        </w:rPr>
        <w:t>ninguno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acepte.</w:t>
      </w:r>
    </w:p>
    <w:p>
      <w:pPr>
        <w:spacing w:line="206" w:lineRule="auto" w:before="52"/>
        <w:ind w:left="223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23" w:right="254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85"/>
          <w:sz w:val="16"/>
        </w:rPr>
        <w:t>21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63" w:space="40"/>
            <w:col w:w="138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62496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8390" to="10732,8390" stroked="true" strokeweight=".75pt" strokecolor="#231f20">
              <v:stroke dashstyle="dot"/>
            </v:line>
            <v:shape style="position:absolute;left:1424;top:8389;width:9330;height:2" coordorigin="1425,8390" coordsize="9330,0" path="m1425,8390l1425,8390m10754,8390l10754,8390e" filled="false" stroked="true" strokeweight=".75pt" strokecolor="#231f20">
              <v:path arrowok="t"/>
              <v:stroke dashstyle="solid"/>
            </v:shape>
            <v:line style="position:absolute" from="1470,12420" to="10732,12420" stroked="true" strokeweight=".75pt" strokecolor="#231f20">
              <v:stroke dashstyle="dot"/>
            </v:line>
            <v:shape style="position:absolute;left:1424;top:12419;width:9330;height:2" coordorigin="1425,12420" coordsize="9330,0" path="m1425,12420l1425,12420m10754,12420l10754,12420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254" w:right="0" w:firstLine="0"/>
        <w:jc w:val="center"/>
        <w:rPr>
          <w:b/>
          <w:sz w:val="15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60448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9910" to="10742,9910" stroked="true" strokeweight=".75pt" strokecolor="#231f20">
              <v:stroke dashstyle="dot"/>
            </v:line>
            <v:shape style="position:absolute;left:1424;top:9909;width:9340;height:2" coordorigin="1425,9910" coordsize="9340,0" path="m1425,9910l1425,9910m10764,9910l10764,991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226.364227pt;width:13pt;height:294.8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20401pt;margin-top:36.259434pt;width:13pt;height:123.75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w w:val="10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60" w:right="0" w:firstLine="0"/>
        <w:jc w:val="center"/>
        <w:rPr>
          <w:sz w:val="16"/>
        </w:rPr>
      </w:pPr>
      <w:r>
        <w:rPr>
          <w:color w:val="FFFFFF"/>
          <w:sz w:val="16"/>
        </w:rPr>
        <w:t>22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85" w:lineRule="auto" w:before="172"/>
        <w:ind w:left="223" w:right="1415"/>
        <w:jc w:val="both"/>
      </w:pP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casos</w:t>
      </w:r>
      <w:r>
        <w:rPr>
          <w:color w:val="231F20"/>
          <w:spacing w:val="-3"/>
        </w:rPr>
        <w:t> </w:t>
      </w:r>
      <w:r>
        <w:rPr>
          <w:color w:val="231F20"/>
        </w:rPr>
        <w:t>previstos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párrafo</w:t>
      </w:r>
      <w:r>
        <w:rPr>
          <w:color w:val="231F20"/>
          <w:spacing w:val="-3"/>
        </w:rPr>
        <w:t> </w:t>
      </w:r>
      <w:r>
        <w:rPr>
          <w:color w:val="231F20"/>
        </w:rPr>
        <w:t>anterior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cuando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autoridad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or-</w:t>
      </w:r>
      <w:r>
        <w:rPr>
          <w:color w:val="231F20"/>
          <w:spacing w:val="-61"/>
        </w:rPr>
        <w:t> </w:t>
      </w:r>
      <w:r>
        <w:rPr>
          <w:color w:val="231F20"/>
        </w:rPr>
        <w:t>ganismo descentralizado no cuente con el listado nominal ordenado de resultados, se podrán asignar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cargos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preferentemente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mismo</w:t>
      </w:r>
      <w:r>
        <w:rPr>
          <w:color w:val="231F20"/>
          <w:spacing w:val="-16"/>
        </w:rPr>
        <w:t> </w:t>
      </w:r>
      <w:r>
        <w:rPr>
          <w:color w:val="231F20"/>
        </w:rPr>
        <w:t>plantel.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nombramientos</w:t>
      </w:r>
      <w:r>
        <w:rPr>
          <w:color w:val="231F20"/>
          <w:spacing w:val="-61"/>
        </w:rPr>
        <w:t> </w:t>
      </w:r>
      <w:r>
        <w:rPr>
          <w:color w:val="231F20"/>
        </w:rPr>
        <w:t>serán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tiempo</w:t>
      </w:r>
      <w:r>
        <w:rPr>
          <w:color w:val="231F20"/>
          <w:spacing w:val="-20"/>
        </w:rPr>
        <w:t> </w:t>
      </w:r>
      <w:r>
        <w:rPr>
          <w:color w:val="231F20"/>
        </w:rPr>
        <w:t>fijo</w:t>
      </w:r>
      <w:r>
        <w:rPr>
          <w:color w:val="231F20"/>
          <w:spacing w:val="-19"/>
        </w:rPr>
        <w:t> </w:t>
      </w:r>
      <w:r>
        <w:rPr>
          <w:color w:val="231F20"/>
        </w:rPr>
        <w:t>sin</w:t>
      </w:r>
      <w:r>
        <w:rPr>
          <w:color w:val="231F20"/>
          <w:spacing w:val="-20"/>
        </w:rPr>
        <w:t> </w:t>
      </w:r>
      <w:r>
        <w:rPr>
          <w:color w:val="231F20"/>
        </w:rPr>
        <w:t>exceder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término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ciclo</w:t>
      </w:r>
      <w:r>
        <w:rPr>
          <w:color w:val="231F20"/>
          <w:spacing w:val="-19"/>
        </w:rPr>
        <w:t> </w:t>
      </w:r>
      <w:r>
        <w:rPr>
          <w:color w:val="231F20"/>
        </w:rPr>
        <w:t>escolar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curso.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</w:rPr>
        <w:t>asignación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considerará</w:t>
      </w:r>
      <w:r>
        <w:rPr>
          <w:color w:val="231F20"/>
          <w:spacing w:val="-61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14"/>
        </w:numPr>
        <w:tabs>
          <w:tab w:pos="1144" w:val="left" w:leader="none"/>
        </w:tabs>
        <w:spacing w:line="285" w:lineRule="auto" w:before="158" w:after="0"/>
        <w:ind w:left="1143" w:right="1415" w:hanging="560"/>
        <w:jc w:val="both"/>
        <w:rPr>
          <w:sz w:val="18"/>
        </w:rPr>
      </w:pPr>
      <w:r>
        <w:rPr>
          <w:color w:val="231F20"/>
          <w:w w:val="105"/>
          <w:sz w:val="18"/>
        </w:rPr>
        <w:t>Contar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nombramiento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definitivo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plaza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docente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técnico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docente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frente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grupo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jornada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hora-semana-mes;</w:t>
      </w:r>
    </w:p>
    <w:p>
      <w:pPr>
        <w:pStyle w:val="ListParagraph"/>
        <w:numPr>
          <w:ilvl w:val="0"/>
          <w:numId w:val="14"/>
        </w:numPr>
        <w:tabs>
          <w:tab w:pos="1143" w:val="left" w:leader="none"/>
          <w:tab w:pos="1144" w:val="left" w:leader="none"/>
        </w:tabs>
        <w:spacing w:line="240" w:lineRule="auto" w:before="160" w:after="0"/>
        <w:ind w:left="1143" w:right="0" w:hanging="561"/>
        <w:jc w:val="left"/>
        <w:rPr>
          <w:sz w:val="18"/>
        </w:rPr>
      </w:pPr>
      <w:r>
        <w:rPr>
          <w:color w:val="231F20"/>
          <w:sz w:val="18"/>
        </w:rPr>
        <w:t>Acreditar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licenciatura;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1144" w:val="left" w:leader="none"/>
        </w:tabs>
        <w:spacing w:line="285" w:lineRule="auto" w:before="0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mínima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subsistema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encuentra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adscrito;</w:t>
      </w:r>
    </w:p>
    <w:p>
      <w:pPr>
        <w:pStyle w:val="ListParagraph"/>
        <w:numPr>
          <w:ilvl w:val="0"/>
          <w:numId w:val="14"/>
        </w:numPr>
        <w:tabs>
          <w:tab w:pos="1144" w:val="left" w:leader="none"/>
        </w:tabs>
        <w:spacing w:line="285" w:lineRule="auto" w:before="160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No contar con nota desfavorable en su expediente en términos de lo dispuesto en el artículo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VI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4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Cumplir con las reglas de compatibilidad que emita la Unidad del Sistema y con otras condi-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determinen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descen-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tralizados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opongan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spacing w:line="285" w:lineRule="auto" w:before="159"/>
        <w:ind w:left="223" w:right="1414"/>
        <w:jc w:val="both"/>
      </w:pPr>
      <w:r>
        <w:rPr>
          <w:color w:val="231F20"/>
        </w:rPr>
        <w:t>De continuar existiendo cargos vacantes, una vez agotado el procedimiento establecido en el presente</w:t>
      </w:r>
      <w:r>
        <w:rPr>
          <w:color w:val="231F20"/>
          <w:spacing w:val="-61"/>
        </w:rPr>
        <w:t> </w:t>
      </w:r>
      <w:r>
        <w:rPr>
          <w:color w:val="231F20"/>
        </w:rPr>
        <w:t>artículo,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</w:rPr>
        <w:t>superior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organismo</w:t>
      </w:r>
      <w:r>
        <w:rPr>
          <w:color w:val="231F20"/>
          <w:spacing w:val="-10"/>
        </w:rPr>
        <w:t> </w:t>
      </w:r>
      <w:r>
        <w:rPr>
          <w:color w:val="231F20"/>
        </w:rPr>
        <w:t>descentralizado</w:t>
      </w:r>
      <w:r>
        <w:rPr>
          <w:color w:val="231F20"/>
          <w:spacing w:val="-10"/>
        </w:rPr>
        <w:t> </w:t>
      </w:r>
      <w:r>
        <w:rPr>
          <w:color w:val="231F20"/>
        </w:rPr>
        <w:t>podrá</w:t>
      </w:r>
      <w:r>
        <w:rPr>
          <w:color w:val="231F20"/>
          <w:spacing w:val="-10"/>
        </w:rPr>
        <w:t> </w:t>
      </w:r>
      <w:r>
        <w:rPr>
          <w:color w:val="231F20"/>
        </w:rPr>
        <w:t>asignarlos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maestras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maestros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servicio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otro</w:t>
      </w:r>
      <w:r>
        <w:rPr>
          <w:color w:val="231F20"/>
          <w:spacing w:val="-1"/>
        </w:rPr>
        <w:t> </w:t>
      </w:r>
      <w:r>
        <w:rPr>
          <w:color w:val="231F20"/>
        </w:rPr>
        <w:t>plantel,</w:t>
      </w:r>
      <w:r>
        <w:rPr>
          <w:color w:val="231F20"/>
          <w:spacing w:val="-2"/>
        </w:rPr>
        <w:t> </w:t>
      </w:r>
      <w:r>
        <w:rPr>
          <w:color w:val="231F20"/>
        </w:rPr>
        <w:t>siempre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cuando</w:t>
      </w:r>
      <w:r>
        <w:rPr>
          <w:color w:val="231F20"/>
          <w:spacing w:val="-2"/>
        </w:rPr>
        <w:t> </w:t>
      </w:r>
      <w:r>
        <w:rPr>
          <w:color w:val="231F20"/>
        </w:rPr>
        <w:t>cumplan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requisitos</w:t>
      </w:r>
      <w:r>
        <w:rPr>
          <w:color w:val="231F20"/>
          <w:spacing w:val="-2"/>
        </w:rPr>
        <w:t> </w:t>
      </w:r>
      <w:r>
        <w:rPr>
          <w:color w:val="231F20"/>
        </w:rPr>
        <w:t>esta-</w:t>
      </w:r>
      <w:r>
        <w:rPr>
          <w:color w:val="231F20"/>
          <w:spacing w:val="-61"/>
        </w:rPr>
        <w:t> </w:t>
      </w:r>
      <w:r>
        <w:rPr>
          <w:color w:val="231F20"/>
        </w:rPr>
        <w:t>blecidos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precepto.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751"/>
        <w:jc w:val="left"/>
      </w:pPr>
      <w:r>
        <w:rPr>
          <w:color w:val="C1945C"/>
        </w:rPr>
        <w:t>Supuestos</w:t>
      </w:r>
      <w:r>
        <w:rPr>
          <w:color w:val="C1945C"/>
          <w:spacing w:val="-3"/>
        </w:rPr>
        <w:t> </w:t>
      </w:r>
      <w:r>
        <w:rPr>
          <w:color w:val="C1945C"/>
        </w:rPr>
        <w:t>para</w:t>
      </w:r>
      <w:r>
        <w:rPr>
          <w:color w:val="C1945C"/>
          <w:spacing w:val="-3"/>
        </w:rPr>
        <w:t> </w:t>
      </w:r>
      <w:r>
        <w:rPr>
          <w:color w:val="C1945C"/>
        </w:rPr>
        <w:t>dejar</w:t>
      </w:r>
      <w:r>
        <w:rPr>
          <w:color w:val="C1945C"/>
          <w:spacing w:val="-2"/>
        </w:rPr>
        <w:t> </w:t>
      </w:r>
      <w:r>
        <w:rPr>
          <w:color w:val="C1945C"/>
        </w:rPr>
        <w:t>sin</w:t>
      </w:r>
      <w:r>
        <w:rPr>
          <w:color w:val="C1945C"/>
          <w:spacing w:val="-3"/>
        </w:rPr>
        <w:t> </w:t>
      </w:r>
      <w:r>
        <w:rPr>
          <w:color w:val="C1945C"/>
        </w:rPr>
        <w:t>efectos</w:t>
      </w:r>
      <w:r>
        <w:rPr>
          <w:color w:val="C1945C"/>
          <w:spacing w:val="-2"/>
        </w:rPr>
        <w:t> </w:t>
      </w:r>
      <w:r>
        <w:rPr>
          <w:color w:val="C1945C"/>
        </w:rPr>
        <w:t>la</w:t>
      </w:r>
      <w:r>
        <w:rPr>
          <w:color w:val="C1945C"/>
          <w:spacing w:val="-3"/>
        </w:rPr>
        <w:t> </w:t>
      </w:r>
      <w:r>
        <w:rPr>
          <w:color w:val="C1945C"/>
        </w:rPr>
        <w:t>participación</w:t>
      </w:r>
      <w:r>
        <w:rPr>
          <w:color w:val="C1945C"/>
          <w:spacing w:val="-2"/>
        </w:rPr>
        <w:t> </w:t>
      </w:r>
      <w:r>
        <w:rPr>
          <w:color w:val="C1945C"/>
        </w:rPr>
        <w:t>en</w:t>
      </w:r>
      <w:r>
        <w:rPr>
          <w:color w:val="C1945C"/>
          <w:spacing w:val="-3"/>
        </w:rPr>
        <w:t> </w:t>
      </w:r>
      <w:r>
        <w:rPr>
          <w:color w:val="C1945C"/>
        </w:rPr>
        <w:t>el</w:t>
      </w:r>
      <w:r>
        <w:rPr>
          <w:color w:val="C1945C"/>
          <w:spacing w:val="-3"/>
        </w:rPr>
        <w:t> </w:t>
      </w:r>
      <w:r>
        <w:rPr>
          <w:color w:val="C1945C"/>
        </w:rPr>
        <w:t>proceso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223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36.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Quedará</w:t>
      </w:r>
      <w:r>
        <w:rPr>
          <w:color w:val="231F20"/>
          <w:spacing w:val="-13"/>
        </w:rPr>
        <w:t> </w:t>
      </w:r>
      <w:r>
        <w:rPr>
          <w:color w:val="231F20"/>
        </w:rPr>
        <w:t>sin</w:t>
      </w:r>
      <w:r>
        <w:rPr>
          <w:color w:val="231F20"/>
          <w:spacing w:val="-13"/>
        </w:rPr>
        <w:t> </w:t>
      </w:r>
      <w:r>
        <w:rPr>
          <w:color w:val="231F20"/>
        </w:rPr>
        <w:t>efectos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participación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maestra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maestro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proceso,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indepen-</w:t>
      </w:r>
      <w:r>
        <w:rPr>
          <w:color w:val="231F20"/>
          <w:spacing w:val="-61"/>
        </w:rPr>
        <w:t> </w:t>
      </w:r>
      <w:r>
        <w:rPr>
          <w:color w:val="231F20"/>
        </w:rPr>
        <w:t>dencia de la etapa en la que se encuentre, incluso si ya se le hubiese asignado un cargo y otorgado el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nombramiento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cuando:</w:t>
      </w:r>
    </w:p>
    <w:p>
      <w:pPr>
        <w:pStyle w:val="ListParagraph"/>
        <w:numPr>
          <w:ilvl w:val="0"/>
          <w:numId w:val="15"/>
        </w:numPr>
        <w:tabs>
          <w:tab w:pos="1143" w:val="left" w:leader="none"/>
          <w:tab w:pos="1144" w:val="left" w:leader="none"/>
        </w:tabs>
        <w:spacing w:line="240" w:lineRule="auto" w:before="159" w:after="0"/>
        <w:ind w:left="1143" w:right="0" w:hanging="561"/>
        <w:jc w:val="left"/>
        <w:rPr>
          <w:sz w:val="18"/>
        </w:rPr>
      </w:pP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1143" w:val="left" w:leader="none"/>
          <w:tab w:pos="1144" w:val="left" w:leader="none"/>
        </w:tabs>
        <w:spacing w:line="240" w:lineRule="auto" w:before="1" w:after="0"/>
        <w:ind w:left="1143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Incumpla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con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disposiciones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del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presente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Acuerdo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o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bases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1144" w:val="left" w:leader="none"/>
        </w:tabs>
        <w:spacing w:line="285" w:lineRule="auto" w:before="0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descentralizado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identifiquen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asentada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acreditar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elemen-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probatoria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necesaria,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0"/>
          <w:numId w:val="15"/>
        </w:numPr>
        <w:tabs>
          <w:tab w:pos="1144" w:val="left" w:leader="none"/>
        </w:tabs>
        <w:spacing w:line="285" w:lineRule="auto" w:before="159" w:after="0"/>
        <w:ind w:left="1143" w:right="1414" w:hanging="560"/>
        <w:jc w:val="both"/>
        <w:rPr>
          <w:sz w:val="18"/>
        </w:rPr>
      </w:pPr>
      <w:r>
        <w:rPr>
          <w:color w:val="231F20"/>
          <w:sz w:val="18"/>
        </w:rPr>
        <w:t>Presente conductas contrarias a las indicadas por la Unidad del Sistema, las autoridades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educación media superior o los organismos descentralizados, según corresponda, durante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multifactoriales.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spacing w:before="11"/>
        <w:rPr>
          <w:sz w:val="35"/>
        </w:rPr>
      </w:pPr>
    </w:p>
    <w:p>
      <w:pPr>
        <w:pStyle w:val="Heading1"/>
      </w:pPr>
      <w:r>
        <w:rPr>
          <w:color w:val="58595B"/>
          <w:w w:val="95"/>
        </w:rPr>
        <w:t>Sección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Segunda</w:t>
      </w:r>
    </w:p>
    <w:p>
      <w:pPr>
        <w:pStyle w:val="Heading4"/>
        <w:spacing w:before="97"/>
        <w:ind w:left="1416"/>
      </w:pPr>
      <w:r>
        <w:rPr>
          <w:color w:val="58595B"/>
          <w:spacing w:val="-1"/>
          <w:w w:val="105"/>
        </w:rPr>
        <w:t>Del</w:t>
      </w:r>
      <w:r>
        <w:rPr>
          <w:color w:val="58595B"/>
          <w:spacing w:val="-20"/>
          <w:w w:val="105"/>
        </w:rPr>
        <w:t> </w:t>
      </w:r>
      <w:r>
        <w:rPr>
          <w:color w:val="58595B"/>
          <w:spacing w:val="-1"/>
          <w:w w:val="105"/>
        </w:rPr>
        <w:t>evento</w:t>
      </w:r>
      <w:r>
        <w:rPr>
          <w:color w:val="58595B"/>
          <w:spacing w:val="-20"/>
          <w:w w:val="105"/>
        </w:rPr>
        <w:t> </w:t>
      </w:r>
      <w:r>
        <w:rPr>
          <w:color w:val="58595B"/>
          <w:spacing w:val="-1"/>
          <w:w w:val="105"/>
        </w:rPr>
        <w:t>público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6" w:right="0" w:firstLine="0"/>
        <w:jc w:val="center"/>
        <w:rPr>
          <w:sz w:val="20"/>
        </w:rPr>
      </w:pPr>
      <w:r>
        <w:rPr>
          <w:color w:val="C1945C"/>
          <w:sz w:val="20"/>
        </w:rPr>
        <w:t>Evento</w:t>
      </w:r>
      <w:r>
        <w:rPr>
          <w:color w:val="C1945C"/>
          <w:spacing w:val="2"/>
          <w:sz w:val="20"/>
        </w:rPr>
        <w:t> </w:t>
      </w:r>
      <w:r>
        <w:rPr>
          <w:color w:val="C1945C"/>
          <w:sz w:val="20"/>
        </w:rPr>
        <w:t>público</w:t>
      </w:r>
      <w:r>
        <w:rPr>
          <w:color w:val="C1945C"/>
          <w:spacing w:val="3"/>
          <w:sz w:val="20"/>
        </w:rPr>
        <w:t> </w:t>
      </w:r>
      <w:r>
        <w:rPr>
          <w:color w:val="C1945C"/>
          <w:sz w:val="20"/>
        </w:rPr>
        <w:t>para</w:t>
      </w:r>
      <w:r>
        <w:rPr>
          <w:color w:val="C1945C"/>
          <w:spacing w:val="3"/>
          <w:sz w:val="20"/>
        </w:rPr>
        <w:t> </w:t>
      </w:r>
      <w:r>
        <w:rPr>
          <w:color w:val="C1945C"/>
          <w:sz w:val="20"/>
        </w:rPr>
        <w:t>la</w:t>
      </w:r>
      <w:r>
        <w:rPr>
          <w:color w:val="C1945C"/>
          <w:spacing w:val="3"/>
          <w:sz w:val="20"/>
        </w:rPr>
        <w:t> </w:t>
      </w:r>
      <w:r>
        <w:rPr>
          <w:color w:val="C1945C"/>
          <w:sz w:val="20"/>
        </w:rPr>
        <w:t>asignación</w:t>
      </w:r>
      <w:r>
        <w:rPr>
          <w:color w:val="C1945C"/>
          <w:spacing w:val="3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3"/>
          <w:sz w:val="20"/>
        </w:rPr>
        <w:t> </w:t>
      </w:r>
      <w:r>
        <w:rPr>
          <w:color w:val="C1945C"/>
          <w:sz w:val="20"/>
        </w:rPr>
        <w:t>cargos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/>
        <w:jc w:val="both"/>
      </w:pPr>
      <w:r>
        <w:rPr>
          <w:b/>
          <w:color w:val="231F20"/>
        </w:rPr>
        <w:t>Artículo 37. </w:t>
      </w:r>
      <w:r>
        <w:rPr>
          <w:color w:val="231F20"/>
        </w:rPr>
        <w:t>Para garantizar la transparencia en la asignación de los cargos vacantes que se tengan al</w:t>
      </w:r>
      <w:r>
        <w:rPr>
          <w:color w:val="231F20"/>
          <w:spacing w:val="-61"/>
        </w:rPr>
        <w:t> </w:t>
      </w:r>
      <w:r>
        <w:rPr>
          <w:color w:val="231F20"/>
        </w:rPr>
        <w:t>inicio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ciclo</w:t>
      </w:r>
      <w:r>
        <w:rPr>
          <w:color w:val="231F20"/>
          <w:spacing w:val="-15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2024-2025,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descen-</w:t>
      </w:r>
      <w:r>
        <w:rPr>
          <w:color w:val="231F20"/>
          <w:spacing w:val="-61"/>
        </w:rPr>
        <w:t> </w:t>
      </w:r>
      <w:r>
        <w:rPr>
          <w:color w:val="231F20"/>
        </w:rPr>
        <w:t>tralizados</w:t>
      </w:r>
      <w:r>
        <w:rPr>
          <w:color w:val="231F20"/>
          <w:spacing w:val="-17"/>
        </w:rPr>
        <w:t> </w:t>
      </w:r>
      <w:r>
        <w:rPr>
          <w:color w:val="231F20"/>
        </w:rPr>
        <w:t>convocarán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evento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asignación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cargos,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podrá</w:t>
      </w:r>
      <w:r>
        <w:rPr>
          <w:color w:val="231F20"/>
          <w:spacing w:val="-16"/>
        </w:rPr>
        <w:t> </w:t>
      </w:r>
      <w:r>
        <w:rPr>
          <w:color w:val="231F20"/>
        </w:rPr>
        <w:t>llevar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cabo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manera</w:t>
      </w:r>
      <w:r>
        <w:rPr>
          <w:color w:val="231F20"/>
          <w:spacing w:val="-61"/>
        </w:rPr>
        <w:t> </w:t>
      </w:r>
      <w:r>
        <w:rPr>
          <w:color w:val="231F20"/>
        </w:rPr>
        <w:t>presencial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distancia.</w:t>
      </w:r>
    </w:p>
    <w:p>
      <w:pPr>
        <w:pStyle w:val="BodyText"/>
        <w:spacing w:line="285" w:lineRule="auto" w:before="159"/>
        <w:ind w:left="1417"/>
        <w:jc w:val="both"/>
      </w:pP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referido</w:t>
      </w:r>
      <w:r>
        <w:rPr>
          <w:color w:val="231F20"/>
          <w:spacing w:val="-12"/>
        </w:rPr>
        <w:t> </w:t>
      </w:r>
      <w:r>
        <w:rPr>
          <w:color w:val="231F20"/>
        </w:rPr>
        <w:t>evento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llevará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cabo</w:t>
      </w:r>
      <w:r>
        <w:rPr>
          <w:color w:val="231F20"/>
          <w:spacing w:val="-12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Protocolo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actuación</w:t>
      </w:r>
      <w:r>
        <w:rPr>
          <w:color w:val="231F20"/>
          <w:spacing w:val="-12"/>
        </w:rPr>
        <w:t> </w:t>
      </w:r>
      <w:r>
        <w:rPr>
          <w:color w:val="231F20"/>
        </w:rPr>
        <w:t>contenido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Anexo</w:t>
      </w:r>
      <w:r>
        <w:rPr>
          <w:color w:val="231F20"/>
          <w:spacing w:val="-12"/>
        </w:rPr>
        <w:t> </w:t>
      </w:r>
      <w:r>
        <w:rPr>
          <w:color w:val="231F20"/>
        </w:rPr>
        <w:t>IV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pre-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sente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4"/>
        <w:spacing w:line="228" w:lineRule="auto"/>
        <w:ind w:left="1418"/>
      </w:pPr>
      <w:r>
        <w:rPr>
          <w:color w:val="C1945C"/>
        </w:rPr>
        <w:t>Obligaciones</w:t>
      </w:r>
      <w:r>
        <w:rPr>
          <w:color w:val="C1945C"/>
          <w:spacing w:val="8"/>
        </w:rPr>
        <w:t> </w:t>
      </w:r>
      <w:r>
        <w:rPr>
          <w:color w:val="C1945C"/>
        </w:rPr>
        <w:t>de</w:t>
      </w:r>
      <w:r>
        <w:rPr>
          <w:color w:val="C1945C"/>
          <w:spacing w:val="9"/>
        </w:rPr>
        <w:t> </w:t>
      </w:r>
      <w:r>
        <w:rPr>
          <w:color w:val="C1945C"/>
        </w:rPr>
        <w:t>las</w:t>
      </w:r>
      <w:r>
        <w:rPr>
          <w:color w:val="C1945C"/>
          <w:spacing w:val="8"/>
        </w:rPr>
        <w:t> </w:t>
      </w:r>
      <w:r>
        <w:rPr>
          <w:color w:val="C1945C"/>
        </w:rPr>
        <w:t>autoridades</w:t>
      </w:r>
      <w:r>
        <w:rPr>
          <w:color w:val="C1945C"/>
          <w:spacing w:val="9"/>
        </w:rPr>
        <w:t> </w:t>
      </w:r>
      <w:r>
        <w:rPr>
          <w:color w:val="C1945C"/>
        </w:rPr>
        <w:t>de</w:t>
      </w:r>
      <w:r>
        <w:rPr>
          <w:color w:val="C1945C"/>
          <w:spacing w:val="9"/>
        </w:rPr>
        <w:t> </w:t>
      </w:r>
      <w:r>
        <w:rPr>
          <w:color w:val="C1945C"/>
        </w:rPr>
        <w:t>educación</w:t>
      </w:r>
      <w:r>
        <w:rPr>
          <w:color w:val="C1945C"/>
          <w:spacing w:val="8"/>
        </w:rPr>
        <w:t> </w:t>
      </w:r>
      <w:r>
        <w:rPr>
          <w:color w:val="C1945C"/>
        </w:rPr>
        <w:t>media</w:t>
      </w:r>
      <w:r>
        <w:rPr>
          <w:color w:val="C1945C"/>
          <w:spacing w:val="9"/>
        </w:rPr>
        <w:t> </w:t>
      </w:r>
      <w:r>
        <w:rPr>
          <w:color w:val="C1945C"/>
        </w:rPr>
        <w:t>superior</w:t>
      </w:r>
      <w:r>
        <w:rPr>
          <w:color w:val="C1945C"/>
          <w:spacing w:val="9"/>
        </w:rPr>
        <w:t> </w:t>
      </w:r>
      <w:r>
        <w:rPr>
          <w:color w:val="C1945C"/>
        </w:rPr>
        <w:t>y</w:t>
      </w:r>
      <w:r>
        <w:rPr>
          <w:color w:val="C1945C"/>
          <w:spacing w:val="8"/>
        </w:rPr>
        <w:t> </w:t>
      </w:r>
      <w:r>
        <w:rPr>
          <w:color w:val="C1945C"/>
        </w:rPr>
        <w:t>los</w:t>
      </w:r>
      <w:r>
        <w:rPr>
          <w:color w:val="C1945C"/>
          <w:spacing w:val="9"/>
        </w:rPr>
        <w:t> </w:t>
      </w:r>
      <w:r>
        <w:rPr>
          <w:color w:val="C1945C"/>
        </w:rPr>
        <w:t>organismos</w:t>
      </w:r>
      <w:r>
        <w:rPr>
          <w:color w:val="C1945C"/>
          <w:spacing w:val="-67"/>
        </w:rPr>
        <w:t> </w:t>
      </w:r>
      <w:r>
        <w:rPr>
          <w:color w:val="C1945C"/>
          <w:w w:val="105"/>
        </w:rPr>
        <w:t>descentralizados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02" w:lineRule="auto"/>
        <w:ind w:left="141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38.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terminar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evento</w:t>
      </w:r>
      <w:r>
        <w:rPr>
          <w:color w:val="231F20"/>
          <w:spacing w:val="-8"/>
        </w:rPr>
        <w:t> </w:t>
      </w:r>
      <w:r>
        <w:rPr>
          <w:color w:val="231F20"/>
        </w:rPr>
        <w:t>público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asignación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cargos,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autoridades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</w:rPr>
        <w:t>superior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organismos</w:t>
      </w:r>
      <w:r>
        <w:rPr>
          <w:color w:val="231F20"/>
          <w:spacing w:val="-17"/>
        </w:rPr>
        <w:t> </w:t>
      </w:r>
      <w:r>
        <w:rPr>
          <w:color w:val="231F20"/>
        </w:rPr>
        <w:t>descentralizados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realizar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1"/>
          <w:numId w:val="15"/>
        </w:numPr>
        <w:tabs>
          <w:tab w:pos="2338" w:val="left" w:leader="none"/>
        </w:tabs>
        <w:spacing w:line="285" w:lineRule="auto" w:before="145" w:after="0"/>
        <w:ind w:left="2337" w:right="1" w:hanging="560"/>
        <w:jc w:val="both"/>
        <w:rPr>
          <w:sz w:val="18"/>
        </w:rPr>
      </w:pPr>
      <w:r>
        <w:rPr>
          <w:color w:val="231F20"/>
          <w:sz w:val="18"/>
        </w:rPr>
        <w:t>Levantar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cierre,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remitirse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copia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quince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formalización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contendrá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menos,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rubros:</w:t>
      </w:r>
    </w:p>
    <w:p>
      <w:pPr>
        <w:pStyle w:val="ListParagraph"/>
        <w:numPr>
          <w:ilvl w:val="2"/>
          <w:numId w:val="15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color w:val="231F20"/>
          <w:sz w:val="18"/>
        </w:rPr>
      </w:pPr>
      <w:r>
        <w:rPr>
          <w:color w:val="231F20"/>
          <w:w w:val="100"/>
          <w:sz w:val="18"/>
        </w:rPr>
        <w:t>Rela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w w:val="97"/>
          <w:sz w:val="18"/>
        </w:rPr>
        <w:t>asis</w:t>
      </w:r>
      <w:r>
        <w:rPr>
          <w:color w:val="231F20"/>
          <w:spacing w:val="-4"/>
          <w:w w:val="97"/>
          <w:sz w:val="18"/>
        </w:rPr>
        <w:t>t</w:t>
      </w:r>
      <w:r>
        <w:rPr>
          <w:color w:val="231F20"/>
          <w:w w:val="103"/>
          <w:sz w:val="18"/>
        </w:rPr>
        <w:t>en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97"/>
          <w:sz w:val="18"/>
        </w:rPr>
        <w:t>es</w:t>
      </w:r>
      <w:r>
        <w:rPr>
          <w:color w:val="231F20"/>
          <w:spacing w:val="-19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w w:val="10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2"/>
          <w:w w:val="101"/>
          <w:sz w:val="18"/>
        </w:rPr>
        <w:t>e</w:t>
      </w:r>
      <w:r>
        <w:rPr>
          <w:color w:val="231F20"/>
          <w:spacing w:val="-3"/>
          <w:w w:val="91"/>
          <w:sz w:val="18"/>
        </w:rPr>
        <w:t>v</w:t>
      </w:r>
      <w:r>
        <w:rPr>
          <w:color w:val="231F20"/>
          <w:w w:val="103"/>
          <w:sz w:val="18"/>
        </w:rPr>
        <w:t>en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106"/>
          <w:sz w:val="18"/>
        </w:rPr>
        <w:t>ú</w:t>
      </w:r>
      <w:r>
        <w:rPr>
          <w:color w:val="231F20"/>
          <w:spacing w:val="-2"/>
          <w:w w:val="108"/>
          <w:sz w:val="18"/>
        </w:rPr>
        <w:t>b</w:t>
      </w:r>
      <w:r>
        <w:rPr>
          <w:color w:val="231F20"/>
          <w:spacing w:val="-2"/>
          <w:w w:val="98"/>
          <w:sz w:val="18"/>
        </w:rPr>
        <w:t>li</w:t>
      </w:r>
      <w:r>
        <w:rPr>
          <w:color w:val="231F20"/>
          <w:spacing w:val="-4"/>
          <w:w w:val="108"/>
          <w:sz w:val="18"/>
        </w:rPr>
        <w:t>c</w:t>
      </w:r>
      <w:r>
        <w:rPr>
          <w:color w:val="231F20"/>
          <w:spacing w:val="-2"/>
          <w:w w:val="103"/>
          <w:sz w:val="18"/>
        </w:rPr>
        <w:t>o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15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color w:val="231F20"/>
          <w:sz w:val="18"/>
        </w:rPr>
      </w:pPr>
      <w:r>
        <w:rPr>
          <w:color w:val="231F20"/>
          <w:spacing w:val="-3"/>
          <w:w w:val="119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2"/>
          <w:w w:val="96"/>
          <w:sz w:val="18"/>
        </w:rPr>
        <w:t>r</w:t>
      </w:r>
      <w:r>
        <w:rPr>
          <w:color w:val="231F20"/>
          <w:w w:val="104"/>
          <w:sz w:val="18"/>
        </w:rPr>
        <w:t>tici</w:t>
      </w:r>
      <w:r>
        <w:rPr>
          <w:color w:val="231F20"/>
          <w:spacing w:val="-1"/>
          <w:w w:val="104"/>
          <w:sz w:val="18"/>
        </w:rPr>
        <w:t>p</w:t>
      </w:r>
      <w:r>
        <w:rPr>
          <w:color w:val="231F20"/>
          <w:w w:val="102"/>
          <w:sz w:val="18"/>
        </w:rPr>
        <w:t>an</w:t>
      </w:r>
      <w:r>
        <w:rPr>
          <w:color w:val="231F20"/>
          <w:spacing w:val="-4"/>
          <w:w w:val="102"/>
          <w:sz w:val="18"/>
        </w:rPr>
        <w:t>t</w:t>
      </w:r>
      <w:r>
        <w:rPr>
          <w:color w:val="231F20"/>
          <w:w w:val="97"/>
          <w:sz w:val="18"/>
        </w:rPr>
        <w:t>es</w:t>
      </w:r>
      <w:r>
        <w:rPr>
          <w:color w:val="231F20"/>
          <w:spacing w:val="-19"/>
          <w:sz w:val="18"/>
        </w:rPr>
        <w:t> </w:t>
      </w:r>
      <w:r>
        <w:rPr>
          <w:color w:val="231F20"/>
          <w:w w:val="101"/>
          <w:sz w:val="18"/>
        </w:rPr>
        <w:t>ausen</w:t>
      </w:r>
      <w:r>
        <w:rPr>
          <w:color w:val="231F20"/>
          <w:spacing w:val="-4"/>
          <w:w w:val="101"/>
          <w:sz w:val="18"/>
        </w:rPr>
        <w:t>t</w:t>
      </w:r>
      <w:r>
        <w:rPr>
          <w:color w:val="231F20"/>
          <w:w w:val="97"/>
          <w:sz w:val="18"/>
        </w:rPr>
        <w:t>es</w:t>
      </w:r>
      <w:r>
        <w:rPr>
          <w:color w:val="231F20"/>
          <w:spacing w:val="-19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w w:val="10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2"/>
          <w:w w:val="101"/>
          <w:sz w:val="18"/>
        </w:rPr>
        <w:t>e</w:t>
      </w:r>
      <w:r>
        <w:rPr>
          <w:color w:val="231F20"/>
          <w:spacing w:val="-3"/>
          <w:w w:val="91"/>
          <w:sz w:val="18"/>
        </w:rPr>
        <w:t>v</w:t>
      </w:r>
      <w:r>
        <w:rPr>
          <w:color w:val="231F20"/>
          <w:w w:val="103"/>
          <w:sz w:val="18"/>
        </w:rPr>
        <w:t>en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106"/>
          <w:sz w:val="18"/>
        </w:rPr>
        <w:t>ú</w:t>
      </w:r>
      <w:r>
        <w:rPr>
          <w:color w:val="231F20"/>
          <w:spacing w:val="-2"/>
          <w:w w:val="108"/>
          <w:sz w:val="18"/>
        </w:rPr>
        <w:t>b</w:t>
      </w:r>
      <w:r>
        <w:rPr>
          <w:color w:val="231F20"/>
          <w:spacing w:val="-2"/>
          <w:w w:val="98"/>
          <w:sz w:val="18"/>
        </w:rPr>
        <w:t>li</w:t>
      </w:r>
      <w:r>
        <w:rPr>
          <w:color w:val="231F20"/>
          <w:spacing w:val="-4"/>
          <w:w w:val="108"/>
          <w:sz w:val="18"/>
        </w:rPr>
        <w:t>c</w:t>
      </w:r>
      <w:r>
        <w:rPr>
          <w:color w:val="231F20"/>
          <w:spacing w:val="-2"/>
          <w:w w:val="103"/>
          <w:sz w:val="18"/>
        </w:rPr>
        <w:t>o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15"/>
        </w:numPr>
        <w:tabs>
          <w:tab w:pos="2698" w:val="left" w:leader="none"/>
        </w:tabs>
        <w:spacing w:line="240" w:lineRule="auto" w:before="1" w:after="0"/>
        <w:ind w:left="2697" w:right="0" w:hanging="361"/>
        <w:jc w:val="left"/>
        <w:rPr>
          <w:color w:val="221F1F"/>
          <w:sz w:val="18"/>
        </w:rPr>
      </w:pPr>
      <w:r>
        <w:rPr>
          <w:color w:val="221F1F"/>
          <w:w w:val="95"/>
          <w:sz w:val="18"/>
        </w:rPr>
        <w:t>Asigna</w:t>
      </w:r>
      <w:r>
        <w:rPr>
          <w:color w:val="231F20"/>
          <w:w w:val="95"/>
          <w:sz w:val="18"/>
        </w:rPr>
        <w:t>ciones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realizadas;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15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color w:val="231F20"/>
          <w:sz w:val="18"/>
        </w:rPr>
      </w:pPr>
      <w:r>
        <w:rPr>
          <w:color w:val="231F20"/>
          <w:sz w:val="18"/>
        </w:rPr>
        <w:t>Participantes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aceptaron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vacante,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15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color w:val="231F20"/>
          <w:sz w:val="18"/>
        </w:rPr>
      </w:pPr>
      <w:r>
        <w:rPr>
          <w:color w:val="231F20"/>
          <w:sz w:val="18"/>
        </w:rPr>
        <w:t>Incide</w:t>
      </w:r>
      <w:r>
        <w:rPr>
          <w:color w:val="221F1F"/>
          <w:sz w:val="18"/>
        </w:rPr>
        <w:t>ncias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presentadas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durante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6"/>
          <w:sz w:val="18"/>
        </w:rPr>
        <w:t> </w:t>
      </w:r>
      <w:r>
        <w:rPr>
          <w:color w:val="221F1F"/>
          <w:sz w:val="18"/>
        </w:rPr>
        <w:t>evento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público,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5"/>
        </w:numPr>
        <w:tabs>
          <w:tab w:pos="2338" w:val="left" w:leader="none"/>
        </w:tabs>
        <w:spacing w:line="285" w:lineRule="auto" w:before="0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Registrar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Abierto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Transparente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relativa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realizada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or-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denado de resultados, así como de los participantes que no aceptaron el cargo ofertado y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presentaron.</w:t>
      </w:r>
    </w:p>
    <w:p>
      <w:pPr>
        <w:spacing w:line="206" w:lineRule="auto" w:before="52"/>
        <w:ind w:left="357" w:right="246" w:hanging="145"/>
        <w:jc w:val="left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spacing w:after="0" w:line="206" w:lineRule="auto"/>
        <w:jc w:val="left"/>
        <w:rPr>
          <w:sz w:val="15"/>
        </w:rPr>
        <w:sectPr>
          <w:type w:val="continuous"/>
          <w:pgSz w:w="12190" w:h="15880"/>
          <w:pgMar w:top="1500" w:bottom="0" w:left="0" w:right="0"/>
          <w:cols w:num="2" w:equalWidth="0">
            <w:col w:w="10773" w:space="40"/>
            <w:col w:w="1377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58400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4680" to="10742,4680" stroked="true" strokeweight=".75pt" strokecolor="#231f20">
              <v:stroke dashstyle="dot"/>
            </v:line>
            <v:shape style="position:absolute;left:1424;top:4680;width:9340;height:2" coordorigin="1425,4680" coordsize="9340,0" path="m1425,4680l1425,4680m10764,4680l10764,4680e" filled="false" stroked="true" strokeweight=".75pt" strokecolor="#231f20">
              <v:path arrowok="t"/>
              <v:stroke dashstyle="solid"/>
            </v:shape>
            <v:line style="position:absolute" from="1470,8000" to="10742,8000" stroked="true" strokeweight=".75pt" strokecolor="#231f20">
              <v:stroke dashstyle="dot"/>
            </v:line>
            <v:shape style="position:absolute;left:1424;top:8000;width:9340;height:2" coordorigin="1425,8000" coordsize="9340,0" path="m1425,8000l1425,8000m10764,8000l10764,800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7.003113pt;margin-top:169.843185pt;width:13pt;height:123.75pt;mso-position-horizontal-relative:page;mso-position-vertical-relative:page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before="94"/>
        <w:ind w:left="0" w:right="616" w:firstLine="0"/>
        <w:jc w:val="right"/>
        <w:rPr>
          <w:sz w:val="16"/>
        </w:rPr>
      </w:pPr>
      <w:r>
        <w:rPr/>
        <w:pict>
          <v:shape style="position:absolute;margin-left:567.003113pt;margin-top:-331.041534pt;width:13pt;height:294.8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6"/>
        </w:rPr>
        <w:t>23</w:t>
      </w:r>
    </w:p>
    <w:p>
      <w:pPr>
        <w:spacing w:after="0"/>
        <w:jc w:val="righ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398" w:right="-18" w:hanging="145"/>
        <w:jc w:val="left"/>
        <w:rPr>
          <w:b/>
          <w:sz w:val="15"/>
        </w:rPr>
      </w:pPr>
      <w:r>
        <w:rPr/>
        <w:pict>
          <v:shape style="position:absolute;margin-left:28.420401pt;margin-top:36.259434pt;width:13pt;height:123.75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5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spacing w:before="11"/>
        <w:rPr>
          <w:b/>
          <w:sz w:val="35"/>
        </w:rPr>
      </w:pPr>
      <w:r>
        <w:rPr/>
        <w:br w:type="column"/>
      </w:r>
      <w:r>
        <w:rPr>
          <w:b/>
          <w:sz w:val="35"/>
        </w:rPr>
      </w:r>
    </w:p>
    <w:p>
      <w:pPr>
        <w:pStyle w:val="Heading1"/>
        <w:ind w:left="711" w:right="1902"/>
      </w:pPr>
      <w:r>
        <w:rPr>
          <w:color w:val="58595B"/>
          <w:spacing w:val="-3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spacing w:val="-3"/>
          <w:w w:val="95"/>
        </w:rPr>
        <w:t>Tercera</w:t>
      </w:r>
    </w:p>
    <w:p>
      <w:pPr>
        <w:pStyle w:val="Heading4"/>
        <w:spacing w:before="120"/>
        <w:ind w:right="1902"/>
      </w:pPr>
      <w:r>
        <w:rPr>
          <w:color w:val="58595B"/>
        </w:rPr>
        <w:t>De</w:t>
      </w:r>
      <w:r>
        <w:rPr>
          <w:color w:val="58595B"/>
          <w:spacing w:val="12"/>
        </w:rPr>
        <w:t> </w:t>
      </w:r>
      <w:r>
        <w:rPr>
          <w:color w:val="58595B"/>
        </w:rPr>
        <w:t>la</w:t>
      </w:r>
      <w:r>
        <w:rPr>
          <w:color w:val="58595B"/>
          <w:spacing w:val="13"/>
        </w:rPr>
        <w:t> </w:t>
      </w:r>
      <w:r>
        <w:rPr>
          <w:color w:val="58595B"/>
        </w:rPr>
        <w:t>participación</w:t>
      </w:r>
      <w:r>
        <w:rPr>
          <w:color w:val="58595B"/>
          <w:spacing w:val="13"/>
        </w:rPr>
        <w:t> </w:t>
      </w:r>
      <w:r>
        <w:rPr>
          <w:color w:val="58595B"/>
        </w:rPr>
        <w:t>ciudadana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711" w:right="1902" w:firstLine="0"/>
        <w:jc w:val="center"/>
        <w:rPr>
          <w:sz w:val="24"/>
        </w:rPr>
      </w:pPr>
      <w:r>
        <w:rPr>
          <w:color w:val="C1945C"/>
          <w:spacing w:val="-1"/>
          <w:w w:val="105"/>
          <w:sz w:val="22"/>
        </w:rPr>
        <w:t>Mecanismos</w:t>
      </w:r>
      <w:r>
        <w:rPr>
          <w:color w:val="C1945C"/>
          <w:spacing w:val="-21"/>
          <w:w w:val="105"/>
          <w:sz w:val="22"/>
        </w:rPr>
        <w:t> </w:t>
      </w:r>
      <w:r>
        <w:rPr>
          <w:color w:val="C1945C"/>
          <w:w w:val="105"/>
          <w:sz w:val="22"/>
        </w:rPr>
        <w:t>de</w:t>
      </w:r>
      <w:r>
        <w:rPr>
          <w:color w:val="C1945C"/>
          <w:spacing w:val="-21"/>
          <w:w w:val="105"/>
          <w:sz w:val="22"/>
        </w:rPr>
        <w:t> </w:t>
      </w:r>
      <w:r>
        <w:rPr>
          <w:color w:val="C1945C"/>
          <w:w w:val="105"/>
          <w:sz w:val="22"/>
        </w:rPr>
        <w:t>participación</w:t>
      </w:r>
      <w:r>
        <w:rPr>
          <w:color w:val="C1945C"/>
          <w:spacing w:val="-15"/>
          <w:w w:val="105"/>
          <w:sz w:val="22"/>
        </w:rPr>
        <w:t> </w:t>
      </w:r>
      <w:r>
        <w:rPr>
          <w:color w:val="C1945C"/>
          <w:w w:val="105"/>
          <w:sz w:val="24"/>
        </w:rPr>
        <w:t>ciudadana</w:t>
      </w:r>
    </w:p>
    <w:p>
      <w:pPr>
        <w:pStyle w:val="BodyText"/>
        <w:rPr>
          <w:sz w:val="28"/>
        </w:rPr>
      </w:pPr>
    </w:p>
    <w:p>
      <w:pPr>
        <w:pStyle w:val="BodyText"/>
        <w:spacing w:line="285" w:lineRule="auto" w:before="248"/>
        <w:ind w:left="223" w:right="1414"/>
        <w:jc w:val="both"/>
      </w:pPr>
      <w:r>
        <w:rPr>
          <w:b/>
          <w:color w:val="231F20"/>
        </w:rPr>
        <w:t>Artículo 39. </w:t>
      </w:r>
      <w:r>
        <w:rPr>
          <w:color w:val="231F20"/>
        </w:rPr>
        <w:t>Las autoridades de educación media superior y los organismos descentralizados emitirán</w:t>
      </w:r>
      <w:r>
        <w:rPr>
          <w:color w:val="231F20"/>
          <w:spacing w:val="-61"/>
        </w:rPr>
        <w:t> </w:t>
      </w:r>
      <w:r>
        <w:rPr>
          <w:color w:val="231F20"/>
        </w:rPr>
        <w:t>la convocatoria para la participación de observadores durante el evento público de asignación, en el</w:t>
      </w:r>
      <w:r>
        <w:rPr>
          <w:color w:val="231F20"/>
          <w:spacing w:val="1"/>
        </w:rPr>
        <w:t> </w:t>
      </w:r>
      <w:r>
        <w:rPr>
          <w:color w:val="231F20"/>
        </w:rPr>
        <w:t>proceso de promoción a cargos con función directiva o de supervisión, en la que podrán participar las</w:t>
      </w:r>
      <w:r>
        <w:rPr>
          <w:color w:val="231F20"/>
          <w:spacing w:val="1"/>
        </w:rPr>
        <w:t> </w:t>
      </w:r>
      <w:r>
        <w:rPr>
          <w:color w:val="231F20"/>
        </w:rPr>
        <w:t>personas</w:t>
      </w:r>
      <w:r>
        <w:rPr>
          <w:color w:val="231F20"/>
          <w:spacing w:val="-10"/>
        </w:rPr>
        <w:t> </w:t>
      </w:r>
      <w:r>
        <w:rPr>
          <w:color w:val="231F20"/>
        </w:rPr>
        <w:t>físicas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morales,</w:t>
      </w:r>
      <w:r>
        <w:rPr>
          <w:color w:val="231F20"/>
          <w:spacing w:val="-10"/>
        </w:rPr>
        <w:t> </w:t>
      </w:r>
      <w:r>
        <w:rPr>
          <w:color w:val="231F20"/>
        </w:rPr>
        <w:t>siempre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cuando</w:t>
      </w:r>
      <w:r>
        <w:rPr>
          <w:color w:val="231F20"/>
          <w:spacing w:val="-9"/>
        </w:rPr>
        <w:t> </w:t>
      </w:r>
      <w:r>
        <w:rPr>
          <w:color w:val="231F20"/>
        </w:rPr>
        <w:t>cumplan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requisitos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bases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participación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establezcan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7"/>
        </w:rPr>
        <w:t> </w:t>
      </w:r>
      <w:r>
        <w:rPr>
          <w:color w:val="231F20"/>
        </w:rPr>
        <w:t>efecto.</w:t>
      </w:r>
    </w:p>
    <w:p>
      <w:pPr>
        <w:pStyle w:val="BodyText"/>
        <w:spacing w:line="285" w:lineRule="auto" w:before="159"/>
        <w:ind w:left="223" w:right="1414"/>
        <w:jc w:val="both"/>
      </w:pP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garantizar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transparencia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evento</w:t>
      </w:r>
      <w:r>
        <w:rPr>
          <w:color w:val="231F20"/>
          <w:spacing w:val="-10"/>
        </w:rPr>
        <w:t> </w:t>
      </w:r>
      <w:r>
        <w:rPr>
          <w:color w:val="231F20"/>
        </w:rPr>
        <w:t>público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asignación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promoción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cargos</w:t>
      </w:r>
      <w:r>
        <w:rPr>
          <w:color w:val="231F20"/>
          <w:spacing w:val="-61"/>
        </w:rPr>
        <w:t> </w:t>
      </w:r>
      <w:r>
        <w:rPr>
          <w:color w:val="231F20"/>
        </w:rPr>
        <w:t>con función directiva o de supervisión, las autoridades de educación media superior y los organismos</w:t>
      </w:r>
      <w:r>
        <w:rPr>
          <w:color w:val="231F20"/>
          <w:spacing w:val="1"/>
        </w:rPr>
        <w:t> </w:t>
      </w:r>
      <w:r>
        <w:rPr>
          <w:color w:val="231F20"/>
        </w:rPr>
        <w:t>descentralizados</w:t>
      </w:r>
      <w:r>
        <w:rPr>
          <w:color w:val="231F20"/>
          <w:spacing w:val="-8"/>
        </w:rPr>
        <w:t> </w:t>
      </w:r>
      <w:r>
        <w:rPr>
          <w:color w:val="231F20"/>
        </w:rPr>
        <w:t>emitirán,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cada</w:t>
      </w:r>
      <w:r>
        <w:rPr>
          <w:color w:val="231F20"/>
          <w:spacing w:val="-7"/>
        </w:rPr>
        <w:t> </w:t>
      </w:r>
      <w:r>
        <w:rPr>
          <w:color w:val="231F20"/>
        </w:rPr>
        <w:t>observador,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acreditación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participación,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cual</w:t>
      </w:r>
      <w:r>
        <w:rPr>
          <w:color w:val="231F20"/>
          <w:spacing w:val="-7"/>
        </w:rPr>
        <w:t> </w:t>
      </w:r>
      <w:r>
        <w:rPr>
          <w:color w:val="231F20"/>
        </w:rPr>
        <w:t>será</w:t>
      </w:r>
      <w:r>
        <w:rPr>
          <w:color w:val="231F20"/>
          <w:spacing w:val="-8"/>
        </w:rPr>
        <w:t> </w:t>
      </w:r>
      <w:r>
        <w:rPr>
          <w:color w:val="231F20"/>
        </w:rPr>
        <w:t>intrans-</w:t>
      </w:r>
      <w:r>
        <w:rPr>
          <w:color w:val="231F20"/>
          <w:spacing w:val="-60"/>
        </w:rPr>
        <w:t> </w:t>
      </w:r>
      <w:r>
        <w:rPr>
          <w:color w:val="231F20"/>
        </w:rPr>
        <w:t>ferible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sólo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válida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6"/>
        </w:rPr>
        <w:t> </w:t>
      </w:r>
      <w:r>
        <w:rPr>
          <w:color w:val="231F20"/>
        </w:rPr>
        <w:t>lugar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fecha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autoridades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organismos</w:t>
      </w:r>
      <w:r>
        <w:rPr>
          <w:color w:val="231F20"/>
          <w:spacing w:val="-17"/>
        </w:rPr>
        <w:t> </w:t>
      </w:r>
      <w:r>
        <w:rPr>
          <w:color w:val="231F20"/>
        </w:rPr>
        <w:t>descentralizados</w:t>
      </w:r>
      <w:r>
        <w:rPr>
          <w:color w:val="231F20"/>
          <w:spacing w:val="-16"/>
        </w:rPr>
        <w:t> </w:t>
      </w:r>
      <w:r>
        <w:rPr>
          <w:color w:val="231F20"/>
        </w:rPr>
        <w:t>determinen.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spacing w:before="1"/>
        <w:ind w:right="1902"/>
      </w:pPr>
      <w:r>
        <w:rPr>
          <w:color w:val="C1945C"/>
        </w:rPr>
        <w:t>Derecho</w:t>
      </w:r>
      <w:r>
        <w:rPr>
          <w:color w:val="C1945C"/>
          <w:spacing w:val="6"/>
        </w:rPr>
        <w:t> </w:t>
      </w:r>
      <w:r>
        <w:rPr>
          <w:color w:val="C1945C"/>
        </w:rPr>
        <w:t>a</w:t>
      </w:r>
      <w:r>
        <w:rPr>
          <w:color w:val="C1945C"/>
          <w:spacing w:val="7"/>
        </w:rPr>
        <w:t> </w:t>
      </w:r>
      <w:r>
        <w:rPr>
          <w:color w:val="C1945C"/>
        </w:rPr>
        <w:t>emitir</w:t>
      </w:r>
      <w:r>
        <w:rPr>
          <w:color w:val="C1945C"/>
          <w:spacing w:val="7"/>
        </w:rPr>
        <w:t> </w:t>
      </w:r>
      <w:r>
        <w:rPr>
          <w:color w:val="C1945C"/>
        </w:rPr>
        <w:t>opinión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223" w:right="1414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1"/>
        </w:rPr>
        <w:t>40.</w:t>
      </w:r>
      <w:r>
        <w:rPr>
          <w:b/>
          <w:color w:val="231F20"/>
          <w:spacing w:val="-9"/>
        </w:rPr>
        <w:t> </w:t>
      </w:r>
      <w:r>
        <w:rPr>
          <w:color w:val="231F20"/>
          <w:spacing w:val="-1"/>
        </w:rPr>
        <w:t>Quienes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estén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acreditados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observadores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evento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público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asignación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cargos</w:t>
      </w:r>
      <w:r>
        <w:rPr>
          <w:color w:val="231F20"/>
        </w:rPr>
        <w:t> </w:t>
      </w:r>
      <w:r>
        <w:rPr>
          <w:color w:val="231F20"/>
          <w:spacing w:val="-1"/>
        </w:rPr>
        <w:t>tendrán</w:t>
      </w:r>
      <w:r>
        <w:rPr>
          <w:color w:val="231F20"/>
          <w:spacing w:val="-23"/>
        </w:rPr>
        <w:t> </w:t>
      </w:r>
      <w:r>
        <w:rPr>
          <w:color w:val="231F20"/>
        </w:rPr>
        <w:t>derecho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emitir</w:t>
      </w:r>
      <w:r>
        <w:rPr>
          <w:color w:val="231F20"/>
          <w:spacing w:val="-23"/>
        </w:rPr>
        <w:t> </w:t>
      </w:r>
      <w:r>
        <w:rPr>
          <w:color w:val="231F20"/>
        </w:rPr>
        <w:t>opinión</w:t>
      </w:r>
      <w:r>
        <w:rPr>
          <w:color w:val="231F20"/>
          <w:spacing w:val="-23"/>
        </w:rPr>
        <w:t> </w:t>
      </w:r>
      <w:r>
        <w:rPr>
          <w:color w:val="231F20"/>
        </w:rPr>
        <w:t>sin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tenga</w:t>
      </w:r>
      <w:r>
        <w:rPr>
          <w:color w:val="231F20"/>
          <w:spacing w:val="-22"/>
        </w:rPr>
        <w:t> </w:t>
      </w:r>
      <w:r>
        <w:rPr>
          <w:color w:val="231F20"/>
        </w:rPr>
        <w:t>carácter</w:t>
      </w:r>
      <w:r>
        <w:rPr>
          <w:color w:val="231F20"/>
          <w:spacing w:val="-23"/>
        </w:rPr>
        <w:t> </w:t>
      </w:r>
      <w:r>
        <w:rPr>
          <w:color w:val="231F20"/>
        </w:rPr>
        <w:t>vinculante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autoridades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educación</w:t>
      </w:r>
      <w:r>
        <w:rPr>
          <w:color w:val="231F20"/>
          <w:spacing w:val="-23"/>
        </w:rPr>
        <w:t> </w:t>
      </w:r>
      <w:r>
        <w:rPr>
          <w:color w:val="231F20"/>
        </w:rPr>
        <w:t>me-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superior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organismos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descentralizados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ni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tendrá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efectos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jurídicos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promoción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cargos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función</w:t>
      </w:r>
      <w:r>
        <w:rPr>
          <w:color w:val="231F20"/>
          <w:spacing w:val="-22"/>
        </w:rPr>
        <w:t> </w:t>
      </w:r>
      <w:r>
        <w:rPr>
          <w:color w:val="231F20"/>
        </w:rPr>
        <w:t>directiva</w:t>
      </w:r>
      <w:r>
        <w:rPr>
          <w:color w:val="231F20"/>
          <w:spacing w:val="-22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supervisión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sus</w:t>
      </w:r>
      <w:r>
        <w:rPr>
          <w:color w:val="231F20"/>
          <w:spacing w:val="-21"/>
        </w:rPr>
        <w:t> </w:t>
      </w:r>
      <w:r>
        <w:rPr>
          <w:color w:val="231F20"/>
        </w:rPr>
        <w:t>resultados.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56352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4749" to="10742,4749" stroked="true" strokeweight=".75pt" strokecolor="#231f20">
              <v:stroke dashstyle="dot"/>
            </v:line>
            <v:shape style="position:absolute;left:1424;top:4749;width:9340;height:2" coordorigin="1425,4749" coordsize="9340,0" path="m1425,4749l1425,4749m10764,4749l10764,4749e" filled="false" stroked="true" strokeweight=".75pt" strokecolor="#231f20">
              <v:path arrowok="t"/>
              <v:stroke dashstyle="solid"/>
            </v:shape>
            <v:line style="position:absolute" from="1470,8879" to="10742,8879" stroked="true" strokeweight=".75pt" strokecolor="#231f20">
              <v:stroke dashstyle="dot"/>
            </v:line>
            <v:shape style="position:absolute;left:1424;top:8879;width:9340;height:2" coordorigin="1425,8879" coordsize="9340,0" path="m1425,8879l1425,8879m10764,8879l10764,8879e" filled="false" stroked="true" strokeweight=".75pt" strokecolor="#231f20">
              <v:path arrowok="t"/>
              <v:stroke dashstyle="solid"/>
            </v:shape>
            <v:line style="position:absolute" from="1470,12709" to="10742,12709" stroked="true" strokeweight=".75pt" strokecolor="#231f20">
              <v:stroke dashstyle="dot"/>
            </v:line>
            <v:shape style="position:absolute;left:1424;top:12709;width:9340;height:2" coordorigin="1425,12709" coordsize="9340,0" path="m1425,12709l1425,12709m10764,12709l10764,12709e" filled="false" stroked="true" strokeweight=".75pt" strokecolor="#231f20">
              <v:path arrowok="t"/>
              <v:stroke dashstyle="solid"/>
            </v:shape>
            <v:shape style="position:absolute;left:1417;top:10891;width:2337;height:360" coordorigin="1417,10892" coordsize="2337,360" path="m3574,10892l1417,10892,1417,11252,3574,11252,3644,11238,3701,11199,3740,11142,3754,11072,3740,11002,3701,10945,3644,10906,3574,10892xe" filled="true" fillcolor="#c1945c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spacing w:before="247"/>
        <w:ind w:left="1878"/>
        <w:jc w:val="left"/>
      </w:pPr>
      <w:r>
        <w:rPr/>
        <w:pict>
          <v:shape style="position:absolute;margin-left:28.420401pt;margin-top:-171.805573pt;width:13pt;height:294.8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5"/>
        </w:rPr>
        <w:t>Capítulo</w:t>
      </w:r>
      <w:r>
        <w:rPr>
          <w:color w:val="FFFFFF"/>
          <w:spacing w:val="-8"/>
          <w:w w:val="95"/>
        </w:rPr>
        <w:t> </w:t>
      </w:r>
      <w:r>
        <w:rPr>
          <w:color w:val="FFFFFF"/>
          <w:w w:val="95"/>
        </w:rPr>
        <w:t>V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Heading2"/>
        <w:numPr>
          <w:ilvl w:val="0"/>
          <w:numId w:val="16"/>
        </w:numPr>
        <w:tabs>
          <w:tab w:pos="2098" w:val="left" w:leader="none"/>
        </w:tabs>
        <w:spacing w:line="240" w:lineRule="auto" w:before="1" w:after="0"/>
        <w:ind w:left="2097" w:right="0" w:hanging="261"/>
        <w:jc w:val="left"/>
      </w:pPr>
      <w:r>
        <w:rPr>
          <w:color w:val="636466"/>
        </w:rPr>
        <w:t>Del</w:t>
      </w:r>
      <w:r>
        <w:rPr>
          <w:color w:val="636466"/>
          <w:spacing w:val="-6"/>
        </w:rPr>
        <w:t> </w:t>
      </w:r>
      <w:r>
        <w:rPr>
          <w:color w:val="636466"/>
        </w:rPr>
        <w:t>recurso</w:t>
      </w:r>
      <w:r>
        <w:rPr>
          <w:color w:val="636466"/>
          <w:spacing w:val="-6"/>
        </w:rPr>
        <w:t> </w:t>
      </w:r>
      <w:r>
        <w:rPr>
          <w:color w:val="636466"/>
        </w:rPr>
        <w:t>de</w:t>
      </w:r>
      <w:r>
        <w:rPr>
          <w:color w:val="636466"/>
          <w:spacing w:val="-6"/>
        </w:rPr>
        <w:t> </w:t>
      </w:r>
      <w:r>
        <w:rPr>
          <w:color w:val="636466"/>
        </w:rPr>
        <w:t>reconsideración</w:t>
      </w:r>
    </w:p>
    <w:p>
      <w:pPr>
        <w:pStyle w:val="BodyText"/>
        <w:spacing w:before="3"/>
        <w:rPr>
          <w:sz w:val="27"/>
        </w:rPr>
      </w:pPr>
    </w:p>
    <w:p>
      <w:pPr>
        <w:pStyle w:val="Heading4"/>
        <w:spacing w:before="1"/>
        <w:ind w:left="1478" w:right="1478"/>
      </w:pPr>
      <w:r>
        <w:rPr>
          <w:color w:val="C1945C"/>
        </w:rPr>
        <w:t>Interposición</w:t>
      </w:r>
      <w:r>
        <w:rPr>
          <w:color w:val="C1945C"/>
          <w:spacing w:val="6"/>
        </w:rPr>
        <w:t> </w:t>
      </w:r>
      <w:r>
        <w:rPr>
          <w:color w:val="C1945C"/>
        </w:rPr>
        <w:t>del</w:t>
      </w:r>
      <w:r>
        <w:rPr>
          <w:color w:val="C1945C"/>
          <w:spacing w:val="6"/>
        </w:rPr>
        <w:t> </w:t>
      </w:r>
      <w:r>
        <w:rPr>
          <w:color w:val="C1945C"/>
        </w:rPr>
        <w:t>recurso</w:t>
      </w:r>
      <w:r>
        <w:rPr>
          <w:color w:val="C1945C"/>
          <w:spacing w:val="6"/>
        </w:rPr>
        <w:t> </w:t>
      </w:r>
      <w:r>
        <w:rPr>
          <w:color w:val="C1945C"/>
        </w:rPr>
        <w:t>de</w:t>
      </w:r>
      <w:r>
        <w:rPr>
          <w:color w:val="C1945C"/>
          <w:spacing w:val="7"/>
        </w:rPr>
        <w:t> </w:t>
      </w:r>
      <w:r>
        <w:rPr>
          <w:color w:val="C1945C"/>
        </w:rPr>
        <w:t>reconsideración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3"/>
        <w:ind w:left="1417" w:right="1414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1"/>
        </w:rPr>
        <w:t>41.</w:t>
      </w:r>
      <w:r>
        <w:rPr>
          <w:b/>
          <w:color w:val="231F20"/>
          <w:spacing w:val="-10"/>
        </w:rPr>
        <w:t> </w:t>
      </w:r>
      <w:r>
        <w:rPr>
          <w:color w:val="221F1F"/>
          <w:spacing w:val="-1"/>
        </w:rPr>
        <w:t>Las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maestras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y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los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maestros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participantes,</w:t>
      </w:r>
      <w:r>
        <w:rPr>
          <w:color w:val="221F1F"/>
          <w:spacing w:val="-15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un</w:t>
      </w:r>
      <w:r>
        <w:rPr>
          <w:color w:val="221F1F"/>
          <w:spacing w:val="-14"/>
        </w:rPr>
        <w:t> </w:t>
      </w:r>
      <w:r>
        <w:rPr>
          <w:color w:val="221F1F"/>
        </w:rPr>
        <w:t>plazo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quince</w:t>
      </w:r>
      <w:r>
        <w:rPr>
          <w:color w:val="221F1F"/>
          <w:spacing w:val="-15"/>
        </w:rPr>
        <w:t> </w:t>
      </w:r>
      <w:r>
        <w:rPr>
          <w:color w:val="221F1F"/>
        </w:rPr>
        <w:t>días</w:t>
      </w:r>
      <w:r>
        <w:rPr>
          <w:color w:val="221F1F"/>
          <w:spacing w:val="-14"/>
        </w:rPr>
        <w:t> </w:t>
      </w:r>
      <w:r>
        <w:rPr>
          <w:color w:val="221F1F"/>
        </w:rPr>
        <w:t>hábiles,</w:t>
      </w:r>
      <w:r>
        <w:rPr>
          <w:color w:val="221F1F"/>
          <w:spacing w:val="-14"/>
        </w:rPr>
        <w:t> </w:t>
      </w:r>
      <w:r>
        <w:rPr>
          <w:color w:val="221F1F"/>
        </w:rPr>
        <w:t>podrán</w:t>
      </w:r>
      <w:r>
        <w:rPr>
          <w:color w:val="221F1F"/>
          <w:spacing w:val="-15"/>
        </w:rPr>
        <w:t> </w:t>
      </w:r>
      <w:r>
        <w:rPr>
          <w:color w:val="221F1F"/>
        </w:rPr>
        <w:t>inter-</w:t>
      </w:r>
      <w:r>
        <w:rPr>
          <w:color w:val="221F1F"/>
          <w:spacing w:val="-61"/>
        </w:rPr>
        <w:t> </w:t>
      </w:r>
      <w:r>
        <w:rPr>
          <w:color w:val="221F1F"/>
        </w:rPr>
        <w:t>poner</w:t>
      </w:r>
      <w:r>
        <w:rPr>
          <w:color w:val="221F1F"/>
          <w:spacing w:val="-13"/>
        </w:rPr>
        <w:t> </w:t>
      </w:r>
      <w:r>
        <w:rPr>
          <w:color w:val="221F1F"/>
        </w:rPr>
        <w:t>recurso</w:t>
      </w:r>
      <w:r>
        <w:rPr>
          <w:color w:val="221F1F"/>
          <w:spacing w:val="-13"/>
        </w:rPr>
        <w:t> </w:t>
      </w:r>
      <w:r>
        <w:rPr>
          <w:color w:val="221F1F"/>
        </w:rPr>
        <w:t>de</w:t>
      </w:r>
      <w:r>
        <w:rPr>
          <w:color w:val="221F1F"/>
          <w:spacing w:val="-13"/>
        </w:rPr>
        <w:t> </w:t>
      </w:r>
      <w:r>
        <w:rPr>
          <w:color w:val="221F1F"/>
        </w:rPr>
        <w:t>reconsideración</w:t>
      </w:r>
      <w:r>
        <w:rPr>
          <w:color w:val="221F1F"/>
          <w:spacing w:val="-12"/>
        </w:rPr>
        <w:t> </w:t>
      </w:r>
      <w:r>
        <w:rPr>
          <w:color w:val="221F1F"/>
        </w:rPr>
        <w:t>en</w:t>
      </w:r>
      <w:r>
        <w:rPr>
          <w:color w:val="221F1F"/>
          <w:spacing w:val="-13"/>
        </w:rPr>
        <w:t> </w:t>
      </w:r>
      <w:r>
        <w:rPr>
          <w:color w:val="221F1F"/>
        </w:rPr>
        <w:t>contra</w:t>
      </w:r>
      <w:r>
        <w:rPr>
          <w:color w:val="221F1F"/>
          <w:spacing w:val="-13"/>
        </w:rPr>
        <w:t> </w:t>
      </w:r>
      <w:r>
        <w:rPr>
          <w:color w:val="221F1F"/>
        </w:rPr>
        <w:t>de</w:t>
      </w:r>
      <w:r>
        <w:rPr>
          <w:color w:val="221F1F"/>
          <w:spacing w:val="-13"/>
        </w:rPr>
        <w:t> </w:t>
      </w:r>
      <w:r>
        <w:rPr>
          <w:color w:val="221F1F"/>
        </w:rPr>
        <w:t>las</w:t>
      </w:r>
      <w:r>
        <w:rPr>
          <w:color w:val="221F1F"/>
          <w:spacing w:val="-12"/>
        </w:rPr>
        <w:t> </w:t>
      </w:r>
      <w:r>
        <w:rPr>
          <w:color w:val="221F1F"/>
        </w:rPr>
        <w:t>resoluciones</w:t>
      </w:r>
      <w:r>
        <w:rPr>
          <w:color w:val="221F1F"/>
          <w:spacing w:val="-13"/>
        </w:rPr>
        <w:t> </w:t>
      </w:r>
      <w:r>
        <w:rPr>
          <w:color w:val="221F1F"/>
        </w:rPr>
        <w:t>que</w:t>
      </w:r>
      <w:r>
        <w:rPr>
          <w:color w:val="221F1F"/>
          <w:spacing w:val="-13"/>
        </w:rPr>
        <w:t> </w:t>
      </w:r>
      <w:r>
        <w:rPr>
          <w:color w:val="221F1F"/>
        </w:rPr>
        <w:t>deriven</w:t>
      </w:r>
      <w:r>
        <w:rPr>
          <w:color w:val="221F1F"/>
          <w:spacing w:val="-12"/>
        </w:rPr>
        <w:t> </w:t>
      </w:r>
      <w:r>
        <w:rPr>
          <w:color w:val="221F1F"/>
        </w:rPr>
        <w:t>del</w:t>
      </w:r>
      <w:r>
        <w:rPr>
          <w:color w:val="221F1F"/>
          <w:spacing w:val="-13"/>
        </w:rPr>
        <w:t> </w:t>
      </w:r>
      <w:r>
        <w:rPr>
          <w:color w:val="221F1F"/>
        </w:rPr>
        <w:t>proceso</w:t>
      </w:r>
      <w:r>
        <w:rPr>
          <w:color w:val="221F1F"/>
          <w:spacing w:val="-13"/>
        </w:rPr>
        <w:t> </w:t>
      </w:r>
      <w:r>
        <w:rPr>
          <w:color w:val="221F1F"/>
        </w:rPr>
        <w:t>regulado</w:t>
      </w:r>
      <w:r>
        <w:rPr>
          <w:color w:val="221F1F"/>
          <w:spacing w:val="-13"/>
        </w:rPr>
        <w:t> </w:t>
      </w:r>
      <w:r>
        <w:rPr>
          <w:color w:val="221F1F"/>
        </w:rPr>
        <w:t>en</w:t>
      </w:r>
      <w:r>
        <w:rPr>
          <w:color w:val="221F1F"/>
          <w:spacing w:val="-12"/>
        </w:rPr>
        <w:t> </w:t>
      </w:r>
      <w:r>
        <w:rPr>
          <w:color w:val="221F1F"/>
        </w:rPr>
        <w:t>este</w:t>
      </w:r>
      <w:r>
        <w:rPr>
          <w:color w:val="221F1F"/>
          <w:spacing w:val="-61"/>
        </w:rPr>
        <w:t> </w:t>
      </w:r>
      <w:r>
        <w:rPr>
          <w:color w:val="221F1F"/>
        </w:rPr>
        <w:t>Acuerdo,</w:t>
      </w:r>
      <w:r>
        <w:rPr>
          <w:color w:val="221F1F"/>
          <w:spacing w:val="-4"/>
        </w:rPr>
        <w:t> </w:t>
      </w:r>
      <w:r>
        <w:rPr>
          <w:color w:val="221F1F"/>
        </w:rPr>
        <w:t>el</w:t>
      </w:r>
      <w:r>
        <w:rPr>
          <w:color w:val="221F1F"/>
          <w:spacing w:val="-3"/>
        </w:rPr>
        <w:t> </w:t>
      </w:r>
      <w:r>
        <w:rPr>
          <w:color w:val="221F1F"/>
        </w:rPr>
        <w:t>cual</w:t>
      </w:r>
      <w:r>
        <w:rPr>
          <w:color w:val="221F1F"/>
          <w:spacing w:val="-3"/>
        </w:rPr>
        <w:t> </w:t>
      </w:r>
      <w:r>
        <w:rPr>
          <w:color w:val="221F1F"/>
        </w:rPr>
        <w:t>deberá</w:t>
      </w:r>
      <w:r>
        <w:rPr>
          <w:color w:val="221F1F"/>
          <w:spacing w:val="-3"/>
        </w:rPr>
        <w:t> </w:t>
      </w:r>
      <w:r>
        <w:rPr>
          <w:color w:val="221F1F"/>
        </w:rPr>
        <w:t>versar</w:t>
      </w:r>
      <w:r>
        <w:rPr>
          <w:color w:val="221F1F"/>
          <w:spacing w:val="-3"/>
        </w:rPr>
        <w:t> </w:t>
      </w:r>
      <w:r>
        <w:rPr>
          <w:color w:val="221F1F"/>
        </w:rPr>
        <w:t>sobre</w:t>
      </w:r>
      <w:r>
        <w:rPr>
          <w:color w:val="221F1F"/>
          <w:spacing w:val="-3"/>
        </w:rPr>
        <w:t> </w:t>
      </w:r>
      <w:r>
        <w:rPr>
          <w:color w:val="221F1F"/>
        </w:rPr>
        <w:t>su</w:t>
      </w:r>
      <w:r>
        <w:rPr>
          <w:color w:val="221F1F"/>
          <w:spacing w:val="-3"/>
        </w:rPr>
        <w:t> </w:t>
      </w:r>
      <w:r>
        <w:rPr>
          <w:color w:val="221F1F"/>
        </w:rPr>
        <w:t>correcta</w:t>
      </w:r>
      <w:r>
        <w:rPr>
          <w:color w:val="221F1F"/>
          <w:spacing w:val="-3"/>
        </w:rPr>
        <w:t> </w:t>
      </w:r>
      <w:r>
        <w:rPr>
          <w:color w:val="221F1F"/>
        </w:rPr>
        <w:t>aplicación,</w:t>
      </w:r>
      <w:r>
        <w:rPr>
          <w:color w:val="221F1F"/>
          <w:spacing w:val="-3"/>
        </w:rPr>
        <w:t> </w:t>
      </w:r>
      <w:r>
        <w:rPr>
          <w:color w:val="221F1F"/>
        </w:rPr>
        <w:t>conforme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los</w:t>
      </w:r>
      <w:r>
        <w:rPr>
          <w:color w:val="221F1F"/>
          <w:spacing w:val="-3"/>
        </w:rPr>
        <w:t> </w:t>
      </w:r>
      <w:r>
        <w:rPr>
          <w:color w:val="221F1F"/>
        </w:rPr>
        <w:t>requisitos</w:t>
      </w:r>
      <w:r>
        <w:rPr>
          <w:color w:val="221F1F"/>
          <w:spacing w:val="-3"/>
        </w:rPr>
        <w:t> </w:t>
      </w:r>
      <w:r>
        <w:rPr>
          <w:color w:val="221F1F"/>
        </w:rPr>
        <w:t>dispuestos</w:t>
      </w:r>
      <w:r>
        <w:rPr>
          <w:color w:val="221F1F"/>
          <w:spacing w:val="-3"/>
        </w:rPr>
        <w:t> </w:t>
      </w:r>
      <w:r>
        <w:rPr>
          <w:color w:val="221F1F"/>
        </w:rPr>
        <w:t>en</w:t>
      </w:r>
      <w:r>
        <w:rPr>
          <w:color w:val="221F1F"/>
          <w:spacing w:val="-3"/>
        </w:rPr>
        <w:t> </w:t>
      </w:r>
      <w:r>
        <w:rPr>
          <w:color w:val="221F1F"/>
        </w:rPr>
        <w:t>los</w:t>
      </w:r>
    </w:p>
    <w:p>
      <w:pPr>
        <w:pStyle w:val="BodyText"/>
        <w:tabs>
          <w:tab w:pos="1417" w:val="left" w:leader="none"/>
        </w:tabs>
        <w:spacing w:line="218" w:lineRule="exact"/>
        <w:ind w:left="609"/>
      </w:pPr>
      <w:r>
        <w:rPr>
          <w:color w:val="FFFFFF"/>
          <w:position w:val="7"/>
          <w:sz w:val="16"/>
        </w:rPr>
        <w:t>24</w:t>
        <w:tab/>
      </w:r>
      <w:r>
        <w:rPr>
          <w:color w:val="221F1F"/>
          <w:w w:val="95"/>
        </w:rPr>
        <w:t>artículos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103,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104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y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105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de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la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Ley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General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del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Sistema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para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la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Carrera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de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las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Maestras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y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los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Maestros.</w:t>
      </w:r>
    </w:p>
    <w:p>
      <w:pPr>
        <w:spacing w:after="0" w:line="218" w:lineRule="exact"/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285" w:lineRule="auto" w:before="172"/>
        <w:ind w:left="1417"/>
        <w:jc w:val="both"/>
      </w:pPr>
      <w:r>
        <w:rPr>
          <w:color w:val="221F1F"/>
        </w:rPr>
        <w:t>La interposición será ante la autoridad que emita la resolución que se impugna. En caso de que este</w:t>
      </w:r>
      <w:r>
        <w:rPr>
          <w:color w:val="221F1F"/>
          <w:spacing w:val="1"/>
        </w:rPr>
        <w:t> </w:t>
      </w:r>
      <w:r>
        <w:rPr>
          <w:color w:val="221F1F"/>
        </w:rPr>
        <w:t>recurso se interponga ante la autoridad de educación media superior o el organismo descentralizado y</w:t>
      </w:r>
      <w:r>
        <w:rPr>
          <w:color w:val="221F1F"/>
          <w:spacing w:val="1"/>
        </w:rPr>
        <w:t> </w:t>
      </w:r>
      <w:r>
        <w:rPr>
          <w:color w:val="221F1F"/>
        </w:rPr>
        <w:t>que</w:t>
      </w:r>
      <w:r>
        <w:rPr>
          <w:color w:val="221F1F"/>
          <w:spacing w:val="-13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resolución</w:t>
      </w:r>
      <w:r>
        <w:rPr>
          <w:color w:val="221F1F"/>
          <w:spacing w:val="-13"/>
        </w:rPr>
        <w:t> </w:t>
      </w:r>
      <w:r>
        <w:rPr>
          <w:color w:val="221F1F"/>
        </w:rPr>
        <w:t>impugnada</w:t>
      </w:r>
      <w:r>
        <w:rPr>
          <w:color w:val="221F1F"/>
          <w:spacing w:val="-12"/>
        </w:rPr>
        <w:t> </w:t>
      </w:r>
      <w:r>
        <w:rPr>
          <w:color w:val="221F1F"/>
        </w:rPr>
        <w:t>sea</w:t>
      </w:r>
      <w:r>
        <w:rPr>
          <w:color w:val="221F1F"/>
          <w:spacing w:val="-13"/>
        </w:rPr>
        <w:t> </w:t>
      </w:r>
      <w:r>
        <w:rPr>
          <w:color w:val="221F1F"/>
        </w:rPr>
        <w:t>emitida</w:t>
      </w:r>
      <w:r>
        <w:rPr>
          <w:color w:val="221F1F"/>
          <w:spacing w:val="-13"/>
        </w:rPr>
        <w:t> </w:t>
      </w:r>
      <w:r>
        <w:rPr>
          <w:color w:val="221F1F"/>
        </w:rPr>
        <w:t>por</w:t>
      </w:r>
      <w:r>
        <w:rPr>
          <w:color w:val="221F1F"/>
          <w:spacing w:val="-13"/>
        </w:rPr>
        <w:t> </w:t>
      </w:r>
      <w:r>
        <w:rPr>
          <w:color w:val="221F1F"/>
        </w:rPr>
        <w:t>la</w:t>
      </w:r>
      <w:r>
        <w:rPr>
          <w:color w:val="221F1F"/>
          <w:spacing w:val="-12"/>
        </w:rPr>
        <w:t> </w:t>
      </w:r>
      <w:r>
        <w:rPr>
          <w:color w:val="221F1F"/>
        </w:rPr>
        <w:t>Unidad</w:t>
      </w:r>
      <w:r>
        <w:rPr>
          <w:color w:val="221F1F"/>
          <w:spacing w:val="-13"/>
        </w:rPr>
        <w:t> </w:t>
      </w:r>
      <w:r>
        <w:rPr>
          <w:color w:val="221F1F"/>
        </w:rPr>
        <w:t>del</w:t>
      </w:r>
      <w:r>
        <w:rPr>
          <w:color w:val="221F1F"/>
          <w:spacing w:val="-13"/>
        </w:rPr>
        <w:t> </w:t>
      </w:r>
      <w:r>
        <w:rPr>
          <w:color w:val="221F1F"/>
        </w:rPr>
        <w:t>Sistema,</w:t>
      </w:r>
      <w:r>
        <w:rPr>
          <w:color w:val="221F1F"/>
          <w:spacing w:val="-12"/>
        </w:rPr>
        <w:t> </w:t>
      </w:r>
      <w:r>
        <w:rPr>
          <w:color w:val="221F1F"/>
        </w:rPr>
        <w:t>deberá</w:t>
      </w:r>
      <w:r>
        <w:rPr>
          <w:color w:val="221F1F"/>
          <w:spacing w:val="-13"/>
        </w:rPr>
        <w:t> </w:t>
      </w:r>
      <w:r>
        <w:rPr>
          <w:color w:val="221F1F"/>
        </w:rPr>
        <w:t>remitirse</w:t>
      </w:r>
      <w:r>
        <w:rPr>
          <w:color w:val="221F1F"/>
          <w:spacing w:val="-13"/>
        </w:rPr>
        <w:t> </w:t>
      </w:r>
      <w:r>
        <w:rPr>
          <w:color w:val="221F1F"/>
        </w:rPr>
        <w:t>a</w:t>
      </w:r>
      <w:r>
        <w:rPr>
          <w:color w:val="221F1F"/>
          <w:spacing w:val="-13"/>
        </w:rPr>
        <w:t> </w:t>
      </w:r>
      <w:r>
        <w:rPr>
          <w:color w:val="221F1F"/>
        </w:rPr>
        <w:t>esta</w:t>
      </w:r>
      <w:r>
        <w:rPr>
          <w:color w:val="221F1F"/>
          <w:spacing w:val="-12"/>
        </w:rPr>
        <w:t> </w:t>
      </w:r>
      <w:r>
        <w:rPr>
          <w:color w:val="221F1F"/>
        </w:rPr>
        <w:t>última</w:t>
      </w:r>
      <w:r>
        <w:rPr>
          <w:color w:val="221F1F"/>
          <w:spacing w:val="-13"/>
        </w:rPr>
        <w:t> </w:t>
      </w:r>
      <w:r>
        <w:rPr>
          <w:color w:val="221F1F"/>
        </w:rPr>
        <w:t>en</w:t>
      </w:r>
      <w:r>
        <w:rPr>
          <w:color w:val="221F1F"/>
          <w:spacing w:val="-13"/>
        </w:rPr>
        <w:t> </w:t>
      </w:r>
      <w:r>
        <w:rPr>
          <w:color w:val="221F1F"/>
        </w:rPr>
        <w:t>un</w:t>
      </w:r>
      <w:r>
        <w:rPr>
          <w:color w:val="221F1F"/>
          <w:spacing w:val="-61"/>
        </w:rPr>
        <w:t> </w:t>
      </w:r>
      <w:r>
        <w:rPr>
          <w:color w:val="221F1F"/>
        </w:rPr>
        <w:t>término</w:t>
      </w:r>
      <w:r>
        <w:rPr>
          <w:color w:val="221F1F"/>
          <w:spacing w:val="-17"/>
        </w:rPr>
        <w:t> </w:t>
      </w:r>
      <w:r>
        <w:rPr>
          <w:color w:val="221F1F"/>
        </w:rPr>
        <w:t>que</w:t>
      </w:r>
      <w:r>
        <w:rPr>
          <w:color w:val="221F1F"/>
          <w:spacing w:val="-16"/>
        </w:rPr>
        <w:t> </w:t>
      </w:r>
      <w:r>
        <w:rPr>
          <w:color w:val="221F1F"/>
        </w:rPr>
        <w:t>no</w:t>
      </w:r>
      <w:r>
        <w:rPr>
          <w:color w:val="221F1F"/>
          <w:spacing w:val="-17"/>
        </w:rPr>
        <w:t> </w:t>
      </w:r>
      <w:r>
        <w:rPr>
          <w:color w:val="221F1F"/>
        </w:rPr>
        <w:t>exceda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tres</w:t>
      </w:r>
      <w:r>
        <w:rPr>
          <w:color w:val="221F1F"/>
          <w:spacing w:val="-16"/>
        </w:rPr>
        <w:t> </w:t>
      </w:r>
      <w:r>
        <w:rPr>
          <w:color w:val="221F1F"/>
        </w:rPr>
        <w:t>días</w:t>
      </w:r>
      <w:r>
        <w:rPr>
          <w:color w:val="221F1F"/>
          <w:spacing w:val="-17"/>
        </w:rPr>
        <w:t> </w:t>
      </w:r>
      <w:r>
        <w:rPr>
          <w:color w:val="221F1F"/>
        </w:rPr>
        <w:t>para</w:t>
      </w:r>
      <w:r>
        <w:rPr>
          <w:color w:val="221F1F"/>
          <w:spacing w:val="-16"/>
        </w:rPr>
        <w:t> </w:t>
      </w:r>
      <w:r>
        <w:rPr>
          <w:color w:val="221F1F"/>
        </w:rPr>
        <w:t>los</w:t>
      </w:r>
      <w:r>
        <w:rPr>
          <w:color w:val="221F1F"/>
          <w:spacing w:val="-16"/>
        </w:rPr>
        <w:t> </w:t>
      </w:r>
      <w:r>
        <w:rPr>
          <w:color w:val="221F1F"/>
        </w:rPr>
        <w:t>efectos</w:t>
      </w:r>
      <w:r>
        <w:rPr>
          <w:color w:val="221F1F"/>
          <w:spacing w:val="-17"/>
        </w:rPr>
        <w:t> </w:t>
      </w:r>
      <w:r>
        <w:rPr>
          <w:color w:val="221F1F"/>
        </w:rPr>
        <w:t>procedentes.</w:t>
      </w:r>
    </w:p>
    <w:p>
      <w:pPr>
        <w:pStyle w:val="BodyText"/>
        <w:spacing w:line="285" w:lineRule="auto" w:before="159"/>
        <w:ind w:left="1417"/>
        <w:jc w:val="both"/>
      </w:pPr>
      <w:r>
        <w:rPr>
          <w:color w:val="221F1F"/>
        </w:rPr>
        <w:t>Una vez interpuesto, la Unidad del Sistema se pronunciará sobre su admisión, desechamiento o, en su</w:t>
      </w:r>
      <w:r>
        <w:rPr>
          <w:color w:val="221F1F"/>
          <w:spacing w:val="-61"/>
        </w:rPr>
        <w:t> </w:t>
      </w:r>
      <w:r>
        <w:rPr>
          <w:color w:val="221F1F"/>
        </w:rPr>
        <w:t>caso, prevención. En el supuesto que se admita, tendrá la facultad de recabar la información necesaria</w:t>
      </w:r>
      <w:r>
        <w:rPr>
          <w:color w:val="221F1F"/>
          <w:spacing w:val="-61"/>
        </w:rPr>
        <w:t> </w:t>
      </w:r>
      <w:r>
        <w:rPr>
          <w:color w:val="221F1F"/>
        </w:rPr>
        <w:t>con</w:t>
      </w:r>
      <w:r>
        <w:rPr>
          <w:color w:val="221F1F"/>
          <w:spacing w:val="-13"/>
        </w:rPr>
        <w:t> </w:t>
      </w:r>
      <w:r>
        <w:rPr>
          <w:color w:val="221F1F"/>
        </w:rPr>
        <w:t>las</w:t>
      </w:r>
      <w:r>
        <w:rPr>
          <w:color w:val="221F1F"/>
          <w:spacing w:val="-13"/>
        </w:rPr>
        <w:t> </w:t>
      </w:r>
      <w:r>
        <w:rPr>
          <w:color w:val="221F1F"/>
        </w:rPr>
        <w:t>instancias</w:t>
      </w:r>
      <w:r>
        <w:rPr>
          <w:color w:val="221F1F"/>
          <w:spacing w:val="-13"/>
        </w:rPr>
        <w:t> </w:t>
      </w:r>
      <w:r>
        <w:rPr>
          <w:color w:val="221F1F"/>
        </w:rPr>
        <w:t>involucradas</w:t>
      </w:r>
      <w:r>
        <w:rPr>
          <w:color w:val="221F1F"/>
          <w:spacing w:val="-12"/>
        </w:rPr>
        <w:t> </w:t>
      </w:r>
      <w:r>
        <w:rPr>
          <w:color w:val="221F1F"/>
        </w:rPr>
        <w:t>en</w:t>
      </w:r>
      <w:r>
        <w:rPr>
          <w:color w:val="221F1F"/>
          <w:spacing w:val="-13"/>
        </w:rPr>
        <w:t> </w:t>
      </w:r>
      <w:r>
        <w:rPr>
          <w:color w:val="221F1F"/>
        </w:rPr>
        <w:t>el</w:t>
      </w:r>
      <w:r>
        <w:rPr>
          <w:color w:val="221F1F"/>
          <w:spacing w:val="-13"/>
        </w:rPr>
        <w:t> </w:t>
      </w:r>
      <w:r>
        <w:rPr>
          <w:color w:val="221F1F"/>
        </w:rPr>
        <w:t>proceso</w:t>
      </w:r>
      <w:r>
        <w:rPr>
          <w:color w:val="221F1F"/>
          <w:spacing w:val="-12"/>
        </w:rPr>
        <w:t> </w:t>
      </w:r>
      <w:r>
        <w:rPr>
          <w:color w:val="221F1F"/>
        </w:rPr>
        <w:t>del</w:t>
      </w:r>
      <w:r>
        <w:rPr>
          <w:color w:val="221F1F"/>
          <w:spacing w:val="-13"/>
        </w:rPr>
        <w:t> </w:t>
      </w:r>
      <w:r>
        <w:rPr>
          <w:color w:val="221F1F"/>
        </w:rPr>
        <w:t>que</w:t>
      </w:r>
      <w:r>
        <w:rPr>
          <w:color w:val="221F1F"/>
          <w:spacing w:val="-13"/>
        </w:rPr>
        <w:t> </w:t>
      </w:r>
      <w:r>
        <w:rPr>
          <w:color w:val="221F1F"/>
        </w:rPr>
        <w:t>se</w:t>
      </w:r>
      <w:r>
        <w:rPr>
          <w:color w:val="221F1F"/>
          <w:spacing w:val="-12"/>
        </w:rPr>
        <w:t> </w:t>
      </w:r>
      <w:r>
        <w:rPr>
          <w:color w:val="221F1F"/>
        </w:rPr>
        <w:t>derive</w:t>
      </w:r>
      <w:r>
        <w:rPr>
          <w:color w:val="221F1F"/>
          <w:spacing w:val="-13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resolución</w:t>
      </w:r>
      <w:r>
        <w:rPr>
          <w:color w:val="221F1F"/>
          <w:spacing w:val="-12"/>
        </w:rPr>
        <w:t> </w:t>
      </w:r>
      <w:r>
        <w:rPr>
          <w:color w:val="221F1F"/>
        </w:rPr>
        <w:t>impugnada.</w:t>
      </w:r>
      <w:r>
        <w:rPr>
          <w:color w:val="221F1F"/>
          <w:spacing w:val="-13"/>
        </w:rPr>
        <w:t> </w:t>
      </w:r>
      <w:r>
        <w:rPr>
          <w:color w:val="221F1F"/>
        </w:rPr>
        <w:t>Posteriormente,</w:t>
      </w:r>
      <w:r>
        <w:rPr>
          <w:color w:val="221F1F"/>
          <w:spacing w:val="-61"/>
        </w:rPr>
        <w:t> </w:t>
      </w:r>
      <w:r>
        <w:rPr>
          <w:color w:val="221F1F"/>
        </w:rPr>
        <w:t>emitirá</w:t>
      </w:r>
      <w:r>
        <w:rPr>
          <w:color w:val="221F1F"/>
          <w:spacing w:val="-10"/>
        </w:rPr>
        <w:t> </w:t>
      </w:r>
      <w:r>
        <w:rPr>
          <w:color w:val="221F1F"/>
        </w:rPr>
        <w:t>resolución</w:t>
      </w:r>
      <w:r>
        <w:rPr>
          <w:color w:val="221F1F"/>
          <w:spacing w:val="-10"/>
        </w:rPr>
        <w:t> </w:t>
      </w:r>
      <w:r>
        <w:rPr>
          <w:color w:val="221F1F"/>
        </w:rPr>
        <w:t>en</w:t>
      </w:r>
      <w:r>
        <w:rPr>
          <w:color w:val="221F1F"/>
          <w:spacing w:val="-10"/>
        </w:rPr>
        <w:t> </w:t>
      </w:r>
      <w:r>
        <w:rPr>
          <w:color w:val="221F1F"/>
        </w:rPr>
        <w:t>la</w:t>
      </w:r>
      <w:r>
        <w:rPr>
          <w:color w:val="221F1F"/>
          <w:spacing w:val="-10"/>
        </w:rPr>
        <w:t> </w:t>
      </w:r>
      <w:r>
        <w:rPr>
          <w:color w:val="221F1F"/>
        </w:rPr>
        <w:t>que</w:t>
      </w:r>
      <w:r>
        <w:rPr>
          <w:color w:val="221F1F"/>
          <w:spacing w:val="-10"/>
        </w:rPr>
        <w:t> </w:t>
      </w:r>
      <w:r>
        <w:rPr>
          <w:color w:val="221F1F"/>
        </w:rPr>
        <w:t>se</w:t>
      </w:r>
      <w:r>
        <w:rPr>
          <w:color w:val="221F1F"/>
          <w:spacing w:val="-10"/>
        </w:rPr>
        <w:t> </w:t>
      </w:r>
      <w:r>
        <w:rPr>
          <w:color w:val="221F1F"/>
        </w:rPr>
        <w:t>expresen</w:t>
      </w:r>
      <w:r>
        <w:rPr>
          <w:color w:val="221F1F"/>
          <w:spacing w:val="-10"/>
        </w:rPr>
        <w:t> </w:t>
      </w:r>
      <w:r>
        <w:rPr>
          <w:color w:val="221F1F"/>
        </w:rPr>
        <w:t>las</w:t>
      </w:r>
      <w:r>
        <w:rPr>
          <w:color w:val="221F1F"/>
          <w:spacing w:val="-10"/>
        </w:rPr>
        <w:t> </w:t>
      </w:r>
      <w:r>
        <w:rPr>
          <w:color w:val="221F1F"/>
        </w:rPr>
        <w:t>razones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10"/>
        </w:rPr>
        <w:t> </w:t>
      </w:r>
      <w:r>
        <w:rPr>
          <w:color w:val="221F1F"/>
        </w:rPr>
        <w:t>hecho</w:t>
      </w:r>
      <w:r>
        <w:rPr>
          <w:color w:val="221F1F"/>
          <w:spacing w:val="-9"/>
        </w:rPr>
        <w:t> </w:t>
      </w:r>
      <w:r>
        <w:rPr>
          <w:color w:val="221F1F"/>
        </w:rPr>
        <w:t>y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10"/>
        </w:rPr>
        <w:t> </w:t>
      </w:r>
      <w:r>
        <w:rPr>
          <w:color w:val="221F1F"/>
        </w:rPr>
        <w:t>derecho</w:t>
      </w:r>
      <w:r>
        <w:rPr>
          <w:color w:val="221F1F"/>
          <w:spacing w:val="-10"/>
        </w:rPr>
        <w:t> </w:t>
      </w:r>
      <w:r>
        <w:rPr>
          <w:color w:val="221F1F"/>
        </w:rPr>
        <w:t>para</w:t>
      </w:r>
      <w:r>
        <w:rPr>
          <w:color w:val="221F1F"/>
          <w:spacing w:val="-10"/>
        </w:rPr>
        <w:t> </w:t>
      </w:r>
      <w:r>
        <w:rPr>
          <w:color w:val="221F1F"/>
        </w:rPr>
        <w:t>declarar</w:t>
      </w:r>
      <w:r>
        <w:rPr>
          <w:color w:val="221F1F"/>
          <w:spacing w:val="-10"/>
        </w:rPr>
        <w:t> </w:t>
      </w:r>
      <w:r>
        <w:rPr>
          <w:color w:val="221F1F"/>
        </w:rPr>
        <w:t>la</w:t>
      </w:r>
      <w:r>
        <w:rPr>
          <w:color w:val="221F1F"/>
          <w:spacing w:val="-10"/>
        </w:rPr>
        <w:t> </w:t>
      </w:r>
      <w:r>
        <w:rPr>
          <w:color w:val="221F1F"/>
        </w:rPr>
        <w:t>procedencia</w:t>
      </w:r>
      <w:r>
        <w:rPr>
          <w:color w:val="221F1F"/>
          <w:spacing w:val="-61"/>
        </w:rPr>
        <w:t> </w:t>
      </w:r>
      <w:r>
        <w:rPr>
          <w:color w:val="221F1F"/>
        </w:rPr>
        <w:t>o</w:t>
      </w:r>
      <w:r>
        <w:rPr>
          <w:color w:val="221F1F"/>
          <w:spacing w:val="-13"/>
        </w:rPr>
        <w:t> </w:t>
      </w:r>
      <w:r>
        <w:rPr>
          <w:color w:val="221F1F"/>
        </w:rPr>
        <w:t>improcedencia</w:t>
      </w:r>
      <w:r>
        <w:rPr>
          <w:color w:val="221F1F"/>
          <w:spacing w:val="-13"/>
        </w:rPr>
        <w:t> </w:t>
      </w:r>
      <w:r>
        <w:rPr>
          <w:color w:val="221F1F"/>
        </w:rPr>
        <w:t>del</w:t>
      </w:r>
      <w:r>
        <w:rPr>
          <w:color w:val="221F1F"/>
          <w:spacing w:val="-13"/>
        </w:rPr>
        <w:t> </w:t>
      </w:r>
      <w:r>
        <w:rPr>
          <w:color w:val="221F1F"/>
        </w:rPr>
        <w:t>recurso</w:t>
      </w:r>
      <w:r>
        <w:rPr>
          <w:color w:val="221F1F"/>
          <w:spacing w:val="-13"/>
        </w:rPr>
        <w:t> </w:t>
      </w:r>
      <w:r>
        <w:rPr>
          <w:color w:val="221F1F"/>
        </w:rPr>
        <w:t>de</w:t>
      </w:r>
      <w:r>
        <w:rPr>
          <w:color w:val="221F1F"/>
          <w:spacing w:val="-13"/>
        </w:rPr>
        <w:t> </w:t>
      </w:r>
      <w:r>
        <w:rPr>
          <w:color w:val="221F1F"/>
        </w:rPr>
        <w:t>reconsideración</w:t>
      </w:r>
      <w:r>
        <w:rPr>
          <w:color w:val="221F1F"/>
          <w:spacing w:val="-12"/>
        </w:rPr>
        <w:t> </w:t>
      </w:r>
      <w:r>
        <w:rPr>
          <w:color w:val="221F1F"/>
        </w:rPr>
        <w:t>y</w:t>
      </w:r>
      <w:r>
        <w:rPr>
          <w:color w:val="221F1F"/>
          <w:spacing w:val="-13"/>
        </w:rPr>
        <w:t> </w:t>
      </w:r>
      <w:r>
        <w:rPr>
          <w:color w:val="221F1F"/>
        </w:rPr>
        <w:t>le</w:t>
      </w:r>
      <w:r>
        <w:rPr>
          <w:color w:val="221F1F"/>
          <w:spacing w:val="-13"/>
        </w:rPr>
        <w:t> </w:t>
      </w:r>
      <w:r>
        <w:rPr>
          <w:color w:val="221F1F"/>
        </w:rPr>
        <w:t>será</w:t>
      </w:r>
      <w:r>
        <w:rPr>
          <w:color w:val="221F1F"/>
          <w:spacing w:val="-13"/>
        </w:rPr>
        <w:t> </w:t>
      </w:r>
      <w:r>
        <w:rPr>
          <w:color w:val="221F1F"/>
        </w:rPr>
        <w:t>notificada</w:t>
      </w:r>
      <w:r>
        <w:rPr>
          <w:color w:val="221F1F"/>
          <w:spacing w:val="-13"/>
        </w:rPr>
        <w:t> </w:t>
      </w:r>
      <w:r>
        <w:rPr>
          <w:color w:val="221F1F"/>
        </w:rPr>
        <w:t>a</w:t>
      </w:r>
      <w:r>
        <w:rPr>
          <w:color w:val="221F1F"/>
          <w:spacing w:val="-12"/>
        </w:rPr>
        <w:t> </w:t>
      </w:r>
      <w:r>
        <w:rPr>
          <w:color w:val="221F1F"/>
        </w:rPr>
        <w:t>la</w:t>
      </w:r>
      <w:r>
        <w:rPr>
          <w:color w:val="221F1F"/>
          <w:spacing w:val="-13"/>
        </w:rPr>
        <w:t> </w:t>
      </w:r>
      <w:r>
        <w:rPr>
          <w:color w:val="221F1F"/>
        </w:rPr>
        <w:t>persona</w:t>
      </w:r>
      <w:r>
        <w:rPr>
          <w:color w:val="221F1F"/>
          <w:spacing w:val="-13"/>
        </w:rPr>
        <w:t> </w:t>
      </w:r>
      <w:r>
        <w:rPr>
          <w:color w:val="221F1F"/>
        </w:rPr>
        <w:t>que</w:t>
      </w:r>
      <w:r>
        <w:rPr>
          <w:color w:val="221F1F"/>
          <w:spacing w:val="-13"/>
        </w:rPr>
        <w:t> </w:t>
      </w:r>
      <w:r>
        <w:rPr>
          <w:color w:val="221F1F"/>
        </w:rPr>
        <w:t>lo</w:t>
      </w:r>
      <w:r>
        <w:rPr>
          <w:color w:val="221F1F"/>
          <w:spacing w:val="-13"/>
        </w:rPr>
        <w:t> </w:t>
      </w:r>
      <w:r>
        <w:rPr>
          <w:color w:val="221F1F"/>
        </w:rPr>
        <w:t>presentó.</w:t>
      </w:r>
    </w:p>
    <w:p>
      <w:pPr>
        <w:pStyle w:val="BodyText"/>
        <w:spacing w:line="285" w:lineRule="auto" w:before="158"/>
        <w:ind w:left="1417"/>
        <w:jc w:val="both"/>
      </w:pPr>
      <w:r>
        <w:rPr>
          <w:color w:val="221F1F"/>
        </w:rPr>
        <w:t>Los</w:t>
      </w:r>
      <w:r>
        <w:rPr>
          <w:color w:val="221F1F"/>
          <w:spacing w:val="-8"/>
        </w:rPr>
        <w:t> </w:t>
      </w:r>
      <w:r>
        <w:rPr>
          <w:color w:val="221F1F"/>
        </w:rPr>
        <w:t>recursos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reconsideración</w:t>
      </w:r>
      <w:r>
        <w:rPr>
          <w:color w:val="221F1F"/>
          <w:spacing w:val="-8"/>
        </w:rPr>
        <w:t> </w:t>
      </w:r>
      <w:r>
        <w:rPr>
          <w:color w:val="221F1F"/>
        </w:rPr>
        <w:t>que</w:t>
      </w:r>
      <w:r>
        <w:rPr>
          <w:color w:val="221F1F"/>
          <w:spacing w:val="-8"/>
        </w:rPr>
        <w:t> </w:t>
      </w:r>
      <w:r>
        <w:rPr>
          <w:color w:val="221F1F"/>
        </w:rPr>
        <w:t>se</w:t>
      </w:r>
      <w:r>
        <w:rPr>
          <w:color w:val="221F1F"/>
          <w:spacing w:val="-8"/>
        </w:rPr>
        <w:t> </w:t>
      </w:r>
      <w:r>
        <w:rPr>
          <w:color w:val="221F1F"/>
        </w:rPr>
        <w:t>interpongan</w:t>
      </w:r>
      <w:r>
        <w:rPr>
          <w:color w:val="221F1F"/>
          <w:spacing w:val="-8"/>
        </w:rPr>
        <w:t> </w:t>
      </w:r>
      <w:r>
        <w:rPr>
          <w:color w:val="221F1F"/>
        </w:rPr>
        <w:t>ante</w:t>
      </w:r>
      <w:r>
        <w:rPr>
          <w:color w:val="221F1F"/>
          <w:spacing w:val="-8"/>
        </w:rPr>
        <w:t> </w:t>
      </w:r>
      <w:r>
        <w:rPr>
          <w:color w:val="221F1F"/>
        </w:rPr>
        <w:t>las</w:t>
      </w:r>
      <w:r>
        <w:rPr>
          <w:color w:val="221F1F"/>
          <w:spacing w:val="-8"/>
        </w:rPr>
        <w:t> </w:t>
      </w:r>
      <w:r>
        <w:rPr>
          <w:color w:val="221F1F"/>
        </w:rPr>
        <w:t>autoridades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educación</w:t>
      </w:r>
      <w:r>
        <w:rPr>
          <w:color w:val="221F1F"/>
          <w:spacing w:val="-8"/>
        </w:rPr>
        <w:t> </w:t>
      </w:r>
      <w:r>
        <w:rPr>
          <w:color w:val="221F1F"/>
        </w:rPr>
        <w:t>media</w:t>
      </w:r>
      <w:r>
        <w:rPr>
          <w:color w:val="221F1F"/>
          <w:spacing w:val="-8"/>
        </w:rPr>
        <w:t> </w:t>
      </w:r>
      <w:r>
        <w:rPr>
          <w:color w:val="221F1F"/>
        </w:rPr>
        <w:t>superior</w:t>
      </w:r>
      <w:r>
        <w:rPr>
          <w:color w:val="221F1F"/>
          <w:spacing w:val="-8"/>
        </w:rPr>
        <w:t> </w:t>
      </w:r>
      <w:r>
        <w:rPr>
          <w:color w:val="221F1F"/>
        </w:rPr>
        <w:t>y</w:t>
      </w:r>
      <w:r>
        <w:rPr>
          <w:color w:val="221F1F"/>
          <w:spacing w:val="-61"/>
        </w:rPr>
        <w:t> </w:t>
      </w:r>
      <w:r>
        <w:rPr>
          <w:color w:val="221F1F"/>
        </w:rPr>
        <w:t>los</w:t>
      </w:r>
      <w:r>
        <w:rPr>
          <w:color w:val="221F1F"/>
          <w:spacing w:val="-8"/>
        </w:rPr>
        <w:t> </w:t>
      </w:r>
      <w:r>
        <w:rPr>
          <w:color w:val="221F1F"/>
        </w:rPr>
        <w:t>organismos</w:t>
      </w:r>
      <w:r>
        <w:rPr>
          <w:color w:val="221F1F"/>
          <w:spacing w:val="-7"/>
        </w:rPr>
        <w:t> </w:t>
      </w:r>
      <w:r>
        <w:rPr>
          <w:color w:val="221F1F"/>
        </w:rPr>
        <w:t>descentralizados</w:t>
      </w:r>
      <w:r>
        <w:rPr>
          <w:color w:val="221F1F"/>
          <w:spacing w:val="-7"/>
        </w:rPr>
        <w:t> </w:t>
      </w:r>
      <w:r>
        <w:rPr>
          <w:color w:val="221F1F"/>
        </w:rPr>
        <w:t>contra</w:t>
      </w:r>
      <w:r>
        <w:rPr>
          <w:color w:val="221F1F"/>
          <w:spacing w:val="-7"/>
        </w:rPr>
        <w:t> </w:t>
      </w:r>
      <w:r>
        <w:rPr>
          <w:color w:val="221F1F"/>
        </w:rPr>
        <w:t>actos</w:t>
      </w:r>
      <w:r>
        <w:rPr>
          <w:color w:val="221F1F"/>
          <w:spacing w:val="-8"/>
        </w:rPr>
        <w:t> </w:t>
      </w:r>
      <w:r>
        <w:rPr>
          <w:color w:val="221F1F"/>
        </w:rPr>
        <w:t>que</w:t>
      </w:r>
      <w:r>
        <w:rPr>
          <w:color w:val="221F1F"/>
          <w:spacing w:val="-7"/>
        </w:rPr>
        <w:t> </w:t>
      </w:r>
      <w:r>
        <w:rPr>
          <w:color w:val="221F1F"/>
        </w:rPr>
        <w:t>éstas</w:t>
      </w:r>
      <w:r>
        <w:rPr>
          <w:color w:val="221F1F"/>
          <w:spacing w:val="-7"/>
        </w:rPr>
        <w:t> </w:t>
      </w:r>
      <w:r>
        <w:rPr>
          <w:color w:val="221F1F"/>
        </w:rPr>
        <w:t>emitan,</w:t>
      </w:r>
      <w:r>
        <w:rPr>
          <w:color w:val="221F1F"/>
          <w:spacing w:val="-8"/>
        </w:rPr>
        <w:t> </w:t>
      </w:r>
      <w:r>
        <w:rPr>
          <w:color w:val="221F1F"/>
        </w:rPr>
        <w:t>deberán</w:t>
      </w:r>
      <w:r>
        <w:rPr>
          <w:color w:val="221F1F"/>
          <w:spacing w:val="-7"/>
        </w:rPr>
        <w:t> </w:t>
      </w:r>
      <w:r>
        <w:rPr>
          <w:color w:val="221F1F"/>
        </w:rPr>
        <w:t>resolverlos</w:t>
      </w:r>
      <w:r>
        <w:rPr>
          <w:color w:val="221F1F"/>
          <w:spacing w:val="-7"/>
        </w:rPr>
        <w:t> </w:t>
      </w:r>
      <w:r>
        <w:rPr>
          <w:color w:val="221F1F"/>
        </w:rPr>
        <w:t>conforme</w:t>
      </w:r>
      <w:r>
        <w:rPr>
          <w:color w:val="221F1F"/>
          <w:spacing w:val="-7"/>
        </w:rPr>
        <w:t> </w:t>
      </w:r>
      <w:r>
        <w:rPr>
          <w:color w:val="221F1F"/>
        </w:rPr>
        <w:t>a</w:t>
      </w:r>
      <w:r>
        <w:rPr>
          <w:color w:val="221F1F"/>
          <w:spacing w:val="-8"/>
        </w:rPr>
        <w:t> </w:t>
      </w:r>
      <w:r>
        <w:rPr>
          <w:color w:val="221F1F"/>
        </w:rPr>
        <w:t>su</w:t>
      </w:r>
      <w:r>
        <w:rPr>
          <w:color w:val="221F1F"/>
          <w:spacing w:val="-7"/>
        </w:rPr>
        <w:t> </w:t>
      </w:r>
      <w:r>
        <w:rPr>
          <w:color w:val="221F1F"/>
        </w:rPr>
        <w:t>nor-</w:t>
      </w:r>
      <w:r>
        <w:rPr>
          <w:color w:val="221F1F"/>
          <w:spacing w:val="-61"/>
        </w:rPr>
        <w:t> </w:t>
      </w:r>
      <w:r>
        <w:rPr>
          <w:color w:val="221F1F"/>
        </w:rPr>
        <w:t>matividad</w:t>
      </w:r>
      <w:r>
        <w:rPr>
          <w:color w:val="221F1F"/>
          <w:spacing w:val="-17"/>
        </w:rPr>
        <w:t> </w:t>
      </w:r>
      <w:r>
        <w:rPr>
          <w:color w:val="221F1F"/>
        </w:rPr>
        <w:t>aplicable.</w:t>
      </w:r>
    </w:p>
    <w:p>
      <w:pPr>
        <w:pStyle w:val="BodyText"/>
        <w:spacing w:line="285" w:lineRule="auto" w:before="159"/>
        <w:ind w:left="1417" w:right="1"/>
        <w:jc w:val="both"/>
      </w:pPr>
      <w:r>
        <w:rPr>
          <w:color w:val="221F1F"/>
        </w:rPr>
        <w:t>La Unidad del Sistema establecerá mecanismos de coordinación con las autoridades de educación me-</w:t>
      </w:r>
      <w:r>
        <w:rPr>
          <w:color w:val="221F1F"/>
          <w:spacing w:val="1"/>
        </w:rPr>
        <w:t> </w:t>
      </w:r>
      <w:r>
        <w:rPr>
          <w:color w:val="221F1F"/>
        </w:rPr>
        <w:t>dia</w:t>
      </w:r>
      <w:r>
        <w:rPr>
          <w:color w:val="221F1F"/>
          <w:spacing w:val="-18"/>
        </w:rPr>
        <w:t> </w:t>
      </w:r>
      <w:r>
        <w:rPr>
          <w:color w:val="221F1F"/>
        </w:rPr>
        <w:t>superior</w:t>
      </w:r>
      <w:r>
        <w:rPr>
          <w:color w:val="221F1F"/>
          <w:spacing w:val="-17"/>
        </w:rPr>
        <w:t> </w:t>
      </w:r>
      <w:r>
        <w:rPr>
          <w:color w:val="221F1F"/>
        </w:rPr>
        <w:t>o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8"/>
        </w:rPr>
        <w:t> </w:t>
      </w:r>
      <w:r>
        <w:rPr>
          <w:color w:val="221F1F"/>
        </w:rPr>
        <w:t>organismos</w:t>
      </w:r>
      <w:r>
        <w:rPr>
          <w:color w:val="221F1F"/>
          <w:spacing w:val="-17"/>
        </w:rPr>
        <w:t> </w:t>
      </w:r>
      <w:r>
        <w:rPr>
          <w:color w:val="221F1F"/>
        </w:rPr>
        <w:t>descentralizados</w:t>
      </w:r>
      <w:r>
        <w:rPr>
          <w:color w:val="221F1F"/>
          <w:spacing w:val="-17"/>
        </w:rPr>
        <w:t> </w:t>
      </w:r>
      <w:r>
        <w:rPr>
          <w:color w:val="221F1F"/>
        </w:rPr>
        <w:t>para</w:t>
      </w:r>
      <w:r>
        <w:rPr>
          <w:color w:val="221F1F"/>
          <w:spacing w:val="-18"/>
        </w:rPr>
        <w:t> </w:t>
      </w:r>
      <w:r>
        <w:rPr>
          <w:color w:val="221F1F"/>
        </w:rPr>
        <w:t>que,</w:t>
      </w:r>
      <w:r>
        <w:rPr>
          <w:color w:val="221F1F"/>
          <w:spacing w:val="-17"/>
        </w:rPr>
        <w:t> </w:t>
      </w:r>
      <w:r>
        <w:rPr>
          <w:color w:val="221F1F"/>
        </w:rPr>
        <w:t>en</w:t>
      </w:r>
      <w:r>
        <w:rPr>
          <w:color w:val="221F1F"/>
          <w:spacing w:val="-17"/>
        </w:rPr>
        <w:t> </w:t>
      </w:r>
      <w:r>
        <w:rPr>
          <w:color w:val="221F1F"/>
        </w:rPr>
        <w:t>el</w:t>
      </w:r>
      <w:r>
        <w:rPr>
          <w:color w:val="221F1F"/>
          <w:spacing w:val="-18"/>
        </w:rPr>
        <w:t> </w:t>
      </w:r>
      <w:r>
        <w:rPr>
          <w:color w:val="221F1F"/>
        </w:rPr>
        <w:t>marco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las</w:t>
      </w:r>
      <w:r>
        <w:rPr>
          <w:color w:val="221F1F"/>
          <w:spacing w:val="-18"/>
        </w:rPr>
        <w:t> </w:t>
      </w:r>
      <w:r>
        <w:rPr>
          <w:color w:val="221F1F"/>
        </w:rPr>
        <w:t>disposiciones</w:t>
      </w:r>
      <w:r>
        <w:rPr>
          <w:color w:val="221F1F"/>
          <w:spacing w:val="-17"/>
        </w:rPr>
        <w:t> </w:t>
      </w:r>
      <w:r>
        <w:rPr>
          <w:color w:val="221F1F"/>
        </w:rPr>
        <w:t>aplicables,</w:t>
      </w:r>
      <w:r>
        <w:rPr>
          <w:color w:val="221F1F"/>
          <w:spacing w:val="-17"/>
        </w:rPr>
        <w:t> </w:t>
      </w:r>
      <w:r>
        <w:rPr>
          <w:color w:val="221F1F"/>
        </w:rPr>
        <w:t>pro-</w:t>
      </w:r>
      <w:r>
        <w:rPr>
          <w:color w:val="221F1F"/>
          <w:spacing w:val="-61"/>
        </w:rPr>
        <w:t> </w:t>
      </w:r>
      <w:r>
        <w:rPr>
          <w:color w:val="221F1F"/>
        </w:rPr>
        <w:t>porcione</w:t>
      </w:r>
      <w:r>
        <w:rPr>
          <w:color w:val="221F1F"/>
          <w:spacing w:val="-5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información</w:t>
      </w:r>
      <w:r>
        <w:rPr>
          <w:color w:val="221F1F"/>
          <w:spacing w:val="-5"/>
        </w:rPr>
        <w:t> </w:t>
      </w:r>
      <w:r>
        <w:rPr>
          <w:color w:val="221F1F"/>
        </w:rPr>
        <w:t>respectiva</w:t>
      </w:r>
      <w:r>
        <w:rPr>
          <w:color w:val="221F1F"/>
          <w:spacing w:val="-4"/>
        </w:rPr>
        <w:t> </w:t>
      </w:r>
      <w:r>
        <w:rPr>
          <w:color w:val="221F1F"/>
        </w:rPr>
        <w:t>sobre</w:t>
      </w:r>
      <w:r>
        <w:rPr>
          <w:color w:val="221F1F"/>
          <w:spacing w:val="-5"/>
        </w:rPr>
        <w:t> </w:t>
      </w:r>
      <w:r>
        <w:rPr>
          <w:color w:val="221F1F"/>
        </w:rPr>
        <w:t>los</w:t>
      </w:r>
      <w:r>
        <w:rPr>
          <w:color w:val="221F1F"/>
          <w:spacing w:val="-5"/>
        </w:rPr>
        <w:t> </w:t>
      </w:r>
      <w:r>
        <w:rPr>
          <w:color w:val="221F1F"/>
        </w:rPr>
        <w:t>recursos</w:t>
      </w:r>
      <w:r>
        <w:rPr>
          <w:color w:val="221F1F"/>
          <w:spacing w:val="-4"/>
        </w:rPr>
        <w:t> </w:t>
      </w: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reconsideración</w:t>
      </w:r>
      <w:r>
        <w:rPr>
          <w:color w:val="221F1F"/>
          <w:spacing w:val="-5"/>
        </w:rPr>
        <w:t> </w:t>
      </w:r>
      <w:r>
        <w:rPr>
          <w:color w:val="221F1F"/>
        </w:rPr>
        <w:t>que</w:t>
      </w:r>
      <w:r>
        <w:rPr>
          <w:color w:val="221F1F"/>
          <w:spacing w:val="-4"/>
        </w:rPr>
        <w:t> </w:t>
      </w:r>
      <w:r>
        <w:rPr>
          <w:color w:val="221F1F"/>
        </w:rPr>
        <w:t>se</w:t>
      </w:r>
      <w:r>
        <w:rPr>
          <w:color w:val="221F1F"/>
          <w:spacing w:val="-5"/>
        </w:rPr>
        <w:t> </w:t>
      </w:r>
      <w:r>
        <w:rPr>
          <w:color w:val="221F1F"/>
        </w:rPr>
        <w:t>hayan</w:t>
      </w:r>
      <w:r>
        <w:rPr>
          <w:color w:val="221F1F"/>
          <w:spacing w:val="-5"/>
        </w:rPr>
        <w:t> </w:t>
      </w:r>
      <w:r>
        <w:rPr>
          <w:color w:val="221F1F"/>
        </w:rPr>
        <w:t>interpuesto</w:t>
      </w:r>
      <w:r>
        <w:rPr>
          <w:color w:val="221F1F"/>
          <w:spacing w:val="-4"/>
        </w:rPr>
        <w:t> </w:t>
      </w:r>
      <w:r>
        <w:rPr>
          <w:color w:val="221F1F"/>
        </w:rPr>
        <w:t>con-</w:t>
      </w:r>
      <w:r>
        <w:rPr>
          <w:color w:val="221F1F"/>
          <w:spacing w:val="-61"/>
        </w:rPr>
        <w:t> </w:t>
      </w:r>
      <w:r>
        <w:rPr>
          <w:color w:val="221F1F"/>
        </w:rPr>
        <w:t>tra</w:t>
      </w:r>
      <w:r>
        <w:rPr>
          <w:color w:val="221F1F"/>
          <w:spacing w:val="-10"/>
        </w:rPr>
        <w:t> </w:t>
      </w:r>
      <w:r>
        <w:rPr>
          <w:color w:val="221F1F"/>
        </w:rPr>
        <w:t>resoluciones</w:t>
      </w:r>
      <w:r>
        <w:rPr>
          <w:color w:val="221F1F"/>
          <w:spacing w:val="-9"/>
        </w:rPr>
        <w:t> </w:t>
      </w:r>
      <w:r>
        <w:rPr>
          <w:color w:val="221F1F"/>
        </w:rPr>
        <w:t>del</w:t>
      </w:r>
      <w:r>
        <w:rPr>
          <w:color w:val="221F1F"/>
          <w:spacing w:val="-10"/>
        </w:rPr>
        <w:t> </w:t>
      </w:r>
      <w:r>
        <w:rPr>
          <w:color w:val="221F1F"/>
        </w:rPr>
        <w:t>proceso</w:t>
      </w:r>
      <w:r>
        <w:rPr>
          <w:color w:val="221F1F"/>
          <w:spacing w:val="-9"/>
        </w:rPr>
        <w:t> </w:t>
      </w:r>
      <w:r>
        <w:rPr>
          <w:color w:val="221F1F"/>
        </w:rPr>
        <w:t>que</w:t>
      </w:r>
      <w:r>
        <w:rPr>
          <w:color w:val="221F1F"/>
          <w:spacing w:val="-9"/>
        </w:rPr>
        <w:t> </w:t>
      </w:r>
      <w:r>
        <w:rPr>
          <w:color w:val="221F1F"/>
        </w:rPr>
        <w:t>se</w:t>
      </w:r>
      <w:r>
        <w:rPr>
          <w:color w:val="221F1F"/>
          <w:spacing w:val="-10"/>
        </w:rPr>
        <w:t> </w:t>
      </w:r>
      <w:r>
        <w:rPr>
          <w:color w:val="221F1F"/>
        </w:rPr>
        <w:t>desarrolló</w:t>
      </w:r>
      <w:r>
        <w:rPr>
          <w:color w:val="221F1F"/>
          <w:spacing w:val="-9"/>
        </w:rPr>
        <w:t> </w:t>
      </w:r>
      <w:r>
        <w:rPr>
          <w:color w:val="221F1F"/>
        </w:rPr>
        <w:t>en</w:t>
      </w:r>
      <w:r>
        <w:rPr>
          <w:color w:val="221F1F"/>
          <w:spacing w:val="-9"/>
        </w:rPr>
        <w:t> </w:t>
      </w:r>
      <w:r>
        <w:rPr>
          <w:color w:val="221F1F"/>
        </w:rPr>
        <w:t>el</w:t>
      </w:r>
      <w:r>
        <w:rPr>
          <w:color w:val="221F1F"/>
          <w:spacing w:val="-10"/>
        </w:rPr>
        <w:t> </w:t>
      </w:r>
      <w:r>
        <w:rPr>
          <w:color w:val="221F1F"/>
        </w:rPr>
        <w:t>subsistema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educación</w:t>
      </w:r>
      <w:r>
        <w:rPr>
          <w:color w:val="221F1F"/>
          <w:spacing w:val="-10"/>
        </w:rPr>
        <w:t> </w:t>
      </w:r>
      <w:r>
        <w:rPr>
          <w:color w:val="221F1F"/>
        </w:rPr>
        <w:t>media</w:t>
      </w:r>
      <w:r>
        <w:rPr>
          <w:color w:val="221F1F"/>
          <w:spacing w:val="-9"/>
        </w:rPr>
        <w:t> </w:t>
      </w:r>
      <w:r>
        <w:rPr>
          <w:color w:val="221F1F"/>
        </w:rPr>
        <w:t>superior</w:t>
      </w:r>
      <w:r>
        <w:rPr>
          <w:color w:val="221F1F"/>
          <w:spacing w:val="-9"/>
        </w:rPr>
        <w:t> </w:t>
      </w:r>
      <w:r>
        <w:rPr>
          <w:color w:val="221F1F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416"/>
      </w:pPr>
      <w:r>
        <w:rPr>
          <w:color w:val="C1945C"/>
          <w:spacing w:val="-1"/>
          <w:w w:val="105"/>
        </w:rPr>
        <w:t>Medios</w:t>
      </w:r>
      <w:r>
        <w:rPr>
          <w:color w:val="C1945C"/>
          <w:spacing w:val="-18"/>
          <w:w w:val="105"/>
        </w:rPr>
        <w:t> </w:t>
      </w:r>
      <w:r>
        <w:rPr>
          <w:color w:val="C1945C"/>
          <w:spacing w:val="-1"/>
          <w:w w:val="105"/>
        </w:rPr>
        <w:t>de</w:t>
      </w:r>
      <w:r>
        <w:rPr>
          <w:color w:val="C1945C"/>
          <w:spacing w:val="-17"/>
          <w:w w:val="105"/>
        </w:rPr>
        <w:t> </w:t>
      </w:r>
      <w:r>
        <w:rPr>
          <w:color w:val="C1945C"/>
          <w:spacing w:val="-1"/>
          <w:w w:val="105"/>
        </w:rPr>
        <w:t>presentación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/>
        <w:jc w:val="both"/>
      </w:pPr>
      <w:r>
        <w:rPr>
          <w:b/>
          <w:color w:val="221F1F"/>
        </w:rPr>
        <w:t>Artículo</w:t>
      </w:r>
      <w:r>
        <w:rPr>
          <w:b/>
          <w:color w:val="221F1F"/>
          <w:spacing w:val="-2"/>
        </w:rPr>
        <w:t> </w:t>
      </w:r>
      <w:r>
        <w:rPr>
          <w:b/>
          <w:color w:val="221F1F"/>
        </w:rPr>
        <w:t>42</w:t>
      </w:r>
      <w:r>
        <w:rPr>
          <w:color w:val="221F1F"/>
        </w:rPr>
        <w:t>.</w:t>
      </w:r>
      <w:r>
        <w:rPr>
          <w:color w:val="221F1F"/>
          <w:spacing w:val="-8"/>
        </w:rPr>
        <w:t> </w:t>
      </w:r>
      <w:r>
        <w:rPr>
          <w:color w:val="221F1F"/>
        </w:rPr>
        <w:t>A</w:t>
      </w:r>
      <w:r>
        <w:rPr>
          <w:color w:val="221F1F"/>
          <w:spacing w:val="-8"/>
        </w:rPr>
        <w:t> </w:t>
      </w:r>
      <w:r>
        <w:rPr>
          <w:color w:val="221F1F"/>
        </w:rPr>
        <w:t>efecto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facilitar</w:t>
      </w:r>
      <w:r>
        <w:rPr>
          <w:color w:val="221F1F"/>
          <w:spacing w:val="-8"/>
        </w:rPr>
        <w:t> </w:t>
      </w:r>
      <w:r>
        <w:rPr>
          <w:color w:val="221F1F"/>
        </w:rPr>
        <w:t>la</w:t>
      </w:r>
      <w:r>
        <w:rPr>
          <w:color w:val="221F1F"/>
          <w:spacing w:val="-8"/>
        </w:rPr>
        <w:t> </w:t>
      </w:r>
      <w:r>
        <w:rPr>
          <w:color w:val="221F1F"/>
        </w:rPr>
        <w:t>atención</w:t>
      </w:r>
      <w:r>
        <w:rPr>
          <w:color w:val="221F1F"/>
          <w:spacing w:val="-8"/>
        </w:rPr>
        <w:t> </w:t>
      </w:r>
      <w:r>
        <w:rPr>
          <w:color w:val="221F1F"/>
        </w:rPr>
        <w:t>al</w:t>
      </w:r>
      <w:r>
        <w:rPr>
          <w:color w:val="221F1F"/>
          <w:spacing w:val="-8"/>
        </w:rPr>
        <w:t> </w:t>
      </w:r>
      <w:r>
        <w:rPr>
          <w:color w:val="221F1F"/>
        </w:rPr>
        <w:t>medio</w:t>
      </w:r>
      <w:r>
        <w:rPr>
          <w:color w:val="221F1F"/>
          <w:spacing w:val="-7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defensa</w:t>
      </w:r>
      <w:r>
        <w:rPr>
          <w:color w:val="221F1F"/>
          <w:spacing w:val="-8"/>
        </w:rPr>
        <w:t> </w:t>
      </w:r>
      <w:r>
        <w:rPr>
          <w:color w:val="221F1F"/>
        </w:rPr>
        <w:t>señalado</w:t>
      </w:r>
      <w:r>
        <w:rPr>
          <w:color w:val="221F1F"/>
          <w:spacing w:val="-8"/>
        </w:rPr>
        <w:t> </w:t>
      </w:r>
      <w:r>
        <w:rPr>
          <w:color w:val="221F1F"/>
        </w:rPr>
        <w:t>en</w:t>
      </w:r>
      <w:r>
        <w:rPr>
          <w:color w:val="221F1F"/>
          <w:spacing w:val="-8"/>
        </w:rPr>
        <w:t> </w:t>
      </w:r>
      <w:r>
        <w:rPr>
          <w:color w:val="221F1F"/>
        </w:rPr>
        <w:t>el</w:t>
      </w:r>
      <w:r>
        <w:rPr>
          <w:color w:val="221F1F"/>
          <w:spacing w:val="-8"/>
        </w:rPr>
        <w:t> </w:t>
      </w:r>
      <w:r>
        <w:rPr>
          <w:color w:val="221F1F"/>
        </w:rPr>
        <w:t>artículo</w:t>
      </w:r>
      <w:r>
        <w:rPr>
          <w:color w:val="221F1F"/>
          <w:spacing w:val="-8"/>
        </w:rPr>
        <w:t> </w:t>
      </w:r>
      <w:r>
        <w:rPr>
          <w:color w:val="221F1F"/>
        </w:rPr>
        <w:t>anterior</w:t>
      </w:r>
      <w:r>
        <w:rPr>
          <w:color w:val="221F1F"/>
          <w:spacing w:val="-8"/>
        </w:rPr>
        <w:t> </w:t>
      </w:r>
      <w:r>
        <w:rPr>
          <w:color w:val="221F1F"/>
        </w:rPr>
        <w:t>la</w:t>
      </w:r>
      <w:r>
        <w:rPr>
          <w:color w:val="221F1F"/>
          <w:spacing w:val="-8"/>
        </w:rPr>
        <w:t> </w:t>
      </w:r>
      <w:r>
        <w:rPr>
          <w:color w:val="221F1F"/>
        </w:rPr>
        <w:t>Uni-</w:t>
      </w:r>
      <w:r>
        <w:rPr>
          <w:color w:val="221F1F"/>
          <w:spacing w:val="-61"/>
        </w:rPr>
        <w:t> </w:t>
      </w:r>
      <w:r>
        <w:rPr>
          <w:color w:val="221F1F"/>
        </w:rPr>
        <w:t>dad</w:t>
      </w:r>
      <w:r>
        <w:rPr>
          <w:color w:val="221F1F"/>
          <w:spacing w:val="-3"/>
        </w:rPr>
        <w:t> </w:t>
      </w:r>
      <w:r>
        <w:rPr>
          <w:color w:val="221F1F"/>
        </w:rPr>
        <w:t>del</w:t>
      </w:r>
      <w:r>
        <w:rPr>
          <w:color w:val="221F1F"/>
          <w:spacing w:val="-3"/>
        </w:rPr>
        <w:t> </w:t>
      </w:r>
      <w:r>
        <w:rPr>
          <w:color w:val="221F1F"/>
        </w:rPr>
        <w:t>Sistema</w:t>
      </w:r>
      <w:r>
        <w:rPr>
          <w:color w:val="221F1F"/>
          <w:spacing w:val="-3"/>
        </w:rPr>
        <w:t> </w:t>
      </w:r>
      <w:r>
        <w:rPr>
          <w:color w:val="221F1F"/>
        </w:rPr>
        <w:t>pondrá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disposición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las</w:t>
      </w:r>
      <w:r>
        <w:rPr>
          <w:color w:val="221F1F"/>
          <w:spacing w:val="-3"/>
        </w:rPr>
        <w:t> </w:t>
      </w:r>
      <w:r>
        <w:rPr>
          <w:color w:val="221F1F"/>
        </w:rPr>
        <w:t>maestras</w:t>
      </w:r>
      <w:r>
        <w:rPr>
          <w:color w:val="221F1F"/>
          <w:spacing w:val="-3"/>
        </w:rPr>
        <w:t> </w:t>
      </w:r>
      <w:r>
        <w:rPr>
          <w:color w:val="221F1F"/>
        </w:rPr>
        <w:t>y</w:t>
      </w:r>
      <w:r>
        <w:rPr>
          <w:color w:val="221F1F"/>
          <w:spacing w:val="-3"/>
        </w:rPr>
        <w:t> </w:t>
      </w:r>
      <w:r>
        <w:rPr>
          <w:color w:val="221F1F"/>
        </w:rPr>
        <w:t>los</w:t>
      </w:r>
      <w:r>
        <w:rPr>
          <w:color w:val="221F1F"/>
          <w:spacing w:val="-3"/>
        </w:rPr>
        <w:t> </w:t>
      </w:r>
      <w:r>
        <w:rPr>
          <w:color w:val="221F1F"/>
        </w:rPr>
        <w:t>maestros</w:t>
      </w:r>
      <w:r>
        <w:rPr>
          <w:color w:val="221F1F"/>
          <w:spacing w:val="-3"/>
        </w:rPr>
        <w:t> </w:t>
      </w:r>
      <w:r>
        <w:rPr>
          <w:color w:val="221F1F"/>
        </w:rPr>
        <w:t>participantes</w:t>
      </w:r>
      <w:r>
        <w:rPr>
          <w:color w:val="221F1F"/>
          <w:spacing w:val="-2"/>
        </w:rPr>
        <w:t> </w:t>
      </w:r>
      <w:r>
        <w:rPr>
          <w:color w:val="221F1F"/>
        </w:rPr>
        <w:t>el</w:t>
      </w:r>
      <w:r>
        <w:rPr>
          <w:color w:val="221F1F"/>
          <w:spacing w:val="-3"/>
        </w:rPr>
        <w:t> </w:t>
      </w:r>
      <w:r>
        <w:rPr>
          <w:color w:val="221F1F"/>
        </w:rPr>
        <w:t>correo</w:t>
      </w:r>
      <w:r>
        <w:rPr>
          <w:color w:val="221F1F"/>
          <w:spacing w:val="-3"/>
        </w:rPr>
        <w:t> </w:t>
      </w:r>
      <w:r>
        <w:rPr>
          <w:color w:val="221F1F"/>
        </w:rPr>
        <w:t>electrónico</w:t>
      </w:r>
      <w:r>
        <w:rPr>
          <w:color w:val="221F1F"/>
          <w:spacing w:val="-61"/>
        </w:rPr>
        <w:t> </w:t>
      </w:r>
      <w:hyperlink r:id="rId39">
        <w:r>
          <w:rPr>
            <w:color w:val="0562C1"/>
            <w:spacing w:val="-1"/>
            <w:u w:val="single" w:color="0562C1"/>
          </w:rPr>
          <w:t>recurso.promocionvertical.mediasuperior@nube.sep.gob.mx</w:t>
        </w:r>
        <w:r>
          <w:rPr>
            <w:color w:val="0562C1"/>
            <w:spacing w:val="-25"/>
          </w:rPr>
          <w:t> </w:t>
        </w:r>
      </w:hyperlink>
      <w:r>
        <w:rPr>
          <w:color w:val="221F1F"/>
          <w:spacing w:val="-1"/>
        </w:rPr>
        <w:t>a</w:t>
      </w:r>
      <w:r>
        <w:rPr>
          <w:color w:val="221F1F"/>
          <w:spacing w:val="-24"/>
        </w:rPr>
        <w:t> </w:t>
      </w:r>
      <w:r>
        <w:rPr>
          <w:color w:val="221F1F"/>
          <w:spacing w:val="-1"/>
        </w:rPr>
        <w:t>través</w:t>
      </w:r>
      <w:r>
        <w:rPr>
          <w:color w:val="221F1F"/>
          <w:spacing w:val="-24"/>
        </w:rPr>
        <w:t> </w:t>
      </w:r>
      <w:r>
        <w:rPr>
          <w:color w:val="221F1F"/>
          <w:spacing w:val="-1"/>
        </w:rPr>
        <w:t>del</w:t>
      </w:r>
      <w:r>
        <w:rPr>
          <w:color w:val="221F1F"/>
          <w:spacing w:val="-25"/>
        </w:rPr>
        <w:t> </w:t>
      </w:r>
      <w:r>
        <w:rPr>
          <w:color w:val="221F1F"/>
          <w:spacing w:val="-1"/>
        </w:rPr>
        <w:t>cual,</w:t>
      </w:r>
      <w:r>
        <w:rPr>
          <w:color w:val="221F1F"/>
          <w:spacing w:val="-24"/>
        </w:rPr>
        <w:t> </w:t>
      </w:r>
      <w:r>
        <w:rPr>
          <w:color w:val="221F1F"/>
          <w:spacing w:val="-1"/>
        </w:rPr>
        <w:t>podrán</w:t>
      </w:r>
      <w:r>
        <w:rPr>
          <w:color w:val="221F1F"/>
          <w:spacing w:val="-24"/>
        </w:rPr>
        <w:t> </w:t>
      </w:r>
      <w:r>
        <w:rPr>
          <w:color w:val="221F1F"/>
        </w:rPr>
        <w:t>presentarse,</w:t>
      </w:r>
      <w:r>
        <w:rPr>
          <w:color w:val="221F1F"/>
          <w:spacing w:val="-24"/>
        </w:rPr>
        <w:t> </w:t>
      </w:r>
      <w:r>
        <w:rPr>
          <w:color w:val="221F1F"/>
        </w:rPr>
        <w:t>prefe-</w:t>
      </w:r>
      <w:r>
        <w:rPr>
          <w:color w:val="221F1F"/>
          <w:spacing w:val="-61"/>
        </w:rPr>
        <w:t> </w:t>
      </w:r>
      <w:r>
        <w:rPr>
          <w:color w:val="221F1F"/>
        </w:rPr>
        <w:t>rentemente,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7"/>
        </w:rPr>
        <w:t> </w:t>
      </w:r>
      <w:r>
        <w:rPr>
          <w:color w:val="221F1F"/>
        </w:rPr>
        <w:t>recursos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spacing w:before="1"/>
        <w:ind w:left="1416"/>
      </w:pPr>
      <w:r>
        <w:rPr>
          <w:color w:val="C1945C"/>
          <w:w w:val="105"/>
        </w:rPr>
        <w:t>Requisitos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90" w:lineRule="auto"/>
        <w:ind w:left="1417" w:right="1"/>
        <w:jc w:val="both"/>
      </w:pPr>
      <w:r>
        <w:rPr>
          <w:b/>
          <w:color w:val="231F20"/>
          <w:spacing w:val="-4"/>
          <w:w w:val="95"/>
        </w:rPr>
        <w:t>Artículo</w:t>
      </w:r>
      <w:r>
        <w:rPr>
          <w:b/>
          <w:color w:val="231F20"/>
          <w:spacing w:val="-25"/>
          <w:w w:val="95"/>
        </w:rPr>
        <w:t> </w:t>
      </w:r>
      <w:r>
        <w:rPr>
          <w:b/>
          <w:color w:val="231F20"/>
          <w:spacing w:val="-4"/>
          <w:w w:val="95"/>
        </w:rPr>
        <w:t>43.</w:t>
      </w:r>
      <w:r>
        <w:rPr>
          <w:b/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Además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requisitos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señalados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artículos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103,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104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105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Ley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General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Sistema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la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6"/>
        </w:rPr>
        <w:t>Carrera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las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Maestras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y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los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Maestros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deben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cumplirse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procedencia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recurso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reconsideración,</w:t>
      </w:r>
      <w:r>
        <w:rPr>
          <w:color w:val="231F20"/>
          <w:spacing w:val="-61"/>
        </w:rPr>
        <w:t> </w:t>
      </w:r>
      <w:r>
        <w:rPr>
          <w:color w:val="231F20"/>
          <w:spacing w:val="-6"/>
        </w:rPr>
        <w:t>así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como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los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agravios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y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manifestaciones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que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los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recurrentes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estimen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convenientes,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efecto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una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mejor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iden-</w:t>
      </w:r>
      <w:r>
        <w:rPr>
          <w:color w:val="231F20"/>
          <w:spacing w:val="-60"/>
        </w:rPr>
        <w:t> </w:t>
      </w:r>
      <w:r>
        <w:rPr>
          <w:color w:val="231F20"/>
          <w:spacing w:val="-7"/>
        </w:rPr>
        <w:t>tificación,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se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sugiere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incluir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en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los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escritos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respectivos,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la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siguiente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información:</w:t>
      </w: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157" w:after="0"/>
        <w:ind w:left="2337" w:right="0" w:hanging="561"/>
        <w:jc w:val="left"/>
        <w:rPr>
          <w:sz w:val="18"/>
        </w:rPr>
      </w:pPr>
      <w:r>
        <w:rPr>
          <w:color w:val="231F20"/>
          <w:w w:val="108"/>
          <w:sz w:val="18"/>
        </w:rPr>
        <w:t>N</w:t>
      </w:r>
      <w:r>
        <w:rPr>
          <w:color w:val="231F20"/>
          <w:w w:val="103"/>
          <w:sz w:val="18"/>
        </w:rPr>
        <w:t>o</w:t>
      </w:r>
      <w:r>
        <w:rPr>
          <w:color w:val="231F20"/>
          <w:w w:val="109"/>
          <w:sz w:val="18"/>
        </w:rPr>
        <w:t>m</w:t>
      </w:r>
      <w:r>
        <w:rPr>
          <w:color w:val="231F20"/>
          <w:spacing w:val="-1"/>
          <w:w w:val="108"/>
          <w:sz w:val="18"/>
        </w:rPr>
        <w:t>b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1"/>
          <w:sz w:val="18"/>
        </w:rPr>
        <w:t>e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4"/>
          <w:w w:val="108"/>
          <w:sz w:val="18"/>
        </w:rPr>
        <w:t>c</w:t>
      </w:r>
      <w:r>
        <w:rPr>
          <w:color w:val="231F20"/>
          <w:spacing w:val="-3"/>
          <w:w w:val="105"/>
          <w:sz w:val="18"/>
        </w:rPr>
        <w:t>omple</w:t>
      </w:r>
      <w:r>
        <w:rPr>
          <w:color w:val="231F20"/>
          <w:spacing w:val="-6"/>
          <w:w w:val="105"/>
          <w:sz w:val="18"/>
        </w:rPr>
        <w:t>t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w w:val="103"/>
          <w:sz w:val="18"/>
        </w:rPr>
        <w:t>de</w:t>
      </w:r>
      <w:r>
        <w:rPr>
          <w:color w:val="231F20"/>
          <w:w w:val="103"/>
          <w:sz w:val="18"/>
        </w:rPr>
        <w:t>l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98"/>
          <w:sz w:val="18"/>
        </w:rPr>
        <w:t>a</w:t>
      </w:r>
      <w:r>
        <w:rPr>
          <w:color w:val="231F20"/>
          <w:spacing w:val="1"/>
          <w:w w:val="93"/>
          <w:sz w:val="18"/>
        </w:rPr>
        <w:t>r</w:t>
      </w:r>
      <w:r>
        <w:rPr>
          <w:color w:val="231F20"/>
          <w:spacing w:val="-2"/>
          <w:w w:val="103"/>
          <w:sz w:val="18"/>
        </w:rPr>
        <w:t>t</w:t>
      </w:r>
      <w:r>
        <w:rPr>
          <w:color w:val="231F20"/>
          <w:spacing w:val="-2"/>
          <w:w w:val="98"/>
          <w:sz w:val="18"/>
        </w:rPr>
        <w:t>i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spacing w:val="-2"/>
          <w:w w:val="98"/>
          <w:sz w:val="18"/>
        </w:rPr>
        <w:t>i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98"/>
          <w:sz w:val="18"/>
        </w:rPr>
        <w:t>a</w:t>
      </w:r>
      <w:r>
        <w:rPr>
          <w:color w:val="231F20"/>
          <w:spacing w:val="-2"/>
          <w:w w:val="106"/>
          <w:sz w:val="18"/>
        </w:rPr>
        <w:t>n</w:t>
      </w:r>
      <w:r>
        <w:rPr>
          <w:color w:val="231F20"/>
          <w:spacing w:val="-5"/>
          <w:w w:val="103"/>
          <w:sz w:val="18"/>
        </w:rPr>
        <w:t>t</w:t>
      </w:r>
      <w:r>
        <w:rPr>
          <w:color w:val="231F20"/>
          <w:spacing w:val="-2"/>
          <w:w w:val="101"/>
          <w:sz w:val="18"/>
        </w:rPr>
        <w:t>e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Folio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participación;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CURP;</w:t>
      </w:r>
    </w:p>
    <w:p>
      <w:pPr>
        <w:spacing w:line="206" w:lineRule="auto" w:before="52"/>
        <w:ind w:left="213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13" w:right="255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6"/>
        </w:rPr>
        <w:t>25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73" w:space="40"/>
            <w:col w:w="1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54304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8650" to="10742,8650" stroked="true" strokeweight=".75pt" strokecolor="#231f20">
              <v:stroke dashstyle="dot"/>
            </v:line>
            <v:shape style="position:absolute;left:1424;top:8649;width:9340;height:2" coordorigin="1425,8650" coordsize="9340,0" path="m1425,8650l1425,8650m10764,8650l10764,8650e" filled="false" stroked="true" strokeweight=".75pt" strokecolor="#231f20">
              <v:path arrowok="t"/>
              <v:stroke dashstyle="solid"/>
            </v:shape>
            <v:line style="position:absolute" from="1470,11060" to="10742,11060" stroked="true" strokeweight=".75pt" strokecolor="#231f20">
              <v:stroke dashstyle="dot"/>
            </v:line>
            <v:shape style="position:absolute;left:1424;top:11059;width:9340;height:2" coordorigin="1425,11060" coordsize="9340,0" path="m1425,11060l1425,11060m10764,11060l10764,11060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398" w:right="-18" w:hanging="145"/>
        <w:jc w:val="left"/>
        <w:rPr>
          <w:b/>
          <w:sz w:val="15"/>
        </w:rPr>
      </w:pPr>
      <w:r>
        <w:rPr/>
        <w:pict>
          <v:shape style="position:absolute;margin-left:28.420401pt;margin-top:36.259434pt;width:13pt;height:123.75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5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ListParagraph"/>
        <w:numPr>
          <w:ilvl w:val="0"/>
          <w:numId w:val="17"/>
        </w:numPr>
        <w:tabs>
          <w:tab w:pos="1143" w:val="left" w:leader="none"/>
          <w:tab w:pos="1144" w:val="left" w:leader="none"/>
        </w:tabs>
        <w:spacing w:line="240" w:lineRule="auto" w:before="172" w:after="0"/>
        <w:ind w:left="1143" w:right="0" w:hanging="561"/>
        <w:jc w:val="left"/>
        <w:rPr>
          <w:sz w:val="18"/>
        </w:rPr>
      </w:pPr>
      <w:r>
        <w:rPr>
          <w:color w:val="231F20"/>
          <w:spacing w:val="-3"/>
          <w:sz w:val="18"/>
        </w:rPr>
        <w:t>Entidad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3"/>
          <w:sz w:val="18"/>
        </w:rPr>
        <w:t>Federativa;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Tipo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educativo;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1143" w:val="left" w:leader="none"/>
          <w:tab w:pos="1144" w:val="left" w:leader="none"/>
        </w:tabs>
        <w:spacing w:line="240" w:lineRule="auto" w:before="1" w:after="0"/>
        <w:ind w:left="1143" w:right="0" w:hanging="561"/>
        <w:jc w:val="left"/>
        <w:rPr>
          <w:sz w:val="18"/>
        </w:rPr>
      </w:pPr>
      <w:r>
        <w:rPr>
          <w:color w:val="231F20"/>
          <w:sz w:val="18"/>
        </w:rPr>
        <w:t>Subsistema;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sz w:val="18"/>
        </w:rPr>
      </w:pPr>
      <w:r>
        <w:rPr>
          <w:color w:val="231F20"/>
          <w:spacing w:val="-2"/>
          <w:sz w:val="18"/>
        </w:rPr>
        <w:t>Resolución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se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recurre;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Autoridad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emite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resolución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recurrida;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su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caso,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pruebas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documentales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relacionadas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con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hechos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controvertidos,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1143" w:val="left" w:leader="none"/>
          <w:tab w:pos="1144" w:val="left" w:leader="none"/>
        </w:tabs>
        <w:spacing w:line="240" w:lineRule="auto" w:before="1" w:after="0"/>
        <w:ind w:left="1143" w:right="0" w:hanging="561"/>
        <w:jc w:val="left"/>
        <w:rPr>
          <w:sz w:val="18"/>
        </w:rPr>
      </w:pPr>
      <w:r>
        <w:rPr>
          <w:color w:val="231F20"/>
          <w:sz w:val="18"/>
        </w:rPr>
        <w:t>Firma.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1"/>
        <w:ind w:left="711" w:right="1902"/>
      </w:pPr>
      <w:r>
        <w:rPr>
          <w:color w:val="C1945C"/>
        </w:rPr>
        <w:t>Transitorios</w:t>
      </w:r>
    </w:p>
    <w:p>
      <w:pPr>
        <w:pStyle w:val="BodyText"/>
        <w:spacing w:before="10"/>
        <w:rPr>
          <w:b/>
          <w:sz w:val="44"/>
        </w:rPr>
      </w:pPr>
    </w:p>
    <w:p>
      <w:pPr>
        <w:pStyle w:val="BodyText"/>
        <w:spacing w:line="285" w:lineRule="auto"/>
        <w:ind w:left="223" w:right="1415"/>
        <w:jc w:val="both"/>
      </w:pPr>
      <w:r>
        <w:rPr/>
        <w:pict>
          <v:shape style="position:absolute;margin-left:28.420401pt;margin-top:-4.571275pt;width:13pt;height:294.8pt;mso-position-horizontal-relative:page;mso-position-vertical-relative:paragraph;z-index:157772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21F1F"/>
        </w:rPr>
        <w:t>Primero.</w:t>
      </w:r>
      <w:r>
        <w:rPr>
          <w:b/>
          <w:color w:val="221F1F"/>
          <w:spacing w:val="-3"/>
        </w:rPr>
        <w:t> </w:t>
      </w:r>
      <w:r>
        <w:rPr>
          <w:color w:val="221F1F"/>
        </w:rPr>
        <w:t>El</w:t>
      </w:r>
      <w:r>
        <w:rPr>
          <w:color w:val="221F1F"/>
          <w:spacing w:val="-9"/>
        </w:rPr>
        <w:t> </w:t>
      </w:r>
      <w:r>
        <w:rPr>
          <w:color w:val="221F1F"/>
        </w:rPr>
        <w:t>presente</w:t>
      </w:r>
      <w:r>
        <w:rPr>
          <w:color w:val="221F1F"/>
          <w:spacing w:val="-9"/>
        </w:rPr>
        <w:t> </w:t>
      </w:r>
      <w:r>
        <w:rPr>
          <w:color w:val="221F1F"/>
        </w:rPr>
        <w:t>Acuerdo</w:t>
      </w:r>
      <w:r>
        <w:rPr>
          <w:color w:val="221F1F"/>
          <w:spacing w:val="-9"/>
        </w:rPr>
        <w:t> </w:t>
      </w:r>
      <w:r>
        <w:rPr>
          <w:color w:val="221F1F"/>
        </w:rPr>
        <w:t>entrará</w:t>
      </w:r>
      <w:r>
        <w:rPr>
          <w:color w:val="221F1F"/>
          <w:spacing w:val="-9"/>
        </w:rPr>
        <w:t> </w:t>
      </w:r>
      <w:r>
        <w:rPr>
          <w:color w:val="221F1F"/>
        </w:rPr>
        <w:t>en</w:t>
      </w:r>
      <w:r>
        <w:rPr>
          <w:color w:val="221F1F"/>
          <w:spacing w:val="-9"/>
        </w:rPr>
        <w:t> </w:t>
      </w:r>
      <w:r>
        <w:rPr>
          <w:color w:val="221F1F"/>
        </w:rPr>
        <w:t>vigor</w:t>
      </w:r>
      <w:r>
        <w:rPr>
          <w:color w:val="221F1F"/>
          <w:spacing w:val="-9"/>
        </w:rPr>
        <w:t> </w:t>
      </w:r>
      <w:r>
        <w:rPr>
          <w:color w:val="221F1F"/>
        </w:rPr>
        <w:t>al</w:t>
      </w:r>
      <w:r>
        <w:rPr>
          <w:color w:val="221F1F"/>
          <w:spacing w:val="-9"/>
        </w:rPr>
        <w:t> </w:t>
      </w:r>
      <w:r>
        <w:rPr>
          <w:color w:val="221F1F"/>
        </w:rPr>
        <w:t>día</w:t>
      </w:r>
      <w:r>
        <w:rPr>
          <w:color w:val="221F1F"/>
          <w:spacing w:val="-9"/>
        </w:rPr>
        <w:t> </w:t>
      </w:r>
      <w:r>
        <w:rPr>
          <w:color w:val="221F1F"/>
        </w:rPr>
        <w:t>siguiente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su</w:t>
      </w:r>
      <w:r>
        <w:rPr>
          <w:color w:val="221F1F"/>
          <w:spacing w:val="-9"/>
        </w:rPr>
        <w:t> </w:t>
      </w:r>
      <w:r>
        <w:rPr>
          <w:color w:val="221F1F"/>
        </w:rPr>
        <w:t>publicación</w:t>
      </w:r>
      <w:r>
        <w:rPr>
          <w:color w:val="221F1F"/>
          <w:spacing w:val="-9"/>
        </w:rPr>
        <w:t> </w:t>
      </w:r>
      <w:r>
        <w:rPr>
          <w:color w:val="221F1F"/>
        </w:rPr>
        <w:t>en</w:t>
      </w:r>
      <w:r>
        <w:rPr>
          <w:color w:val="221F1F"/>
          <w:spacing w:val="-9"/>
        </w:rPr>
        <w:t> </w:t>
      </w:r>
      <w:r>
        <w:rPr>
          <w:color w:val="221F1F"/>
        </w:rPr>
        <w:t>el</w:t>
      </w:r>
      <w:r>
        <w:rPr>
          <w:color w:val="221F1F"/>
          <w:spacing w:val="-9"/>
        </w:rPr>
        <w:t> </w:t>
      </w:r>
      <w:r>
        <w:rPr>
          <w:color w:val="221F1F"/>
        </w:rPr>
        <w:t>portal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internet</w:t>
      </w:r>
      <w:r>
        <w:rPr>
          <w:color w:val="221F1F"/>
          <w:spacing w:val="-61"/>
        </w:rPr>
        <w:t> </w:t>
      </w:r>
      <w:r>
        <w:rPr>
          <w:color w:val="221F1F"/>
        </w:rPr>
        <w:t>de</w:t>
      </w:r>
      <w:r>
        <w:rPr>
          <w:color w:val="221F1F"/>
          <w:spacing w:val="-18"/>
        </w:rPr>
        <w:t> </w:t>
      </w:r>
      <w:r>
        <w:rPr>
          <w:color w:val="221F1F"/>
        </w:rPr>
        <w:t>la</w:t>
      </w:r>
      <w:r>
        <w:rPr>
          <w:color w:val="221F1F"/>
          <w:spacing w:val="-18"/>
        </w:rPr>
        <w:t> </w:t>
      </w:r>
      <w:r>
        <w:rPr>
          <w:color w:val="221F1F"/>
        </w:rPr>
        <w:t>Unidad</w:t>
      </w:r>
      <w:r>
        <w:rPr>
          <w:color w:val="221F1F"/>
          <w:spacing w:val="-18"/>
        </w:rPr>
        <w:t> </w:t>
      </w:r>
      <w:r>
        <w:rPr>
          <w:color w:val="221F1F"/>
        </w:rPr>
        <w:t>del</w:t>
      </w:r>
      <w:r>
        <w:rPr>
          <w:color w:val="221F1F"/>
          <w:spacing w:val="-18"/>
        </w:rPr>
        <w:t> </w:t>
      </w:r>
      <w:r>
        <w:rPr>
          <w:color w:val="221F1F"/>
        </w:rPr>
        <w:t>Sistema</w:t>
      </w:r>
      <w:r>
        <w:rPr>
          <w:color w:val="221F1F"/>
          <w:spacing w:val="-17"/>
        </w:rPr>
        <w:t> </w:t>
      </w:r>
      <w:hyperlink r:id="rId38">
        <w:r>
          <w:rPr>
            <w:color w:val="0562C1"/>
            <w:u w:val="single" w:color="0562C1"/>
          </w:rPr>
          <w:t>http://usicamm.sep.gob.mx</w:t>
        </w:r>
        <w:r>
          <w:rPr>
            <w:color w:val="0562C1"/>
          </w:rPr>
          <w:t>.</w:t>
        </w:r>
      </w:hyperlink>
    </w:p>
    <w:p>
      <w:pPr>
        <w:pStyle w:val="BodyText"/>
        <w:spacing w:before="159"/>
        <w:ind w:left="223"/>
        <w:jc w:val="both"/>
      </w:pPr>
      <w:r>
        <w:rPr>
          <w:b/>
          <w:color w:val="231F20"/>
        </w:rPr>
        <w:t>Segundo.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disposiciones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opongan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quedan</w:t>
      </w:r>
      <w:r>
        <w:rPr>
          <w:color w:val="231F20"/>
          <w:spacing w:val="-12"/>
        </w:rPr>
        <w:t> </w:t>
      </w:r>
      <w:r>
        <w:rPr>
          <w:color w:val="231F20"/>
        </w:rPr>
        <w:t>derogadas.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223" w:right="1415"/>
        <w:jc w:val="both"/>
      </w:pPr>
      <w:r>
        <w:rPr>
          <w:b/>
          <w:color w:val="231F20"/>
        </w:rPr>
        <w:t>Tercero.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promoverá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10"/>
        </w:rPr>
        <w:t> </w:t>
      </w:r>
      <w:r>
        <w:rPr>
          <w:color w:val="231F20"/>
        </w:rPr>
        <w:t>superior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orga-</w:t>
      </w:r>
      <w:r>
        <w:rPr>
          <w:color w:val="231F20"/>
          <w:spacing w:val="-61"/>
        </w:rPr>
        <w:t> </w:t>
      </w:r>
      <w:r>
        <w:rPr>
          <w:color w:val="231F20"/>
        </w:rPr>
        <w:t>nismos</w:t>
      </w:r>
      <w:r>
        <w:rPr>
          <w:color w:val="231F20"/>
          <w:spacing w:val="-18"/>
        </w:rPr>
        <w:t> </w:t>
      </w:r>
      <w:r>
        <w:rPr>
          <w:color w:val="231F20"/>
        </w:rPr>
        <w:t>descentralizados,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realización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mesas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fin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analizar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casos</w:t>
      </w:r>
      <w:r>
        <w:rPr>
          <w:color w:val="231F20"/>
          <w:spacing w:val="-17"/>
        </w:rPr>
        <w:t> </w:t>
      </w:r>
      <w:r>
        <w:rPr>
          <w:color w:val="231F20"/>
        </w:rPr>
        <w:t>particulares,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efecto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avanzar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posible</w:t>
      </w:r>
      <w:r>
        <w:rPr>
          <w:color w:val="231F20"/>
          <w:spacing w:val="-12"/>
        </w:rPr>
        <w:t> </w:t>
      </w:r>
      <w:r>
        <w:rPr>
          <w:color w:val="231F20"/>
        </w:rPr>
        <w:t>solución,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marco</w:t>
      </w:r>
      <w:r>
        <w:rPr>
          <w:color w:val="231F20"/>
          <w:spacing w:val="-15"/>
        </w:rPr>
        <w:t> </w:t>
      </w:r>
      <w:r>
        <w:rPr>
          <w:color w:val="231F20"/>
        </w:rPr>
        <w:t>jurídico</w:t>
      </w:r>
      <w:r>
        <w:rPr>
          <w:color w:val="231F20"/>
          <w:spacing w:val="-16"/>
        </w:rPr>
        <w:t> </w:t>
      </w:r>
      <w:r>
        <w:rPr>
          <w:color w:val="231F20"/>
        </w:rPr>
        <w:t>aplicable.</w:t>
      </w:r>
    </w:p>
    <w:p>
      <w:pPr>
        <w:pStyle w:val="BodyText"/>
        <w:spacing w:line="285" w:lineRule="auto" w:before="159"/>
        <w:ind w:left="223" w:right="1414"/>
        <w:jc w:val="both"/>
      </w:pPr>
      <w:r>
        <w:rPr>
          <w:b/>
          <w:color w:val="221F1F"/>
        </w:rPr>
        <w:t>Cuarto.</w:t>
      </w:r>
      <w:r>
        <w:rPr>
          <w:b/>
          <w:color w:val="221F1F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maestros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hayan</w:t>
      </w:r>
      <w:r>
        <w:rPr>
          <w:color w:val="231F20"/>
          <w:spacing w:val="-12"/>
        </w:rPr>
        <w:t> </w:t>
      </w:r>
      <w:r>
        <w:rPr>
          <w:color w:val="231F20"/>
        </w:rPr>
        <w:t>desempeñado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función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dirección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plantel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supervisión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menos</w:t>
      </w:r>
      <w:r>
        <w:rPr>
          <w:color w:val="231F20"/>
          <w:spacing w:val="-4"/>
        </w:rPr>
        <w:t> </w:t>
      </w:r>
      <w:r>
        <w:rPr>
          <w:color w:val="231F20"/>
        </w:rPr>
        <w:t>cuatro</w:t>
      </w:r>
      <w:r>
        <w:rPr>
          <w:color w:val="231F20"/>
          <w:spacing w:val="-5"/>
        </w:rPr>
        <w:t> </w:t>
      </w:r>
      <w:r>
        <w:rPr>
          <w:color w:val="231F20"/>
        </w:rPr>
        <w:t>años,</w:t>
      </w:r>
      <w:r>
        <w:rPr>
          <w:color w:val="231F20"/>
          <w:spacing w:val="-5"/>
        </w:rPr>
        <w:t> </w:t>
      </w:r>
      <w:r>
        <w:rPr>
          <w:color w:val="231F20"/>
        </w:rPr>
        <w:t>hayan</w:t>
      </w:r>
      <w:r>
        <w:rPr>
          <w:color w:val="231F20"/>
          <w:spacing w:val="-5"/>
        </w:rPr>
        <w:t> </w:t>
      </w:r>
      <w:r>
        <w:rPr>
          <w:color w:val="231F20"/>
        </w:rPr>
        <w:t>regresado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función</w:t>
      </w:r>
      <w:r>
        <w:rPr>
          <w:color w:val="231F20"/>
          <w:spacing w:val="-4"/>
        </w:rPr>
        <w:t> </w:t>
      </w:r>
      <w:r>
        <w:rPr>
          <w:color w:val="231F20"/>
        </w:rPr>
        <w:t>docente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encuentren</w:t>
      </w:r>
      <w:r>
        <w:rPr>
          <w:color w:val="231F20"/>
          <w:spacing w:val="-4"/>
        </w:rPr>
        <w:t> </w:t>
      </w:r>
      <w:r>
        <w:rPr>
          <w:color w:val="231F20"/>
        </w:rPr>
        <w:t>desempe-</w:t>
      </w:r>
      <w:r>
        <w:rPr>
          <w:color w:val="231F20"/>
          <w:spacing w:val="-61"/>
        </w:rPr>
        <w:t> </w:t>
      </w:r>
      <w:r>
        <w:rPr>
          <w:color w:val="231F20"/>
        </w:rPr>
        <w:t>ñando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0"/>
        </w:rPr>
        <w:t> </w:t>
      </w:r>
      <w:r>
        <w:rPr>
          <w:color w:val="231F20"/>
        </w:rPr>
        <w:t>función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menos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ciclo</w:t>
      </w:r>
      <w:r>
        <w:rPr>
          <w:color w:val="231F20"/>
          <w:spacing w:val="-9"/>
        </w:rPr>
        <w:t> </w:t>
      </w:r>
      <w:r>
        <w:rPr>
          <w:color w:val="231F20"/>
        </w:rPr>
        <w:t>escolar,</w:t>
      </w:r>
      <w:r>
        <w:rPr>
          <w:color w:val="231F20"/>
          <w:spacing w:val="-10"/>
        </w:rPr>
        <w:t> </w:t>
      </w:r>
      <w:r>
        <w:rPr>
          <w:color w:val="231F20"/>
        </w:rPr>
        <w:t>podrán</w:t>
      </w:r>
      <w:r>
        <w:rPr>
          <w:color w:val="231F20"/>
          <w:spacing w:val="-9"/>
        </w:rPr>
        <w:t> </w:t>
      </w:r>
      <w:r>
        <w:rPr>
          <w:color w:val="231F20"/>
        </w:rPr>
        <w:t>participar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promoción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cargos</w:t>
      </w:r>
      <w:r>
        <w:rPr>
          <w:color w:val="231F20"/>
          <w:spacing w:val="-61"/>
        </w:rPr>
        <w:t> </w:t>
      </w:r>
      <w:r>
        <w:rPr>
          <w:color w:val="231F20"/>
        </w:rPr>
        <w:t>con función directiva o de supervisión en educación media superior, debiendo cumplir con los demás</w:t>
      </w:r>
      <w:r>
        <w:rPr>
          <w:color w:val="231F20"/>
          <w:spacing w:val="1"/>
        </w:rPr>
        <w:t> </w:t>
      </w:r>
      <w:r>
        <w:rPr>
          <w:color w:val="231F20"/>
        </w:rPr>
        <w:t>requisitos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participación</w:t>
      </w:r>
      <w:r>
        <w:rPr>
          <w:color w:val="231F20"/>
          <w:spacing w:val="-16"/>
        </w:rPr>
        <w:t> </w:t>
      </w:r>
      <w:r>
        <w:rPr>
          <w:color w:val="231F20"/>
        </w:rPr>
        <w:t>establecidos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9"/>
        <w:ind w:left="223" w:right="1414"/>
        <w:jc w:val="both"/>
      </w:pPr>
      <w:r>
        <w:rPr>
          <w:color w:val="231F20"/>
        </w:rPr>
        <w:t>Cada</w:t>
      </w:r>
      <w:r>
        <w:rPr>
          <w:color w:val="231F20"/>
          <w:spacing w:val="19"/>
        </w:rPr>
        <w:t> </w:t>
      </w:r>
      <w:r>
        <w:rPr>
          <w:color w:val="231F20"/>
        </w:rPr>
        <w:t>autoridad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educación</w:t>
      </w:r>
      <w:r>
        <w:rPr>
          <w:color w:val="231F20"/>
          <w:spacing w:val="19"/>
        </w:rPr>
        <w:t> </w:t>
      </w:r>
      <w:r>
        <w:rPr>
          <w:color w:val="231F20"/>
        </w:rPr>
        <w:t>media</w:t>
      </w:r>
      <w:r>
        <w:rPr>
          <w:color w:val="231F20"/>
          <w:spacing w:val="20"/>
        </w:rPr>
        <w:t> </w:t>
      </w:r>
      <w:r>
        <w:rPr>
          <w:color w:val="231F20"/>
        </w:rPr>
        <w:t>superior</w:t>
      </w:r>
      <w:r>
        <w:rPr>
          <w:color w:val="231F20"/>
          <w:spacing w:val="20"/>
        </w:rPr>
        <w:t> </w:t>
      </w:r>
      <w:r>
        <w:rPr>
          <w:color w:val="231F20"/>
        </w:rPr>
        <w:t>y</w:t>
      </w:r>
      <w:r>
        <w:rPr>
          <w:color w:val="231F20"/>
          <w:spacing w:val="19"/>
        </w:rPr>
        <w:t> </w:t>
      </w:r>
      <w:r>
        <w:rPr>
          <w:color w:val="231F20"/>
        </w:rPr>
        <w:t>organismo</w:t>
      </w:r>
      <w:r>
        <w:rPr>
          <w:color w:val="231F20"/>
          <w:spacing w:val="20"/>
        </w:rPr>
        <w:t> </w:t>
      </w:r>
      <w:r>
        <w:rPr>
          <w:color w:val="231F20"/>
        </w:rPr>
        <w:t>descentralizado</w:t>
      </w:r>
      <w:r>
        <w:rPr>
          <w:color w:val="231F20"/>
          <w:spacing w:val="19"/>
        </w:rPr>
        <w:t> </w:t>
      </w:r>
      <w:r>
        <w:rPr>
          <w:color w:val="231F20"/>
        </w:rPr>
        <w:t>determinará</w:t>
      </w:r>
      <w:r>
        <w:rPr>
          <w:color w:val="231F20"/>
          <w:spacing w:val="20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trayectoria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ascenso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sujetarán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encuentren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condición</w:t>
      </w:r>
      <w:r>
        <w:rPr>
          <w:color w:val="231F20"/>
          <w:spacing w:val="-14"/>
        </w:rPr>
        <w:t> </w:t>
      </w:r>
      <w:r>
        <w:rPr>
          <w:color w:val="231F20"/>
        </w:rPr>
        <w:t>referida.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52256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95"/>
        <w:ind w:left="612" w:right="0" w:firstLine="0"/>
        <w:jc w:val="left"/>
        <w:rPr>
          <w:sz w:val="16"/>
        </w:rPr>
      </w:pPr>
      <w:r>
        <w:rPr>
          <w:color w:val="FFFFFF"/>
          <w:sz w:val="16"/>
        </w:rPr>
        <w:t>26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spacing w:before="11"/>
        <w:rPr>
          <w:sz w:val="35"/>
        </w:rPr>
      </w:pPr>
    </w:p>
    <w:p>
      <w:pPr>
        <w:pStyle w:val="Heading1"/>
        <w:ind w:left="1527"/>
      </w:pPr>
      <w:r>
        <w:rPr>
          <w:color w:val="C1945C"/>
          <w:w w:val="90"/>
        </w:rPr>
        <w:t>ANEXO</w:t>
      </w:r>
      <w:r>
        <w:rPr>
          <w:color w:val="C1945C"/>
          <w:spacing w:val="2"/>
          <w:w w:val="90"/>
        </w:rPr>
        <w:t> </w:t>
      </w:r>
      <w:r>
        <w:rPr>
          <w:color w:val="C1945C"/>
          <w:w w:val="90"/>
        </w:rPr>
        <w:t>I</w:t>
      </w:r>
    </w:p>
    <w:p>
      <w:pPr>
        <w:pStyle w:val="Heading4"/>
        <w:spacing w:line="228" w:lineRule="auto" w:before="84"/>
        <w:ind w:left="1527"/>
      </w:pPr>
      <w:r>
        <w:rPr>
          <w:color w:val="58595B"/>
        </w:rPr>
        <w:t>CALENDARIO</w:t>
      </w:r>
      <w:r>
        <w:rPr>
          <w:color w:val="58595B"/>
          <w:spacing w:val="11"/>
        </w:rPr>
        <w:t> </w:t>
      </w:r>
      <w:r>
        <w:rPr>
          <w:color w:val="58595B"/>
        </w:rPr>
        <w:t>DEL</w:t>
      </w:r>
      <w:r>
        <w:rPr>
          <w:color w:val="58595B"/>
          <w:spacing w:val="12"/>
        </w:rPr>
        <w:t> </w:t>
      </w:r>
      <w:r>
        <w:rPr>
          <w:color w:val="58595B"/>
        </w:rPr>
        <w:t>PROCESO</w:t>
      </w:r>
      <w:r>
        <w:rPr>
          <w:color w:val="58595B"/>
          <w:spacing w:val="12"/>
        </w:rPr>
        <w:t> </w:t>
      </w:r>
      <w:r>
        <w:rPr>
          <w:color w:val="58595B"/>
        </w:rPr>
        <w:t>DE</w:t>
      </w:r>
      <w:r>
        <w:rPr>
          <w:color w:val="58595B"/>
          <w:spacing w:val="12"/>
        </w:rPr>
        <w:t> </w:t>
      </w:r>
      <w:r>
        <w:rPr>
          <w:color w:val="58595B"/>
        </w:rPr>
        <w:t>PROMOCIÓN</w:t>
      </w:r>
      <w:r>
        <w:rPr>
          <w:color w:val="58595B"/>
          <w:spacing w:val="12"/>
        </w:rPr>
        <w:t> </w:t>
      </w:r>
      <w:r>
        <w:rPr>
          <w:color w:val="58595B"/>
        </w:rPr>
        <w:t>A</w:t>
      </w:r>
      <w:r>
        <w:rPr>
          <w:color w:val="58595B"/>
          <w:spacing w:val="12"/>
        </w:rPr>
        <w:t> </w:t>
      </w:r>
      <w:r>
        <w:rPr>
          <w:color w:val="58595B"/>
        </w:rPr>
        <w:t>CARGOS</w:t>
      </w:r>
      <w:r>
        <w:rPr>
          <w:color w:val="58595B"/>
          <w:spacing w:val="12"/>
        </w:rPr>
        <w:t> </w:t>
      </w:r>
      <w:r>
        <w:rPr>
          <w:color w:val="58595B"/>
        </w:rPr>
        <w:t>CON</w:t>
      </w:r>
      <w:r>
        <w:rPr>
          <w:color w:val="58595B"/>
          <w:spacing w:val="12"/>
        </w:rPr>
        <w:t> </w:t>
      </w:r>
      <w:r>
        <w:rPr>
          <w:color w:val="58595B"/>
        </w:rPr>
        <w:t>FUNCIÓN</w:t>
      </w:r>
      <w:r>
        <w:rPr>
          <w:color w:val="58595B"/>
          <w:spacing w:val="12"/>
        </w:rPr>
        <w:t> </w:t>
      </w:r>
      <w:r>
        <w:rPr>
          <w:color w:val="58595B"/>
        </w:rPr>
        <w:t>DIRECTIVA</w:t>
      </w:r>
      <w:r>
        <w:rPr>
          <w:color w:val="58595B"/>
          <w:spacing w:val="12"/>
        </w:rPr>
        <w:t> </w:t>
      </w:r>
      <w:r>
        <w:rPr>
          <w:color w:val="58595B"/>
        </w:rPr>
        <w:t>O</w:t>
      </w:r>
      <w:r>
        <w:rPr>
          <w:color w:val="58595B"/>
          <w:spacing w:val="12"/>
        </w:rPr>
        <w:t> </w:t>
      </w:r>
      <w:r>
        <w:rPr>
          <w:color w:val="58595B"/>
        </w:rPr>
        <w:t>DE</w:t>
      </w:r>
      <w:r>
        <w:rPr>
          <w:color w:val="58595B"/>
          <w:spacing w:val="-67"/>
        </w:rPr>
        <w:t> </w:t>
      </w:r>
      <w:r>
        <w:rPr>
          <w:color w:val="58595B"/>
        </w:rPr>
        <w:t>SUPERVISIÓN</w:t>
      </w:r>
      <w:r>
        <w:rPr>
          <w:color w:val="58595B"/>
          <w:spacing w:val="-15"/>
        </w:rPr>
        <w:t> </w:t>
      </w:r>
      <w:r>
        <w:rPr>
          <w:color w:val="58595B"/>
        </w:rPr>
        <w:t>EN</w:t>
      </w:r>
      <w:r>
        <w:rPr>
          <w:color w:val="58595B"/>
          <w:spacing w:val="-15"/>
        </w:rPr>
        <w:t> </w:t>
      </w:r>
      <w:r>
        <w:rPr>
          <w:color w:val="58595B"/>
        </w:rPr>
        <w:t>EDUCACIÓN</w:t>
      </w:r>
      <w:r>
        <w:rPr>
          <w:color w:val="58595B"/>
          <w:spacing w:val="-15"/>
        </w:rPr>
        <w:t> </w:t>
      </w:r>
      <w:r>
        <w:rPr>
          <w:color w:val="58595B"/>
        </w:rPr>
        <w:t>MEDIA</w:t>
      </w:r>
      <w:r>
        <w:rPr>
          <w:color w:val="58595B"/>
          <w:spacing w:val="-15"/>
        </w:rPr>
        <w:t> </w:t>
      </w:r>
      <w:r>
        <w:rPr>
          <w:color w:val="58595B"/>
        </w:rPr>
        <w:t>SUPERIOR,</w:t>
      </w:r>
      <w:r>
        <w:rPr>
          <w:color w:val="58595B"/>
          <w:spacing w:val="-15"/>
        </w:rPr>
        <w:t> </w:t>
      </w:r>
      <w:r>
        <w:rPr>
          <w:color w:val="58595B"/>
        </w:rPr>
        <w:t>CICLO</w:t>
      </w:r>
      <w:r>
        <w:rPr>
          <w:color w:val="58595B"/>
          <w:spacing w:val="-15"/>
        </w:rPr>
        <w:t> </w:t>
      </w:r>
      <w:r>
        <w:rPr>
          <w:color w:val="58595B"/>
        </w:rPr>
        <w:t>ESCOLAR</w:t>
      </w:r>
      <w:r>
        <w:rPr>
          <w:color w:val="58595B"/>
          <w:spacing w:val="-15"/>
        </w:rPr>
        <w:t> </w:t>
      </w:r>
      <w:r>
        <w:rPr>
          <w:color w:val="58595B"/>
        </w:rPr>
        <w:t>2024-2025</w:t>
      </w:r>
    </w:p>
    <w:p>
      <w:pPr>
        <w:spacing w:line="206" w:lineRule="auto" w:before="52"/>
        <w:ind w:left="468" w:right="246" w:hanging="145"/>
        <w:jc w:val="left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spacing w:after="0" w:line="206" w:lineRule="auto"/>
        <w:jc w:val="left"/>
        <w:rPr>
          <w:sz w:val="15"/>
        </w:rPr>
        <w:sectPr>
          <w:type w:val="continuous"/>
          <w:pgSz w:w="12190" w:h="15880"/>
          <w:pgMar w:top="1500" w:bottom="0" w:left="0" w:right="0"/>
          <w:cols w:num="2" w:equalWidth="0">
            <w:col w:w="10662" w:space="40"/>
            <w:col w:w="1488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50208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w10:wrap type="none"/>
          </v:group>
        </w:pict>
      </w:r>
      <w:r>
        <w:rPr/>
        <w:pict>
          <v:shape style="position:absolute;margin-left:567.003113pt;margin-top:169.843185pt;width:13pt;height:123.75pt;mso-position-horizontal-relative:page;mso-position-vertical-relative:page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5540"/>
        <w:gridCol w:w="2958"/>
      </w:tblGrid>
      <w:tr>
        <w:trPr>
          <w:trHeight w:val="595" w:hRule="atLeast"/>
        </w:trPr>
        <w:tc>
          <w:tcPr>
            <w:tcW w:w="860" w:type="dxa"/>
            <w:tcBorders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right="27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55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2324" w:right="23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958" w:type="dxa"/>
            <w:tcBorders>
              <w:lef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1190" w:right="119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909" w:hRule="atLeast"/>
        </w:trPr>
        <w:tc>
          <w:tcPr>
            <w:tcW w:w="86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right="382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55"/>
                <w:sz w:val="16"/>
              </w:rPr>
              <w:t>1</w:t>
            </w:r>
          </w:p>
        </w:tc>
        <w:tc>
          <w:tcPr>
            <w:tcW w:w="5540" w:type="dxa"/>
          </w:tcPr>
          <w:p>
            <w:pPr>
              <w:pStyle w:val="TableParagraph"/>
              <w:spacing w:line="247" w:lineRule="auto" w:before="71"/>
              <w:ind w:left="129" w:right="248"/>
              <w:rPr>
                <w:sz w:val="16"/>
              </w:rPr>
            </w:pPr>
            <w:r>
              <w:rPr>
                <w:color w:val="221F1F"/>
                <w:sz w:val="16"/>
              </w:rPr>
              <w:t>Publicación del Acuerdo que contiene las disposiciones, criterios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sz w:val="16"/>
              </w:rPr>
              <w:t>e</w:t>
            </w:r>
            <w:r>
              <w:rPr>
                <w:color w:val="221F1F"/>
                <w:spacing w:val="-11"/>
                <w:sz w:val="16"/>
              </w:rPr>
              <w:t> </w:t>
            </w:r>
            <w:r>
              <w:rPr>
                <w:color w:val="221F1F"/>
                <w:sz w:val="16"/>
              </w:rPr>
              <w:t>indicadores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realización</w:t>
            </w:r>
            <w:r>
              <w:rPr>
                <w:color w:val="221F1F"/>
                <w:spacing w:val="-11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proceso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promoción</w:t>
            </w:r>
            <w:r>
              <w:rPr>
                <w:color w:val="221F1F"/>
                <w:spacing w:val="-11"/>
                <w:sz w:val="16"/>
              </w:rPr>
              <w:t> </w:t>
            </w:r>
            <w:r>
              <w:rPr>
                <w:color w:val="221F1F"/>
                <w:sz w:val="16"/>
              </w:rPr>
              <w:t>a</w:t>
            </w:r>
          </w:p>
          <w:p>
            <w:pPr>
              <w:pStyle w:val="TableParagraph"/>
              <w:spacing w:line="247" w:lineRule="auto"/>
              <w:ind w:left="129" w:right="104"/>
              <w:rPr>
                <w:sz w:val="16"/>
              </w:rPr>
            </w:pPr>
            <w:r>
              <w:rPr>
                <w:color w:val="221F1F"/>
                <w:sz w:val="16"/>
              </w:rPr>
              <w:t>cargos con función directiva o de supervisión en educación media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superior,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ciclo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escolar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2024-2025.</w:t>
            </w:r>
          </w:p>
        </w:tc>
        <w:tc>
          <w:tcPr>
            <w:tcW w:w="295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left="48" w:right="44"/>
              <w:jc w:val="center"/>
              <w:rPr>
                <w:sz w:val="16"/>
              </w:rPr>
            </w:pPr>
            <w:r>
              <w:rPr>
                <w:color w:val="221F1F"/>
                <w:w w:val="95"/>
                <w:sz w:val="16"/>
              </w:rPr>
              <w:t>17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noviembre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2023</w:t>
            </w:r>
            <w:r>
              <w:rPr>
                <w:color w:val="231F20"/>
                <w:w w:val="95"/>
                <w:sz w:val="16"/>
              </w:rPr>
              <w:t>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366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2"/>
                <w:sz w:val="16"/>
              </w:rPr>
              <w:t>2</w:t>
            </w:r>
          </w:p>
        </w:tc>
        <w:tc>
          <w:tcPr>
            <w:tcW w:w="5540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29" w:right="432"/>
              <w:rPr>
                <w:sz w:val="16"/>
              </w:rPr>
            </w:pPr>
            <w:r>
              <w:rPr>
                <w:color w:val="221F1F"/>
                <w:sz w:val="16"/>
              </w:rPr>
              <w:t>Publicación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convocatorias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autoridades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educación</w:t>
            </w:r>
            <w:r>
              <w:rPr>
                <w:color w:val="221F1F"/>
                <w:spacing w:val="-53"/>
                <w:sz w:val="16"/>
              </w:rPr>
              <w:t> </w:t>
            </w:r>
            <w:r>
              <w:rPr>
                <w:color w:val="221F1F"/>
                <w:sz w:val="16"/>
              </w:rPr>
              <w:t>media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superior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organismos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descentralizados.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48" w:right="4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diciembre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366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3</w:t>
            </w:r>
          </w:p>
        </w:tc>
        <w:tc>
          <w:tcPr>
            <w:tcW w:w="5540" w:type="dxa"/>
          </w:tcPr>
          <w:p>
            <w:pPr>
              <w:pStyle w:val="TableParagraph"/>
              <w:spacing w:line="247" w:lineRule="auto" w:before="97"/>
              <w:ind w:left="129" w:right="334"/>
              <w:rPr>
                <w:sz w:val="16"/>
              </w:rPr>
            </w:pPr>
            <w:r>
              <w:rPr>
                <w:color w:val="221F1F"/>
                <w:sz w:val="16"/>
              </w:rPr>
              <w:t>Curso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habilidades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cargos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directivos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o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supervisión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en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sz w:val="16"/>
              </w:rPr>
              <w:t>educación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media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superior.</w:t>
            </w:r>
          </w:p>
        </w:tc>
        <w:tc>
          <w:tcPr>
            <w:tcW w:w="2958" w:type="dxa"/>
          </w:tcPr>
          <w:p>
            <w:pPr>
              <w:pStyle w:val="TableParagraph"/>
              <w:spacing w:before="97"/>
              <w:ind w:left="48" w:right="44"/>
              <w:jc w:val="center"/>
              <w:rPr>
                <w:sz w:val="16"/>
              </w:rPr>
            </w:pPr>
            <w:r>
              <w:rPr>
                <w:color w:val="221F1F"/>
                <w:w w:val="95"/>
                <w:sz w:val="16"/>
              </w:rPr>
              <w:t>Del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11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diciembre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2023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al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14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</w:p>
          <w:p>
            <w:pPr>
              <w:pStyle w:val="TableParagraph"/>
              <w:spacing w:before="6"/>
              <w:ind w:left="48" w:right="44"/>
              <w:jc w:val="center"/>
              <w:rPr>
                <w:sz w:val="16"/>
              </w:rPr>
            </w:pPr>
            <w:r>
              <w:rPr>
                <w:color w:val="221F1F"/>
                <w:w w:val="95"/>
                <w:sz w:val="16"/>
              </w:rPr>
              <w:t>enero</w:t>
            </w:r>
            <w:r>
              <w:rPr>
                <w:color w:val="221F1F"/>
                <w:spacing w:val="-3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3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2024</w:t>
            </w:r>
            <w:r>
              <w:rPr>
                <w:color w:val="231F20"/>
                <w:w w:val="95"/>
                <w:sz w:val="16"/>
              </w:rPr>
              <w:t>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358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96"/>
                <w:sz w:val="16"/>
              </w:rPr>
              <w:t>4</w:t>
            </w:r>
          </w:p>
        </w:tc>
        <w:tc>
          <w:tcPr>
            <w:tcW w:w="5540" w:type="dxa"/>
            <w:shd w:val="clear" w:color="auto" w:fill="E6E7E8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21F1F"/>
                <w:sz w:val="16"/>
              </w:rPr>
              <w:t>Generación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citas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registro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al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proceso.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48" w:right="44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Del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8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14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enero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365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5</w:t>
            </w:r>
          </w:p>
        </w:tc>
        <w:tc>
          <w:tcPr>
            <w:tcW w:w="5540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21F1F"/>
                <w:sz w:val="16"/>
              </w:rPr>
              <w:t>Registro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6"/>
                <w:sz w:val="16"/>
              </w:rPr>
              <w:t> </w:t>
            </w:r>
            <w:r>
              <w:rPr>
                <w:color w:val="221F1F"/>
                <w:sz w:val="16"/>
              </w:rPr>
              <w:t>verificación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documental.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97"/>
              <w:ind w:left="1265" w:right="135" w:hanging="11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Del 15 de enero al 2 de febrero de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2024.</w:t>
            </w:r>
          </w:p>
        </w:tc>
      </w:tr>
      <w:tr>
        <w:trPr>
          <w:trHeight w:val="1192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362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9"/>
                <w:sz w:val="16"/>
              </w:rPr>
              <w:t>6</w:t>
            </w:r>
          </w:p>
        </w:tc>
        <w:tc>
          <w:tcPr>
            <w:tcW w:w="5540" w:type="dxa"/>
            <w:shd w:val="clear" w:color="auto" w:fill="E6E7E8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line="247" w:lineRule="auto" w:before="1"/>
              <w:ind w:left="129" w:right="154"/>
              <w:rPr>
                <w:sz w:val="16"/>
              </w:rPr>
            </w:pPr>
            <w:r>
              <w:rPr>
                <w:color w:val="221F1F"/>
                <w:sz w:val="16"/>
              </w:rPr>
              <w:t>Entrevista por un comité examinador para la valoración de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habilidades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planeación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gestión,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vocación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liderazgo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en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53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contexto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escolar.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line="163" w:lineRule="auto" w:before="123"/>
              <w:ind w:left="48" w:right="41"/>
              <w:jc w:val="center"/>
              <w:rPr>
                <w:sz w:val="16"/>
              </w:rPr>
            </w:pPr>
            <w:r>
              <w:rPr>
                <w:color w:val="221F1F"/>
                <w:sz w:val="16"/>
              </w:rPr>
              <w:t>Elaboración plan de mejora o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proyecto</w:t>
            </w:r>
            <w:r>
              <w:rPr>
                <w:color w:val="221F1F"/>
                <w:spacing w:val="-4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3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trabajo:</w:t>
            </w:r>
            <w:r>
              <w:rPr>
                <w:color w:val="221F1F"/>
                <w:spacing w:val="-4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entre</w:t>
            </w:r>
            <w:r>
              <w:rPr>
                <w:color w:val="221F1F"/>
                <w:spacing w:val="-3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el</w:t>
            </w:r>
            <w:r>
              <w:rPr>
                <w:color w:val="221F1F"/>
                <w:spacing w:val="-3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19</w:t>
            </w:r>
            <w:r>
              <w:rPr>
                <w:color w:val="221F1F"/>
                <w:spacing w:val="-4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</w:p>
          <w:p>
            <w:pPr>
              <w:pStyle w:val="TableParagraph"/>
              <w:spacing w:before="16"/>
              <w:ind w:left="48" w:right="44"/>
              <w:jc w:val="center"/>
              <w:rPr>
                <w:sz w:val="16"/>
              </w:rPr>
            </w:pPr>
            <w:r>
              <w:rPr>
                <w:color w:val="221F1F"/>
                <w:w w:val="95"/>
                <w:sz w:val="16"/>
              </w:rPr>
              <w:t>febrero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y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el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1</w:t>
            </w:r>
            <w:r>
              <w:rPr>
                <w:color w:val="221F1F"/>
                <w:spacing w:val="-6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marzo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2024</w:t>
            </w:r>
            <w:r>
              <w:rPr>
                <w:color w:val="231F20"/>
                <w:w w:val="95"/>
                <w:sz w:val="16"/>
              </w:rPr>
              <w:t>.</w:t>
            </w:r>
          </w:p>
          <w:p>
            <w:pPr>
              <w:pStyle w:val="TableParagraph"/>
              <w:spacing w:line="247" w:lineRule="auto" w:before="156"/>
              <w:ind w:left="114" w:right="107"/>
              <w:jc w:val="center"/>
              <w:rPr>
                <w:sz w:val="16"/>
              </w:rPr>
            </w:pPr>
            <w:r>
              <w:rPr>
                <w:color w:val="221F1F"/>
                <w:w w:val="95"/>
                <w:sz w:val="16"/>
              </w:rPr>
              <w:t>Aplicación de entrevista entre el 11</w:t>
            </w:r>
            <w:r>
              <w:rPr>
                <w:color w:val="221F1F"/>
                <w:spacing w:val="-51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marzo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y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el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19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abril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7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2024</w:t>
            </w:r>
            <w:r>
              <w:rPr>
                <w:color w:val="231F20"/>
                <w:w w:val="95"/>
                <w:sz w:val="16"/>
              </w:rPr>
              <w:t>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363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7"/>
                <w:sz w:val="16"/>
              </w:rPr>
              <w:t>7</w:t>
            </w:r>
          </w:p>
        </w:tc>
        <w:tc>
          <w:tcPr>
            <w:tcW w:w="5540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21F1F"/>
                <w:sz w:val="16"/>
              </w:rPr>
              <w:t>Reconocimiento</w:t>
            </w:r>
            <w:r>
              <w:rPr>
                <w:color w:val="221F1F"/>
                <w:spacing w:val="-1"/>
                <w:sz w:val="16"/>
              </w:rPr>
              <w:t> </w:t>
            </w:r>
            <w:r>
              <w:rPr>
                <w:color w:val="221F1F"/>
                <w:sz w:val="16"/>
              </w:rPr>
              <w:t>por la comunidad</w:t>
            </w:r>
            <w:r>
              <w:rPr>
                <w:color w:val="221F1F"/>
                <w:spacing w:val="-1"/>
                <w:sz w:val="16"/>
              </w:rPr>
              <w:t> </w:t>
            </w:r>
            <w:r>
              <w:rPr>
                <w:color w:val="221F1F"/>
                <w:sz w:val="16"/>
              </w:rPr>
              <w:t>escolar.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97"/>
              <w:ind w:left="867" w:right="248" w:hanging="605"/>
              <w:rPr>
                <w:sz w:val="16"/>
              </w:rPr>
            </w:pPr>
            <w:r>
              <w:rPr>
                <w:color w:val="221F1F"/>
                <w:w w:val="95"/>
                <w:sz w:val="16"/>
              </w:rPr>
              <w:t>Entre</w:t>
            </w:r>
            <w:r>
              <w:rPr>
                <w:color w:val="221F1F"/>
                <w:spacing w:val="-10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el</w:t>
            </w:r>
            <w:r>
              <w:rPr>
                <w:color w:val="221F1F"/>
                <w:spacing w:val="-9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19</w:t>
            </w:r>
            <w:r>
              <w:rPr>
                <w:color w:val="221F1F"/>
                <w:spacing w:val="-9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10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febrero</w:t>
            </w:r>
            <w:r>
              <w:rPr>
                <w:color w:val="221F1F"/>
                <w:spacing w:val="-9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y</w:t>
            </w:r>
            <w:r>
              <w:rPr>
                <w:color w:val="221F1F"/>
                <w:spacing w:val="-9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el</w:t>
            </w:r>
            <w:r>
              <w:rPr>
                <w:color w:val="221F1F"/>
                <w:spacing w:val="-9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15</w:t>
            </w:r>
            <w:r>
              <w:rPr>
                <w:color w:val="221F1F"/>
                <w:spacing w:val="-10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50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marzo</w:t>
            </w:r>
            <w:r>
              <w:rPr>
                <w:color w:val="221F1F"/>
                <w:spacing w:val="-11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10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2024</w:t>
            </w:r>
            <w:r>
              <w:rPr>
                <w:color w:val="231F20"/>
                <w:w w:val="95"/>
                <w:sz w:val="16"/>
              </w:rPr>
              <w:t>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360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92"/>
                <w:sz w:val="16"/>
              </w:rPr>
              <w:t>8</w:t>
            </w:r>
          </w:p>
        </w:tc>
        <w:tc>
          <w:tcPr>
            <w:tcW w:w="5540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29" w:right="867"/>
              <w:rPr>
                <w:sz w:val="16"/>
              </w:rPr>
            </w:pPr>
            <w:r>
              <w:rPr>
                <w:color w:val="221F1F"/>
                <w:sz w:val="16"/>
              </w:rPr>
              <w:t>Apreciación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3"/>
                <w:sz w:val="16"/>
              </w:rPr>
              <w:t> </w:t>
            </w:r>
            <w:r>
              <w:rPr>
                <w:color w:val="221F1F"/>
                <w:sz w:val="16"/>
              </w:rPr>
              <w:t>conocimientos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3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función</w:t>
            </w:r>
            <w:r>
              <w:rPr>
                <w:color w:val="221F1F"/>
                <w:spacing w:val="3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3"/>
                <w:sz w:val="16"/>
              </w:rPr>
              <w:t> </w:t>
            </w:r>
            <w:r>
              <w:rPr>
                <w:color w:val="221F1F"/>
                <w:sz w:val="16"/>
              </w:rPr>
              <w:t>elementos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normativos.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48" w:right="44"/>
              <w:jc w:val="center"/>
              <w:rPr>
                <w:sz w:val="16"/>
              </w:rPr>
            </w:pPr>
            <w:r>
              <w:rPr>
                <w:color w:val="221F1F"/>
                <w:w w:val="95"/>
                <w:sz w:val="16"/>
              </w:rPr>
              <w:t>4</w:t>
            </w:r>
            <w:r>
              <w:rPr>
                <w:color w:val="221F1F"/>
                <w:spacing w:val="-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mayo</w:t>
            </w:r>
            <w:r>
              <w:rPr>
                <w:color w:val="221F1F"/>
                <w:spacing w:val="-1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2024</w:t>
            </w:r>
            <w:r>
              <w:rPr>
                <w:color w:val="231F20"/>
                <w:w w:val="95"/>
                <w:sz w:val="16"/>
              </w:rPr>
              <w:t>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362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9"/>
                <w:sz w:val="16"/>
              </w:rPr>
              <w:t>9</w:t>
            </w:r>
          </w:p>
        </w:tc>
        <w:tc>
          <w:tcPr>
            <w:tcW w:w="5540" w:type="dxa"/>
          </w:tcPr>
          <w:p>
            <w:pPr>
              <w:pStyle w:val="TableParagraph"/>
              <w:spacing w:line="247" w:lineRule="auto" w:before="97"/>
              <w:ind w:left="129" w:right="1031"/>
              <w:rPr>
                <w:sz w:val="16"/>
              </w:rPr>
            </w:pPr>
            <w:r>
              <w:rPr>
                <w:color w:val="221F1F"/>
                <w:sz w:val="16"/>
              </w:rPr>
              <w:t>Consulta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resultados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por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maestras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los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maestros</w:t>
            </w:r>
            <w:r>
              <w:rPr>
                <w:color w:val="221F1F"/>
                <w:spacing w:val="-53"/>
                <w:sz w:val="16"/>
              </w:rPr>
              <w:t> </w:t>
            </w:r>
            <w:r>
              <w:rPr>
                <w:color w:val="221F1F"/>
                <w:sz w:val="16"/>
              </w:rPr>
              <w:t>participantes.</w:t>
            </w:r>
          </w:p>
        </w:tc>
        <w:tc>
          <w:tcPr>
            <w:tcW w:w="2958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48" w:right="44"/>
              <w:jc w:val="center"/>
              <w:rPr>
                <w:sz w:val="16"/>
              </w:rPr>
            </w:pPr>
            <w:r>
              <w:rPr>
                <w:color w:val="221F1F"/>
                <w:w w:val="95"/>
                <w:sz w:val="16"/>
              </w:rPr>
              <w:t>7</w:t>
            </w:r>
            <w:r>
              <w:rPr>
                <w:color w:val="221F1F"/>
                <w:spacing w:val="-4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4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junio</w:t>
            </w:r>
            <w:r>
              <w:rPr>
                <w:color w:val="221F1F"/>
                <w:spacing w:val="-4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4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2024</w:t>
            </w:r>
            <w:r>
              <w:rPr>
                <w:color w:val="231F20"/>
                <w:w w:val="95"/>
                <w:sz w:val="16"/>
              </w:rPr>
              <w:t>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327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5"/>
                <w:sz w:val="16"/>
              </w:rPr>
              <w:t>10</w:t>
            </w:r>
          </w:p>
        </w:tc>
        <w:tc>
          <w:tcPr>
            <w:tcW w:w="5540" w:type="dxa"/>
            <w:shd w:val="clear" w:color="auto" w:fill="E6E7E8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21F1F"/>
                <w:sz w:val="16"/>
              </w:rPr>
              <w:t>Publicación</w:t>
            </w:r>
            <w:r>
              <w:rPr>
                <w:color w:val="221F1F"/>
                <w:spacing w:val="-1"/>
                <w:sz w:val="16"/>
              </w:rPr>
              <w:t> </w:t>
            </w:r>
            <w:r>
              <w:rPr>
                <w:color w:val="221F1F"/>
                <w:sz w:val="16"/>
              </w:rPr>
              <w:t>del listado</w:t>
            </w:r>
            <w:r>
              <w:rPr>
                <w:color w:val="221F1F"/>
                <w:spacing w:val="-1"/>
                <w:sz w:val="16"/>
              </w:rPr>
              <w:t> </w:t>
            </w:r>
            <w:r>
              <w:rPr>
                <w:color w:val="221F1F"/>
                <w:sz w:val="16"/>
              </w:rPr>
              <w:t>nominal ordenado de</w:t>
            </w:r>
            <w:r>
              <w:rPr>
                <w:color w:val="221F1F"/>
                <w:spacing w:val="-1"/>
                <w:sz w:val="16"/>
              </w:rPr>
              <w:t> </w:t>
            </w:r>
            <w:r>
              <w:rPr>
                <w:color w:val="221F1F"/>
                <w:sz w:val="16"/>
              </w:rPr>
              <w:t>resultados.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48" w:right="33"/>
              <w:jc w:val="center"/>
              <w:rPr>
                <w:sz w:val="16"/>
              </w:rPr>
            </w:pPr>
            <w:r>
              <w:rPr>
                <w:color w:val="221F1F"/>
                <w:spacing w:val="-1"/>
                <w:w w:val="95"/>
                <w:sz w:val="16"/>
              </w:rPr>
              <w:t>19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spacing w:val="-1"/>
                <w:w w:val="95"/>
                <w:sz w:val="16"/>
              </w:rPr>
              <w:t>de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julio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2024.</w:t>
            </w:r>
          </w:p>
        </w:tc>
      </w:tr>
      <w:tr>
        <w:trPr>
          <w:trHeight w:val="709" w:hRule="atLeast"/>
        </w:trPr>
        <w:tc>
          <w:tcPr>
            <w:tcW w:w="860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right="350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65"/>
                <w:sz w:val="16"/>
              </w:rPr>
              <w:t>11</w:t>
            </w:r>
          </w:p>
        </w:tc>
        <w:tc>
          <w:tcPr>
            <w:tcW w:w="5540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21F1F"/>
                <w:sz w:val="16"/>
              </w:rPr>
              <w:t>Evento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público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asignación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plazas.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71"/>
              <w:ind w:left="48" w:right="4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partir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publicación del listado nominal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ordenado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resultados.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spacing w:before="94"/>
        <w:ind w:left="0" w:right="615" w:firstLine="0"/>
        <w:jc w:val="right"/>
        <w:rPr>
          <w:sz w:val="16"/>
        </w:rPr>
      </w:pPr>
      <w:r>
        <w:rPr/>
        <w:pict>
          <v:shape style="position:absolute;margin-left:567.003113pt;margin-top:-331.041534pt;width:13pt;height:294.8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6"/>
        </w:rPr>
        <w:t>27</w:t>
      </w:r>
    </w:p>
    <w:p>
      <w:pPr>
        <w:spacing w:after="0"/>
        <w:jc w:val="righ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254" w:right="0" w:firstLine="0"/>
        <w:jc w:val="center"/>
        <w:rPr>
          <w:b/>
          <w:sz w:val="15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48160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w10:wrap type="none"/>
          </v:group>
        </w:pict>
      </w:r>
      <w:r>
        <w:rPr/>
        <w:pict>
          <v:shape style="position:absolute;margin-left:28.420401pt;margin-top:226.364227pt;width:13pt;height:294.8pt;mso-position-horizontal-relative:page;mso-position-vertical-relative:paragraph;z-index:157813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20401pt;margin-top:36.259434pt;width:13pt;height:123.75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w w:val="10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60" w:right="0" w:firstLine="0"/>
        <w:jc w:val="center"/>
        <w:rPr>
          <w:sz w:val="16"/>
        </w:rPr>
      </w:pPr>
      <w:r>
        <w:rPr>
          <w:color w:val="FFFFFF"/>
          <w:sz w:val="16"/>
        </w:rPr>
        <w:t>28</w:t>
      </w:r>
    </w:p>
    <w:p>
      <w:pPr>
        <w:pStyle w:val="BodyText"/>
        <w:spacing w:before="11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Heading1"/>
        <w:ind w:left="711" w:right="1182"/>
      </w:pPr>
      <w:r>
        <w:rPr>
          <w:color w:val="C1945C"/>
          <w:w w:val="85"/>
        </w:rPr>
        <w:t>ANEXO</w:t>
      </w:r>
      <w:r>
        <w:rPr>
          <w:color w:val="C1945C"/>
          <w:spacing w:val="16"/>
          <w:w w:val="85"/>
        </w:rPr>
        <w:t> </w:t>
      </w:r>
      <w:r>
        <w:rPr>
          <w:color w:val="C1945C"/>
          <w:w w:val="85"/>
        </w:rPr>
        <w:t>II</w:t>
      </w:r>
    </w:p>
    <w:p>
      <w:pPr>
        <w:pStyle w:val="Heading4"/>
        <w:spacing w:line="228" w:lineRule="auto" w:before="84"/>
        <w:ind w:left="710" w:right="1902"/>
      </w:pPr>
      <w:r>
        <w:rPr>
          <w:color w:val="58595B"/>
        </w:rPr>
        <w:t>CONVOCATORIA</w:t>
      </w:r>
      <w:r>
        <w:rPr>
          <w:color w:val="58595B"/>
          <w:spacing w:val="17"/>
        </w:rPr>
        <w:t> </w:t>
      </w:r>
      <w:r>
        <w:rPr>
          <w:color w:val="58595B"/>
        </w:rPr>
        <w:t>BASE</w:t>
      </w:r>
      <w:r>
        <w:rPr>
          <w:color w:val="58595B"/>
          <w:spacing w:val="17"/>
        </w:rPr>
        <w:t> </w:t>
      </w:r>
      <w:r>
        <w:rPr>
          <w:color w:val="58595B"/>
        </w:rPr>
        <w:t>DEL</w:t>
      </w:r>
      <w:r>
        <w:rPr>
          <w:color w:val="58595B"/>
          <w:spacing w:val="17"/>
        </w:rPr>
        <w:t> </w:t>
      </w:r>
      <w:r>
        <w:rPr>
          <w:color w:val="58595B"/>
        </w:rPr>
        <w:t>PROCESO</w:t>
      </w:r>
      <w:r>
        <w:rPr>
          <w:color w:val="58595B"/>
          <w:spacing w:val="17"/>
        </w:rPr>
        <w:t> </w:t>
      </w:r>
      <w:r>
        <w:rPr>
          <w:color w:val="58595B"/>
        </w:rPr>
        <w:t>DE</w:t>
      </w:r>
      <w:r>
        <w:rPr>
          <w:color w:val="58595B"/>
          <w:spacing w:val="17"/>
        </w:rPr>
        <w:t> </w:t>
      </w:r>
      <w:r>
        <w:rPr>
          <w:color w:val="58595B"/>
        </w:rPr>
        <w:t>PROMOCIÓN</w:t>
      </w:r>
      <w:r>
        <w:rPr>
          <w:color w:val="58595B"/>
          <w:spacing w:val="17"/>
        </w:rPr>
        <w:t> </w:t>
      </w:r>
      <w:r>
        <w:rPr>
          <w:color w:val="58595B"/>
        </w:rPr>
        <w:t>A</w:t>
      </w:r>
      <w:r>
        <w:rPr>
          <w:color w:val="58595B"/>
          <w:spacing w:val="17"/>
        </w:rPr>
        <w:t> </w:t>
      </w:r>
      <w:r>
        <w:rPr>
          <w:color w:val="58595B"/>
        </w:rPr>
        <w:t>CARGOS</w:t>
      </w:r>
      <w:r>
        <w:rPr>
          <w:color w:val="58595B"/>
          <w:spacing w:val="17"/>
        </w:rPr>
        <w:t> </w:t>
      </w:r>
      <w:r>
        <w:rPr>
          <w:color w:val="58595B"/>
        </w:rPr>
        <w:t>CON</w:t>
      </w:r>
      <w:r>
        <w:rPr>
          <w:color w:val="58595B"/>
          <w:spacing w:val="17"/>
        </w:rPr>
        <w:t> </w:t>
      </w:r>
      <w:r>
        <w:rPr>
          <w:color w:val="58595B"/>
        </w:rPr>
        <w:t>FUNCIÓN</w:t>
      </w:r>
      <w:r>
        <w:rPr>
          <w:color w:val="58595B"/>
          <w:spacing w:val="-67"/>
        </w:rPr>
        <w:t> </w:t>
      </w:r>
      <w:r>
        <w:rPr>
          <w:color w:val="58595B"/>
        </w:rPr>
        <w:t>DIRECTIVA</w:t>
      </w:r>
      <w:r>
        <w:rPr>
          <w:color w:val="58595B"/>
          <w:spacing w:val="-14"/>
        </w:rPr>
        <w:t> </w:t>
      </w:r>
      <w:r>
        <w:rPr>
          <w:color w:val="58595B"/>
        </w:rPr>
        <w:t>O</w:t>
      </w:r>
      <w:r>
        <w:rPr>
          <w:color w:val="58595B"/>
          <w:spacing w:val="-14"/>
        </w:rPr>
        <w:t> </w:t>
      </w:r>
      <w:r>
        <w:rPr>
          <w:color w:val="58595B"/>
        </w:rPr>
        <w:t>DE</w:t>
      </w:r>
      <w:r>
        <w:rPr>
          <w:color w:val="58595B"/>
          <w:spacing w:val="-14"/>
        </w:rPr>
        <w:t> </w:t>
      </w:r>
      <w:r>
        <w:rPr>
          <w:color w:val="58595B"/>
        </w:rPr>
        <w:t>SUPERVISIÓN</w:t>
      </w:r>
      <w:r>
        <w:rPr>
          <w:color w:val="58595B"/>
          <w:spacing w:val="-14"/>
        </w:rPr>
        <w:t> </w:t>
      </w:r>
      <w:r>
        <w:rPr>
          <w:color w:val="58595B"/>
        </w:rPr>
        <w:t>EN</w:t>
      </w:r>
      <w:r>
        <w:rPr>
          <w:color w:val="58595B"/>
          <w:spacing w:val="-14"/>
        </w:rPr>
        <w:t> </w:t>
      </w:r>
      <w:r>
        <w:rPr>
          <w:color w:val="58595B"/>
        </w:rPr>
        <w:t>EDUCACIÓN</w:t>
      </w:r>
      <w:r>
        <w:rPr>
          <w:color w:val="58595B"/>
          <w:spacing w:val="-14"/>
        </w:rPr>
        <w:t> </w:t>
      </w:r>
      <w:r>
        <w:rPr>
          <w:color w:val="58595B"/>
        </w:rPr>
        <w:t>MEDIA</w:t>
      </w:r>
      <w:r>
        <w:rPr>
          <w:color w:val="58595B"/>
          <w:spacing w:val="-14"/>
        </w:rPr>
        <w:t> </w:t>
      </w:r>
      <w:r>
        <w:rPr>
          <w:color w:val="58595B"/>
        </w:rPr>
        <w:t>SUPERIOR,</w:t>
      </w:r>
    </w:p>
    <w:p>
      <w:pPr>
        <w:spacing w:line="231" w:lineRule="exact" w:before="0"/>
        <w:ind w:left="711" w:right="1902" w:firstLine="0"/>
        <w:jc w:val="center"/>
        <w:rPr>
          <w:sz w:val="20"/>
        </w:rPr>
      </w:pPr>
      <w:r>
        <w:rPr>
          <w:color w:val="58595B"/>
          <w:w w:val="95"/>
          <w:sz w:val="20"/>
        </w:rPr>
        <w:t>CICLO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ESCOLAR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2024-2025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223" w:right="1414"/>
        <w:jc w:val="both"/>
      </w:pPr>
      <w:r>
        <w:rPr>
          <w:color w:val="231F20"/>
          <w:shd w:fill="FFF685" w:color="auto" w:val="clear"/>
        </w:rPr>
        <w:t>(La autoridad de educación media superior/organismo descentralizado)</w:t>
      </w:r>
      <w:r>
        <w:rPr>
          <w:color w:val="231F20"/>
        </w:rPr>
        <w:t>, para desarrollar el proceso de</w:t>
      </w:r>
      <w:r>
        <w:rPr>
          <w:color w:val="231F20"/>
          <w:spacing w:val="1"/>
        </w:rPr>
        <w:t> </w:t>
      </w:r>
      <w:r>
        <w:rPr>
          <w:color w:val="231F20"/>
        </w:rPr>
        <w:t>promoción a cargos con función directiva o de supervisión en educación media superior, ciclo escolar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2024-2025, a efecto de revalorizar a las maestras y los maestros, como profesionales de la educación, con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pleno</w:t>
      </w:r>
      <w:r>
        <w:rPr>
          <w:color w:val="231F20"/>
          <w:spacing w:val="-15"/>
        </w:rPr>
        <w:t> </w:t>
      </w:r>
      <w:r>
        <w:rPr>
          <w:color w:val="231F20"/>
        </w:rPr>
        <w:t>respeto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5"/>
        </w:rPr>
        <w:t> </w:t>
      </w:r>
      <w:r>
        <w:rPr>
          <w:color w:val="231F20"/>
        </w:rPr>
        <w:t>derechos;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conformidad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3o,</w:t>
      </w:r>
      <w:r>
        <w:rPr>
          <w:color w:val="231F20"/>
          <w:spacing w:val="-14"/>
        </w:rPr>
        <w:t> </w:t>
      </w:r>
      <w:r>
        <w:rPr>
          <w:color w:val="231F20"/>
        </w:rPr>
        <w:t>párrafos</w:t>
      </w:r>
      <w:r>
        <w:rPr>
          <w:color w:val="231F20"/>
          <w:spacing w:val="-14"/>
        </w:rPr>
        <w:t> </w:t>
      </w:r>
      <w:r>
        <w:rPr>
          <w:color w:val="231F20"/>
        </w:rPr>
        <w:t>séptimo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octavo,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Consti-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tución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Mexicanos;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12,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16,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33,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párrafo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59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General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Maestros;</w:t>
      </w:r>
      <w:r>
        <w:rPr>
          <w:color w:val="231F20"/>
          <w:spacing w:val="-17"/>
        </w:rPr>
        <w:t> </w:t>
      </w:r>
      <w:r>
        <w:rPr>
          <w:color w:val="231F20"/>
          <w:shd w:fill="FFF685" w:color="auto" w:val="clear"/>
        </w:rPr>
        <w:t>(marco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legal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15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o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del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contiene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disposiciones,</w:t>
      </w:r>
      <w:r>
        <w:rPr>
          <w:color w:val="231F20"/>
          <w:spacing w:val="-61"/>
        </w:rPr>
        <w:t> </w:t>
      </w:r>
      <w:r>
        <w:rPr>
          <w:color w:val="231F20"/>
        </w:rPr>
        <w:t>criterios e indicadores para la realización del proceso de promoción a cargos con función directiva o de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superior,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2024-2025</w:t>
      </w:r>
      <w:r>
        <w:rPr>
          <w:color w:val="231F20"/>
          <w:spacing w:val="-17"/>
        </w:rPr>
        <w:t> </w:t>
      </w:r>
      <w:r>
        <w:rPr>
          <w:color w:val="231F20"/>
        </w:rPr>
        <w:t>(en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subsecuente,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Acuerdo):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ind w:left="711" w:right="1902"/>
      </w:pPr>
      <w:r>
        <w:rPr>
          <w:color w:val="C1945C"/>
        </w:rPr>
        <w:t>CONVOCA</w:t>
      </w:r>
    </w:p>
    <w:p>
      <w:pPr>
        <w:pStyle w:val="BodyText"/>
        <w:spacing w:line="285" w:lineRule="auto" w:before="124"/>
        <w:ind w:left="223" w:right="1415"/>
        <w:jc w:val="both"/>
      </w:pPr>
      <w:r>
        <w:rPr>
          <w:color w:val="231F20"/>
        </w:rPr>
        <w:t>A toda maestra o maestro que decida participar voluntariamente en el proceso de promoción a cargos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</w:rPr>
        <w:t>directiva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supervisión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superior,</w:t>
      </w:r>
      <w:r>
        <w:rPr>
          <w:color w:val="231F20"/>
          <w:spacing w:val="-8"/>
        </w:rPr>
        <w:t> </w:t>
      </w:r>
      <w:r>
        <w:rPr>
          <w:color w:val="231F20"/>
        </w:rPr>
        <w:t>ciclo</w:t>
      </w:r>
      <w:r>
        <w:rPr>
          <w:color w:val="231F20"/>
          <w:spacing w:val="-7"/>
        </w:rPr>
        <w:t> </w:t>
      </w:r>
      <w:r>
        <w:rPr>
          <w:color w:val="231F20"/>
        </w:rPr>
        <w:t>escolar</w:t>
      </w:r>
      <w:r>
        <w:rPr>
          <w:color w:val="231F20"/>
          <w:spacing w:val="-7"/>
        </w:rPr>
        <w:t> </w:t>
      </w:r>
      <w:r>
        <w:rPr>
          <w:color w:val="231F20"/>
        </w:rPr>
        <w:t>2024-2025,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confor-</w:t>
      </w:r>
      <w:r>
        <w:rPr>
          <w:color w:val="231F20"/>
          <w:spacing w:val="-61"/>
        </w:rPr>
        <w:t> </w:t>
      </w:r>
      <w:r>
        <w:rPr>
          <w:color w:val="231F20"/>
        </w:rPr>
        <w:t>midad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ind w:left="711" w:right="1902"/>
      </w:pPr>
      <w:r>
        <w:rPr>
          <w:color w:val="C1945C"/>
        </w:rPr>
        <w:t>BASES</w:t>
      </w:r>
    </w:p>
    <w:p>
      <w:pPr>
        <w:pStyle w:val="BodyText"/>
        <w:rPr>
          <w:b/>
          <w:sz w:val="32"/>
        </w:rPr>
      </w:pPr>
    </w:p>
    <w:p>
      <w:pPr>
        <w:spacing w:before="195"/>
        <w:ind w:left="223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PRIMERA.</w:t>
      </w:r>
      <w:r>
        <w:rPr>
          <w:b/>
          <w:color w:val="58595B"/>
          <w:spacing w:val="31"/>
          <w:w w:val="95"/>
          <w:sz w:val="20"/>
        </w:rPr>
        <w:t> </w:t>
      </w:r>
      <w:r>
        <w:rPr>
          <w:color w:val="58595B"/>
          <w:w w:val="95"/>
          <w:sz w:val="20"/>
        </w:rPr>
        <w:t>REQUISITOS</w:t>
      </w:r>
      <w:r>
        <w:rPr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30"/>
          <w:w w:val="95"/>
          <w:sz w:val="20"/>
        </w:rPr>
        <w:t> </w:t>
      </w:r>
      <w:r>
        <w:rPr>
          <w:color w:val="58595B"/>
          <w:w w:val="95"/>
          <w:sz w:val="20"/>
        </w:rPr>
        <w:t>LA</w:t>
      </w:r>
      <w:r>
        <w:rPr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PARTICIPACIÓN.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223" w:right="1415"/>
        <w:jc w:val="both"/>
      </w:pP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maestros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decidan</w:t>
      </w:r>
      <w:r>
        <w:rPr>
          <w:color w:val="231F20"/>
          <w:spacing w:val="-5"/>
        </w:rPr>
        <w:t> </w:t>
      </w:r>
      <w:r>
        <w:rPr>
          <w:color w:val="231F20"/>
        </w:rPr>
        <w:t>participar</w:t>
      </w:r>
      <w:r>
        <w:rPr>
          <w:color w:val="231F20"/>
          <w:spacing w:val="-5"/>
        </w:rPr>
        <w:t> </w:t>
      </w:r>
      <w:r>
        <w:rPr>
          <w:color w:val="231F20"/>
        </w:rPr>
        <w:t>voluntariamiente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promoción</w:t>
      </w:r>
      <w:r>
        <w:rPr>
          <w:color w:val="231F20"/>
          <w:spacing w:val="-5"/>
        </w:rPr>
        <w:t> </w:t>
      </w:r>
      <w:r>
        <w:rPr>
          <w:color w:val="231F20"/>
        </w:rPr>
        <w:t>de-</w:t>
      </w:r>
      <w:r>
        <w:rPr>
          <w:color w:val="231F20"/>
          <w:spacing w:val="-61"/>
        </w:rPr>
        <w:t> </w:t>
      </w:r>
      <w:r>
        <w:rPr>
          <w:color w:val="231F20"/>
        </w:rPr>
        <w:t>berán</w:t>
      </w:r>
      <w:r>
        <w:rPr>
          <w:color w:val="231F20"/>
          <w:spacing w:val="-16"/>
        </w:rPr>
        <w:t> </w:t>
      </w:r>
      <w:r>
        <w:rPr>
          <w:color w:val="231F20"/>
        </w:rPr>
        <w:t>cumplir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indican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10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Acuerdo,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18"/>
        </w:numPr>
        <w:tabs>
          <w:tab w:pos="1144" w:val="left" w:leader="none"/>
        </w:tabs>
        <w:spacing w:line="285" w:lineRule="auto" w:before="160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definitivo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jor-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nada o por hora-semana-mes, con al menos </w:t>
      </w:r>
      <w:r>
        <w:rPr>
          <w:color w:val="231F20"/>
          <w:sz w:val="18"/>
          <w:shd w:fill="FFF685" w:color="auto" w:val="clear"/>
        </w:rPr>
        <w:t>(mínimo de horas establecido por el subsistema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superior)</w:t>
      </w:r>
      <w:r>
        <w:rPr>
          <w:color w:val="231F20"/>
          <w:sz w:val="18"/>
        </w:rPr>
        <w:t>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características;</w:t>
      </w:r>
    </w:p>
    <w:p>
      <w:pPr>
        <w:pStyle w:val="ListParagraph"/>
        <w:numPr>
          <w:ilvl w:val="0"/>
          <w:numId w:val="18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mínima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definitivo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responsabilidad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autorizada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subsistema;</w:t>
      </w:r>
    </w:p>
    <w:p>
      <w:pPr>
        <w:pStyle w:val="ListParagraph"/>
        <w:numPr>
          <w:ilvl w:val="0"/>
          <w:numId w:val="18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Estar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activo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ostenta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plan-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tel de su adscripción al momento de realizar su registro y durante todo el ciclo escolar 2023-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w w:val="89"/>
          <w:sz w:val="18"/>
        </w:rPr>
        <w:t>2</w:t>
      </w:r>
      <w:r>
        <w:rPr>
          <w:color w:val="231F20"/>
          <w:spacing w:val="-1"/>
          <w:w w:val="104"/>
          <w:sz w:val="18"/>
        </w:rPr>
        <w:t>0</w:t>
      </w:r>
      <w:r>
        <w:rPr>
          <w:color w:val="231F20"/>
          <w:spacing w:val="-5"/>
          <w:w w:val="96"/>
          <w:sz w:val="18"/>
        </w:rPr>
        <w:t>2</w:t>
      </w:r>
      <w:r>
        <w:rPr>
          <w:color w:val="231F20"/>
          <w:spacing w:val="1"/>
          <w:w w:val="96"/>
          <w:sz w:val="18"/>
        </w:rPr>
        <w:t>4</w:t>
      </w:r>
      <w:r>
        <w:rPr>
          <w:color w:val="231F20"/>
          <w:w w:val="46"/>
          <w:sz w:val="18"/>
        </w:rPr>
        <w:t>;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72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licenciatura,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registro.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subsistemas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sostenimiento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federal,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federal;</w:t>
      </w: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  <w:shd w:fill="FFF685" w:color="auto" w:val="clear"/>
        </w:rPr>
        <w:t>Contar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con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experiencia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mínima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cuatro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años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en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gestión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directiva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o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supervisión,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al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térmi-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no</w:t>
      </w:r>
      <w:r>
        <w:rPr>
          <w:color w:val="231F20"/>
          <w:spacing w:val="-1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del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ciclo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escolar</w:t>
      </w:r>
      <w:r>
        <w:rPr>
          <w:color w:val="231F20"/>
          <w:spacing w:val="-1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2023-2024,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al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participar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por</w:t>
      </w:r>
      <w:r>
        <w:rPr>
          <w:color w:val="231F20"/>
          <w:spacing w:val="-1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otro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cargo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mayor</w:t>
      </w:r>
      <w:r>
        <w:rPr>
          <w:color w:val="231F20"/>
          <w:spacing w:val="-1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responsabilidad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conforme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a la estructura ocupacional autorizada para los planteles del subsistema. (Esta fracción será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3"/>
          <w:sz w:val="18"/>
          <w:shd w:fill="FFF685" w:color="auto" w:val="clear"/>
        </w:rPr>
        <w:t>aplicabl</w:t>
      </w:r>
      <w:r>
        <w:rPr>
          <w:color w:val="231F20"/>
          <w:w w:val="101"/>
          <w:sz w:val="18"/>
          <w:shd w:fill="FFF685" w:color="auto" w:val="clear"/>
        </w:rPr>
        <w:t>e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1"/>
          <w:sz w:val="18"/>
          <w:shd w:fill="FFF685" w:color="auto" w:val="clear"/>
        </w:rPr>
        <w:t>e</w:t>
      </w:r>
      <w:r>
        <w:rPr>
          <w:color w:val="231F20"/>
          <w:w w:val="106"/>
          <w:sz w:val="18"/>
          <w:shd w:fill="FFF685" w:color="auto" w:val="clear"/>
        </w:rPr>
        <w:t>n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1"/>
          <w:sz w:val="18"/>
          <w:shd w:fill="FFF685" w:color="auto" w:val="clear"/>
        </w:rPr>
        <w:t>lo</w:t>
      </w:r>
      <w:r>
        <w:rPr>
          <w:color w:val="231F20"/>
          <w:w w:val="93"/>
          <w:sz w:val="18"/>
          <w:shd w:fill="FFF685" w:color="auto" w:val="clear"/>
        </w:rPr>
        <w:t>s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0"/>
          <w:sz w:val="18"/>
          <w:shd w:fill="FFF685" w:color="auto" w:val="clear"/>
        </w:rPr>
        <w:t>caso</w:t>
      </w:r>
      <w:r>
        <w:rPr>
          <w:color w:val="231F20"/>
          <w:w w:val="93"/>
          <w:sz w:val="18"/>
          <w:shd w:fill="FFF685" w:color="auto" w:val="clear"/>
        </w:rPr>
        <w:t>s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7"/>
          <w:sz w:val="18"/>
          <w:shd w:fill="FFF685" w:color="auto" w:val="clear"/>
        </w:rPr>
        <w:t>qu</w:t>
      </w:r>
      <w:r>
        <w:rPr>
          <w:color w:val="231F20"/>
          <w:w w:val="101"/>
          <w:sz w:val="18"/>
          <w:shd w:fill="FFF685" w:color="auto" w:val="clear"/>
        </w:rPr>
        <w:t>e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2"/>
          <w:sz w:val="18"/>
          <w:shd w:fill="FFF685" w:color="auto" w:val="clear"/>
        </w:rPr>
        <w:t>p</w:t>
      </w:r>
      <w:r>
        <w:rPr>
          <w:color w:val="231F20"/>
          <w:spacing w:val="-3"/>
          <w:w w:val="102"/>
          <w:sz w:val="18"/>
          <w:shd w:fill="FFF685" w:color="auto" w:val="clear"/>
        </w:rPr>
        <w:t>r</w:t>
      </w:r>
      <w:r>
        <w:rPr>
          <w:color w:val="231F20"/>
          <w:spacing w:val="-2"/>
          <w:w w:val="101"/>
          <w:sz w:val="18"/>
          <w:shd w:fill="FFF685" w:color="auto" w:val="clear"/>
        </w:rPr>
        <w:t>e</w:t>
      </w:r>
      <w:r>
        <w:rPr>
          <w:color w:val="231F20"/>
          <w:spacing w:val="-3"/>
          <w:w w:val="91"/>
          <w:sz w:val="18"/>
          <w:shd w:fill="FFF685" w:color="auto" w:val="clear"/>
        </w:rPr>
        <w:t>v</w:t>
      </w:r>
      <w:r>
        <w:rPr>
          <w:color w:val="231F20"/>
          <w:spacing w:val="-3"/>
          <w:w w:val="101"/>
          <w:sz w:val="18"/>
          <w:shd w:fill="FFF685" w:color="auto" w:val="clear"/>
        </w:rPr>
        <w:t>e</w:t>
      </w:r>
      <w:r>
        <w:rPr>
          <w:color w:val="231F20"/>
          <w:w w:val="98"/>
          <w:sz w:val="18"/>
          <w:shd w:fill="FFF685" w:color="auto" w:val="clear"/>
        </w:rPr>
        <w:t>a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98"/>
          <w:sz w:val="18"/>
          <w:shd w:fill="FFF685" w:color="auto" w:val="clear"/>
        </w:rPr>
        <w:t>l</w:t>
      </w:r>
      <w:r>
        <w:rPr>
          <w:color w:val="231F20"/>
          <w:w w:val="98"/>
          <w:sz w:val="18"/>
          <w:shd w:fill="FFF685" w:color="auto" w:val="clear"/>
        </w:rPr>
        <w:t>a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pacing w:val="-2"/>
          <w:w w:val="108"/>
          <w:sz w:val="18"/>
          <w:shd w:fill="FFF685" w:color="auto" w:val="clear"/>
        </w:rPr>
        <w:t>c</w:t>
      </w:r>
      <w:r>
        <w:rPr>
          <w:color w:val="231F20"/>
          <w:w w:val="105"/>
          <w:sz w:val="18"/>
          <w:shd w:fill="FFF685" w:color="auto" w:val="clear"/>
        </w:rPr>
        <w:t>o</w:t>
      </w:r>
      <w:r>
        <w:rPr>
          <w:color w:val="231F20"/>
          <w:spacing w:val="-2"/>
          <w:w w:val="105"/>
          <w:sz w:val="18"/>
          <w:shd w:fill="FFF685" w:color="auto" w:val="clear"/>
        </w:rPr>
        <w:t>n</w:t>
      </w:r>
      <w:r>
        <w:rPr>
          <w:color w:val="231F20"/>
          <w:spacing w:val="-3"/>
          <w:w w:val="91"/>
          <w:sz w:val="18"/>
          <w:shd w:fill="FFF685" w:color="auto" w:val="clear"/>
        </w:rPr>
        <w:t>v</w:t>
      </w:r>
      <w:r>
        <w:rPr>
          <w:color w:val="231F20"/>
          <w:w w:val="102"/>
          <w:sz w:val="18"/>
          <w:shd w:fill="FFF685" w:color="auto" w:val="clear"/>
        </w:rPr>
        <w:t>oca</w:t>
      </w:r>
      <w:r>
        <w:rPr>
          <w:color w:val="231F20"/>
          <w:spacing w:val="-4"/>
          <w:w w:val="102"/>
          <w:sz w:val="18"/>
          <w:shd w:fill="FFF685" w:color="auto" w:val="clear"/>
        </w:rPr>
        <w:t>t</w:t>
      </w:r>
      <w:r>
        <w:rPr>
          <w:color w:val="231F20"/>
          <w:w w:val="99"/>
          <w:sz w:val="18"/>
          <w:shd w:fill="FFF685" w:color="auto" w:val="clear"/>
        </w:rPr>
        <w:t>o</w:t>
      </w:r>
      <w:r>
        <w:rPr>
          <w:color w:val="231F20"/>
          <w:spacing w:val="-2"/>
          <w:w w:val="99"/>
          <w:sz w:val="18"/>
          <w:shd w:fill="FFF685" w:color="auto" w:val="clear"/>
        </w:rPr>
        <w:t>r</w:t>
      </w:r>
      <w:r>
        <w:rPr>
          <w:color w:val="231F20"/>
          <w:w w:val="98"/>
          <w:sz w:val="18"/>
          <w:shd w:fill="FFF685" w:color="auto" w:val="clear"/>
        </w:rPr>
        <w:t>i</w:t>
      </w:r>
      <w:r>
        <w:rPr>
          <w:color w:val="231F20"/>
          <w:w w:val="98"/>
          <w:sz w:val="18"/>
          <w:shd w:fill="FFF685" w:color="auto" w:val="clear"/>
        </w:rPr>
        <w:t>a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pacing w:val="-3"/>
          <w:w w:val="93"/>
          <w:sz w:val="18"/>
          <w:shd w:fill="FFF685" w:color="auto" w:val="clear"/>
        </w:rPr>
        <w:t>r</w:t>
      </w:r>
      <w:r>
        <w:rPr>
          <w:color w:val="231F20"/>
          <w:w w:val="102"/>
          <w:sz w:val="18"/>
          <w:shd w:fill="FFF685" w:color="auto" w:val="clear"/>
        </w:rPr>
        <w:t>espe</w:t>
      </w:r>
      <w:r>
        <w:rPr>
          <w:color w:val="231F20"/>
          <w:spacing w:val="1"/>
          <w:w w:val="102"/>
          <w:sz w:val="18"/>
          <w:shd w:fill="FFF685" w:color="auto" w:val="clear"/>
        </w:rPr>
        <w:t>c</w:t>
      </w:r>
      <w:r>
        <w:rPr>
          <w:color w:val="231F20"/>
          <w:w w:val="96"/>
          <w:sz w:val="18"/>
          <w:shd w:fill="FFF685" w:color="auto" w:val="clear"/>
        </w:rPr>
        <w:t>ti</w:t>
      </w:r>
      <w:r>
        <w:rPr>
          <w:color w:val="231F20"/>
          <w:spacing w:val="-3"/>
          <w:w w:val="96"/>
          <w:sz w:val="18"/>
          <w:shd w:fill="FFF685" w:color="auto" w:val="clear"/>
        </w:rPr>
        <w:t>v</w:t>
      </w:r>
      <w:r>
        <w:rPr>
          <w:color w:val="231F20"/>
          <w:w w:val="87"/>
          <w:sz w:val="18"/>
          <w:shd w:fill="FFF685" w:color="auto" w:val="clear"/>
        </w:rPr>
        <w:t>a)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No contar con nota desfavorable en su expediente que, para efectos de esta Convocatoria se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entenderá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VI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Acreditar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gún corresponda. El curso será impartido por la Subsecretaría de Educación Media Superior,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regula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Acuerdo;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autoadministrable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llevará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cabo en línea para realizarse desde cualquier dispositivo electrónico con conexión a internet,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también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se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desarrollará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videos,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audios,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lecturas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ejercicios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promover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análisis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requeridas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mexicana.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válido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acreditado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ciclos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lares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2022-2023,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2023-2024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2024-2025.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comunicará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mecanismos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tengan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acreditarlo.</w:t>
      </w:r>
    </w:p>
    <w:p>
      <w:pPr>
        <w:pStyle w:val="BodyText"/>
        <w:spacing w:line="285" w:lineRule="auto" w:before="157"/>
        <w:ind w:left="1417"/>
        <w:jc w:val="both"/>
      </w:pP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caso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maestra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maestro</w:t>
      </w:r>
      <w:r>
        <w:rPr>
          <w:color w:val="231F20"/>
          <w:spacing w:val="-15"/>
        </w:rPr>
        <w:t> </w:t>
      </w:r>
      <w:r>
        <w:rPr>
          <w:color w:val="231F20"/>
        </w:rPr>
        <w:t>participante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cumpla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6"/>
        </w:rPr>
        <w:t> </w:t>
      </w:r>
      <w:r>
        <w:rPr>
          <w:color w:val="231F20"/>
        </w:rPr>
        <w:t>señalados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base,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independencia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etapa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encuentre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proceso,</w:t>
      </w:r>
      <w:r>
        <w:rPr>
          <w:color w:val="231F20"/>
          <w:spacing w:val="-12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señalado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Acuer-</w:t>
      </w:r>
      <w:r>
        <w:rPr>
          <w:color w:val="231F20"/>
          <w:spacing w:val="-61"/>
        </w:rPr>
        <w:t> </w:t>
      </w:r>
      <w:r>
        <w:rPr>
          <w:color w:val="231F20"/>
        </w:rPr>
        <w:t>do,</w:t>
      </w:r>
      <w:r>
        <w:rPr>
          <w:color w:val="231F20"/>
          <w:spacing w:val="-19"/>
        </w:rPr>
        <w:t> </w:t>
      </w:r>
      <w:r>
        <w:rPr>
          <w:color w:val="231F20"/>
          <w:shd w:fill="FFF685" w:color="auto" w:val="clear"/>
        </w:rPr>
        <w:t>(esta(e)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8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8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18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  <w:spacing w:val="-18"/>
        </w:rPr>
        <w:t> </w:t>
      </w:r>
      <w:r>
        <w:rPr>
          <w:color w:val="231F20"/>
        </w:rPr>
        <w:t>tendrá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facultad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de-</w:t>
      </w:r>
      <w:r>
        <w:rPr>
          <w:color w:val="231F20"/>
          <w:spacing w:val="-60"/>
        </w:rPr>
        <w:t> </w:t>
      </w:r>
      <w:r>
        <w:rPr>
          <w:color w:val="231F20"/>
        </w:rPr>
        <w:t>jar</w:t>
      </w:r>
      <w:r>
        <w:rPr>
          <w:color w:val="231F20"/>
          <w:spacing w:val="-3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</w:rPr>
        <w:t>efecto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participación,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deberá</w:t>
      </w:r>
      <w:r>
        <w:rPr>
          <w:color w:val="231F20"/>
          <w:spacing w:val="-2"/>
        </w:rPr>
        <w:t> </w:t>
      </w:r>
      <w:r>
        <w:rPr>
          <w:color w:val="231F20"/>
        </w:rPr>
        <w:t>notificarlo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participante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brevedad</w:t>
      </w:r>
      <w:r>
        <w:rPr>
          <w:color w:val="231F20"/>
          <w:spacing w:val="-3"/>
        </w:rPr>
        <w:t> </w:t>
      </w:r>
      <w:r>
        <w:rPr>
          <w:color w:val="231F20"/>
        </w:rPr>
        <w:t>posible</w:t>
      </w:r>
      <w:r>
        <w:rPr>
          <w:color w:val="231F20"/>
          <w:spacing w:val="-2"/>
        </w:rPr>
        <w:t> </w:t>
      </w:r>
      <w:r>
        <w:rPr>
          <w:color w:val="231F20"/>
        </w:rPr>
        <w:t>fundamentando</w:t>
      </w:r>
      <w:r>
        <w:rPr>
          <w:color w:val="231F20"/>
          <w:spacing w:val="-61"/>
        </w:rPr>
        <w:t> </w:t>
      </w:r>
      <w:r>
        <w:rPr>
          <w:color w:val="231F20"/>
        </w:rPr>
        <w:t>y justificando su decisión, además de comunicarlo a la Unidad del Sistema con el soporte documental</w:t>
      </w:r>
      <w:r>
        <w:rPr>
          <w:color w:val="231F20"/>
          <w:spacing w:val="1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1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SEGUNDA.</w:t>
      </w:r>
      <w:r>
        <w:rPr>
          <w:b/>
          <w:color w:val="58595B"/>
          <w:spacing w:val="26"/>
          <w:w w:val="95"/>
          <w:sz w:val="20"/>
        </w:rPr>
        <w:t> </w:t>
      </w:r>
      <w:r>
        <w:rPr>
          <w:color w:val="58595B"/>
          <w:w w:val="95"/>
          <w:sz w:val="20"/>
        </w:rPr>
        <w:t>CARGOS</w:t>
      </w:r>
      <w:r>
        <w:rPr>
          <w:color w:val="58595B"/>
          <w:spacing w:val="21"/>
          <w:w w:val="95"/>
          <w:sz w:val="20"/>
        </w:rPr>
        <w:t> </w:t>
      </w:r>
      <w:r>
        <w:rPr>
          <w:color w:val="58595B"/>
          <w:w w:val="95"/>
          <w:sz w:val="20"/>
        </w:rPr>
        <w:t>VACANTES.</w:t>
      </w:r>
    </w:p>
    <w:p>
      <w:pPr>
        <w:pStyle w:val="BodyText"/>
        <w:rPr>
          <w:sz w:val="26"/>
        </w:rPr>
      </w:pPr>
    </w:p>
    <w:p>
      <w:pPr>
        <w:pStyle w:val="BodyText"/>
        <w:spacing w:line="285" w:lineRule="auto" w:before="1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cargos</w:t>
      </w:r>
      <w:r>
        <w:rPr>
          <w:color w:val="231F20"/>
          <w:spacing w:val="-4"/>
        </w:rPr>
        <w:t> </w:t>
      </w:r>
      <w:r>
        <w:rPr>
          <w:color w:val="231F20"/>
        </w:rPr>
        <w:t>vacantes</w:t>
      </w:r>
      <w:r>
        <w:rPr>
          <w:color w:val="231F20"/>
          <w:spacing w:val="-4"/>
        </w:rPr>
        <w:t> </w:t>
      </w:r>
      <w:r>
        <w:rPr>
          <w:color w:val="231F20"/>
        </w:rPr>
        <w:t>materia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serán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contenidos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Anexo</w:t>
      </w:r>
      <w:r>
        <w:rPr>
          <w:color w:val="231F20"/>
          <w:spacing w:val="-4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4"/>
        </w:rPr>
        <w:t> </w:t>
      </w:r>
      <w:r>
        <w:rPr>
          <w:color w:val="231F20"/>
        </w:rPr>
        <w:t>Convocatoria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estén disponibles para su consulta pública en</w:t>
      </w:r>
      <w:r>
        <w:rPr>
          <w:color w:val="231F20"/>
          <w:shd w:fill="FFF685" w:color="auto" w:val="clear"/>
        </w:rPr>
        <w:t> (portal de internet)</w:t>
      </w:r>
      <w:r>
        <w:rPr>
          <w:color w:val="231F20"/>
        </w:rPr>
        <w:t>. Además, serán las registradas en el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Abierto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Transparente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Asignación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Plazas,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5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junio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2024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hasta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16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</w:rPr>
        <w:t>mayo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2025.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spacing w:line="249" w:lineRule="auto" w:before="1"/>
        <w:ind w:left="1417" w:right="922"/>
        <w:jc w:val="left"/>
      </w:pPr>
      <w:r>
        <w:rPr>
          <w:b/>
          <w:color w:val="58595B"/>
        </w:rPr>
        <w:t>TERCERA.</w:t>
      </w:r>
      <w:r>
        <w:rPr>
          <w:b/>
          <w:color w:val="58595B"/>
          <w:spacing w:val="5"/>
        </w:rPr>
        <w:t> </w:t>
      </w:r>
      <w:r>
        <w:rPr>
          <w:color w:val="58595B"/>
        </w:rPr>
        <w:t>PERFIL PROFESIONAL A CUBRIR POR LAS MAESTRAS Y LOS MAESTROS</w:t>
      </w:r>
      <w:r>
        <w:rPr>
          <w:color w:val="58595B"/>
          <w:spacing w:val="-67"/>
        </w:rPr>
        <w:t> </w:t>
      </w:r>
      <w:r>
        <w:rPr>
          <w:color w:val="58595B"/>
        </w:rPr>
        <w:t>PARTICIPANTES.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5" w:lineRule="auto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perfiles</w:t>
      </w:r>
      <w:r>
        <w:rPr>
          <w:color w:val="231F20"/>
          <w:spacing w:val="-11"/>
        </w:rPr>
        <w:t> </w:t>
      </w:r>
      <w:r>
        <w:rPr>
          <w:color w:val="231F20"/>
        </w:rPr>
        <w:t>profesionales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cubrir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</w:t>
      </w:r>
      <w:r>
        <w:rPr>
          <w:color w:val="231F20"/>
          <w:spacing w:val="-11"/>
        </w:rPr>
        <w:t> </w:t>
      </w:r>
      <w:r>
        <w:rPr>
          <w:color w:val="231F20"/>
        </w:rPr>
        <w:t>participantes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promo-</w:t>
      </w:r>
      <w:r>
        <w:rPr>
          <w:color w:val="231F20"/>
          <w:spacing w:val="-61"/>
        </w:rPr>
        <w:t> </w:t>
      </w:r>
      <w:r>
        <w:rPr>
          <w:color w:val="231F20"/>
        </w:rPr>
        <w:t>ción a cargos con función directiva o de supervisión en educación media superior, ciclo escolar 2024-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2025,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publicados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</w:rPr>
        <w:t>portal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internet</w:t>
      </w:r>
      <w:r>
        <w:rPr>
          <w:color w:val="231F20"/>
          <w:spacing w:val="-18"/>
        </w:rPr>
        <w:t> </w:t>
      </w:r>
      <w:hyperlink r:id="rId38">
        <w:r>
          <w:rPr>
            <w:color w:val="0562C1"/>
            <w:u w:val="single" w:color="0562C1"/>
          </w:rPr>
          <w:t>http://usicamm.sep.gob.mx</w:t>
        </w:r>
        <w:r>
          <w:rPr>
            <w:color w:val="0562C1"/>
          </w:rPr>
          <w:t>.</w:t>
        </w:r>
      </w:hyperlink>
    </w:p>
    <w:p>
      <w:pPr>
        <w:spacing w:line="206" w:lineRule="auto" w:before="52"/>
        <w:ind w:left="213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13" w:right="255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7834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6"/>
        </w:rPr>
        <w:t>29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73" w:space="40"/>
            <w:col w:w="1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46112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254" w:right="0" w:firstLine="0"/>
        <w:jc w:val="center"/>
        <w:rPr>
          <w:b/>
          <w:sz w:val="15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44064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11579" to="10742,11579" stroked="true" strokeweight=".75pt" strokecolor="#231f20">
              <v:stroke dashstyle="dot"/>
            </v:line>
            <v:shape style="position:absolute;left:1424;top:11578;width:9340;height:2" coordorigin="1425,11579" coordsize="9340,0" path="m1425,11579l1425,11579m10764,11579l10764,11579e" filled="false" stroked="true" strokeweight=".75pt" strokecolor="#231f20">
              <v:path arrowok="t"/>
              <v:stroke dashstyle="solid"/>
            </v:shape>
            <v:line style="position:absolute" from="1470,13469" to="10742,13469" stroked="true" strokeweight=".75pt" strokecolor="#231f20">
              <v:stroke dashstyle="dot"/>
            </v:line>
            <v:shape style="position:absolute;left:1424;top:13468;width:9340;height:2" coordorigin="1425,13469" coordsize="9340,0" path="m1425,13469l1425,13469m10764,13469l10764,13469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226.364227pt;width:13pt;height:294.8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20401pt;margin-top:36.259434pt;width:13pt;height:123.75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w w:val="10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60" w:right="0" w:firstLine="0"/>
        <w:jc w:val="center"/>
        <w:rPr>
          <w:sz w:val="16"/>
        </w:rPr>
      </w:pPr>
      <w:r>
        <w:rPr>
          <w:color w:val="FFFFFF"/>
          <w:sz w:val="16"/>
        </w:rPr>
        <w:t>30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4"/>
        <w:spacing w:before="166"/>
        <w:ind w:left="223"/>
        <w:jc w:val="both"/>
      </w:pPr>
      <w:r>
        <w:rPr>
          <w:b/>
          <w:color w:val="58595B"/>
        </w:rPr>
        <w:t>CUARTA.</w:t>
      </w:r>
      <w:r>
        <w:rPr>
          <w:b/>
          <w:color w:val="58595B"/>
          <w:spacing w:val="-10"/>
        </w:rPr>
        <w:t> </w:t>
      </w:r>
      <w:r>
        <w:rPr>
          <w:color w:val="58595B"/>
        </w:rPr>
        <w:t>ELEMENTOS</w:t>
      </w:r>
      <w:r>
        <w:rPr>
          <w:color w:val="58595B"/>
          <w:spacing w:val="-12"/>
        </w:rPr>
        <w:t> </w:t>
      </w:r>
      <w:r>
        <w:rPr>
          <w:color w:val="58595B"/>
        </w:rPr>
        <w:t>MULTIFACTORIALES</w:t>
      </w:r>
      <w:r>
        <w:rPr>
          <w:color w:val="58595B"/>
          <w:spacing w:val="-11"/>
        </w:rPr>
        <w:t> </w:t>
      </w:r>
      <w:r>
        <w:rPr>
          <w:color w:val="58595B"/>
        </w:rPr>
        <w:t>Y</w:t>
      </w:r>
      <w:r>
        <w:rPr>
          <w:color w:val="58595B"/>
          <w:spacing w:val="-12"/>
        </w:rPr>
        <w:t> </w:t>
      </w:r>
      <w:r>
        <w:rPr>
          <w:color w:val="58595B"/>
        </w:rPr>
        <w:t>SU</w:t>
      </w:r>
      <w:r>
        <w:rPr>
          <w:color w:val="58595B"/>
          <w:spacing w:val="-11"/>
        </w:rPr>
        <w:t> </w:t>
      </w:r>
      <w:r>
        <w:rPr>
          <w:color w:val="58595B"/>
        </w:rPr>
        <w:t>VALORACIÓN.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223" w:right="1414"/>
        <w:jc w:val="both"/>
      </w:pPr>
      <w:r>
        <w:rPr>
          <w:color w:val="231F20"/>
        </w:rPr>
        <w:t>Con el propósito de apreciar los conocimientos, aptitudes, capacidad de gestión y experiencia necesa-</w:t>
      </w:r>
      <w:r>
        <w:rPr>
          <w:color w:val="231F20"/>
          <w:spacing w:val="1"/>
        </w:rPr>
        <w:t> </w:t>
      </w:r>
      <w:r>
        <w:rPr>
          <w:color w:val="231F20"/>
        </w:rPr>
        <w:t>rios,</w:t>
      </w:r>
      <w:r>
        <w:rPr>
          <w:color w:val="231F20"/>
          <w:spacing w:val="-8"/>
        </w:rPr>
        <w:t> </w:t>
      </w:r>
      <w:r>
        <w:rPr>
          <w:color w:val="231F20"/>
        </w:rPr>
        <w:t>además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compromiso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aspiran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funciones</w:t>
      </w:r>
      <w:r>
        <w:rPr>
          <w:color w:val="231F20"/>
          <w:spacing w:val="-7"/>
        </w:rPr>
        <w:t> </w:t>
      </w:r>
      <w:r>
        <w:rPr>
          <w:color w:val="231F20"/>
        </w:rPr>
        <w:t>directivas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</w:rPr>
        <w:t>supervisión con la comunidad escolar para contribuir al logro del aprendizaje y el desarrollo integral de</w:t>
      </w:r>
      <w:r>
        <w:rPr>
          <w:color w:val="231F20"/>
          <w:spacing w:val="-61"/>
        </w:rPr>
        <w:t> </w:t>
      </w:r>
      <w:r>
        <w:rPr>
          <w:color w:val="231F20"/>
        </w:rPr>
        <w:t>los educandos, los elementos multifactoriales que se tomarán en cuenta, como parte del proceso de</w:t>
      </w:r>
      <w:r>
        <w:rPr>
          <w:color w:val="231F20"/>
          <w:spacing w:val="1"/>
        </w:rPr>
        <w:t> </w:t>
      </w:r>
      <w:r>
        <w:rPr>
          <w:color w:val="231F20"/>
        </w:rPr>
        <w:t>promoción a cargos con función directiva o de supervisión en educación media superior, ciclo escolar</w:t>
      </w:r>
      <w:r>
        <w:rPr>
          <w:color w:val="231F20"/>
          <w:spacing w:val="1"/>
        </w:rPr>
        <w:t> </w:t>
      </w:r>
      <w:r>
        <w:rPr>
          <w:color w:val="231F20"/>
        </w:rPr>
        <w:t>2024-2025,</w:t>
      </w:r>
      <w:r>
        <w:rPr>
          <w:color w:val="231F20"/>
          <w:spacing w:val="-18"/>
        </w:rPr>
        <w:t> </w:t>
      </w:r>
      <w:r>
        <w:rPr>
          <w:color w:val="231F20"/>
        </w:rPr>
        <w:t>serán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19"/>
        </w:numPr>
        <w:tabs>
          <w:tab w:pos="1143" w:val="left" w:leader="none"/>
          <w:tab w:pos="1144" w:val="left" w:leader="none"/>
        </w:tabs>
        <w:spacing w:line="240" w:lineRule="auto" w:before="158" w:after="0"/>
        <w:ind w:left="1143" w:right="0" w:hanging="561"/>
        <w:jc w:val="left"/>
        <w:rPr>
          <w:sz w:val="18"/>
        </w:rPr>
      </w:pPr>
      <w:r>
        <w:rPr>
          <w:color w:val="231F20"/>
          <w:sz w:val="18"/>
        </w:rPr>
        <w:t>Estudios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posgrado,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9"/>
        </w:numPr>
        <w:tabs>
          <w:tab w:pos="1144" w:val="left" w:leader="none"/>
        </w:tabs>
        <w:spacing w:line="285" w:lineRule="auto" w:before="0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Experiencia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mínimo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cumplidos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2023-2024,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pun-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tos.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casos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subsistema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corresponda;</w:t>
      </w:r>
    </w:p>
    <w:p>
      <w:pPr>
        <w:pStyle w:val="ListParagraph"/>
        <w:numPr>
          <w:ilvl w:val="0"/>
          <w:numId w:val="19"/>
        </w:numPr>
        <w:tabs>
          <w:tab w:pos="1144" w:val="left" w:leader="none"/>
        </w:tabs>
        <w:spacing w:line="285" w:lineRule="auto" w:before="159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Reconocimiento por la comunidad escolar, con una ponderación máxima de 10 sobre un es-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ListParagraph"/>
        <w:numPr>
          <w:ilvl w:val="0"/>
          <w:numId w:val="19"/>
        </w:numPr>
        <w:tabs>
          <w:tab w:pos="1144" w:val="left" w:leader="none"/>
        </w:tabs>
        <w:spacing w:line="285" w:lineRule="auto" w:before="160" w:after="0"/>
        <w:ind w:left="1143" w:right="1414" w:hanging="560"/>
        <w:jc w:val="both"/>
        <w:rPr>
          <w:sz w:val="18"/>
        </w:rPr>
      </w:pPr>
      <w:r>
        <w:rPr>
          <w:color w:val="231F20"/>
          <w:sz w:val="18"/>
        </w:rPr>
        <w:t>Entrevista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comité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examinador,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100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puntos,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0"/>
          <w:numId w:val="19"/>
        </w:numPr>
        <w:tabs>
          <w:tab w:pos="1144" w:val="left" w:leader="none"/>
        </w:tabs>
        <w:spacing w:line="285" w:lineRule="auto" w:before="159" w:after="0"/>
        <w:ind w:left="1143" w:right="1414" w:hanging="560"/>
        <w:jc w:val="both"/>
        <w:rPr>
          <w:sz w:val="18"/>
        </w:rPr>
      </w:pPr>
      <w:r>
        <w:rPr>
          <w:color w:val="231F20"/>
          <w:w w:val="105"/>
          <w:sz w:val="18"/>
        </w:rPr>
        <w:t>Apreciación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conocimientos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función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elementos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normativos,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ponderación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30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puntos.</w:t>
      </w:r>
    </w:p>
    <w:p>
      <w:pPr>
        <w:pStyle w:val="BodyText"/>
        <w:spacing w:line="285" w:lineRule="auto" w:before="159"/>
        <w:ind w:left="223" w:right="1416"/>
        <w:jc w:val="both"/>
      </w:pP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forma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acreditación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valoración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elementos</w:t>
      </w:r>
      <w:r>
        <w:rPr>
          <w:color w:val="231F20"/>
          <w:spacing w:val="-15"/>
        </w:rPr>
        <w:t> </w:t>
      </w:r>
      <w:r>
        <w:rPr>
          <w:color w:val="231F20"/>
        </w:rPr>
        <w:t>mencionados,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establecen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28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III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respectivamente.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223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QUINTA.</w:t>
      </w:r>
      <w:r>
        <w:rPr>
          <w:b/>
          <w:color w:val="58595B"/>
          <w:spacing w:val="15"/>
          <w:w w:val="95"/>
          <w:sz w:val="20"/>
        </w:rPr>
        <w:t> </w:t>
      </w:r>
      <w:r>
        <w:rPr>
          <w:color w:val="58595B"/>
          <w:w w:val="95"/>
          <w:sz w:val="20"/>
        </w:rPr>
        <w:t>REGISTRO</w:t>
      </w:r>
      <w:r>
        <w:rPr>
          <w:color w:val="58595B"/>
          <w:spacing w:val="13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3"/>
          <w:w w:val="95"/>
          <w:sz w:val="20"/>
        </w:rPr>
        <w:t> </w:t>
      </w:r>
      <w:r>
        <w:rPr>
          <w:color w:val="58595B"/>
          <w:w w:val="95"/>
          <w:sz w:val="20"/>
        </w:rPr>
        <w:t>PARTICIPAR.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223"/>
        <w:jc w:val="both"/>
      </w:pP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decidan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3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4"/>
        <w:ind w:right="1902"/>
      </w:pPr>
      <w:r>
        <w:rPr>
          <w:color w:val="C1945C"/>
        </w:rPr>
        <w:t>Cita</w:t>
      </w:r>
      <w:r>
        <w:rPr>
          <w:color w:val="C1945C"/>
          <w:spacing w:val="-11"/>
        </w:rPr>
        <w:t> </w:t>
      </w:r>
      <w:r>
        <w:rPr>
          <w:color w:val="C1945C"/>
        </w:rPr>
        <w:t>para</w:t>
      </w:r>
      <w:r>
        <w:rPr>
          <w:color w:val="C1945C"/>
          <w:spacing w:val="-10"/>
        </w:rPr>
        <w:t> </w:t>
      </w:r>
      <w:r>
        <w:rPr>
          <w:color w:val="C1945C"/>
        </w:rPr>
        <w:t>el</w:t>
      </w:r>
      <w:r>
        <w:rPr>
          <w:color w:val="C1945C"/>
          <w:spacing w:val="-10"/>
        </w:rPr>
        <w:t> </w:t>
      </w:r>
      <w:r>
        <w:rPr>
          <w:color w:val="C1945C"/>
        </w:rPr>
        <w:t>registro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1144" w:val="left" w:leader="none"/>
        </w:tabs>
        <w:spacing w:line="285" w:lineRule="auto" w:before="0" w:after="0"/>
        <w:ind w:left="1143" w:right="1415" w:hanging="560"/>
        <w:jc w:val="both"/>
        <w:rPr>
          <w:sz w:val="18"/>
        </w:rPr>
      </w:pPr>
      <w:r>
        <w:rPr>
          <w:color w:val="231F20"/>
          <w:w w:val="95"/>
          <w:sz w:val="18"/>
        </w:rPr>
        <w:t>Ingresar a la plataforma electrónica:</w:t>
      </w:r>
      <w:r>
        <w:rPr>
          <w:color w:val="0562C1"/>
          <w:w w:val="95"/>
          <w:sz w:val="18"/>
        </w:rPr>
        <w:t> </w:t>
      </w:r>
      <w:hyperlink r:id="rId38">
        <w:r>
          <w:rPr>
            <w:color w:val="0562C1"/>
            <w:w w:val="95"/>
            <w:sz w:val="18"/>
            <w:u w:val="single" w:color="0562C1"/>
          </w:rPr>
          <w:t>http://usicamm.sep.gob.mx</w:t>
        </w:r>
        <w:r>
          <w:rPr>
            <w:color w:val="0562C1"/>
            <w:w w:val="95"/>
            <w:sz w:val="18"/>
          </w:rPr>
          <w:t> </w:t>
        </w:r>
      </w:hyperlink>
      <w:r>
        <w:rPr>
          <w:color w:val="231F20"/>
          <w:w w:val="95"/>
          <w:sz w:val="18"/>
        </w:rPr>
        <w:t>y generar la cita para su regis-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tro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8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14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enero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2024.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ind w:right="1902"/>
      </w:pPr>
      <w:r>
        <w:rPr>
          <w:color w:val="C1945C"/>
        </w:rPr>
        <w:t>Modalidad</w:t>
      </w:r>
      <w:r>
        <w:rPr>
          <w:color w:val="C1945C"/>
          <w:spacing w:val="10"/>
        </w:rPr>
        <w:t> </w:t>
      </w:r>
      <w:r>
        <w:rPr>
          <w:color w:val="C1945C"/>
        </w:rPr>
        <w:t>del</w:t>
      </w:r>
      <w:r>
        <w:rPr>
          <w:color w:val="C1945C"/>
          <w:spacing w:val="11"/>
        </w:rPr>
        <w:t> </w:t>
      </w:r>
      <w:r>
        <w:rPr>
          <w:color w:val="C1945C"/>
        </w:rPr>
        <w:t>registro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1143" w:val="left" w:leader="none"/>
          <w:tab w:pos="1144" w:val="left" w:leader="none"/>
        </w:tabs>
        <w:spacing w:line="240" w:lineRule="auto" w:before="1" w:after="0"/>
        <w:ind w:left="1143" w:right="0" w:hanging="561"/>
        <w:jc w:val="left"/>
        <w:rPr>
          <w:sz w:val="18"/>
        </w:rPr>
      </w:pPr>
      <w:r>
        <w:rPr>
          <w:color w:val="231F20"/>
          <w:w w:val="103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0"/>
          <w:sz w:val="18"/>
        </w:rPr>
        <w:t>egist</w:t>
      </w:r>
      <w:r>
        <w:rPr>
          <w:color w:val="231F20"/>
          <w:spacing w:val="-3"/>
          <w:w w:val="100"/>
          <w:sz w:val="18"/>
        </w:rPr>
        <w:t>r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7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9"/>
          <w:sz w:val="18"/>
        </w:rPr>
        <w:t>ll</w:t>
      </w:r>
      <w:r>
        <w:rPr>
          <w:color w:val="231F20"/>
          <w:spacing w:val="-2"/>
          <w:w w:val="99"/>
          <w:sz w:val="18"/>
        </w:rPr>
        <w:t>e</w:t>
      </w:r>
      <w:r>
        <w:rPr>
          <w:color w:val="231F20"/>
          <w:spacing w:val="-3"/>
          <w:w w:val="91"/>
          <w:sz w:val="18"/>
        </w:rPr>
        <w:t>v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-2"/>
          <w:w w:val="96"/>
          <w:sz w:val="18"/>
        </w:rPr>
        <w:t>r</w:t>
      </w:r>
      <w:r>
        <w:rPr>
          <w:color w:val="231F20"/>
          <w:w w:val="98"/>
          <w:sz w:val="18"/>
        </w:rPr>
        <w:t>á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cabo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man</w:t>
      </w:r>
      <w:r>
        <w:rPr>
          <w:color w:val="231F20"/>
          <w:w w:val="98"/>
          <w:sz w:val="18"/>
        </w:rPr>
        <w:t>e</w:t>
      </w:r>
      <w:r>
        <w:rPr>
          <w:color w:val="231F20"/>
          <w:spacing w:val="-2"/>
          <w:w w:val="98"/>
          <w:sz w:val="18"/>
        </w:rPr>
        <w:t>r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3"/>
          <w:sz w:val="18"/>
          <w:shd w:fill="FFF685" w:color="auto" w:val="clear"/>
        </w:rPr>
        <w:t>(p</w:t>
      </w:r>
      <w:r>
        <w:rPr>
          <w:color w:val="231F20"/>
          <w:spacing w:val="-3"/>
          <w:w w:val="93"/>
          <w:sz w:val="18"/>
          <w:shd w:fill="FFF685" w:color="auto" w:val="clear"/>
        </w:rPr>
        <w:t>r</w:t>
      </w:r>
      <w:r>
        <w:rPr>
          <w:color w:val="231F20"/>
          <w:w w:val="101"/>
          <w:sz w:val="18"/>
          <w:shd w:fill="FFF685" w:color="auto" w:val="clear"/>
        </w:rPr>
        <w:t>esen</w:t>
      </w:r>
      <w:r>
        <w:rPr>
          <w:color w:val="231F20"/>
          <w:w w:val="101"/>
          <w:sz w:val="18"/>
          <w:shd w:fill="FFF685" w:color="auto" w:val="clear"/>
        </w:rPr>
        <w:t>cia</w:t>
      </w:r>
      <w:r>
        <w:rPr>
          <w:color w:val="231F20"/>
          <w:w w:val="98"/>
          <w:sz w:val="18"/>
          <w:shd w:fill="FFF685" w:color="auto" w:val="clear"/>
        </w:rPr>
        <w:t>l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3"/>
          <w:sz w:val="18"/>
          <w:shd w:fill="FFF685" w:color="auto" w:val="clear"/>
        </w:rPr>
        <w:t>o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98"/>
          <w:sz w:val="18"/>
          <w:shd w:fill="FFF685" w:color="auto" w:val="clear"/>
        </w:rPr>
        <w:t>a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2"/>
          <w:sz w:val="18"/>
          <w:shd w:fill="FFF685" w:color="auto" w:val="clear"/>
        </w:rPr>
        <w:t>distan</w:t>
      </w:r>
      <w:r>
        <w:rPr>
          <w:color w:val="231F20"/>
          <w:w w:val="94"/>
          <w:sz w:val="18"/>
          <w:shd w:fill="FFF685" w:color="auto" w:val="clear"/>
        </w:rPr>
        <w:t>cia</w:t>
      </w:r>
      <w:r>
        <w:rPr>
          <w:color w:val="231F20"/>
          <w:spacing w:val="-1"/>
          <w:w w:val="94"/>
          <w:sz w:val="18"/>
          <w:shd w:fill="FFF685" w:color="auto" w:val="clear"/>
        </w:rPr>
        <w:t>)</w:t>
      </w:r>
      <w:r>
        <w:rPr>
          <w:color w:val="231F20"/>
          <w:w w:val="46"/>
          <w:sz w:val="18"/>
        </w:rPr>
        <w:t>;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Heading4"/>
        <w:spacing w:before="147"/>
        <w:ind w:left="3662" w:right="2248"/>
      </w:pPr>
      <w:r>
        <w:rPr>
          <w:color w:val="C1945C"/>
        </w:rPr>
        <w:t>Requisitos</w:t>
      </w:r>
      <w:r>
        <w:rPr>
          <w:color w:val="C1945C"/>
          <w:spacing w:val="-5"/>
        </w:rPr>
        <w:t> </w:t>
      </w:r>
      <w:r>
        <w:rPr>
          <w:color w:val="C1945C"/>
        </w:rPr>
        <w:t>para</w:t>
      </w:r>
      <w:r>
        <w:rPr>
          <w:color w:val="C1945C"/>
          <w:spacing w:val="-4"/>
        </w:rPr>
        <w:t> </w:t>
      </w:r>
      <w:r>
        <w:rPr>
          <w:color w:val="C1945C"/>
        </w:rPr>
        <w:t>iniciar</w:t>
      </w:r>
      <w:r>
        <w:rPr>
          <w:color w:val="C1945C"/>
          <w:spacing w:val="-4"/>
        </w:rPr>
        <w:t> </w:t>
      </w:r>
      <w:r>
        <w:rPr>
          <w:color w:val="C1945C"/>
        </w:rPr>
        <w:t>el</w:t>
      </w:r>
      <w:r>
        <w:rPr>
          <w:color w:val="C1945C"/>
          <w:spacing w:val="-4"/>
        </w:rPr>
        <w:t> </w:t>
      </w:r>
      <w:r>
        <w:rPr>
          <w:color w:val="C1945C"/>
        </w:rPr>
        <w:t>registro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0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El día y hora indicados en la cita de registro, durante el periodo comprendido entre el 15 de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w w:val="98"/>
          <w:sz w:val="18"/>
        </w:rPr>
        <w:t>e</w:t>
      </w:r>
      <w:r>
        <w:rPr>
          <w:color w:val="231F20"/>
          <w:spacing w:val="-3"/>
          <w:w w:val="98"/>
          <w:sz w:val="18"/>
        </w:rPr>
        <w:t>r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1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89"/>
          <w:sz w:val="18"/>
        </w:rPr>
        <w:t>2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w w:val="96"/>
          <w:sz w:val="18"/>
        </w:rPr>
        <w:t>f</w:t>
      </w:r>
      <w:r>
        <w:rPr>
          <w:color w:val="231F20"/>
          <w:w w:val="102"/>
          <w:sz w:val="18"/>
        </w:rPr>
        <w:t>eb</w:t>
      </w:r>
      <w:r>
        <w:rPr>
          <w:color w:val="231F20"/>
          <w:spacing w:val="-3"/>
          <w:w w:val="102"/>
          <w:sz w:val="18"/>
        </w:rPr>
        <w:t>r</w:t>
      </w:r>
      <w:r>
        <w:rPr>
          <w:color w:val="231F20"/>
          <w:w w:val="98"/>
          <w:sz w:val="18"/>
        </w:rPr>
        <w:t>e</w:t>
      </w:r>
      <w:r>
        <w:rPr>
          <w:color w:val="231F20"/>
          <w:spacing w:val="-3"/>
          <w:w w:val="98"/>
          <w:sz w:val="18"/>
        </w:rPr>
        <w:t>r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w w:val="89"/>
          <w:sz w:val="18"/>
        </w:rPr>
        <w:t>2</w:t>
      </w:r>
      <w:r>
        <w:rPr>
          <w:color w:val="231F20"/>
          <w:spacing w:val="-1"/>
          <w:w w:val="104"/>
          <w:sz w:val="18"/>
        </w:rPr>
        <w:t>0</w:t>
      </w:r>
      <w:r>
        <w:rPr>
          <w:color w:val="231F20"/>
          <w:spacing w:val="-5"/>
          <w:w w:val="89"/>
          <w:sz w:val="18"/>
        </w:rPr>
        <w:t>2</w:t>
      </w:r>
      <w:r>
        <w:rPr>
          <w:color w:val="231F20"/>
          <w:spacing w:val="3"/>
          <w:w w:val="103"/>
          <w:sz w:val="18"/>
        </w:rPr>
        <w:t>4</w:t>
      </w:r>
      <w:r>
        <w:rPr>
          <w:color w:val="231F20"/>
          <w:w w:val="58"/>
          <w:sz w:val="18"/>
        </w:rPr>
        <w:t>,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pe</w:t>
      </w:r>
      <w:r>
        <w:rPr>
          <w:color w:val="231F20"/>
          <w:spacing w:val="-1"/>
          <w:w w:val="102"/>
          <w:sz w:val="18"/>
        </w:rPr>
        <w:t>r</w:t>
      </w:r>
      <w:r>
        <w:rPr>
          <w:color w:val="231F20"/>
          <w:w w:val="100"/>
          <w:sz w:val="18"/>
        </w:rPr>
        <w:t>sona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debe</w:t>
      </w:r>
      <w:r>
        <w:rPr>
          <w:color w:val="231F20"/>
          <w:spacing w:val="-2"/>
          <w:w w:val="103"/>
          <w:sz w:val="18"/>
        </w:rPr>
        <w:t>r</w:t>
      </w:r>
      <w:r>
        <w:rPr>
          <w:color w:val="231F20"/>
          <w:w w:val="98"/>
          <w:sz w:val="18"/>
        </w:rPr>
        <w:t>á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</w:t>
      </w:r>
      <w:r>
        <w:rPr>
          <w:color w:val="231F20"/>
          <w:spacing w:val="-3"/>
          <w:w w:val="102"/>
          <w:sz w:val="18"/>
        </w:rPr>
        <w:t>r</w:t>
      </w:r>
      <w:r>
        <w:rPr>
          <w:color w:val="231F20"/>
          <w:w w:val="100"/>
          <w:sz w:val="18"/>
        </w:rPr>
        <w:t>esentar</w:t>
      </w:r>
      <w:r>
        <w:rPr>
          <w:color w:val="231F20"/>
          <w:w w:val="46"/>
          <w:sz w:val="18"/>
        </w:rPr>
        <w:t>:</w:t>
      </w:r>
    </w:p>
    <w:p>
      <w:pPr>
        <w:pStyle w:val="ListParagraph"/>
        <w:numPr>
          <w:ilvl w:val="1"/>
          <w:numId w:val="20"/>
        </w:numPr>
        <w:tabs>
          <w:tab w:pos="2698" w:val="left" w:leader="none"/>
        </w:tabs>
        <w:spacing w:line="240" w:lineRule="auto" w:before="160" w:after="0"/>
        <w:ind w:left="2697" w:right="0" w:hanging="361"/>
        <w:jc w:val="left"/>
        <w:rPr>
          <w:sz w:val="18"/>
        </w:rPr>
      </w:pPr>
      <w:r>
        <w:rPr>
          <w:color w:val="231F20"/>
          <w:w w:val="95"/>
          <w:sz w:val="18"/>
        </w:rPr>
        <w:t>La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cita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registro;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20"/>
        </w:numPr>
        <w:tabs>
          <w:tab w:pos="2698" w:val="left" w:leader="none"/>
        </w:tabs>
        <w:spacing w:line="285" w:lineRule="auto" w:before="1" w:after="0"/>
        <w:ind w:left="2697" w:right="1" w:hanging="360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avale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20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evidencias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documentales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multifactoriales,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caso.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4"/>
        <w:ind w:left="3662" w:right="2248"/>
      </w:pPr>
      <w:r>
        <w:rPr>
          <w:color w:val="C1945C"/>
        </w:rPr>
        <w:t>Sin</w:t>
      </w:r>
      <w:r>
        <w:rPr>
          <w:color w:val="C1945C"/>
          <w:spacing w:val="1"/>
        </w:rPr>
        <w:t> </w:t>
      </w:r>
      <w:r>
        <w:rPr>
          <w:color w:val="C1945C"/>
        </w:rPr>
        <w:t>generación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1"/>
        </w:rPr>
        <w:t> </w:t>
      </w:r>
      <w:r>
        <w:rPr>
          <w:color w:val="C1945C"/>
        </w:rPr>
        <w:t>cita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0" w:after="0"/>
        <w:ind w:left="2337" w:right="0" w:hanging="560"/>
        <w:jc w:val="both"/>
        <w:rPr>
          <w:sz w:val="18"/>
        </w:rPr>
      </w:pPr>
      <w:r>
        <w:rPr/>
        <w:pict>
          <v:shape style="position:absolute;margin-left:567.003113pt;margin-top:-8.089281pt;width:13pt;height:294.8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supuesto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haya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generado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cita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participar,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atenderá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  <w:shd w:fill="FFF685" w:color="auto" w:val="clear"/>
        </w:rPr>
        <w:t>(esta(e)</w:t>
      </w:r>
      <w:r>
        <w:rPr>
          <w:color w:val="231F20"/>
          <w:spacing w:val="-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1"/>
          <w:sz w:val="18"/>
          <w:shd w:fill="FFF685" w:color="auto" w:val="clear"/>
        </w:rPr>
        <w:t>supe</w:t>
      </w:r>
      <w:r>
        <w:rPr>
          <w:color w:val="231F20"/>
          <w:spacing w:val="-2"/>
          <w:w w:val="101"/>
          <w:sz w:val="18"/>
          <w:shd w:fill="FFF685" w:color="auto" w:val="clear"/>
        </w:rPr>
        <w:t>r</w:t>
      </w:r>
      <w:r>
        <w:rPr>
          <w:color w:val="231F20"/>
          <w:w w:val="99"/>
          <w:sz w:val="18"/>
          <w:shd w:fill="FFF685" w:color="auto" w:val="clear"/>
        </w:rPr>
        <w:t>io</w:t>
      </w:r>
      <w:r>
        <w:rPr>
          <w:color w:val="231F20"/>
          <w:spacing w:val="-8"/>
          <w:w w:val="99"/>
          <w:sz w:val="18"/>
          <w:shd w:fill="FFF685" w:color="auto" w:val="clear"/>
        </w:rPr>
        <w:t>r</w:t>
      </w:r>
      <w:r>
        <w:rPr>
          <w:color w:val="231F20"/>
          <w:spacing w:val="-13"/>
          <w:w w:val="73"/>
          <w:sz w:val="18"/>
          <w:shd w:fill="FFF685" w:color="auto" w:val="clear"/>
        </w:rPr>
        <w:t>/</w:t>
      </w:r>
      <w:r>
        <w:rPr>
          <w:color w:val="231F20"/>
          <w:w w:val="99"/>
          <w:sz w:val="18"/>
          <w:shd w:fill="FFF685" w:color="auto" w:val="clear"/>
        </w:rPr>
        <w:t>o</w:t>
      </w:r>
      <w:r>
        <w:rPr>
          <w:color w:val="231F20"/>
          <w:spacing w:val="-3"/>
          <w:w w:val="99"/>
          <w:sz w:val="18"/>
          <w:shd w:fill="FFF685" w:color="auto" w:val="clear"/>
        </w:rPr>
        <w:t>r</w:t>
      </w:r>
      <w:r>
        <w:rPr>
          <w:color w:val="231F20"/>
          <w:w w:val="104"/>
          <w:sz w:val="18"/>
          <w:shd w:fill="FFF685" w:color="auto" w:val="clear"/>
        </w:rPr>
        <w:t>ganism</w:t>
      </w:r>
      <w:r>
        <w:rPr>
          <w:color w:val="231F20"/>
          <w:w w:val="103"/>
          <w:sz w:val="18"/>
          <w:shd w:fill="FFF685" w:color="auto" w:val="clear"/>
        </w:rPr>
        <w:t>o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3"/>
          <w:sz w:val="18"/>
          <w:shd w:fill="FFF685" w:color="auto" w:val="clear"/>
        </w:rPr>
        <w:t>des</w:t>
      </w:r>
      <w:r>
        <w:rPr>
          <w:color w:val="231F20"/>
          <w:spacing w:val="-2"/>
          <w:w w:val="103"/>
          <w:sz w:val="18"/>
          <w:shd w:fill="FFF685" w:color="auto" w:val="clear"/>
        </w:rPr>
        <w:t>c</w:t>
      </w:r>
      <w:r>
        <w:rPr>
          <w:color w:val="231F20"/>
          <w:w w:val="101"/>
          <w:sz w:val="18"/>
          <w:shd w:fill="FFF685" w:color="auto" w:val="clear"/>
        </w:rPr>
        <w:t>ent</w:t>
      </w:r>
      <w:r>
        <w:rPr>
          <w:color w:val="231F20"/>
          <w:spacing w:val="-2"/>
          <w:w w:val="101"/>
          <w:sz w:val="18"/>
          <w:shd w:fill="FFF685" w:color="auto" w:val="clear"/>
        </w:rPr>
        <w:t>r</w:t>
      </w:r>
      <w:r>
        <w:rPr>
          <w:color w:val="231F20"/>
          <w:w w:val="97"/>
          <w:sz w:val="18"/>
          <w:shd w:fill="FFF685" w:color="auto" w:val="clear"/>
        </w:rPr>
        <w:t>aliza</w:t>
      </w:r>
      <w:r>
        <w:rPr>
          <w:color w:val="231F20"/>
          <w:w w:val="97"/>
          <w:sz w:val="18"/>
          <w:shd w:fill="FFF685" w:color="auto" w:val="clear"/>
        </w:rPr>
        <w:t>do)</w:t>
      </w:r>
      <w:r>
        <w:rPr>
          <w:color w:val="231F20"/>
          <w:w w:val="46"/>
          <w:sz w:val="18"/>
        </w:rPr>
        <w:t>;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ind w:left="3662" w:right="2248"/>
      </w:pPr>
      <w:r>
        <w:rPr>
          <w:color w:val="C1945C"/>
          <w:w w:val="105"/>
        </w:rPr>
        <w:t>Verificación</w:t>
      </w:r>
      <w:r>
        <w:rPr>
          <w:color w:val="C1945C"/>
          <w:spacing w:val="-21"/>
          <w:w w:val="105"/>
        </w:rPr>
        <w:t> </w:t>
      </w:r>
      <w:r>
        <w:rPr>
          <w:color w:val="C1945C"/>
          <w:w w:val="105"/>
        </w:rPr>
        <w:t>documental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0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El responsable del registro verificará que la persona que desee participar cumpla con los re-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quisitos señalados en el Acuerdo, la presente convocatoria y demás disposiciones aplicables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para el proceso de promoción; además registrará los elementos multifactoriales que corres-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pondan, conforme a lo establecido por la Unidad del Sistema para la Carrera de las Maestras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Maestros;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3662" w:right="2248"/>
      </w:pPr>
      <w:r>
        <w:rPr>
          <w:color w:val="C1945C"/>
        </w:rPr>
        <w:t>Firma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1"/>
        </w:rPr>
        <w:t> </w:t>
      </w:r>
      <w:r>
        <w:rPr>
          <w:color w:val="C1945C"/>
        </w:rPr>
        <w:t>ficha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2"/>
        </w:rPr>
        <w:t> </w:t>
      </w:r>
      <w:r>
        <w:rPr>
          <w:color w:val="C1945C"/>
        </w:rPr>
        <w:t>registro</w:t>
      </w:r>
      <w:r>
        <w:rPr>
          <w:color w:val="C1945C"/>
          <w:spacing w:val="1"/>
        </w:rPr>
        <w:t> </w:t>
      </w:r>
      <w:r>
        <w:rPr>
          <w:color w:val="C1945C"/>
        </w:rPr>
        <w:t>y</w:t>
      </w:r>
      <w:r>
        <w:rPr>
          <w:color w:val="C1945C"/>
          <w:spacing w:val="1"/>
        </w:rPr>
        <w:t> </w:t>
      </w:r>
      <w:r>
        <w:rPr>
          <w:color w:val="C1945C"/>
        </w:rPr>
        <w:t>carta</w:t>
      </w:r>
      <w:r>
        <w:rPr>
          <w:color w:val="C1945C"/>
          <w:spacing w:val="2"/>
        </w:rPr>
        <w:t> </w:t>
      </w:r>
      <w:r>
        <w:rPr>
          <w:color w:val="C1945C"/>
        </w:rPr>
        <w:t>de</w:t>
      </w:r>
      <w:r>
        <w:rPr>
          <w:color w:val="C1945C"/>
          <w:spacing w:val="1"/>
        </w:rPr>
        <w:t> </w:t>
      </w:r>
      <w:r>
        <w:rPr>
          <w:color w:val="C1945C"/>
        </w:rPr>
        <w:t>aceptación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0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corroborar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correcta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informa-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 que se asiente en la ficha de registro, misma que, una vez verificada la documentación,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procedente,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expedirá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  <w:shd w:fill="FFF685" w:color="auto" w:val="clear"/>
        </w:rPr>
        <w:t>(esta(e)</w:t>
      </w:r>
      <w:r>
        <w:rPr>
          <w:color w:val="231F20"/>
          <w:spacing w:val="-2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1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superior/organismo</w:t>
      </w:r>
      <w:r>
        <w:rPr>
          <w:color w:val="231F20"/>
          <w:spacing w:val="-2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centralizado)</w:t>
      </w:r>
      <w:r>
        <w:rPr>
          <w:color w:val="231F20"/>
          <w:sz w:val="18"/>
        </w:rPr>
        <w:t>.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Realizado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anterior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firmará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anexa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misma,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spacing w:line="206" w:lineRule="auto" w:before="52"/>
        <w:ind w:left="355" w:right="246" w:hanging="145"/>
        <w:jc w:val="left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spacing w:after="0" w:line="206" w:lineRule="auto"/>
        <w:jc w:val="left"/>
        <w:rPr>
          <w:sz w:val="15"/>
        </w:rPr>
        <w:sectPr>
          <w:type w:val="continuous"/>
          <w:pgSz w:w="12190" w:h="15880"/>
          <w:pgMar w:top="1500" w:bottom="0" w:left="0" w:right="0"/>
          <w:cols w:num="2" w:equalWidth="0">
            <w:col w:w="10775" w:space="40"/>
            <w:col w:w="1375"/>
          </w:cols>
        </w:sectPr>
      </w:pPr>
    </w:p>
    <w:p>
      <w:pPr>
        <w:pStyle w:val="BodyText"/>
        <w:spacing w:before="10"/>
        <w:rPr>
          <w:b/>
          <w:sz w:val="27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42016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3479" to="10742,3479" stroked="true" strokeweight=".75pt" strokecolor="#231f20">
              <v:stroke dashstyle="dot"/>
            </v:line>
            <v:shape style="position:absolute;left:1424;top:3479;width:9340;height:2" coordorigin="1425,3479" coordsize="9340,0" path="m1425,3479l1425,3479m10764,3479l10764,3479e" filled="false" stroked="true" strokeweight=".75pt" strokecolor="#231f20">
              <v:path arrowok="t"/>
              <v:stroke dashstyle="solid"/>
            </v:shape>
            <v:line style="position:absolute" from="1470,6889" to="10742,6889" stroked="true" strokeweight=".75pt" strokecolor="#231f20">
              <v:stroke dashstyle="dot"/>
            </v:line>
            <v:shape style="position:absolute;left:1424;top:6889;width:9340;height:2" coordorigin="1425,6889" coordsize="9340,0" path="m1425,6889l1425,6889m10764,6889l10764,6889e" filled="false" stroked="true" strokeweight=".75pt" strokecolor="#231f20">
              <v:path arrowok="t"/>
              <v:stroke dashstyle="solid"/>
            </v:shape>
            <v:line style="position:absolute" from="1470,9039" to="10742,9039" stroked="true" strokeweight=".75pt" strokecolor="#231f20">
              <v:stroke dashstyle="dot"/>
            </v:line>
            <v:shape style="position:absolute;left:1424;top:9039;width:9340;height:2" coordorigin="1425,9039" coordsize="9340,0" path="m1425,9039l1425,9039m10764,9039l10764,9039e" filled="false" stroked="true" strokeweight=".75pt" strokecolor="#231f20">
              <v:path arrowok="t"/>
              <v:stroke dashstyle="solid"/>
            </v:shape>
            <v:line style="position:absolute" from="1470,11709" to="10742,11709" stroked="true" strokeweight=".75pt" strokecolor="#231f20">
              <v:stroke dashstyle="dot"/>
            </v:line>
            <v:shape style="position:absolute;left:1424;top:11709;width:9340;height:2" coordorigin="1425,11709" coordsize="9340,0" path="m1425,11709l1425,11709m10764,11709l10764,11709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7.003113pt;margin-top:169.843185pt;width:13pt;height:123.75pt;mso-position-horizontal-relative:page;mso-position-vertical-relative:page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</w:p>
    <w:p>
      <w:pPr>
        <w:spacing w:before="94"/>
        <w:ind w:left="0" w:right="632" w:firstLine="0"/>
        <w:jc w:val="right"/>
        <w:rPr>
          <w:sz w:val="16"/>
        </w:rPr>
      </w:pPr>
      <w:r>
        <w:rPr>
          <w:color w:val="FFFFFF"/>
          <w:w w:val="85"/>
          <w:sz w:val="16"/>
        </w:rPr>
        <w:t>31</w:t>
      </w:r>
    </w:p>
    <w:p>
      <w:pPr>
        <w:spacing w:after="0"/>
        <w:jc w:val="righ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254" w:right="0" w:firstLine="0"/>
        <w:jc w:val="center"/>
        <w:rPr>
          <w:b/>
          <w:sz w:val="15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39968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3479" to="10742,3479" stroked="true" strokeweight=".75pt" strokecolor="#231f20">
              <v:stroke dashstyle="dot"/>
            </v:line>
            <v:shape style="position:absolute;left:1424;top:3479;width:9340;height:2" coordorigin="1425,3479" coordsize="9340,0" path="m1425,3479l1425,3479m10764,3479l10764,3479e" filled="false" stroked="true" strokeweight=".75pt" strokecolor="#231f20">
              <v:path arrowok="t"/>
              <v:stroke dashstyle="solid"/>
            </v:shape>
            <v:line style="position:absolute" from="1470,6162" to="10742,6162" stroked="true" strokeweight=".75pt" strokecolor="#231f20">
              <v:stroke dashstyle="dot"/>
            </v:line>
            <v:shape style="position:absolute;left:1424;top:6162;width:9340;height:2" coordorigin="1425,6162" coordsize="9340,0" path="m1425,6162l1425,6162m10764,6162l10764,6162e" filled="false" stroked="true" strokeweight=".75pt" strokecolor="#231f20">
              <v:path arrowok="t"/>
              <v:stroke dashstyle="solid"/>
            </v:shape>
            <v:line style="position:absolute" from="1470,8312" to="10742,8312" stroked="true" strokeweight=".75pt" strokecolor="#231f20">
              <v:stroke dashstyle="dot"/>
            </v:line>
            <v:shape style="position:absolute;left:1424;top:8312;width:9340;height:2" coordorigin="1425,8312" coordsize="9340,0" path="m1425,8312l1425,8312m10764,8312l10764,8312e" filled="false" stroked="true" strokeweight=".75pt" strokecolor="#231f20">
              <v:path arrowok="t"/>
              <v:stroke dashstyle="solid"/>
            </v:shape>
            <v:line style="position:absolute" from="1470,13135" to="10742,13135" stroked="true" strokeweight=".75pt" strokecolor="#231f20">
              <v:stroke dashstyle="dot"/>
            </v:line>
            <v:shape style="position:absolute;left:1424;top:13135;width:9340;height:2" coordorigin="1425,13135" coordsize="9340,0" path="m1425,13135l1425,13135m10764,13135l10764,13135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226.364227pt;width:13pt;height:294.8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20401pt;margin-top:36.259434pt;width:13pt;height:123.75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w w:val="10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59" w:right="0" w:firstLine="0"/>
        <w:jc w:val="center"/>
        <w:rPr>
          <w:sz w:val="16"/>
        </w:rPr>
      </w:pPr>
      <w:r>
        <w:rPr>
          <w:color w:val="FFFFFF"/>
          <w:sz w:val="16"/>
        </w:rPr>
        <w:t>32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4"/>
        <w:spacing w:before="147"/>
        <w:ind w:right="1902"/>
      </w:pPr>
      <w:r>
        <w:rPr>
          <w:color w:val="C1945C"/>
          <w:w w:val="105"/>
        </w:rPr>
        <w:t>Constancia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no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cumplimiento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1144" w:val="left" w:leader="none"/>
        </w:tabs>
        <w:spacing w:line="285" w:lineRule="auto" w:before="0" w:after="0"/>
        <w:ind w:left="1143" w:right="1415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dispuestos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promoción,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  <w:shd w:fill="FFF685" w:color="auto" w:val="clear"/>
        </w:rPr>
        <w:t>(esta(e)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organismo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tralizado)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emitirá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concluida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participación.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223" w:right="0" w:firstLine="0"/>
        <w:jc w:val="both"/>
        <w:rPr>
          <w:sz w:val="20"/>
        </w:rPr>
      </w:pPr>
      <w:r>
        <w:rPr>
          <w:b/>
          <w:color w:val="58595B"/>
          <w:spacing w:val="-1"/>
          <w:sz w:val="20"/>
        </w:rPr>
        <w:t>SEXTA.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pacing w:val="-1"/>
          <w:sz w:val="20"/>
        </w:rPr>
        <w:t>PUBLICACIÓN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RESULTADOS.</w:t>
      </w:r>
    </w:p>
    <w:p>
      <w:pPr>
        <w:pStyle w:val="BodyText"/>
        <w:rPr>
          <w:sz w:val="22"/>
        </w:rPr>
      </w:pPr>
    </w:p>
    <w:p>
      <w:pPr>
        <w:pStyle w:val="Heading4"/>
        <w:ind w:right="1902"/>
      </w:pPr>
      <w:r>
        <w:rPr>
          <w:color w:val="C1945C"/>
          <w:w w:val="105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223" w:right="1415"/>
        <w:jc w:val="both"/>
      </w:pP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participante</w:t>
      </w:r>
      <w:r>
        <w:rPr>
          <w:color w:val="231F20"/>
          <w:spacing w:val="-10"/>
        </w:rPr>
        <w:t> </w:t>
      </w:r>
      <w:r>
        <w:rPr>
          <w:color w:val="231F20"/>
        </w:rPr>
        <w:t>podrá</w:t>
      </w:r>
      <w:r>
        <w:rPr>
          <w:color w:val="231F20"/>
          <w:spacing w:val="-10"/>
        </w:rPr>
        <w:t> </w:t>
      </w:r>
      <w:r>
        <w:rPr>
          <w:color w:val="231F20"/>
        </w:rPr>
        <w:t>consultar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partir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7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junio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2024,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plataforma</w:t>
      </w:r>
      <w:r>
        <w:rPr>
          <w:color w:val="231F20"/>
          <w:spacing w:val="-10"/>
        </w:rPr>
        <w:t> </w:t>
      </w:r>
      <w:r>
        <w:rPr>
          <w:color w:val="231F20"/>
        </w:rPr>
        <w:t>electrónica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dad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Maestros</w:t>
      </w:r>
      <w:r>
        <w:rPr>
          <w:color w:val="231F20"/>
          <w:spacing w:val="-21"/>
        </w:rPr>
        <w:t> </w:t>
      </w:r>
      <w:hyperlink r:id="rId38">
        <w:r>
          <w:rPr>
            <w:color w:val="0562C1"/>
            <w:spacing w:val="-1"/>
            <w:u w:val="single" w:color="0562C1"/>
          </w:rPr>
          <w:t>http://usicamm.sep.gob.mx</w:t>
        </w:r>
        <w:r>
          <w:rPr>
            <w:color w:val="0562C1"/>
            <w:spacing w:val="-21"/>
          </w:rPr>
          <w:t> </w:t>
        </w:r>
      </w:hyperlink>
      <w:r>
        <w:rPr>
          <w:color w:val="231F20"/>
          <w:spacing w:val="-1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resultado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participación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proceso,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integrará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valoración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elementos</w:t>
      </w:r>
      <w:r>
        <w:rPr>
          <w:color w:val="231F20"/>
          <w:spacing w:val="-15"/>
        </w:rPr>
        <w:t> </w:t>
      </w:r>
      <w:r>
        <w:rPr>
          <w:color w:val="231F20"/>
        </w:rPr>
        <w:t>multifactoriales.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right="1902"/>
      </w:pPr>
      <w:r>
        <w:rPr>
          <w:color w:val="C1945C"/>
        </w:rPr>
        <w:t>Listado</w:t>
      </w:r>
      <w:r>
        <w:rPr>
          <w:color w:val="C1945C"/>
          <w:spacing w:val="10"/>
        </w:rPr>
        <w:t> </w:t>
      </w:r>
      <w:r>
        <w:rPr>
          <w:color w:val="C1945C"/>
        </w:rPr>
        <w:t>nominal</w:t>
      </w:r>
      <w:r>
        <w:rPr>
          <w:color w:val="C1945C"/>
          <w:spacing w:val="11"/>
        </w:rPr>
        <w:t> </w:t>
      </w:r>
      <w:r>
        <w:rPr>
          <w:color w:val="C1945C"/>
        </w:rPr>
        <w:t>ordenado</w:t>
      </w:r>
      <w:r>
        <w:rPr>
          <w:color w:val="C1945C"/>
          <w:spacing w:val="11"/>
        </w:rPr>
        <w:t> </w:t>
      </w:r>
      <w:r>
        <w:rPr>
          <w:color w:val="C1945C"/>
        </w:rPr>
        <w:t>de</w:t>
      </w:r>
      <w:r>
        <w:rPr>
          <w:color w:val="C1945C"/>
          <w:spacing w:val="11"/>
        </w:rPr>
        <w:t> </w:t>
      </w:r>
      <w:r>
        <w:rPr>
          <w:color w:val="C1945C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223" w:right="1414"/>
        <w:jc w:val="both"/>
      </w:pP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1"/>
        </w:rPr>
        <w:t> </w:t>
      </w:r>
      <w:r>
        <w:rPr>
          <w:color w:val="231F20"/>
        </w:rPr>
        <w:t>interpuestos</w:t>
      </w:r>
      <w:r>
        <w:rPr>
          <w:color w:val="231F20"/>
          <w:spacing w:val="-12"/>
        </w:rPr>
        <w:t> </w:t>
      </w:r>
      <w:r>
        <w:rPr>
          <w:color w:val="231F20"/>
        </w:rPr>
        <w:t>y,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caso,</w:t>
      </w:r>
      <w:r>
        <w:rPr>
          <w:color w:val="231F20"/>
          <w:spacing w:val="-11"/>
        </w:rPr>
        <w:t> </w:t>
      </w:r>
      <w:r>
        <w:rPr>
          <w:color w:val="231F20"/>
        </w:rPr>
        <w:t>resueltos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deriven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promoción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cargos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6"/>
        </w:rPr>
        <w:t> </w:t>
      </w:r>
      <w:r>
        <w:rPr>
          <w:color w:val="231F20"/>
        </w:rPr>
        <w:t>directiva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supervisión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superior,</w:t>
      </w:r>
      <w:r>
        <w:rPr>
          <w:color w:val="231F20"/>
          <w:spacing w:val="-6"/>
        </w:rPr>
        <w:t> </w:t>
      </w:r>
      <w:r>
        <w:rPr>
          <w:color w:val="231F20"/>
        </w:rPr>
        <w:t>ciclo</w:t>
      </w:r>
      <w:r>
        <w:rPr>
          <w:color w:val="231F20"/>
          <w:spacing w:val="-7"/>
        </w:rPr>
        <w:t> </w:t>
      </w:r>
      <w:r>
        <w:rPr>
          <w:color w:val="231F20"/>
        </w:rPr>
        <w:t>escolar</w:t>
      </w:r>
      <w:r>
        <w:rPr>
          <w:color w:val="231F20"/>
          <w:spacing w:val="-61"/>
        </w:rPr>
        <w:t> </w:t>
      </w:r>
      <w:r>
        <w:rPr>
          <w:color w:val="231F20"/>
        </w:rPr>
        <w:t>2024-2025, la Unidad del Sistema para la Carrera de las Maestras y los Maestros conformará el listado</w:t>
      </w:r>
      <w:r>
        <w:rPr>
          <w:color w:val="231F20"/>
          <w:spacing w:val="-61"/>
        </w:rPr>
        <w:t> </w:t>
      </w:r>
      <w:r>
        <w:rPr>
          <w:color w:val="231F20"/>
        </w:rPr>
        <w:t>nominal ordenado de resultados, de conformidad con el artículo 30 del Acuerdo. En todos los casos el</w:t>
      </w:r>
      <w:r>
        <w:rPr>
          <w:color w:val="231F20"/>
          <w:spacing w:val="1"/>
        </w:rPr>
        <w:t> </w:t>
      </w:r>
      <w:r>
        <w:rPr>
          <w:color w:val="231F20"/>
        </w:rPr>
        <w:t>listado</w:t>
      </w:r>
      <w:r>
        <w:rPr>
          <w:color w:val="231F20"/>
          <w:spacing w:val="-15"/>
        </w:rPr>
        <w:t> </w:t>
      </w:r>
      <w:r>
        <w:rPr>
          <w:color w:val="231F20"/>
        </w:rPr>
        <w:t>nominal</w:t>
      </w:r>
      <w:r>
        <w:rPr>
          <w:color w:val="231F20"/>
          <w:spacing w:val="-15"/>
        </w:rPr>
        <w:t> </w:t>
      </w:r>
      <w:r>
        <w:rPr>
          <w:color w:val="231F20"/>
        </w:rPr>
        <w:t>ordenado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resultados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realizará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partir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puntajes</w:t>
      </w:r>
      <w:r>
        <w:rPr>
          <w:color w:val="231F20"/>
          <w:spacing w:val="-15"/>
        </w:rPr>
        <w:t> </w:t>
      </w:r>
      <w:r>
        <w:rPr>
          <w:color w:val="231F20"/>
        </w:rPr>
        <w:t>finales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mayor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menor,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valoración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6"/>
        </w:rPr>
        <w:t> </w:t>
      </w:r>
      <w:r>
        <w:rPr>
          <w:color w:val="231F20"/>
        </w:rPr>
        <w:t>multifactoriales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refiere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publicación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listado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realizará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19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julio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2024.</w:t>
      </w:r>
    </w:p>
    <w:p>
      <w:pPr>
        <w:pStyle w:val="BodyText"/>
        <w:spacing w:line="285" w:lineRule="auto" w:before="158"/>
        <w:ind w:left="223" w:right="1416"/>
        <w:jc w:val="both"/>
      </w:pP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persona</w:t>
      </w:r>
      <w:r>
        <w:rPr>
          <w:color w:val="231F20"/>
          <w:spacing w:val="-10"/>
        </w:rPr>
        <w:t> </w:t>
      </w:r>
      <w:r>
        <w:rPr>
          <w:color w:val="231F20"/>
        </w:rPr>
        <w:t>participante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encuentre</w:t>
      </w:r>
      <w:r>
        <w:rPr>
          <w:color w:val="231F20"/>
          <w:spacing w:val="-11"/>
        </w:rPr>
        <w:t> </w:t>
      </w:r>
      <w:r>
        <w:rPr>
          <w:color w:val="231F20"/>
        </w:rPr>
        <w:t>integrada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ordenado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resultados,</w:t>
      </w:r>
      <w:r>
        <w:rPr>
          <w:color w:val="231F20"/>
          <w:spacing w:val="-61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13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</w:p>
    <w:p>
      <w:pPr>
        <w:pStyle w:val="BodyText"/>
        <w:spacing w:before="159"/>
        <w:ind w:left="223"/>
        <w:jc w:val="both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223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SÉPTIMA.</w:t>
      </w:r>
      <w:r>
        <w:rPr>
          <w:b/>
          <w:color w:val="58595B"/>
          <w:spacing w:val="34"/>
          <w:w w:val="95"/>
          <w:sz w:val="20"/>
        </w:rPr>
        <w:t> </w:t>
      </w:r>
      <w:r>
        <w:rPr>
          <w:color w:val="58595B"/>
          <w:w w:val="95"/>
          <w:sz w:val="20"/>
        </w:rPr>
        <w:t>RECURSO</w:t>
      </w:r>
      <w:r>
        <w:rPr>
          <w:color w:val="58595B"/>
          <w:spacing w:val="32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33"/>
          <w:w w:val="95"/>
          <w:sz w:val="20"/>
        </w:rPr>
        <w:t> </w:t>
      </w:r>
      <w:r>
        <w:rPr>
          <w:color w:val="58595B"/>
          <w:w w:val="95"/>
          <w:sz w:val="20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Heading4"/>
        <w:ind w:right="1902"/>
      </w:pPr>
      <w:r>
        <w:rPr>
          <w:color w:val="C1945C"/>
        </w:rPr>
        <w:t>Plazo</w:t>
      </w:r>
      <w:r>
        <w:rPr>
          <w:color w:val="C1945C"/>
          <w:spacing w:val="1"/>
        </w:rPr>
        <w:t> </w:t>
      </w:r>
      <w:r>
        <w:rPr>
          <w:color w:val="C1945C"/>
        </w:rPr>
        <w:t>y</w:t>
      </w:r>
      <w:r>
        <w:rPr>
          <w:color w:val="C1945C"/>
          <w:spacing w:val="1"/>
        </w:rPr>
        <w:t> </w:t>
      </w:r>
      <w:r>
        <w:rPr>
          <w:color w:val="C1945C"/>
        </w:rPr>
        <w:t>elementos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223" w:right="1414"/>
        <w:jc w:val="both"/>
      </w:pP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participantes,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plazo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quince</w:t>
      </w:r>
      <w:r>
        <w:rPr>
          <w:color w:val="231F20"/>
          <w:spacing w:val="-14"/>
        </w:rPr>
        <w:t> </w:t>
      </w:r>
      <w:r>
        <w:rPr>
          <w:color w:val="231F20"/>
        </w:rPr>
        <w:t>días</w:t>
      </w:r>
      <w:r>
        <w:rPr>
          <w:color w:val="231F20"/>
          <w:spacing w:val="-14"/>
        </w:rPr>
        <w:t> </w:t>
      </w:r>
      <w:r>
        <w:rPr>
          <w:color w:val="231F20"/>
        </w:rPr>
        <w:t>hábiles,</w:t>
      </w:r>
      <w:r>
        <w:rPr>
          <w:color w:val="231F20"/>
          <w:spacing w:val="-13"/>
        </w:rPr>
        <w:t> </w:t>
      </w:r>
      <w:r>
        <w:rPr>
          <w:color w:val="231F20"/>
        </w:rPr>
        <w:t>podrán</w:t>
      </w:r>
      <w:r>
        <w:rPr>
          <w:color w:val="231F20"/>
          <w:spacing w:val="-14"/>
        </w:rPr>
        <w:t> </w:t>
      </w:r>
      <w:r>
        <w:rPr>
          <w:color w:val="231F20"/>
        </w:rPr>
        <w:t>interponer</w:t>
      </w:r>
      <w:r>
        <w:rPr>
          <w:color w:val="231F20"/>
          <w:spacing w:val="-14"/>
        </w:rPr>
        <w:t> </w:t>
      </w:r>
      <w:r>
        <w:rPr>
          <w:color w:val="231F20"/>
        </w:rPr>
        <w:t>recurso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contra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resoluciones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deriven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8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versar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285" w:lineRule="auto" w:before="172"/>
        <w:ind w:left="1417"/>
        <w:jc w:val="both"/>
      </w:pPr>
      <w:r>
        <w:rPr/>
        <w:pict>
          <v:shape style="position:absolute;margin-left:567.003113pt;margin-top:22.873911pt;width:13pt;height:123.75pt;mso-position-horizontal-relative:page;mso-position-vertical-relative:paragraph;z-index:15792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su correcta aplicación, conforme a los requisitos dispuestos en los artículos 103, 104 y 105 de la Ley Gene-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Maestros.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interposición</w:t>
      </w:r>
      <w:r>
        <w:rPr>
          <w:color w:val="231F20"/>
          <w:spacing w:val="-16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ante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autoridad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60"/>
        </w:rPr>
        <w:t> </w:t>
      </w:r>
      <w:r>
        <w:rPr>
          <w:color w:val="231F20"/>
        </w:rPr>
        <w:t>emita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resolución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impugna.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4923"/>
        <w:jc w:val="left"/>
      </w:pPr>
      <w:r>
        <w:rPr>
          <w:color w:val="C1945C"/>
          <w:w w:val="105"/>
        </w:rPr>
        <w:t>Medio</w:t>
      </w:r>
      <w:r>
        <w:rPr>
          <w:color w:val="C1945C"/>
          <w:spacing w:val="-21"/>
          <w:w w:val="105"/>
        </w:rPr>
        <w:t> </w:t>
      </w:r>
      <w:r>
        <w:rPr>
          <w:color w:val="C1945C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presentación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10761" w:val="left" w:leader="none"/>
        </w:tabs>
        <w:spacing w:line="285" w:lineRule="auto"/>
        <w:ind w:left="1417"/>
        <w:jc w:val="both"/>
      </w:pPr>
      <w:r>
        <w:rPr>
          <w:color w:val="231F20"/>
        </w:rPr>
        <w:t>A efecto de facilitar la atención a este medio de defensa, la Unidad del Sistema para la Carrera de las</w:t>
      </w:r>
      <w:r>
        <w:rPr>
          <w:color w:val="231F20"/>
          <w:spacing w:val="1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Maestros,</w:t>
      </w:r>
      <w:r>
        <w:rPr>
          <w:color w:val="231F20"/>
          <w:spacing w:val="-19"/>
        </w:rPr>
        <w:t> </w:t>
      </w:r>
      <w:r>
        <w:rPr>
          <w:color w:val="231F20"/>
        </w:rPr>
        <w:t>pondrá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disposición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</w:rPr>
        <w:t>participantes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correo</w:t>
      </w:r>
      <w:r>
        <w:rPr>
          <w:color w:val="231F20"/>
          <w:spacing w:val="-19"/>
        </w:rPr>
        <w:t> </w:t>
      </w:r>
      <w:r>
        <w:rPr>
          <w:color w:val="231F20"/>
        </w:rPr>
        <w:t>elec-</w:t>
      </w:r>
      <w:r>
        <w:rPr>
          <w:color w:val="231F20"/>
          <w:spacing w:val="-61"/>
        </w:rPr>
        <w:t> </w:t>
      </w:r>
      <w:r>
        <w:rPr>
          <w:color w:val="231F20"/>
        </w:rPr>
        <w:t>trónico</w:t>
      </w:r>
      <w:r>
        <w:rPr>
          <w:color w:val="231F20"/>
          <w:spacing w:val="-16"/>
        </w:rPr>
        <w:t> </w:t>
      </w:r>
      <w:hyperlink r:id="rId39">
        <w:r>
          <w:rPr>
            <w:color w:val="0562C1"/>
          </w:rPr>
          <w:t>recurso.promocionvertical.mediasuperior@nube.sep.gob.mx</w:t>
        </w:r>
        <w:r>
          <w:rPr>
            <w:color w:val="0562C1"/>
            <w:spacing w:val="-15"/>
          </w:rPr>
          <w:t> </w:t>
        </w:r>
      </w:hyperlink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(esta</w:t>
      </w:r>
      <w:r>
        <w:rPr>
          <w:color w:val="231F20"/>
          <w:spacing w:val="-15"/>
        </w:rPr>
        <w:t> </w:t>
      </w:r>
      <w:r>
        <w:rPr>
          <w:color w:val="231F20"/>
        </w:rPr>
        <w:t>autoridad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dia</w:t>
      </w:r>
      <w:r>
        <w:rPr>
          <w:color w:val="231F20"/>
          <w:spacing w:val="-15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este</w:t>
      </w:r>
      <w:r>
        <w:rPr>
          <w:color w:val="231F20"/>
          <w:spacing w:val="-15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correo</w:t>
      </w:r>
      <w:r>
        <w:rPr>
          <w:color w:val="231F20"/>
          <w:spacing w:val="-14"/>
        </w:rPr>
        <w:t> </w:t>
      </w:r>
      <w:r>
        <w:rPr>
          <w:color w:val="231F20"/>
        </w:rPr>
        <w:t>electrónico</w:t>
      </w:r>
      <w:r>
        <w:rPr>
          <w:color w:val="231F20"/>
          <w:spacing w:val="-14"/>
        </w:rPr>
        <w:t> </w:t>
      </w:r>
      <w:r>
        <w:rPr>
          <w:color w:val="231F20"/>
        </w:rPr>
        <w:t>(</w:t>
      </w:r>
      <w:r>
        <w:rPr>
          <w:color w:val="231F20"/>
          <w:w w:val="74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line="217" w:lineRule="exact"/>
        <w:ind w:left="1417"/>
        <w:jc w:val="both"/>
      </w:pPr>
      <w:r>
        <w:rPr>
          <w:color w:val="231F20"/>
          <w:w w:val="74"/>
          <w:u w:val="single" w:color="221E1F"/>
          <w:shd w:fill="FFF685" w:color="auto" w:val="clear"/>
        </w:rPr>
        <w:t> </w:t>
      </w:r>
      <w:r>
        <w:rPr>
          <w:color w:val="231F20"/>
          <w:u w:val="single" w:color="221E1F"/>
          <w:shd w:fill="FFF685" w:color="auto" w:val="clear"/>
        </w:rPr>
        <w:t>     </w:t>
      </w:r>
      <w:r>
        <w:rPr>
          <w:color w:val="231F20"/>
          <w:spacing w:val="23"/>
          <w:u w:val="single" w:color="221E1F"/>
          <w:shd w:fill="FFF685" w:color="auto" w:val="clear"/>
        </w:rPr>
        <w:t> </w:t>
      </w:r>
      <w:r>
        <w:rPr>
          <w:color w:val="231F20"/>
          <w:spacing w:val="-1"/>
          <w:shd w:fill="FFF685" w:color="auto" w:val="clear"/>
        </w:rPr>
        <w:t>)</w:t>
      </w:r>
      <w:r>
        <w:rPr>
          <w:color w:val="231F20"/>
          <w:spacing w:val="-1"/>
        </w:rPr>
        <w:t>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través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cuales,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podrán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presentarse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preferentemente,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recursos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reconsideración.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 w:before="1"/>
        <w:ind w:left="1417"/>
        <w:jc w:val="both"/>
      </w:pPr>
      <w:r>
        <w:rPr>
          <w:color w:val="231F20"/>
        </w:rPr>
        <w:t>Los recursos de reconsideración que se interpongan ante esta autoridad por actos que emita, deberán</w:t>
      </w:r>
      <w:r>
        <w:rPr>
          <w:color w:val="231F20"/>
          <w:spacing w:val="1"/>
        </w:rPr>
        <w:t> </w:t>
      </w:r>
      <w:r>
        <w:rPr>
          <w:color w:val="231F20"/>
        </w:rPr>
        <w:t>resolverlos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normatividad</w:t>
      </w:r>
      <w:r>
        <w:rPr>
          <w:color w:val="231F20"/>
          <w:spacing w:val="-17"/>
        </w:rPr>
        <w:t> </w:t>
      </w:r>
      <w:r>
        <w:rPr>
          <w:color w:val="231F20"/>
        </w:rPr>
        <w:t>aplicable.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417"/>
        <w:jc w:val="both"/>
      </w:pPr>
      <w:r>
        <w:rPr>
          <w:b/>
          <w:color w:val="58595B"/>
          <w:spacing w:val="-1"/>
        </w:rPr>
        <w:t>OCTAVA.</w:t>
      </w:r>
      <w:r>
        <w:rPr>
          <w:b/>
          <w:color w:val="58595B"/>
          <w:spacing w:val="-15"/>
        </w:rPr>
        <w:t> </w:t>
      </w:r>
      <w:r>
        <w:rPr>
          <w:color w:val="58595B"/>
          <w:spacing w:val="-1"/>
        </w:rPr>
        <w:t>CRITERIOS</w:t>
      </w:r>
      <w:r>
        <w:rPr>
          <w:color w:val="58595B"/>
          <w:spacing w:val="-17"/>
        </w:rPr>
        <w:t> </w:t>
      </w:r>
      <w:r>
        <w:rPr>
          <w:color w:val="58595B"/>
          <w:spacing w:val="-1"/>
        </w:rPr>
        <w:t>PARA</w:t>
      </w:r>
      <w:r>
        <w:rPr>
          <w:color w:val="58595B"/>
          <w:spacing w:val="-17"/>
        </w:rPr>
        <w:t> </w:t>
      </w:r>
      <w:r>
        <w:rPr>
          <w:color w:val="58595B"/>
          <w:spacing w:val="-1"/>
        </w:rPr>
        <w:t>LA</w:t>
      </w:r>
      <w:r>
        <w:rPr>
          <w:color w:val="58595B"/>
          <w:spacing w:val="-17"/>
        </w:rPr>
        <w:t> </w:t>
      </w:r>
      <w:r>
        <w:rPr>
          <w:color w:val="58595B"/>
        </w:rPr>
        <w:t>ASIGNACIÓN</w:t>
      </w:r>
      <w:r>
        <w:rPr>
          <w:color w:val="58595B"/>
          <w:spacing w:val="-16"/>
        </w:rPr>
        <w:t> </w:t>
      </w:r>
      <w:r>
        <w:rPr>
          <w:color w:val="58595B"/>
        </w:rPr>
        <w:t>DE</w:t>
      </w:r>
      <w:r>
        <w:rPr>
          <w:color w:val="58595B"/>
          <w:spacing w:val="-17"/>
        </w:rPr>
        <w:t> </w:t>
      </w:r>
      <w:r>
        <w:rPr>
          <w:color w:val="58595B"/>
        </w:rPr>
        <w:t>CARGOS.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17"/>
        <w:jc w:val="both"/>
      </w:pP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cargos,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estará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dispuesto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32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Acuerdo.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"/>
        <w:jc w:val="both"/>
      </w:pPr>
      <w:r>
        <w:rPr>
          <w:color w:val="231F20"/>
        </w:rPr>
        <w:t>Toda</w:t>
      </w:r>
      <w:r>
        <w:rPr>
          <w:color w:val="231F20"/>
          <w:spacing w:val="-2"/>
        </w:rPr>
        <w:t> </w:t>
      </w:r>
      <w:r>
        <w:rPr>
          <w:color w:val="231F20"/>
        </w:rPr>
        <w:t>forma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promoción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cargos</w:t>
      </w:r>
      <w:r>
        <w:rPr>
          <w:color w:val="231F20"/>
          <w:spacing w:val="-1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función</w:t>
      </w:r>
      <w:r>
        <w:rPr>
          <w:color w:val="231F20"/>
          <w:spacing w:val="-2"/>
        </w:rPr>
        <w:t> </w:t>
      </w:r>
      <w:r>
        <w:rPr>
          <w:color w:val="231F20"/>
        </w:rPr>
        <w:t>directiva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supervisión</w:t>
      </w:r>
      <w:r>
        <w:rPr>
          <w:color w:val="231F20"/>
          <w:spacing w:val="-2"/>
        </w:rPr>
        <w:t> </w:t>
      </w:r>
      <w:r>
        <w:rPr>
          <w:color w:val="231F20"/>
        </w:rPr>
        <w:t>distinta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</w:t>
      </w:r>
      <w:r>
        <w:rPr>
          <w:color w:val="231F20"/>
          <w:spacing w:val="-2"/>
        </w:rPr>
        <w:t> </w:t>
      </w:r>
      <w:r>
        <w:rPr>
          <w:color w:val="231F20"/>
        </w:rPr>
        <w:t>establecido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convocatoria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nula</w:t>
      </w:r>
      <w:r>
        <w:rPr>
          <w:color w:val="231F20"/>
          <w:spacing w:val="-17"/>
        </w:rPr>
        <w:t> </w:t>
      </w:r>
      <w:r>
        <w:rPr>
          <w:color w:val="231F20"/>
        </w:rPr>
        <w:t>y,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consecuencia,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surtirá</w:t>
      </w:r>
      <w:r>
        <w:rPr>
          <w:color w:val="231F20"/>
          <w:spacing w:val="-16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sz w:val="20"/>
          <w:shd w:fill="FFF685" w:color="auto" w:val="clear"/>
        </w:rPr>
        <w:t>NOVENA.</w:t>
      </w:r>
      <w:r>
        <w:rPr>
          <w:b/>
          <w:color w:val="58595B"/>
          <w:spacing w:val="-10"/>
          <w:sz w:val="20"/>
          <w:shd w:fill="FFF685" w:color="auto" w:val="clear"/>
        </w:rPr>
        <w:t> </w:t>
      </w:r>
      <w:r>
        <w:rPr>
          <w:color w:val="58595B"/>
          <w:sz w:val="20"/>
          <w:shd w:fill="FFF685" w:color="auto" w:val="clear"/>
        </w:rPr>
        <w:t>REQUISITOS</w:t>
      </w:r>
      <w:r>
        <w:rPr>
          <w:color w:val="58595B"/>
          <w:spacing w:val="-11"/>
          <w:sz w:val="20"/>
          <w:shd w:fill="FFF685" w:color="auto" w:val="clear"/>
        </w:rPr>
        <w:t> </w:t>
      </w:r>
      <w:r>
        <w:rPr>
          <w:color w:val="58595B"/>
          <w:sz w:val="20"/>
          <w:shd w:fill="FFF685" w:color="auto" w:val="clear"/>
        </w:rPr>
        <w:t>PARA</w:t>
      </w:r>
      <w:r>
        <w:rPr>
          <w:color w:val="58595B"/>
          <w:spacing w:val="-12"/>
          <w:sz w:val="20"/>
          <w:shd w:fill="FFF685" w:color="auto" w:val="clear"/>
        </w:rPr>
        <w:t> </w:t>
      </w:r>
      <w:r>
        <w:rPr>
          <w:color w:val="58595B"/>
          <w:sz w:val="20"/>
          <w:shd w:fill="FFF685" w:color="auto" w:val="clear"/>
        </w:rPr>
        <w:t>LA</w:t>
      </w:r>
      <w:r>
        <w:rPr>
          <w:color w:val="58595B"/>
          <w:spacing w:val="-11"/>
          <w:sz w:val="20"/>
          <w:shd w:fill="FFF685" w:color="auto" w:val="clear"/>
        </w:rPr>
        <w:t> </w:t>
      </w:r>
      <w:r>
        <w:rPr>
          <w:color w:val="58595B"/>
          <w:sz w:val="20"/>
          <w:shd w:fill="FFF685" w:color="auto" w:val="clear"/>
        </w:rPr>
        <w:t>PROMOCIÓN.</w:t>
      </w:r>
    </w:p>
    <w:p>
      <w:pPr>
        <w:spacing w:line="206" w:lineRule="auto" w:before="52"/>
        <w:ind w:left="368" w:right="246" w:hanging="145"/>
        <w:jc w:val="left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spacing w:after="0" w:line="206" w:lineRule="auto"/>
        <w:jc w:val="left"/>
        <w:rPr>
          <w:sz w:val="15"/>
        </w:rPr>
        <w:sectPr>
          <w:type w:val="continuous"/>
          <w:pgSz w:w="12190" w:h="15880"/>
          <w:pgMar w:top="1500" w:bottom="0" w:left="0" w:right="0"/>
          <w:cols w:num="2" w:equalWidth="0">
            <w:col w:w="10762" w:space="40"/>
            <w:col w:w="1388"/>
          </w:cols>
        </w:sectPr>
      </w:pPr>
    </w:p>
    <w:p>
      <w:pPr>
        <w:pStyle w:val="BodyText"/>
        <w:spacing w:before="6" w:after="1"/>
        <w:rPr>
          <w:b/>
          <w:sz w:val="24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37408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4790" to="10732,4790" stroked="true" strokeweight=".75pt" strokecolor="#231f20">
              <v:stroke dashstyle="dot"/>
            </v:line>
            <v:shape style="position:absolute;left:1424;top:4789;width:9330;height:2" coordorigin="1425,4790" coordsize="9330,0" path="m1425,4790l1425,4790m10754,4790l10754,4790e" filled="false" stroked="true" strokeweight=".75pt" strokecolor="#231f20">
              <v:path arrowok="t"/>
              <v:stroke dashstyle="solid"/>
            </v:shape>
            <v:line style="position:absolute" from="2100,5976" to="7541,5976" stroked="true" strokeweight=".45pt" strokecolor="#0562c1">
              <v:stroke dashstyle="solid"/>
            </v:line>
            <v:shape style="position:absolute;left:7462;top:5762;width:3300;height:540" coordorigin="7462,5762" coordsize="3300,540" path="m10762,5762l7726,5762,7726,6022,7462,6022,7462,6302,10762,6302,10762,6042,10762,6022,10762,5762xe" filled="true" fillcolor="#fff685" stroked="false">
              <v:path arrowok="t"/>
              <v:fill type="solid"/>
            </v:shape>
            <v:line style="position:absolute" from="1470,13003" to="10732,13003" stroked="true" strokeweight=".75pt" strokecolor="#231f20">
              <v:stroke dashstyle="dot"/>
            </v:line>
            <v:shape style="position:absolute;left:1424;top:13002;width:9330;height:2" coordorigin="1425,13003" coordsize="9330,0" path="m1425,13003l1425,13003m10754,13003l10754,13003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ind w:left="1417"/>
        <w:rPr>
          <w:sz w:val="20"/>
        </w:rPr>
      </w:pPr>
      <w:r>
        <w:rPr>
          <w:sz w:val="20"/>
        </w:rPr>
        <w:pict>
          <v:shape style="width:467.25pt;height:27pt;mso-position-horizontal-relative:char;mso-position-vertical-relative:line" type="#_x0000_t202" filled="true" fillcolor="#fff685" stroked="false">
            <w10:anchorlock/>
            <v:textbox inset="0,0,0,0">
              <w:txbxContent>
                <w:p>
                  <w:pPr>
                    <w:pStyle w:val="BodyText"/>
                    <w:spacing w:line="285" w:lineRule="auto" w:before="19"/>
                    <w:ind w:right="-15"/>
                  </w:pP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participantes,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caso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ser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susceptibles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asignación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un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cargo,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de-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color w:val="231F20"/>
                    </w:rPr>
                    <w:t>berán</w:t>
                  </w:r>
                  <w:r>
                    <w:rPr>
                      <w:color w:val="231F20"/>
                      <w:spacing w:val="13"/>
                    </w:rPr>
                    <w:t> </w:t>
                  </w:r>
                  <w:r>
                    <w:rPr>
                      <w:color w:val="231F20"/>
                    </w:rPr>
                    <w:t>cumplir</w:t>
                  </w:r>
                  <w:r>
                    <w:rPr>
                      <w:color w:val="231F20"/>
                      <w:spacing w:val="14"/>
                    </w:rPr>
                    <w:t> </w:t>
                  </w:r>
                  <w:r>
                    <w:rPr>
                      <w:color w:val="231F20"/>
                    </w:rPr>
                    <w:t>con</w:t>
                  </w:r>
                  <w:r>
                    <w:rPr>
                      <w:color w:val="231F20"/>
                      <w:spacing w:val="14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14"/>
                    </w:rPr>
                    <w:t> </w:t>
                  </w:r>
                  <w:r>
                    <w:rPr>
                      <w:color w:val="231F20"/>
                    </w:rPr>
                    <w:t>requisitos</w:t>
                  </w:r>
                  <w:r>
                    <w:rPr>
                      <w:color w:val="231F20"/>
                      <w:spacing w:val="14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13"/>
                    </w:rPr>
                    <w:t> </w:t>
                  </w:r>
                  <w:r>
                    <w:rPr>
                      <w:color w:val="231F20"/>
                    </w:rPr>
                    <w:t>promoción</w:t>
                  </w:r>
                  <w:r>
                    <w:rPr>
                      <w:color w:val="231F20"/>
                      <w:spacing w:val="14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14"/>
                    </w:rPr>
                    <w:t> </w:t>
                  </w:r>
                  <w:r>
                    <w:rPr>
                      <w:color w:val="231F20"/>
                    </w:rPr>
                    <w:t>determine</w:t>
                  </w:r>
                  <w:r>
                    <w:rPr>
                      <w:color w:val="231F20"/>
                      <w:spacing w:val="14"/>
                    </w:rPr>
                    <w:t> </w:t>
                  </w:r>
                  <w:r>
                    <w:rPr>
                      <w:color w:val="231F20"/>
                    </w:rPr>
                    <w:t>(esta(e)</w:t>
                  </w:r>
                  <w:r>
                    <w:rPr>
                      <w:color w:val="231F20"/>
                      <w:spacing w:val="14"/>
                    </w:rPr>
                    <w:t> </w:t>
                  </w:r>
                  <w:r>
                    <w:rPr>
                      <w:color w:val="231F20"/>
                    </w:rPr>
                    <w:t>autoridad</w:t>
                  </w:r>
                  <w:r>
                    <w:rPr>
                      <w:color w:val="231F20"/>
                      <w:spacing w:val="13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14"/>
                    </w:rPr>
                    <w:t> </w:t>
                  </w:r>
                  <w:r>
                    <w:rPr>
                      <w:color w:val="231F20"/>
                    </w:rPr>
                    <w:t>educación</w:t>
                  </w:r>
                  <w:r>
                    <w:rPr>
                      <w:color w:val="231F20"/>
                      <w:spacing w:val="14"/>
                    </w:rPr>
                    <w:t> </w:t>
                  </w:r>
                  <w:r>
                    <w:rPr>
                      <w:color w:val="231F20"/>
                    </w:rPr>
                    <w:t>media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03" w:lineRule="exact"/>
        <w:ind w:left="1417"/>
      </w:pPr>
      <w:r>
        <w:rPr/>
        <w:pict>
          <v:shape style="position:absolute;margin-left:567.003113pt;margin-top:-186.569611pt;width:13pt;height:294.8pt;mso-position-horizontal-relative:page;mso-position-vertical-relative:paragraph;z-index:157921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1"/>
          <w:shd w:fill="FFF685" w:color="auto" w:val="clear"/>
        </w:rPr>
        <w:t>supe</w:t>
      </w:r>
      <w:r>
        <w:rPr>
          <w:color w:val="231F20"/>
          <w:spacing w:val="-2"/>
          <w:w w:val="101"/>
          <w:shd w:fill="FFF685" w:color="auto" w:val="clear"/>
        </w:rPr>
        <w:t>r</w:t>
      </w:r>
      <w:r>
        <w:rPr>
          <w:color w:val="231F20"/>
          <w:w w:val="99"/>
          <w:shd w:fill="FFF685" w:color="auto" w:val="clear"/>
        </w:rPr>
        <w:t>io</w:t>
      </w:r>
      <w:r>
        <w:rPr>
          <w:color w:val="231F20"/>
          <w:spacing w:val="-8"/>
          <w:w w:val="99"/>
          <w:shd w:fill="FFF685" w:color="auto" w:val="clear"/>
        </w:rPr>
        <w:t>r</w:t>
      </w:r>
      <w:r>
        <w:rPr>
          <w:color w:val="231F20"/>
          <w:spacing w:val="-13"/>
          <w:w w:val="73"/>
          <w:shd w:fill="FFF685" w:color="auto" w:val="clear"/>
        </w:rPr>
        <w:t>/</w:t>
      </w:r>
      <w:r>
        <w:rPr>
          <w:color w:val="231F20"/>
          <w:w w:val="99"/>
          <w:shd w:fill="FFF685" w:color="auto" w:val="clear"/>
        </w:rPr>
        <w:t>o</w:t>
      </w:r>
      <w:r>
        <w:rPr>
          <w:color w:val="231F20"/>
          <w:spacing w:val="-3"/>
          <w:w w:val="99"/>
          <w:shd w:fill="FFF685" w:color="auto" w:val="clear"/>
        </w:rPr>
        <w:t>r</w:t>
      </w:r>
      <w:r>
        <w:rPr>
          <w:color w:val="231F20"/>
          <w:w w:val="104"/>
          <w:shd w:fill="FFF685" w:color="auto" w:val="clear"/>
        </w:rPr>
        <w:t>ganism</w:t>
      </w:r>
      <w:r>
        <w:rPr>
          <w:color w:val="231F20"/>
          <w:w w:val="103"/>
          <w:shd w:fill="FFF685" w:color="auto" w:val="clear"/>
        </w:rPr>
        <w:t>o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w w:val="103"/>
          <w:shd w:fill="FFF685" w:color="auto" w:val="clear"/>
        </w:rPr>
        <w:t>des</w:t>
      </w:r>
      <w:r>
        <w:rPr>
          <w:color w:val="231F20"/>
          <w:spacing w:val="-2"/>
          <w:w w:val="103"/>
          <w:shd w:fill="FFF685" w:color="auto" w:val="clear"/>
        </w:rPr>
        <w:t>c</w:t>
      </w:r>
      <w:r>
        <w:rPr>
          <w:color w:val="231F20"/>
          <w:w w:val="101"/>
          <w:shd w:fill="FFF685" w:color="auto" w:val="clear"/>
        </w:rPr>
        <w:t>ent</w:t>
      </w:r>
      <w:r>
        <w:rPr>
          <w:color w:val="231F20"/>
          <w:spacing w:val="-2"/>
          <w:w w:val="101"/>
          <w:shd w:fill="FFF685" w:color="auto" w:val="clear"/>
        </w:rPr>
        <w:t>r</w:t>
      </w:r>
      <w:r>
        <w:rPr>
          <w:color w:val="231F20"/>
          <w:w w:val="97"/>
          <w:shd w:fill="FFF685" w:color="auto" w:val="clear"/>
        </w:rPr>
        <w:t>aliza</w:t>
      </w:r>
      <w:r>
        <w:rPr>
          <w:color w:val="231F20"/>
          <w:w w:val="106"/>
          <w:shd w:fill="FFF685" w:color="auto" w:val="clear"/>
        </w:rPr>
        <w:t>do</w:t>
      </w:r>
      <w:r>
        <w:rPr>
          <w:color w:val="231F20"/>
          <w:w w:val="72"/>
          <w:shd w:fill="FFF685" w:color="auto" w:val="clear"/>
        </w:rPr>
        <w:t>)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w w:val="91"/>
          <w:shd w:fill="FFF685" w:color="auto" w:val="clear"/>
        </w:rPr>
        <w:t>y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pacing w:val="-3"/>
          <w:w w:val="101"/>
          <w:shd w:fill="FFF685" w:color="auto" w:val="clear"/>
        </w:rPr>
        <w:t>e</w:t>
      </w:r>
      <w:r>
        <w:rPr>
          <w:color w:val="231F20"/>
          <w:w w:val="101"/>
          <w:shd w:fill="FFF685" w:color="auto" w:val="clear"/>
        </w:rPr>
        <w:t>xhibi</w:t>
      </w:r>
      <w:r>
        <w:rPr>
          <w:color w:val="231F20"/>
          <w:w w:val="93"/>
          <w:shd w:fill="FFF685" w:color="auto" w:val="clear"/>
        </w:rPr>
        <w:t>r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w w:val="101"/>
          <w:shd w:fill="FFF685" w:color="auto" w:val="clear"/>
        </w:rPr>
        <w:t>lo</w:t>
      </w:r>
      <w:r>
        <w:rPr>
          <w:color w:val="231F20"/>
          <w:w w:val="93"/>
          <w:shd w:fill="FFF685" w:color="auto" w:val="clear"/>
        </w:rPr>
        <w:t>s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w w:val="103"/>
          <w:shd w:fill="FFF685" w:color="auto" w:val="clear"/>
        </w:rPr>
        <w:t>siguien</w:t>
      </w:r>
      <w:r>
        <w:rPr>
          <w:color w:val="231F20"/>
          <w:spacing w:val="-4"/>
          <w:w w:val="103"/>
          <w:shd w:fill="FFF685" w:color="auto" w:val="clear"/>
        </w:rPr>
        <w:t>t</w:t>
      </w:r>
      <w:r>
        <w:rPr>
          <w:color w:val="231F20"/>
          <w:w w:val="101"/>
          <w:shd w:fill="FFF685" w:color="auto" w:val="clear"/>
        </w:rPr>
        <w:t>e</w:t>
      </w:r>
      <w:r>
        <w:rPr>
          <w:color w:val="231F20"/>
          <w:w w:val="93"/>
          <w:shd w:fill="FFF685" w:color="auto" w:val="clear"/>
        </w:rPr>
        <w:t>s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w w:val="107"/>
          <w:shd w:fill="FFF685" w:color="auto" w:val="clear"/>
        </w:rPr>
        <w:t>docum</w:t>
      </w:r>
      <w:r>
        <w:rPr>
          <w:color w:val="231F20"/>
          <w:w w:val="103"/>
          <w:shd w:fill="FFF685" w:color="auto" w:val="clear"/>
        </w:rPr>
        <w:t>en</w:t>
      </w:r>
      <w:r>
        <w:rPr>
          <w:color w:val="231F20"/>
          <w:spacing w:val="-4"/>
          <w:w w:val="103"/>
          <w:shd w:fill="FFF685" w:color="auto" w:val="clear"/>
        </w:rPr>
        <w:t>t</w:t>
      </w:r>
      <w:r>
        <w:rPr>
          <w:color w:val="231F20"/>
          <w:w w:val="98"/>
          <w:shd w:fill="FFF685" w:color="auto" w:val="clear"/>
        </w:rPr>
        <w:t>os</w:t>
      </w:r>
      <w:r>
        <w:rPr>
          <w:color w:val="231F20"/>
          <w:w w:val="46"/>
        </w:rPr>
        <w:t>: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tabs>
          <w:tab w:pos="2736" w:val="left" w:leader="none"/>
        </w:tabs>
        <w:ind w:left="1417"/>
      </w:pPr>
      <w:r>
        <w:rPr>
          <w:color w:val="231F20"/>
          <w:w w:val="80"/>
          <w:shd w:fill="FFF685" w:color="auto" w:val="clear"/>
        </w:rPr>
        <w:t>(</w:t>
      </w:r>
      <w:r>
        <w:rPr>
          <w:color w:val="231F20"/>
          <w:w w:val="80"/>
          <w:u w:val="single" w:color="221E1F"/>
        </w:rPr>
        <w:tab/>
      </w:r>
      <w:r>
        <w:rPr>
          <w:color w:val="231F20"/>
          <w:w w:val="80"/>
          <w:shd w:fill="FFF685" w:color="auto" w:val="clear"/>
        </w:rPr>
        <w:t>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sz w:val="20"/>
        </w:rPr>
        <w:t>DÉCIMA.</w:t>
      </w:r>
      <w:r>
        <w:rPr>
          <w:b/>
          <w:color w:val="58595B"/>
          <w:spacing w:val="-16"/>
          <w:sz w:val="20"/>
        </w:rPr>
        <w:t> </w:t>
      </w:r>
      <w:r>
        <w:rPr>
          <w:color w:val="58595B"/>
          <w:sz w:val="20"/>
        </w:rPr>
        <w:t>MEDIOS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COMUNICACIÓN.</w:t>
      </w:r>
    </w:p>
    <w:p>
      <w:pPr>
        <w:pStyle w:val="BodyText"/>
        <w:rPr>
          <w:sz w:val="22"/>
        </w:rPr>
      </w:pPr>
    </w:p>
    <w:p>
      <w:pPr>
        <w:pStyle w:val="Heading4"/>
        <w:ind w:left="1469" w:right="1478"/>
      </w:pPr>
      <w:r>
        <w:rPr>
          <w:color w:val="C1945C"/>
        </w:rPr>
        <w:t>Medios</w:t>
      </w:r>
      <w:r>
        <w:rPr>
          <w:color w:val="C1945C"/>
          <w:spacing w:val="3"/>
        </w:rPr>
        <w:t> </w:t>
      </w:r>
      <w:r>
        <w:rPr>
          <w:color w:val="C1945C"/>
        </w:rPr>
        <w:t>de</w:t>
      </w:r>
      <w:r>
        <w:rPr>
          <w:color w:val="C1945C"/>
          <w:spacing w:val="4"/>
        </w:rPr>
        <w:t> </w:t>
      </w:r>
      <w:r>
        <w:rPr>
          <w:color w:val="C1945C"/>
        </w:rPr>
        <w:t>contacto</w:t>
      </w:r>
      <w:r>
        <w:rPr>
          <w:color w:val="C1945C"/>
          <w:spacing w:val="4"/>
        </w:rPr>
        <w:t> </w:t>
      </w:r>
      <w:r>
        <w:rPr>
          <w:color w:val="C1945C"/>
        </w:rPr>
        <w:t>con</w:t>
      </w:r>
      <w:r>
        <w:rPr>
          <w:color w:val="C1945C"/>
          <w:spacing w:val="4"/>
        </w:rPr>
        <w:t> </w:t>
      </w:r>
      <w:r>
        <w:rPr>
          <w:color w:val="C1945C"/>
        </w:rPr>
        <w:t>la</w:t>
      </w:r>
      <w:r>
        <w:rPr>
          <w:color w:val="C1945C"/>
          <w:spacing w:val="4"/>
        </w:rPr>
        <w:t> </w:t>
      </w:r>
      <w:r>
        <w:rPr>
          <w:color w:val="C1945C"/>
        </w:rPr>
        <w:t>maestra</w:t>
      </w:r>
      <w:r>
        <w:rPr>
          <w:color w:val="C1945C"/>
          <w:spacing w:val="3"/>
        </w:rPr>
        <w:t> </w:t>
      </w:r>
      <w:r>
        <w:rPr>
          <w:color w:val="C1945C"/>
        </w:rPr>
        <w:t>o</w:t>
      </w:r>
      <w:r>
        <w:rPr>
          <w:color w:val="C1945C"/>
          <w:spacing w:val="4"/>
        </w:rPr>
        <w:t> </w:t>
      </w:r>
      <w:r>
        <w:rPr>
          <w:color w:val="C1945C"/>
        </w:rPr>
        <w:t>el</w:t>
      </w:r>
      <w:r>
        <w:rPr>
          <w:color w:val="C1945C"/>
          <w:spacing w:val="4"/>
        </w:rPr>
        <w:t> </w:t>
      </w:r>
      <w:r>
        <w:rPr>
          <w:color w:val="C1945C"/>
        </w:rPr>
        <w:t>maestro</w:t>
      </w:r>
      <w:r>
        <w:rPr>
          <w:color w:val="C1945C"/>
          <w:spacing w:val="4"/>
        </w:rPr>
        <w:t> </w:t>
      </w:r>
      <w:r>
        <w:rPr>
          <w:color w:val="C1945C"/>
        </w:rPr>
        <w:t>participante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60" w:lineRule="atLeast" w:before="52"/>
        <w:ind w:left="1417" w:right="1409"/>
      </w:pPr>
      <w:r>
        <w:rPr>
          <w:color w:val="231F20"/>
        </w:rPr>
        <w:t>Los medios</w:t>
      </w:r>
      <w:r>
        <w:rPr>
          <w:color w:val="231F20"/>
          <w:spacing w:val="1"/>
        </w:rPr>
        <w:t> </w:t>
      </w:r>
      <w:r>
        <w:rPr>
          <w:color w:val="231F20"/>
        </w:rPr>
        <w:t>de contacto</w:t>
      </w:r>
      <w:r>
        <w:rPr>
          <w:color w:val="231F20"/>
          <w:spacing w:val="1"/>
        </w:rPr>
        <w:t> </w:t>
      </w:r>
      <w:r>
        <w:rPr>
          <w:color w:val="231F20"/>
        </w:rPr>
        <w:t>con las</w:t>
      </w:r>
      <w:r>
        <w:rPr>
          <w:color w:val="231F20"/>
          <w:spacing w:val="1"/>
        </w:rPr>
        <w:t> </w:t>
      </w:r>
      <w:r>
        <w:rPr>
          <w:color w:val="231F20"/>
        </w:rPr>
        <w:t>maestras</w:t>
      </w:r>
      <w:r>
        <w:rPr>
          <w:color w:val="231F20"/>
          <w:spacing w:val="1"/>
        </w:rPr>
        <w:t> </w:t>
      </w:r>
      <w:r>
        <w:rPr>
          <w:color w:val="231F20"/>
        </w:rPr>
        <w:t>y los</w:t>
      </w:r>
      <w:r>
        <w:rPr>
          <w:color w:val="231F20"/>
          <w:spacing w:val="1"/>
        </w:rPr>
        <w:t> </w:t>
      </w:r>
      <w:r>
        <w:rPr>
          <w:color w:val="231F20"/>
        </w:rPr>
        <w:t>maestros participantes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 proceso</w:t>
      </w:r>
      <w:r>
        <w:rPr>
          <w:color w:val="231F20"/>
          <w:spacing w:val="1"/>
        </w:rPr>
        <w:t> </w:t>
      </w:r>
      <w:r>
        <w:rPr>
          <w:color w:val="231F20"/>
        </w:rPr>
        <w:t>para la</w:t>
      </w:r>
      <w:r>
        <w:rPr>
          <w:color w:val="231F20"/>
          <w:spacing w:val="1"/>
        </w:rPr>
        <w:t> </w:t>
      </w:r>
      <w:r>
        <w:rPr>
          <w:color w:val="231F20"/>
        </w:rPr>
        <w:t>promoción</w:t>
      </w:r>
      <w:r>
        <w:rPr>
          <w:color w:val="231F20"/>
          <w:spacing w:val="-60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cargos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función</w:t>
      </w:r>
      <w:r>
        <w:rPr>
          <w:color w:val="231F20"/>
          <w:spacing w:val="-5"/>
        </w:rPr>
        <w:t> </w:t>
      </w:r>
      <w:r>
        <w:rPr>
          <w:color w:val="231F20"/>
        </w:rPr>
        <w:t>directiva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supervisión,</w:t>
      </w:r>
      <w:r>
        <w:rPr>
          <w:color w:val="231F20"/>
          <w:spacing w:val="-5"/>
        </w:rPr>
        <w:t> </w:t>
      </w:r>
      <w:r>
        <w:rPr>
          <w:color w:val="231F20"/>
        </w:rPr>
        <w:t>serán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correo</w:t>
      </w:r>
      <w:r>
        <w:rPr>
          <w:color w:val="231F20"/>
          <w:spacing w:val="-5"/>
        </w:rPr>
        <w:t> </w:t>
      </w:r>
      <w:r>
        <w:rPr>
          <w:color w:val="231F20"/>
        </w:rPr>
        <w:t>electrónico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número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teléfono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</w:p>
    <w:p>
      <w:pPr>
        <w:spacing w:line="155" w:lineRule="exact" w:before="0"/>
        <w:ind w:left="11387" w:right="0" w:firstLine="0"/>
        <w:jc w:val="left"/>
        <w:rPr>
          <w:sz w:val="16"/>
        </w:rPr>
      </w:pPr>
      <w:r>
        <w:rPr>
          <w:color w:val="FFFFFF"/>
          <w:sz w:val="16"/>
        </w:rPr>
        <w:t>33</w:t>
      </w:r>
    </w:p>
    <w:p>
      <w:pPr>
        <w:spacing w:after="0" w:line="155" w:lineRule="exact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398" w:right="-18" w:hanging="145"/>
        <w:jc w:val="left"/>
        <w:rPr>
          <w:b/>
          <w:sz w:val="15"/>
        </w:rPr>
      </w:pP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5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line="285" w:lineRule="auto" w:before="172"/>
        <w:ind w:left="223" w:right="1414"/>
        <w:jc w:val="both"/>
      </w:pPr>
      <w:r>
        <w:rPr>
          <w:color w:val="231F20"/>
        </w:rPr>
        <w:t>aporten</w:t>
      </w:r>
      <w:r>
        <w:rPr>
          <w:color w:val="231F20"/>
          <w:spacing w:val="-3"/>
        </w:rPr>
        <w:t> </w:t>
      </w:r>
      <w:r>
        <w:rPr>
          <w:color w:val="231F20"/>
        </w:rPr>
        <w:t>desde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momento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registro.</w:t>
      </w:r>
      <w:r>
        <w:rPr>
          <w:color w:val="231F20"/>
          <w:spacing w:val="-2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responsabilidad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propios</w:t>
      </w:r>
      <w:r>
        <w:rPr>
          <w:color w:val="231F20"/>
          <w:spacing w:val="-3"/>
        </w:rPr>
        <w:t> </w:t>
      </w:r>
      <w:r>
        <w:rPr>
          <w:color w:val="231F20"/>
        </w:rPr>
        <w:t>participantes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precisión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certeza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proporcionada,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4"/>
        </w:rPr>
        <w:t> </w:t>
      </w:r>
      <w:r>
        <w:rPr>
          <w:color w:val="231F20"/>
        </w:rPr>
        <w:t>necesaria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comunicación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marco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61"/>
        </w:rPr>
        <w:t> </w:t>
      </w:r>
      <w:r>
        <w:rPr>
          <w:color w:val="231F20"/>
        </w:rPr>
        <w:t>proceso.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Heading4"/>
        <w:spacing w:before="132"/>
        <w:ind w:left="1478" w:right="1478"/>
      </w:pPr>
      <w:r>
        <w:rPr/>
        <w:pict>
          <v:group style="position:absolute;margin-left:0pt;margin-top:155.905685pt;width:609.450pt;height:637.8pt;mso-position-horizontal-relative:page;mso-position-vertical-relative:page;z-index:-17935360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line style="position:absolute" from="1470,4393" to="10742,4393" stroked="true" strokeweight=".75pt" strokecolor="#231f20">
              <v:stroke dashstyle="dot"/>
            </v:line>
            <v:shape style="position:absolute;left:1424;top:4392;width:9340;height:2" coordorigin="1425,4393" coordsize="9340,0" path="m1425,4393l1425,4393m10764,4393l10764,4393e" filled="false" stroked="true" strokeweight=".75pt" strokecolor="#231f20">
              <v:path arrowok="t"/>
              <v:stroke dashstyle="solid"/>
            </v:shape>
            <v:line style="position:absolute" from="1470,12049" to="10742,12049" stroked="true" strokeweight=".75pt" strokecolor="#231f20">
              <v:stroke dashstyle="dot"/>
            </v:line>
            <v:shape style="position:absolute;left:1424;top:12048;width:9340;height:2" coordorigin="1425,12049" coordsize="9340,0" path="m1425,12049l1425,12049m10764,12049l10764,12049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-24.770681pt;width:13pt;height:123.75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spacing w:val="-1"/>
          <w:w w:val="105"/>
        </w:rPr>
        <w:t>Medios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de</w:t>
      </w:r>
      <w:r>
        <w:rPr>
          <w:color w:val="C1945C"/>
          <w:spacing w:val="-19"/>
          <w:w w:val="105"/>
        </w:rPr>
        <w:t> </w:t>
      </w:r>
      <w:r>
        <w:rPr>
          <w:color w:val="C1945C"/>
          <w:spacing w:val="-1"/>
          <w:w w:val="105"/>
        </w:rPr>
        <w:t>contacto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con</w:t>
      </w:r>
      <w:r>
        <w:rPr>
          <w:color w:val="C1945C"/>
          <w:spacing w:val="-19"/>
          <w:w w:val="105"/>
        </w:rPr>
        <w:t> </w:t>
      </w:r>
      <w:r>
        <w:rPr>
          <w:color w:val="C1945C"/>
          <w:w w:val="105"/>
        </w:rPr>
        <w:t>la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autoridad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6380" w:val="left" w:leader="none"/>
          <w:tab w:pos="9381" w:val="left" w:leader="none"/>
        </w:tabs>
        <w:spacing w:line="285" w:lineRule="auto"/>
        <w:ind w:left="1417" w:right="1415"/>
        <w:jc w:val="both"/>
      </w:pP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aclaración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dudas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adicional</w:t>
      </w:r>
      <w:r>
        <w:rPr>
          <w:color w:val="231F20"/>
          <w:spacing w:val="-18"/>
        </w:rPr>
        <w:t> </w:t>
      </w:r>
      <w:r>
        <w:rPr>
          <w:color w:val="231F20"/>
        </w:rPr>
        <w:t>relacionada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maestra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maestro</w:t>
      </w:r>
      <w:r>
        <w:rPr>
          <w:color w:val="231F20"/>
          <w:spacing w:val="-61"/>
        </w:rPr>
        <w:t> </w:t>
      </w:r>
      <w:r>
        <w:rPr>
          <w:color w:val="231F20"/>
        </w:rPr>
        <w:t>participante</w:t>
      </w:r>
      <w:r>
        <w:rPr>
          <w:color w:val="231F20"/>
          <w:spacing w:val="-3"/>
        </w:rPr>
        <w:t> </w:t>
      </w:r>
      <w:r>
        <w:rPr>
          <w:color w:val="231F20"/>
        </w:rPr>
        <w:t>podrá</w:t>
      </w:r>
      <w:r>
        <w:rPr>
          <w:color w:val="231F20"/>
          <w:spacing w:val="-2"/>
        </w:rPr>
        <w:t> </w:t>
      </w:r>
      <w:r>
        <w:rPr>
          <w:color w:val="231F20"/>
        </w:rPr>
        <w:t>dirigirse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hd w:fill="FFF685" w:color="auto" w:val="clear"/>
        </w:rPr>
        <w:t>(esta(e)</w:t>
      </w:r>
      <w:r>
        <w:rPr>
          <w:color w:val="231F20"/>
          <w:spacing w:val="-2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2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2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2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2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do)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dirección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correo</w:t>
      </w:r>
      <w:r>
        <w:rPr>
          <w:color w:val="231F20"/>
          <w:spacing w:val="-14"/>
        </w:rPr>
        <w:t> </w:t>
      </w:r>
      <w:r>
        <w:rPr>
          <w:color w:val="231F20"/>
        </w:rPr>
        <w:t>electrónico</w:t>
      </w:r>
      <w:r>
        <w:rPr>
          <w:color w:val="231F20"/>
          <w:spacing w:val="-14"/>
        </w:rPr>
        <w:t> </w:t>
      </w:r>
      <w:r>
        <w:rPr>
          <w:color w:val="231F20"/>
          <w:shd w:fill="FFF685" w:color="auto" w:val="clear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  <w:shd w:fill="FFF685" w:color="auto" w:val="clear"/>
        </w:rPr>
        <w:t>)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números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telefónicos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  <w:shd w:fill="FFF685" w:color="auto" w:val="clear"/>
        </w:rPr>
        <w:t>(</w:t>
      </w:r>
      <w:r>
        <w:rPr>
          <w:color w:val="231F20"/>
          <w:w w:val="95"/>
          <w:u w:val="single" w:color="221E1F"/>
        </w:rPr>
        <w:tab/>
      </w:r>
      <w:r>
        <w:rPr>
          <w:color w:val="231F20"/>
          <w:w w:val="95"/>
          <w:shd w:fill="FFF685" w:color="auto" w:val="clear"/>
        </w:rPr>
        <w:t>)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caso,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Carrera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dirección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correo</w:t>
      </w:r>
      <w:r>
        <w:rPr>
          <w:color w:val="231F20"/>
          <w:spacing w:val="-11"/>
        </w:rPr>
        <w:t> </w:t>
      </w:r>
      <w:r>
        <w:rPr>
          <w:color w:val="231F20"/>
        </w:rPr>
        <w:t>electrónico</w:t>
      </w:r>
      <w:r>
        <w:rPr>
          <w:color w:val="231F20"/>
          <w:spacing w:val="-61"/>
        </w:rPr>
        <w:t> </w:t>
      </w:r>
      <w:hyperlink r:id="rId40">
        <w:r>
          <w:rPr>
            <w:color w:val="0562C1"/>
            <w:u w:val="single" w:color="0562C1"/>
          </w:rPr>
          <w:t>promocionvertical.ems.usicamm@nube.sep.gob.mx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DÉCIMA</w:t>
      </w:r>
      <w:r>
        <w:rPr>
          <w:b/>
          <w:color w:val="58595B"/>
          <w:spacing w:val="17"/>
          <w:w w:val="95"/>
          <w:sz w:val="20"/>
        </w:rPr>
        <w:t> </w:t>
      </w:r>
      <w:r>
        <w:rPr>
          <w:b/>
          <w:color w:val="58595B"/>
          <w:w w:val="95"/>
          <w:sz w:val="20"/>
        </w:rPr>
        <w:t>PRIMERA.</w:t>
      </w:r>
      <w:r>
        <w:rPr>
          <w:b/>
          <w:color w:val="58595B"/>
          <w:spacing w:val="14"/>
          <w:w w:val="95"/>
          <w:sz w:val="20"/>
        </w:rPr>
        <w:t> </w:t>
      </w:r>
      <w:r>
        <w:rPr>
          <w:color w:val="58595B"/>
          <w:w w:val="95"/>
          <w:sz w:val="20"/>
        </w:rPr>
        <w:t>GUÍAS</w:t>
      </w:r>
      <w:r>
        <w:rPr>
          <w:color w:val="58595B"/>
          <w:spacing w:val="11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11"/>
          <w:w w:val="95"/>
          <w:sz w:val="20"/>
        </w:rPr>
        <w:t> </w:t>
      </w:r>
      <w:r>
        <w:rPr>
          <w:color w:val="58595B"/>
          <w:w w:val="95"/>
          <w:sz w:val="20"/>
        </w:rPr>
        <w:t>ESTUDIO,</w:t>
      </w:r>
      <w:r>
        <w:rPr>
          <w:color w:val="58595B"/>
          <w:spacing w:val="12"/>
          <w:w w:val="95"/>
          <w:sz w:val="20"/>
        </w:rPr>
        <w:t> </w:t>
      </w:r>
      <w:r>
        <w:rPr>
          <w:color w:val="58595B"/>
          <w:w w:val="95"/>
          <w:sz w:val="20"/>
        </w:rPr>
        <w:t>APOYO</w:t>
      </w:r>
      <w:r>
        <w:rPr>
          <w:color w:val="58595B"/>
          <w:spacing w:val="11"/>
          <w:w w:val="95"/>
          <w:sz w:val="20"/>
        </w:rPr>
        <w:t> </w:t>
      </w:r>
      <w:r>
        <w:rPr>
          <w:color w:val="58595B"/>
          <w:w w:val="95"/>
          <w:sz w:val="20"/>
        </w:rPr>
        <w:t>Y</w:t>
      </w:r>
      <w:r>
        <w:rPr>
          <w:color w:val="58595B"/>
          <w:spacing w:val="11"/>
          <w:w w:val="95"/>
          <w:sz w:val="20"/>
        </w:rPr>
        <w:t> </w:t>
      </w:r>
      <w:r>
        <w:rPr>
          <w:color w:val="58595B"/>
          <w:w w:val="95"/>
          <w:sz w:val="20"/>
        </w:rPr>
        <w:t>BIBLIOGRAFÍA.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shape style="position:absolute;margin-left:28.420401pt;margin-top:-3.921281pt;width:13pt;height:294.8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podrán</w:t>
      </w:r>
      <w:r>
        <w:rPr>
          <w:color w:val="231F20"/>
          <w:spacing w:val="-6"/>
        </w:rPr>
        <w:t> </w:t>
      </w:r>
      <w:r>
        <w:rPr>
          <w:color w:val="231F20"/>
        </w:rPr>
        <w:t>obtener</w:t>
      </w:r>
      <w:r>
        <w:rPr>
          <w:color w:val="231F20"/>
          <w:spacing w:val="-6"/>
        </w:rPr>
        <w:t> </w:t>
      </w:r>
      <w:r>
        <w:rPr>
          <w:color w:val="231F20"/>
        </w:rPr>
        <w:t>gratuitamente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consultar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guías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apoyo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elaboración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plan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mejora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carta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exposición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motivos,</w:t>
      </w:r>
      <w:r>
        <w:rPr>
          <w:color w:val="231F20"/>
          <w:spacing w:val="-20"/>
        </w:rPr>
        <w:t> </w:t>
      </w:r>
      <w:r>
        <w:rPr>
          <w:color w:val="231F20"/>
        </w:rPr>
        <w:t>además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guías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acre-</w:t>
      </w:r>
      <w:r>
        <w:rPr>
          <w:color w:val="231F20"/>
          <w:spacing w:val="-61"/>
        </w:rPr>
        <w:t> </w:t>
      </w:r>
      <w:r>
        <w:rPr>
          <w:color w:val="231F20"/>
        </w:rPr>
        <w:t>ditación del elemento multifactorial Apreciación de conocimientos de la función y elementos normati-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vos,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plataforma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electrónica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Carrera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Maestros:</w:t>
      </w:r>
      <w:r>
        <w:rPr>
          <w:color w:val="231F20"/>
          <w:spacing w:val="-61"/>
        </w:rPr>
        <w:t> </w:t>
      </w:r>
      <w:hyperlink r:id="rId38">
        <w:r>
          <w:rPr>
            <w:color w:val="0562C1"/>
            <w:u w:val="single" w:color="0562C1"/>
          </w:rPr>
          <w:t>http://usicamm.sep.gob.mx</w:t>
        </w:r>
        <w:r>
          <w:rPr>
            <w:color w:val="231F20"/>
          </w:rPr>
          <w:t>.</w:t>
        </w:r>
      </w:hyperlink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Dichas</w:t>
      </w:r>
      <w:r>
        <w:rPr>
          <w:color w:val="231F20"/>
          <w:spacing w:val="-9"/>
        </w:rPr>
        <w:t> </w:t>
      </w:r>
      <w:r>
        <w:rPr>
          <w:color w:val="231F20"/>
        </w:rPr>
        <w:t>guías</w:t>
      </w:r>
      <w:r>
        <w:rPr>
          <w:color w:val="231F20"/>
          <w:spacing w:val="-8"/>
        </w:rPr>
        <w:t> </w:t>
      </w:r>
      <w:r>
        <w:rPr>
          <w:color w:val="231F20"/>
        </w:rPr>
        <w:t>contendrán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lista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temas,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bibliografía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procedimientos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tros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5"/>
        </w:rPr>
        <w:t> </w:t>
      </w:r>
      <w:r>
        <w:rPr>
          <w:color w:val="231F20"/>
        </w:rPr>
        <w:t>deberán</w:t>
      </w:r>
      <w:r>
        <w:rPr>
          <w:color w:val="231F20"/>
          <w:spacing w:val="-5"/>
        </w:rPr>
        <w:t> </w:t>
      </w:r>
      <w:r>
        <w:rPr>
          <w:color w:val="231F20"/>
        </w:rPr>
        <w:t>considerar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presentación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elementos</w:t>
      </w:r>
      <w:r>
        <w:rPr>
          <w:color w:val="231F20"/>
          <w:spacing w:val="-5"/>
        </w:rPr>
        <w:t> </w:t>
      </w:r>
      <w:r>
        <w:rPr>
          <w:color w:val="231F20"/>
        </w:rPr>
        <w:t>multifactoriales:</w:t>
      </w:r>
      <w:r>
        <w:rPr>
          <w:color w:val="231F20"/>
          <w:spacing w:val="-5"/>
        </w:rPr>
        <w:t> </w:t>
      </w:r>
      <w:r>
        <w:rPr>
          <w:color w:val="231F20"/>
        </w:rPr>
        <w:t>entrevista</w:t>
      </w:r>
      <w:r>
        <w:rPr>
          <w:color w:val="231F20"/>
          <w:spacing w:val="-61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comité</w:t>
      </w:r>
      <w:r>
        <w:rPr>
          <w:color w:val="231F20"/>
          <w:spacing w:val="-5"/>
        </w:rPr>
        <w:t> </w:t>
      </w:r>
      <w:r>
        <w:rPr>
          <w:color w:val="231F20"/>
        </w:rPr>
        <w:t>examinador,</w:t>
      </w:r>
      <w:r>
        <w:rPr>
          <w:color w:val="231F20"/>
          <w:spacing w:val="-5"/>
        </w:rPr>
        <w:t> </w:t>
      </w:r>
      <w:r>
        <w:rPr>
          <w:color w:val="231F20"/>
        </w:rPr>
        <w:t>reconocimiento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comunidad</w:t>
      </w:r>
      <w:r>
        <w:rPr>
          <w:color w:val="231F20"/>
          <w:spacing w:val="-5"/>
        </w:rPr>
        <w:t> </w:t>
      </w:r>
      <w:r>
        <w:rPr>
          <w:color w:val="231F20"/>
        </w:rPr>
        <w:t>escolar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apreciación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conocimientos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función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normativos.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DÉCIMA</w:t>
      </w:r>
      <w:r>
        <w:rPr>
          <w:b/>
          <w:color w:val="58595B"/>
          <w:spacing w:val="42"/>
          <w:w w:val="95"/>
          <w:sz w:val="20"/>
        </w:rPr>
        <w:t> </w:t>
      </w:r>
      <w:r>
        <w:rPr>
          <w:b/>
          <w:color w:val="58595B"/>
          <w:w w:val="95"/>
          <w:sz w:val="20"/>
        </w:rPr>
        <w:t>SEGUNDA.</w:t>
      </w:r>
      <w:r>
        <w:rPr>
          <w:b/>
          <w:color w:val="58595B"/>
          <w:spacing w:val="37"/>
          <w:w w:val="95"/>
          <w:sz w:val="20"/>
        </w:rPr>
        <w:t> </w:t>
      </w:r>
      <w:r>
        <w:rPr>
          <w:color w:val="58595B"/>
          <w:w w:val="95"/>
          <w:sz w:val="20"/>
        </w:rPr>
        <w:t>CONSIDERACIONES</w:t>
      </w:r>
      <w:r>
        <w:rPr>
          <w:color w:val="58595B"/>
          <w:spacing w:val="35"/>
          <w:w w:val="95"/>
          <w:sz w:val="20"/>
        </w:rPr>
        <w:t> </w:t>
      </w:r>
      <w:r>
        <w:rPr>
          <w:color w:val="58595B"/>
          <w:w w:val="95"/>
          <w:sz w:val="20"/>
        </w:rPr>
        <w:t>GENERALES.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recibirá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reserva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autenticidad;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4"/>
        <w:ind w:left="1478" w:right="1478"/>
      </w:pPr>
      <w:r>
        <w:rPr>
          <w:color w:val="C1945C"/>
        </w:rPr>
        <w:t>Supuestos</w:t>
      </w:r>
      <w:r>
        <w:rPr>
          <w:color w:val="C1945C"/>
          <w:spacing w:val="-3"/>
        </w:rPr>
        <w:t> </w:t>
      </w:r>
      <w:r>
        <w:rPr>
          <w:color w:val="C1945C"/>
        </w:rPr>
        <w:t>para</w:t>
      </w:r>
      <w:r>
        <w:rPr>
          <w:color w:val="C1945C"/>
          <w:spacing w:val="-3"/>
        </w:rPr>
        <w:t> </w:t>
      </w:r>
      <w:r>
        <w:rPr>
          <w:color w:val="C1945C"/>
        </w:rPr>
        <w:t>dejar</w:t>
      </w:r>
      <w:r>
        <w:rPr>
          <w:color w:val="C1945C"/>
          <w:spacing w:val="-2"/>
        </w:rPr>
        <w:t> </w:t>
      </w:r>
      <w:r>
        <w:rPr>
          <w:color w:val="C1945C"/>
        </w:rPr>
        <w:t>sin</w:t>
      </w:r>
      <w:r>
        <w:rPr>
          <w:color w:val="C1945C"/>
          <w:spacing w:val="-3"/>
        </w:rPr>
        <w:t> </w:t>
      </w:r>
      <w:r>
        <w:rPr>
          <w:color w:val="C1945C"/>
        </w:rPr>
        <w:t>efectos</w:t>
      </w:r>
      <w:r>
        <w:rPr>
          <w:color w:val="C1945C"/>
          <w:spacing w:val="-2"/>
        </w:rPr>
        <w:t> </w:t>
      </w:r>
      <w:r>
        <w:rPr>
          <w:color w:val="C1945C"/>
        </w:rPr>
        <w:t>la</w:t>
      </w:r>
      <w:r>
        <w:rPr>
          <w:color w:val="C1945C"/>
          <w:spacing w:val="-3"/>
        </w:rPr>
        <w:t> </w:t>
      </w:r>
      <w:r>
        <w:rPr>
          <w:color w:val="C1945C"/>
        </w:rPr>
        <w:t>participación</w:t>
      </w:r>
      <w:r>
        <w:rPr>
          <w:color w:val="C1945C"/>
          <w:spacing w:val="-2"/>
        </w:rPr>
        <w:t> </w:t>
      </w:r>
      <w:r>
        <w:rPr>
          <w:color w:val="C1945C"/>
        </w:rPr>
        <w:t>en</w:t>
      </w:r>
      <w:r>
        <w:rPr>
          <w:color w:val="C1945C"/>
          <w:spacing w:val="-3"/>
        </w:rPr>
        <w:t> </w:t>
      </w:r>
      <w:r>
        <w:rPr>
          <w:color w:val="C1945C"/>
        </w:rPr>
        <w:t>el</w:t>
      </w:r>
      <w:r>
        <w:rPr>
          <w:color w:val="C1945C"/>
          <w:spacing w:val="-3"/>
        </w:rPr>
        <w:t> </w:t>
      </w:r>
      <w:r>
        <w:rPr>
          <w:color w:val="C1945C"/>
        </w:rPr>
        <w:t>proceso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94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Quedará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independencia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etapa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encuentre,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incluso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hubiese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asignado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otorgado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nombramiento,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perjuicio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pudiera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incurrir,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cuando:</w:t>
      </w: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06" w:lineRule="exact" w:before="158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spacing w:line="182" w:lineRule="exact" w:before="0"/>
        <w:ind w:left="607" w:right="0" w:firstLine="0"/>
        <w:jc w:val="left"/>
        <w:rPr>
          <w:sz w:val="16"/>
        </w:rPr>
      </w:pPr>
      <w:r>
        <w:rPr>
          <w:color w:val="FFFFFF"/>
          <w:sz w:val="16"/>
        </w:rPr>
        <w:t>34</w:t>
      </w: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85" w:lineRule="auto" w:before="32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Incumpla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respectivo,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</w:p>
    <w:p>
      <w:pPr>
        <w:spacing w:after="0" w:line="285" w:lineRule="auto"/>
        <w:jc w:val="left"/>
        <w:rPr>
          <w:sz w:val="18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85" w:lineRule="auto" w:before="172" w:after="0"/>
        <w:ind w:left="2697" w:right="0" w:hanging="360"/>
        <w:jc w:val="both"/>
        <w:rPr>
          <w:sz w:val="18"/>
        </w:rPr>
      </w:pPr>
      <w:r>
        <w:rPr>
          <w:color w:val="231F20"/>
          <w:sz w:val="18"/>
          <w:shd w:fill="FFF685" w:color="auto" w:val="clear"/>
        </w:rPr>
        <w:t>(Esta(e) autoridad de educación media superior/organismo descentralizado)</w:t>
      </w:r>
      <w:r>
        <w:rPr>
          <w:color w:val="231F20"/>
          <w:sz w:val="18"/>
        </w:rPr>
        <w:t> o la Unidad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 Sistema identifiquen que la información asentada en el registro para acreditar los 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quisitos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cuenta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probatoria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necesaria,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85" w:lineRule="auto" w:before="159" w:after="0"/>
        <w:ind w:left="2697" w:right="0" w:hanging="360"/>
        <w:jc w:val="both"/>
        <w:rPr>
          <w:sz w:val="18"/>
        </w:rPr>
      </w:pPr>
      <w:r>
        <w:rPr>
          <w:color w:val="231F20"/>
          <w:sz w:val="18"/>
        </w:rPr>
        <w:t>Presente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conductas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contrarias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indicadas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 Maestras y los Maestros o </w:t>
      </w:r>
      <w:r>
        <w:rPr>
          <w:color w:val="231F20"/>
          <w:sz w:val="18"/>
          <w:shd w:fill="FFF685" w:color="auto" w:val="clear"/>
        </w:rPr>
        <w:t>(la autoridad de educación media superior/organismo des-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centralizado)</w:t>
      </w:r>
      <w:r>
        <w:rPr>
          <w:color w:val="231F20"/>
          <w:sz w:val="18"/>
        </w:rPr>
        <w:t>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normativos;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spacing w:before="1"/>
        <w:ind w:left="1866" w:right="450"/>
      </w:pPr>
      <w:r>
        <w:rPr>
          <w:color w:val="C1945C"/>
        </w:rPr>
        <w:t>Gratuidad</w:t>
      </w:r>
      <w:r>
        <w:rPr>
          <w:color w:val="C1945C"/>
          <w:spacing w:val="-3"/>
        </w:rPr>
        <w:t> </w:t>
      </w:r>
      <w:r>
        <w:rPr>
          <w:color w:val="C1945C"/>
        </w:rPr>
        <w:t>en</w:t>
      </w:r>
      <w:r>
        <w:rPr>
          <w:color w:val="C1945C"/>
          <w:spacing w:val="-3"/>
        </w:rPr>
        <w:t> </w:t>
      </w:r>
      <w:r>
        <w:rPr>
          <w:color w:val="C1945C"/>
        </w:rPr>
        <w:t>los</w:t>
      </w:r>
      <w:r>
        <w:rPr>
          <w:color w:val="C1945C"/>
          <w:spacing w:val="-3"/>
        </w:rPr>
        <w:t> </w:t>
      </w:r>
      <w:r>
        <w:rPr>
          <w:color w:val="C1945C"/>
        </w:rPr>
        <w:t>trámites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trámites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relacionados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gratuitos;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spacing w:line="228" w:lineRule="auto"/>
        <w:ind w:left="1868" w:right="450"/>
      </w:pPr>
      <w:r>
        <w:rPr>
          <w:color w:val="C1945C"/>
        </w:rPr>
        <w:t>Asignación</w:t>
      </w:r>
      <w:r>
        <w:rPr>
          <w:color w:val="C1945C"/>
          <w:spacing w:val="-3"/>
        </w:rPr>
        <w:t> </w:t>
      </w:r>
      <w:r>
        <w:rPr>
          <w:color w:val="C1945C"/>
        </w:rPr>
        <w:t>sujeta</w:t>
      </w:r>
      <w:r>
        <w:rPr>
          <w:color w:val="C1945C"/>
          <w:spacing w:val="-3"/>
        </w:rPr>
        <w:t> </w:t>
      </w:r>
      <w:r>
        <w:rPr>
          <w:color w:val="C1945C"/>
        </w:rPr>
        <w:t>a</w:t>
      </w:r>
      <w:r>
        <w:rPr>
          <w:color w:val="C1945C"/>
          <w:spacing w:val="-3"/>
        </w:rPr>
        <w:t> </w:t>
      </w:r>
      <w:r>
        <w:rPr>
          <w:color w:val="C1945C"/>
        </w:rPr>
        <w:t>la</w:t>
      </w:r>
      <w:r>
        <w:rPr>
          <w:color w:val="C1945C"/>
          <w:spacing w:val="-3"/>
        </w:rPr>
        <w:t> </w:t>
      </w:r>
      <w:r>
        <w:rPr>
          <w:color w:val="C1945C"/>
        </w:rPr>
        <w:t>disponibilidad,</w:t>
      </w:r>
      <w:r>
        <w:rPr>
          <w:color w:val="C1945C"/>
          <w:spacing w:val="-3"/>
        </w:rPr>
        <w:t> </w:t>
      </w:r>
      <w:r>
        <w:rPr>
          <w:color w:val="C1945C"/>
        </w:rPr>
        <w:t>a</w:t>
      </w:r>
      <w:r>
        <w:rPr>
          <w:color w:val="C1945C"/>
          <w:spacing w:val="-3"/>
        </w:rPr>
        <w:t> </w:t>
      </w:r>
      <w:r>
        <w:rPr>
          <w:color w:val="C1945C"/>
        </w:rPr>
        <w:t>las</w:t>
      </w:r>
      <w:r>
        <w:rPr>
          <w:color w:val="C1945C"/>
          <w:spacing w:val="-3"/>
        </w:rPr>
        <w:t> </w:t>
      </w:r>
      <w:r>
        <w:rPr>
          <w:color w:val="C1945C"/>
        </w:rPr>
        <w:t>necesidades</w:t>
      </w:r>
      <w:r>
        <w:rPr>
          <w:color w:val="C1945C"/>
          <w:spacing w:val="-3"/>
        </w:rPr>
        <w:t> </w:t>
      </w:r>
      <w:r>
        <w:rPr>
          <w:color w:val="C1945C"/>
        </w:rPr>
        <w:t>del</w:t>
      </w:r>
      <w:r>
        <w:rPr>
          <w:color w:val="C1945C"/>
          <w:spacing w:val="-3"/>
        </w:rPr>
        <w:t> </w:t>
      </w:r>
      <w:r>
        <w:rPr>
          <w:color w:val="C1945C"/>
        </w:rPr>
        <w:t>servicio</w:t>
      </w:r>
      <w:r>
        <w:rPr>
          <w:color w:val="C1945C"/>
          <w:spacing w:val="-3"/>
        </w:rPr>
        <w:t> </w:t>
      </w:r>
      <w:r>
        <w:rPr>
          <w:color w:val="C1945C"/>
        </w:rPr>
        <w:t>y</w:t>
      </w:r>
      <w:r>
        <w:rPr>
          <w:color w:val="C1945C"/>
          <w:spacing w:val="-3"/>
        </w:rPr>
        <w:t> </w:t>
      </w:r>
      <w:r>
        <w:rPr>
          <w:color w:val="C1945C"/>
        </w:rPr>
        <w:t>a</w:t>
      </w:r>
      <w:r>
        <w:rPr>
          <w:color w:val="C1945C"/>
          <w:spacing w:val="-3"/>
        </w:rPr>
        <w:t> </w:t>
      </w:r>
      <w:r>
        <w:rPr>
          <w:color w:val="C1945C"/>
        </w:rPr>
        <w:t>la</w:t>
      </w:r>
      <w:r>
        <w:rPr>
          <w:color w:val="C1945C"/>
          <w:spacing w:val="-3"/>
        </w:rPr>
        <w:t> </w:t>
      </w:r>
      <w:r>
        <w:rPr>
          <w:color w:val="C1945C"/>
        </w:rPr>
        <w:t>estructura</w:t>
      </w:r>
      <w:r>
        <w:rPr>
          <w:color w:val="C1945C"/>
          <w:spacing w:val="-68"/>
        </w:rPr>
        <w:t> </w:t>
      </w:r>
      <w:r>
        <w:rPr>
          <w:color w:val="C1945C"/>
        </w:rPr>
        <w:t>ocupacional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0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El resultado obtenido por las maestras y los maestros en este proceso no obliga a esta auto-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ridad a asignar un cargo a la totalidad de las maestras o los maestros participantes que 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encuentren en el listado nominal ordenado de resultados, toda vez que la asignación estará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existencia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vacantes,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autorizada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educativo;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spacing w:before="1"/>
        <w:ind w:left="1866" w:right="450"/>
      </w:pPr>
      <w:r>
        <w:rPr>
          <w:color w:val="C1945C"/>
        </w:rPr>
        <w:t>Casos</w:t>
      </w:r>
      <w:r>
        <w:rPr>
          <w:color w:val="C1945C"/>
          <w:spacing w:val="-13"/>
        </w:rPr>
        <w:t> </w:t>
      </w:r>
      <w:r>
        <w:rPr>
          <w:color w:val="C1945C"/>
        </w:rPr>
        <w:t>no</w:t>
      </w:r>
      <w:r>
        <w:rPr>
          <w:color w:val="C1945C"/>
          <w:spacing w:val="-13"/>
        </w:rPr>
        <w:t> </w:t>
      </w:r>
      <w:r>
        <w:rPr>
          <w:color w:val="C1945C"/>
        </w:rPr>
        <w:t>previstos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0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Lo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previsto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resuelto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rrera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  <w:shd w:fill="FFF685" w:color="auto" w:val="clear"/>
        </w:rPr>
        <w:t>(esta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superior/organismo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  <w:shd w:fill="FFF685" w:color="auto" w:val="clear"/>
        </w:rPr>
        <w:t>descentralizado)</w:t>
      </w:r>
      <w:r>
        <w:rPr>
          <w:color w:val="231F20"/>
          <w:sz w:val="18"/>
        </w:rPr>
        <w:t>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competencia;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ind w:left="1866" w:right="450"/>
      </w:pPr>
      <w:r>
        <w:rPr>
          <w:color w:val="C1945C"/>
        </w:rPr>
        <w:t>Información</w:t>
      </w:r>
      <w:r>
        <w:rPr>
          <w:color w:val="C1945C"/>
          <w:spacing w:val="-1"/>
        </w:rPr>
        <w:t> </w:t>
      </w:r>
      <w:r>
        <w:rPr>
          <w:color w:val="C1945C"/>
        </w:rPr>
        <w:t>reservada,</w:t>
      </w:r>
      <w:r>
        <w:rPr>
          <w:color w:val="C1945C"/>
          <w:spacing w:val="-1"/>
        </w:rPr>
        <w:t> </w:t>
      </w:r>
      <w:r>
        <w:rPr>
          <w:color w:val="C1945C"/>
        </w:rPr>
        <w:t>confidencial</w:t>
      </w:r>
      <w:r>
        <w:rPr>
          <w:color w:val="C1945C"/>
          <w:spacing w:val="-1"/>
        </w:rPr>
        <w:t> </w:t>
      </w:r>
      <w:r>
        <w:rPr>
          <w:color w:val="C1945C"/>
        </w:rPr>
        <w:t>y datos</w:t>
      </w:r>
      <w:r>
        <w:rPr>
          <w:color w:val="C1945C"/>
          <w:spacing w:val="-1"/>
        </w:rPr>
        <w:t> </w:t>
      </w:r>
      <w:r>
        <w:rPr>
          <w:color w:val="C1945C"/>
        </w:rPr>
        <w:t>personales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0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cuanto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motivo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cisa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spacing w:line="206" w:lineRule="auto" w:before="52"/>
        <w:ind w:left="223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23" w:right="256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796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796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6"/>
        </w:rPr>
        <w:t>35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63" w:space="40"/>
            <w:col w:w="138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33312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v:line style="position:absolute" from="1470,6250" to="10732,6250" stroked="true" strokeweight=".75pt" strokecolor="#231f20">
              <v:stroke dashstyle="dot"/>
            </v:line>
            <v:shape style="position:absolute;left:1424;top:6249;width:9330;height:2" coordorigin="1425,6250" coordsize="9330,0" path="m1425,6250l1425,6250m10754,6250l10754,6250e" filled="false" stroked="true" strokeweight=".75pt" strokecolor="#231f20">
              <v:path arrowok="t"/>
              <v:stroke dashstyle="solid"/>
            </v:shape>
            <v:line style="position:absolute" from="1470,8110" to="10732,8110" stroked="true" strokeweight=".75pt" strokecolor="#231f20">
              <v:stroke dashstyle="dot"/>
            </v:line>
            <v:shape style="position:absolute;left:1424;top:8109;width:9330;height:2" coordorigin="1425,8110" coordsize="9330,0" path="m1425,8110l1425,8110m10754,8110l10754,8110e" filled="false" stroked="true" strokeweight=".75pt" strokecolor="#231f20">
              <v:path arrowok="t"/>
              <v:stroke dashstyle="solid"/>
            </v:shape>
            <v:line style="position:absolute" from="1470,10780" to="10732,10780" stroked="true" strokeweight=".75pt" strokecolor="#231f20">
              <v:stroke dashstyle="dot"/>
            </v:line>
            <v:shape style="position:absolute;left:1424;top:10779;width:9330;height:2" coordorigin="1425,10780" coordsize="9330,0" path="m1425,10780l1425,10780m10754,10780l10754,10780e" filled="false" stroked="true" strokeweight=".75pt" strokecolor="#231f20">
              <v:path arrowok="t"/>
              <v:stroke dashstyle="solid"/>
            </v:shape>
            <v:line style="position:absolute" from="1470,12930" to="10732,12930" stroked="true" strokeweight=".75pt" strokecolor="#231f20">
              <v:stroke dashstyle="dot"/>
            </v:line>
            <v:shape style="position:absolute;left:1424;top:12929;width:9330;height:2" coordorigin="1425,12930" coordsize="9330,0" path="m1425,12930l1425,12930m10754,12930l10754,12930e" filled="false" stroked="true" strokeweight=".75pt" strokecolor="#231f2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398" w:right="22" w:hanging="145"/>
        <w:jc w:val="left"/>
        <w:rPr>
          <w:b/>
          <w:sz w:val="15"/>
        </w:rPr>
      </w:pPr>
      <w:r>
        <w:rPr/>
        <w:pict>
          <v:shape style="position:absolute;margin-left:28.420401pt;margin-top:36.259434pt;width:13pt;height:123.75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ListParagraph"/>
        <w:numPr>
          <w:ilvl w:val="0"/>
          <w:numId w:val="22"/>
        </w:numPr>
        <w:tabs>
          <w:tab w:pos="615" w:val="left" w:leader="none"/>
        </w:tabs>
        <w:spacing w:line="285" w:lineRule="auto" w:before="172" w:after="0"/>
        <w:ind w:left="614" w:right="1415" w:hanging="360"/>
        <w:jc w:val="both"/>
        <w:rPr>
          <w:sz w:val="18"/>
        </w:rPr>
      </w:pPr>
      <w:r>
        <w:rPr>
          <w:color w:val="231F20"/>
          <w:sz w:val="18"/>
          <w:shd w:fill="FFF685" w:color="auto" w:val="clear"/>
        </w:rPr>
        <w:t>(La autoridad de educación media superior/organismo descentralizado)</w:t>
      </w:r>
      <w:r>
        <w:rPr>
          <w:color w:val="231F20"/>
          <w:sz w:val="18"/>
        </w:rPr>
        <w:t>, en el ámbito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sus atribuciones, es responsable del tratamiento de los datos personales que se propor-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cionen.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quedará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contenidas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Transparencia y Acceso a la Información Pública, la Ley General de Protección de Datos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Obligados,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Archivos,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federales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materia.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recomen-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individuales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deriven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considerados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reservada.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tros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dispondrá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dé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consulta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afectar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confiden-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cialidad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datos;</w:t>
      </w:r>
    </w:p>
    <w:p>
      <w:pPr>
        <w:pStyle w:val="ListParagraph"/>
        <w:numPr>
          <w:ilvl w:val="0"/>
          <w:numId w:val="22"/>
        </w:numPr>
        <w:tabs>
          <w:tab w:pos="615" w:val="left" w:leader="none"/>
        </w:tabs>
        <w:spacing w:line="285" w:lineRule="auto" w:before="157" w:after="0"/>
        <w:ind w:left="614" w:right="1414" w:hanging="360"/>
        <w:jc w:val="both"/>
        <w:rPr>
          <w:sz w:val="18"/>
        </w:rPr>
      </w:pPr>
      <w:r>
        <w:rPr>
          <w:color w:val="231F20"/>
          <w:sz w:val="18"/>
        </w:rPr>
        <w:t>Se considerará reservada la información derivada del sistema de apreciación de conoci-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mientos de la función y elementos normativos. La persona que difunda sin autorización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tales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reactivos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utilizados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instrumentos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medición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ponga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ries-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dicho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acreedora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correspondientes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contemplen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0"/>
          <w:numId w:val="22"/>
        </w:numPr>
        <w:tabs>
          <w:tab w:pos="615" w:val="left" w:leader="none"/>
          <w:tab w:pos="7126" w:val="left" w:leader="none"/>
        </w:tabs>
        <w:spacing w:line="285" w:lineRule="auto" w:before="158" w:after="0"/>
        <w:ind w:left="614" w:right="1415" w:hanging="360"/>
        <w:jc w:val="both"/>
        <w:rPr>
          <w:sz w:val="18"/>
        </w:rPr>
      </w:pPr>
      <w:r>
        <w:rPr>
          <w:color w:val="231F20"/>
          <w:sz w:val="18"/>
        </w:rPr>
        <w:t>Los datos personales recabados serán utilizados con la finalidad de ejecutar los trámites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señalados en esta convocatoria para integrar el registro de maestras y maestros partici-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pantes, identificarlos, aplicar la valoración de los elementos multifactoriales, publicar 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resultados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y,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caso,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asignar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cargos.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ejercer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acceso,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rectificación,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cancelación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oposición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nales,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Tercero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Obligados,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correos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electrónicos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  <w:shd w:fill="FFF685" w:color="auto" w:val="clear"/>
        </w:rPr>
        <w:t>(</w:t>
      </w:r>
      <w:r>
        <w:rPr>
          <w:color w:val="231F20"/>
          <w:sz w:val="18"/>
          <w:u w:val="single" w:color="221E1F"/>
        </w:rPr>
        <w:tab/>
      </w:r>
      <w:r>
        <w:rPr>
          <w:color w:val="231F20"/>
          <w:w w:val="80"/>
          <w:sz w:val="18"/>
          <w:shd w:fill="FFF685" w:color="auto" w:val="clear"/>
        </w:rPr>
        <w:t>)</w:t>
      </w:r>
      <w:r>
        <w:rPr>
          <w:color w:val="231F20"/>
          <w:spacing w:val="-4"/>
          <w:w w:val="80"/>
          <w:sz w:val="18"/>
        </w:rPr>
        <w:t> </w:t>
      </w:r>
      <w:r>
        <w:rPr>
          <w:color w:val="231F20"/>
          <w:w w:val="80"/>
          <w:sz w:val="18"/>
        </w:rPr>
        <w:t>y</w:t>
      </w:r>
      <w:r>
        <w:rPr>
          <w:color w:val="231F20"/>
          <w:spacing w:val="-4"/>
          <w:w w:val="80"/>
          <w:sz w:val="18"/>
        </w:rPr>
        <w:t> </w:t>
      </w:r>
      <w:r>
        <w:rPr>
          <w:color w:val="231F20"/>
          <w:w w:val="80"/>
          <w:sz w:val="18"/>
          <w:shd w:fill="FFF685" w:color="auto" w:val="clear"/>
        </w:rPr>
        <w:t>(</w:t>
      </w:r>
      <w:r>
        <w:rPr>
          <w:color w:val="231F20"/>
          <w:spacing w:val="26"/>
          <w:w w:val="80"/>
          <w:sz w:val="18"/>
          <w:u w:val="single" w:color="221E1F"/>
        </w:rPr>
        <w:t> </w:t>
      </w:r>
      <w:r>
        <w:rPr>
          <w:color w:val="231F20"/>
          <w:w w:val="80"/>
          <w:sz w:val="18"/>
          <w:shd w:fill="FFF685" w:color="auto" w:val="clear"/>
        </w:rPr>
        <w:t>)</w:t>
      </w:r>
      <w:r>
        <w:rPr>
          <w:color w:val="231F20"/>
          <w:spacing w:val="-4"/>
          <w:w w:val="80"/>
          <w:sz w:val="18"/>
        </w:rPr>
        <w:t> </w:t>
      </w:r>
      <w:r>
        <w:rPr>
          <w:color w:val="231F20"/>
          <w:w w:val="80"/>
          <w:sz w:val="18"/>
        </w:rPr>
        <w:t>y</w:t>
      </w:r>
    </w:p>
    <w:p>
      <w:pPr>
        <w:pStyle w:val="ListParagraph"/>
        <w:numPr>
          <w:ilvl w:val="0"/>
          <w:numId w:val="22"/>
        </w:numPr>
        <w:tabs>
          <w:tab w:pos="615" w:val="left" w:leader="none"/>
        </w:tabs>
        <w:spacing w:line="285" w:lineRule="auto" w:before="158" w:after="0"/>
        <w:ind w:left="614" w:right="1415" w:hanging="360"/>
        <w:jc w:val="both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recabados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pueden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transferidos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distintas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  <w:shd w:fill="FFF685" w:color="auto" w:val="clear"/>
        </w:rPr>
        <w:t>(esta(e)</w:t>
      </w:r>
      <w:r>
        <w:rPr>
          <w:color w:val="231F20"/>
          <w:spacing w:val="-2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2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2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  <w:shd w:fill="FFF685" w:color="auto" w:val="clear"/>
        </w:rPr>
        <w:t>cación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superior/organismo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descentralizado)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rrera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continuidad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promoción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2024-2025.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1194" w:space="889"/>
            <w:col w:w="1010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31264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v:rect style="position:absolute;left:5752;top:11904;width:360;height:280" filled="true" fillcolor="#fff685" stroked="false">
              <v:fill type="solid"/>
            </v:rect>
            <v:line style="position:absolute" from="3680,13638" to="8509,13638" stroked="true" strokeweight=".25pt" strokecolor="#231f2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tabs>
          <w:tab w:pos="6111" w:val="left" w:leader="none"/>
          <w:tab w:pos="7924" w:val="left" w:leader="none"/>
        </w:tabs>
        <w:spacing w:before="94"/>
        <w:ind w:left="3802"/>
      </w:pPr>
      <w:r>
        <w:rPr/>
        <w:pict>
          <v:shape style="position:absolute;margin-left:321.855286pt;margin-top:3.748338pt;width:72pt;height:14pt;mso-position-horizontal-relative:page;mso-position-vertical-relative:paragraph;z-index:-17930752" type="#_x0000_t202" filled="true" fillcolor="#fff685" stroked="false">
            <v:textbox inset="0,0,0,0">
              <w:txbxContent>
                <w:p>
                  <w:pPr>
                    <w:pStyle w:val="BodyText"/>
                    <w:tabs>
                      <w:tab w:pos="1439" w:val="left" w:leader="none"/>
                    </w:tabs>
                    <w:spacing w:before="19"/>
                    <w:ind w:right="-15"/>
                  </w:pPr>
                  <w:r>
                    <w:rPr>
                      <w:color w:val="231F20"/>
                      <w:w w:val="74"/>
                      <w:u w:val="single" w:color="221E1F"/>
                    </w:rPr>
                    <w:t> </w:t>
                  </w:r>
                  <w:r>
                    <w:rPr>
                      <w:color w:val="231F20"/>
                      <w:u w:val="single" w:color="221E1F"/>
                    </w:rPr>
                    <w:tab/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8.420401pt;margin-top:-231.521271pt;width:13pt;height:294.8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Federativa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u w:val="single" w:color="221E1F"/>
        </w:rPr>
        <w:tab/>
      </w:r>
      <w:r>
        <w:rPr>
          <w:color w:val="231F20"/>
        </w:rPr>
        <w:t>de</w:t>
        <w:tab/>
        <w:t>2023.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tabs>
          <w:tab w:pos="4987" w:val="left" w:leader="none"/>
        </w:tabs>
        <w:spacing w:before="1"/>
        <w:ind w:left="611" w:right="0" w:firstLine="0"/>
        <w:jc w:val="left"/>
        <w:rPr>
          <w:b/>
          <w:sz w:val="16"/>
        </w:rPr>
      </w:pPr>
      <w:r>
        <w:rPr>
          <w:color w:val="FFFFFF"/>
          <w:position w:val="-4"/>
          <w:sz w:val="16"/>
        </w:rPr>
        <w:t>36</w:t>
        <w:tab/>
      </w:r>
      <w:r>
        <w:rPr>
          <w:b/>
          <w:color w:val="231F20"/>
          <w:w w:val="95"/>
          <w:sz w:val="16"/>
          <w:shd w:fill="FFF685" w:color="auto" w:val="clear"/>
        </w:rPr>
        <w:t>NOMBRE,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CARGO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Y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FIRMA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b/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spacing w:before="11"/>
        <w:rPr>
          <w:b/>
          <w:sz w:val="35"/>
        </w:rPr>
      </w:pPr>
    </w:p>
    <w:p>
      <w:pPr>
        <w:pStyle w:val="Heading1"/>
      </w:pPr>
      <w:r>
        <w:rPr>
          <w:color w:val="C1945C"/>
          <w:w w:val="85"/>
        </w:rPr>
        <w:t>ANEXO III</w:t>
      </w:r>
    </w:p>
    <w:p>
      <w:pPr>
        <w:pStyle w:val="Heading4"/>
        <w:spacing w:line="228" w:lineRule="auto" w:before="84"/>
        <w:ind w:left="1419"/>
      </w:pPr>
      <w:r>
        <w:rPr>
          <w:color w:val="58595B"/>
        </w:rPr>
        <w:t>CRITERIOS</w:t>
      </w:r>
      <w:r>
        <w:rPr>
          <w:color w:val="58595B"/>
          <w:spacing w:val="7"/>
        </w:rPr>
        <w:t> </w:t>
      </w:r>
      <w:r>
        <w:rPr>
          <w:color w:val="58595B"/>
        </w:rPr>
        <w:t>TÉCNICOS</w:t>
      </w:r>
      <w:r>
        <w:rPr>
          <w:color w:val="58595B"/>
          <w:spacing w:val="7"/>
        </w:rPr>
        <w:t> </w:t>
      </w:r>
      <w:r>
        <w:rPr>
          <w:color w:val="58595B"/>
        </w:rPr>
        <w:t>DE</w:t>
      </w:r>
      <w:r>
        <w:rPr>
          <w:color w:val="58595B"/>
          <w:spacing w:val="7"/>
        </w:rPr>
        <w:t> </w:t>
      </w:r>
      <w:r>
        <w:rPr>
          <w:color w:val="58595B"/>
        </w:rPr>
        <w:t>VALORACIÓN</w:t>
      </w:r>
      <w:r>
        <w:rPr>
          <w:color w:val="58595B"/>
          <w:spacing w:val="7"/>
        </w:rPr>
        <w:t> </w:t>
      </w:r>
      <w:r>
        <w:rPr>
          <w:color w:val="58595B"/>
        </w:rPr>
        <w:t>DEL</w:t>
      </w:r>
      <w:r>
        <w:rPr>
          <w:color w:val="58595B"/>
          <w:spacing w:val="8"/>
        </w:rPr>
        <w:t> </w:t>
      </w:r>
      <w:r>
        <w:rPr>
          <w:color w:val="58595B"/>
        </w:rPr>
        <w:t>PROCESO</w:t>
      </w:r>
      <w:r>
        <w:rPr>
          <w:color w:val="58595B"/>
          <w:spacing w:val="7"/>
        </w:rPr>
        <w:t> </w:t>
      </w:r>
      <w:r>
        <w:rPr>
          <w:color w:val="58595B"/>
        </w:rPr>
        <w:t>DE</w:t>
      </w:r>
      <w:r>
        <w:rPr>
          <w:color w:val="58595B"/>
          <w:spacing w:val="7"/>
        </w:rPr>
        <w:t> </w:t>
      </w:r>
      <w:r>
        <w:rPr>
          <w:color w:val="58595B"/>
        </w:rPr>
        <w:t>PROMOCIÓN</w:t>
      </w:r>
      <w:r>
        <w:rPr>
          <w:color w:val="58595B"/>
          <w:spacing w:val="7"/>
        </w:rPr>
        <w:t> </w:t>
      </w:r>
      <w:r>
        <w:rPr>
          <w:color w:val="58595B"/>
        </w:rPr>
        <w:t>A</w:t>
      </w:r>
      <w:r>
        <w:rPr>
          <w:color w:val="58595B"/>
          <w:spacing w:val="8"/>
        </w:rPr>
        <w:t> </w:t>
      </w:r>
      <w:r>
        <w:rPr>
          <w:color w:val="58595B"/>
        </w:rPr>
        <w:t>CARGOS</w:t>
      </w:r>
      <w:r>
        <w:rPr>
          <w:color w:val="58595B"/>
          <w:spacing w:val="7"/>
        </w:rPr>
        <w:t> </w:t>
      </w:r>
      <w:r>
        <w:rPr>
          <w:color w:val="58595B"/>
        </w:rPr>
        <w:t>CON</w:t>
      </w:r>
      <w:r>
        <w:rPr>
          <w:color w:val="58595B"/>
          <w:spacing w:val="-68"/>
        </w:rPr>
        <w:t> </w:t>
      </w:r>
      <w:r>
        <w:rPr>
          <w:color w:val="58595B"/>
        </w:rPr>
        <w:t>FUNCIÓN</w:t>
      </w:r>
      <w:r>
        <w:rPr>
          <w:color w:val="58595B"/>
          <w:spacing w:val="-12"/>
        </w:rPr>
        <w:t> </w:t>
      </w:r>
      <w:r>
        <w:rPr>
          <w:color w:val="58595B"/>
        </w:rPr>
        <w:t>DIRECTIVA</w:t>
      </w:r>
      <w:r>
        <w:rPr>
          <w:color w:val="58595B"/>
          <w:spacing w:val="-12"/>
        </w:rPr>
        <w:t> </w:t>
      </w:r>
      <w:r>
        <w:rPr>
          <w:color w:val="58595B"/>
        </w:rPr>
        <w:t>O</w:t>
      </w:r>
      <w:r>
        <w:rPr>
          <w:color w:val="58595B"/>
          <w:spacing w:val="-12"/>
        </w:rPr>
        <w:t> </w:t>
      </w:r>
      <w:r>
        <w:rPr>
          <w:color w:val="58595B"/>
        </w:rPr>
        <w:t>DE</w:t>
      </w:r>
      <w:r>
        <w:rPr>
          <w:color w:val="58595B"/>
          <w:spacing w:val="-12"/>
        </w:rPr>
        <w:t> </w:t>
      </w:r>
      <w:r>
        <w:rPr>
          <w:color w:val="58595B"/>
        </w:rPr>
        <w:t>SUPERVISIÓN</w:t>
      </w:r>
      <w:r>
        <w:rPr>
          <w:color w:val="58595B"/>
          <w:spacing w:val="-12"/>
        </w:rPr>
        <w:t> </w:t>
      </w:r>
      <w:r>
        <w:rPr>
          <w:color w:val="58595B"/>
        </w:rPr>
        <w:t>EN</w:t>
      </w:r>
      <w:r>
        <w:rPr>
          <w:color w:val="58595B"/>
          <w:spacing w:val="-12"/>
        </w:rPr>
        <w:t> </w:t>
      </w:r>
      <w:r>
        <w:rPr>
          <w:color w:val="58595B"/>
        </w:rPr>
        <w:t>EDUCACIÓN</w:t>
      </w:r>
      <w:r>
        <w:rPr>
          <w:color w:val="58595B"/>
          <w:spacing w:val="-12"/>
        </w:rPr>
        <w:t> </w:t>
      </w:r>
      <w:r>
        <w:rPr>
          <w:color w:val="58595B"/>
        </w:rPr>
        <w:t>MEDIA</w:t>
      </w:r>
      <w:r>
        <w:rPr>
          <w:color w:val="58595B"/>
          <w:spacing w:val="-12"/>
        </w:rPr>
        <w:t> </w:t>
      </w:r>
      <w:r>
        <w:rPr>
          <w:color w:val="58595B"/>
        </w:rPr>
        <w:t>SUPERIOR,</w:t>
      </w:r>
    </w:p>
    <w:p>
      <w:pPr>
        <w:spacing w:before="18"/>
        <w:ind w:left="1416" w:right="0" w:firstLine="0"/>
        <w:jc w:val="center"/>
        <w:rPr>
          <w:sz w:val="20"/>
        </w:rPr>
      </w:pPr>
      <w:r>
        <w:rPr>
          <w:color w:val="58595B"/>
          <w:w w:val="95"/>
          <w:sz w:val="20"/>
        </w:rPr>
        <w:t>CICLO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ESCOLAR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2024-2025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/>
        <w:jc w:val="both"/>
      </w:pPr>
      <w:r>
        <w:rPr>
          <w:color w:val="231F20"/>
        </w:rPr>
        <w:t>De conformidad con la Sección Cuarta del Capítulo </w:t>
      </w:r>
      <w:r>
        <w:rPr>
          <w:color w:val="231F20"/>
          <w:w w:val="95"/>
        </w:rPr>
        <w:t>III </w:t>
      </w:r>
      <w:r>
        <w:rPr>
          <w:color w:val="231F20"/>
        </w:rPr>
        <w:t>del presente Acuerdo, se considerarán para el</w:t>
      </w:r>
      <w:r>
        <w:rPr>
          <w:color w:val="231F20"/>
          <w:spacing w:val="1"/>
        </w:rPr>
        <w:t> </w:t>
      </w:r>
      <w:r>
        <w:rPr>
          <w:color w:val="231F20"/>
        </w:rPr>
        <w:t>proceso de promoción a cargos con función directiva o de supervisión en educación media superior los</w:t>
      </w:r>
      <w:r>
        <w:rPr>
          <w:color w:val="231F20"/>
          <w:spacing w:val="1"/>
        </w:rPr>
        <w:t> </w:t>
      </w:r>
      <w:r>
        <w:rPr>
          <w:color w:val="231F20"/>
        </w:rPr>
        <w:t>elementos</w:t>
      </w:r>
      <w:r>
        <w:rPr>
          <w:color w:val="231F20"/>
          <w:spacing w:val="-18"/>
        </w:rPr>
        <w:t> </w:t>
      </w:r>
      <w:r>
        <w:rPr>
          <w:color w:val="231F20"/>
        </w:rPr>
        <w:t>multifactoriales</w:t>
      </w:r>
      <w:r>
        <w:rPr>
          <w:color w:val="231F20"/>
          <w:spacing w:val="-17"/>
        </w:rPr>
        <w:t> </w:t>
      </w:r>
      <w:r>
        <w:rPr>
          <w:color w:val="231F20"/>
        </w:rPr>
        <w:t>integrados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Tabla</w:t>
      </w:r>
      <w:r>
        <w:rPr>
          <w:color w:val="231F20"/>
          <w:spacing w:val="-17"/>
        </w:rPr>
        <w:t> </w:t>
      </w:r>
      <w:r>
        <w:rPr>
          <w:color w:val="231F20"/>
          <w:w w:val="95"/>
        </w:rPr>
        <w:t>1.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416"/>
        <w:jc w:val="center"/>
      </w:pPr>
      <w:r>
        <w:rPr>
          <w:b/>
          <w:color w:val="231F20"/>
          <w:w w:val="95"/>
        </w:rPr>
        <w:t>Tabla</w:t>
      </w:r>
      <w:r>
        <w:rPr>
          <w:b/>
          <w:color w:val="231F20"/>
          <w:spacing w:val="14"/>
          <w:w w:val="95"/>
        </w:rPr>
        <w:t> </w:t>
      </w:r>
      <w:r>
        <w:rPr>
          <w:b/>
          <w:color w:val="231F20"/>
          <w:w w:val="95"/>
        </w:rPr>
        <w:t>1.</w:t>
      </w:r>
      <w:r>
        <w:rPr>
          <w:b/>
          <w:color w:val="231F20"/>
          <w:spacing w:val="14"/>
          <w:w w:val="95"/>
        </w:rPr>
        <w:t> </w:t>
      </w:r>
      <w:r>
        <w:rPr>
          <w:color w:val="231F20"/>
          <w:w w:val="95"/>
        </w:rPr>
        <w:t>Elementos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multifactoriales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puntajes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máximos.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62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2"/>
        <w:gridCol w:w="1694"/>
      </w:tblGrid>
      <w:tr>
        <w:trPr>
          <w:trHeight w:val="494" w:hRule="atLeast"/>
        </w:trPr>
        <w:tc>
          <w:tcPr>
            <w:tcW w:w="5242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167"/>
              <w:ind w:left="1623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Elemento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multifactorial</w:t>
            </w:r>
          </w:p>
        </w:tc>
        <w:tc>
          <w:tcPr>
            <w:tcW w:w="1694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C1945C"/>
          </w:tcPr>
          <w:p>
            <w:pPr>
              <w:pStyle w:val="TableParagraph"/>
              <w:spacing w:line="237" w:lineRule="auto" w:before="73"/>
              <w:ind w:left="150" w:firstLine="26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Ponderación de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16"/>
              </w:rPr>
              <w:t>puntaje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máximo</w:t>
            </w:r>
          </w:p>
        </w:tc>
      </w:tr>
      <w:tr>
        <w:trPr>
          <w:trHeight w:val="304" w:hRule="atLeast"/>
        </w:trPr>
        <w:tc>
          <w:tcPr>
            <w:tcW w:w="5242" w:type="dxa"/>
            <w:tcBorders>
              <w:top w:val="single" w:sz="8" w:space="0" w:color="6D6E71"/>
              <w:bottom w:val="nil"/>
            </w:tcBorders>
          </w:tcPr>
          <w:p>
            <w:pPr>
              <w:pStyle w:val="TableParagraph"/>
              <w:spacing w:before="64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Estudios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posgrado</w:t>
            </w:r>
          </w:p>
        </w:tc>
        <w:tc>
          <w:tcPr>
            <w:tcW w:w="1694" w:type="dxa"/>
            <w:tcBorders>
              <w:top w:val="single" w:sz="8" w:space="0" w:color="6D6E71"/>
              <w:bottom w:val="nil"/>
            </w:tcBorders>
          </w:tcPr>
          <w:p>
            <w:pPr>
              <w:pStyle w:val="TableParagraph"/>
              <w:spacing w:before="64"/>
              <w:ind w:right="765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15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Experiencia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cargos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directivos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supervisión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right="75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comunidad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escolar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right="75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Entrevista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un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comité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examinador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right="7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35</w:t>
            </w:r>
          </w:p>
        </w:tc>
      </w:tr>
      <w:tr>
        <w:trPr>
          <w:trHeight w:val="506" w:hRule="atLeast"/>
        </w:trPr>
        <w:tc>
          <w:tcPr>
            <w:tcW w:w="52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 w:before="75"/>
              <w:ind w:left="80" w:right="6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Apreciación</w:t>
            </w:r>
            <w:r>
              <w:rPr>
                <w:color w:val="231F20"/>
                <w:spacing w:val="4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5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conocimientos</w:t>
            </w:r>
            <w:r>
              <w:rPr>
                <w:color w:val="231F20"/>
                <w:spacing w:val="4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5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</w:t>
            </w:r>
            <w:r>
              <w:rPr>
                <w:color w:val="231F20"/>
                <w:spacing w:val="4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función</w:t>
            </w:r>
            <w:r>
              <w:rPr>
                <w:color w:val="231F20"/>
                <w:spacing w:val="5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</w:t>
            </w:r>
            <w:r>
              <w:rPr>
                <w:color w:val="231F20"/>
                <w:spacing w:val="4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elementos</w:t>
            </w:r>
            <w:r>
              <w:rPr>
                <w:color w:val="231F20"/>
                <w:spacing w:val="-5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normativos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0"/>
              <w:ind w:right="74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</w:tr>
      <w:tr>
        <w:trPr>
          <w:trHeight w:val="312" w:hRule="atLeast"/>
        </w:trPr>
        <w:tc>
          <w:tcPr>
            <w:tcW w:w="5242" w:type="dxa"/>
            <w:tcBorders>
              <w:top w:val="nil"/>
              <w:righ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before="74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</w:p>
        </w:tc>
        <w:tc>
          <w:tcPr>
            <w:tcW w:w="1694" w:type="dxa"/>
            <w:tcBorders>
              <w:top w:val="nil"/>
              <w:lef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before="74"/>
              <w:ind w:right="70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100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23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Procedimiento</w:t>
      </w:r>
      <w:r>
        <w:rPr>
          <w:b/>
          <w:color w:val="231F20"/>
          <w:spacing w:val="2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para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la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valoración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de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los</w:t>
      </w:r>
      <w:r>
        <w:rPr>
          <w:b/>
          <w:color w:val="231F20"/>
          <w:spacing w:val="2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elementos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multifactoriales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ListParagraph"/>
        <w:numPr>
          <w:ilvl w:val="1"/>
          <w:numId w:val="23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Estudios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posgrado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 w:before="1"/>
        <w:ind w:left="1417"/>
        <w:jc w:val="both"/>
      </w:pPr>
      <w:r>
        <w:rPr>
          <w:color w:val="231F20"/>
        </w:rPr>
        <w:t>Refiere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máximo</w:t>
      </w:r>
      <w:r>
        <w:rPr>
          <w:color w:val="231F20"/>
          <w:spacing w:val="-14"/>
        </w:rPr>
        <w:t> </w:t>
      </w:r>
      <w:r>
        <w:rPr>
          <w:color w:val="231F20"/>
        </w:rPr>
        <w:t>grado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estudios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posgrado:</w:t>
      </w:r>
      <w:r>
        <w:rPr>
          <w:color w:val="231F20"/>
          <w:spacing w:val="-14"/>
        </w:rPr>
        <w:t> </w:t>
      </w:r>
      <w:r>
        <w:rPr>
          <w:color w:val="231F20"/>
        </w:rPr>
        <w:t>especialidad,</w:t>
      </w:r>
      <w:r>
        <w:rPr>
          <w:color w:val="231F20"/>
          <w:spacing w:val="-14"/>
        </w:rPr>
        <w:t> </w:t>
      </w:r>
      <w:r>
        <w:rPr>
          <w:color w:val="231F20"/>
        </w:rPr>
        <w:t>maestría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doctorado,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participan-</w:t>
      </w:r>
      <w:r>
        <w:rPr>
          <w:color w:val="231F20"/>
          <w:spacing w:val="-61"/>
        </w:rPr>
        <w:t> </w:t>
      </w:r>
      <w:r>
        <w:rPr>
          <w:color w:val="231F20"/>
        </w:rPr>
        <w:t>te realizó en instituciones públicas de educación superior o particulares con reconocimiento de validez</w:t>
      </w:r>
      <w:r>
        <w:rPr>
          <w:color w:val="231F20"/>
          <w:spacing w:val="1"/>
        </w:rPr>
        <w:t> </w:t>
      </w:r>
      <w:r>
        <w:rPr>
          <w:color w:val="231F20"/>
        </w:rPr>
        <w:t>oficial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estudios,</w:t>
      </w:r>
      <w:r>
        <w:rPr>
          <w:color w:val="231F20"/>
          <w:spacing w:val="-15"/>
        </w:rPr>
        <w:t> </w:t>
      </w:r>
      <w:r>
        <w:rPr>
          <w:color w:val="231F20"/>
        </w:rPr>
        <w:t>acreditado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través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título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cédula</w:t>
      </w:r>
      <w:r>
        <w:rPr>
          <w:color w:val="231F20"/>
          <w:spacing w:val="-14"/>
        </w:rPr>
        <w:t> </w:t>
      </w:r>
      <w:r>
        <w:rPr>
          <w:color w:val="231F20"/>
        </w:rPr>
        <w:t>profesional.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estudios</w:t>
      </w:r>
      <w:r>
        <w:rPr>
          <w:color w:val="231F20"/>
          <w:spacing w:val="-14"/>
        </w:rPr>
        <w:t> </w:t>
      </w:r>
      <w:r>
        <w:rPr>
          <w:color w:val="231F20"/>
        </w:rPr>
        <w:t>realizados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extranjero,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requerirá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apostillado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revalidación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respectivo.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valorará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conforme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Tabla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1"/>
        <w:ind w:left="1416"/>
        <w:jc w:val="center"/>
      </w:pPr>
      <w:r>
        <w:rPr/>
        <w:pict>
          <v:shape style="position:absolute;margin-left:130.804901pt;margin-top:29.098333pt;width:348pt;height:92.45pt;mso-position-horizontal-relative:page;mso-position-vertical-relative:paragraph;z-index:15801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03"/>
                    <w:gridCol w:w="2748"/>
                  </w:tblGrid>
                  <w:tr>
                    <w:trPr>
                      <w:trHeight w:val="558" w:hRule="atLeast"/>
                    </w:trPr>
                    <w:tc>
                      <w:tcPr>
                        <w:tcW w:w="4203" w:type="dxa"/>
                        <w:tcBorders>
                          <w:right w:val="single" w:sz="8" w:space="0" w:color="FFFFFF"/>
                        </w:tcBorders>
                        <w:shd w:val="clear" w:color="auto" w:fill="C1945C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94" w:right="28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Estudios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posgrado</w:t>
                        </w:r>
                      </w:p>
                    </w:tc>
                    <w:tc>
                      <w:tcPr>
                        <w:tcW w:w="2748" w:type="dxa"/>
                        <w:tcBorders>
                          <w:left w:val="single" w:sz="8" w:space="0" w:color="FFFFFF"/>
                        </w:tcBorders>
                        <w:shd w:val="clear" w:color="auto" w:fill="C1945C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99" w:right="100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Puntaje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4203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123"/>
                          <w:ind w:left="1228" w:right="1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Especialidad</w:t>
                        </w:r>
                      </w:p>
                    </w:tc>
                    <w:tc>
                      <w:tcPr>
                        <w:tcW w:w="2748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12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9"/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4203" w:type="dxa"/>
                      </w:tcPr>
                      <w:p>
                        <w:pPr>
                          <w:pStyle w:val="TableParagraph"/>
                          <w:spacing w:before="123"/>
                          <w:ind w:left="1228" w:right="1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Maestría</w:t>
                        </w:r>
                      </w:p>
                    </w:tc>
                    <w:tc>
                      <w:tcPr>
                        <w:tcW w:w="2748" w:type="dxa"/>
                      </w:tcPr>
                      <w:p>
                        <w:pPr>
                          <w:pStyle w:val="TableParagraph"/>
                          <w:spacing w:before="123"/>
                          <w:ind w:left="671" w:right="6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4203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135"/>
                          <w:ind w:left="1228" w:right="1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Doctorado</w:t>
                        </w:r>
                      </w:p>
                    </w:tc>
                    <w:tc>
                      <w:tcPr>
                        <w:tcW w:w="2748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135"/>
                          <w:ind w:left="671" w:right="6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Tabla</w:t>
      </w:r>
      <w:r>
        <w:rPr>
          <w:b/>
          <w:color w:val="231F20"/>
          <w:spacing w:val="11"/>
          <w:w w:val="95"/>
        </w:rPr>
        <w:t> </w:t>
      </w:r>
      <w:r>
        <w:rPr>
          <w:b/>
          <w:color w:val="231F20"/>
          <w:w w:val="95"/>
        </w:rPr>
        <w:t>2</w:t>
      </w:r>
      <w:r>
        <w:rPr>
          <w:color w:val="231F20"/>
          <w:w w:val="95"/>
        </w:rPr>
        <w:t>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Puntaje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estudios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posgrado.</w:t>
      </w:r>
    </w:p>
    <w:p>
      <w:pPr>
        <w:spacing w:line="206" w:lineRule="auto" w:before="52"/>
        <w:ind w:left="213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13" w:right="256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801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6"/>
        </w:rPr>
        <w:t>37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73" w:space="40"/>
            <w:col w:w="1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28704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254" w:right="0" w:firstLine="0"/>
        <w:jc w:val="center"/>
        <w:rPr>
          <w:b/>
          <w:sz w:val="15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26144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w10:wrap type="none"/>
          </v:group>
        </w:pict>
      </w:r>
      <w:r>
        <w:rPr/>
        <w:pict>
          <v:shape style="position:absolute;margin-left:28.420401pt;margin-top:226.364227pt;width:13pt;height:294.8pt;mso-position-horizontal-relative:page;mso-position-vertical-relative:paragraph;z-index:158033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20401pt;margin-top:36.259434pt;width:13pt;height:123.75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w w:val="10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60" w:right="0" w:firstLine="0"/>
        <w:jc w:val="center"/>
        <w:rPr>
          <w:sz w:val="16"/>
        </w:rPr>
      </w:pPr>
      <w:r>
        <w:rPr>
          <w:color w:val="FFFFFF"/>
          <w:sz w:val="16"/>
        </w:rPr>
        <w:t>38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1"/>
          <w:numId w:val="23"/>
        </w:numPr>
        <w:tabs>
          <w:tab w:pos="1504" w:val="left" w:leader="none"/>
        </w:tabs>
        <w:spacing w:line="240" w:lineRule="auto" w:before="172" w:after="0"/>
        <w:ind w:left="1503" w:right="0" w:hanging="361"/>
        <w:jc w:val="left"/>
        <w:rPr>
          <w:sz w:val="18"/>
        </w:rPr>
      </w:pPr>
      <w:r>
        <w:rPr>
          <w:color w:val="231F20"/>
          <w:sz w:val="18"/>
        </w:rPr>
        <w:t>Experiencia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supervisión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223" w:right="1415"/>
        <w:jc w:val="both"/>
      </w:pPr>
      <w:r>
        <w:rPr>
          <w:color w:val="231F20"/>
        </w:rPr>
        <w:t>Corresponde a los años de servicio acumulados en el desempeño de funciones directivas o de supervi-</w:t>
      </w:r>
      <w:r>
        <w:rPr>
          <w:color w:val="231F20"/>
          <w:spacing w:val="1"/>
        </w:rPr>
        <w:t> </w:t>
      </w:r>
      <w:r>
        <w:rPr>
          <w:color w:val="231F20"/>
        </w:rPr>
        <w:t>sión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subsistema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corresponda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servicio</w:t>
      </w:r>
      <w:r>
        <w:rPr>
          <w:color w:val="231F20"/>
          <w:spacing w:val="-9"/>
        </w:rPr>
        <w:t> </w:t>
      </w:r>
      <w:r>
        <w:rPr>
          <w:color w:val="231F20"/>
        </w:rPr>
        <w:t>público</w:t>
      </w:r>
      <w:r>
        <w:rPr>
          <w:color w:val="231F20"/>
          <w:spacing w:val="-10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223" w:right="1415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número</w:t>
      </w:r>
      <w:r>
        <w:rPr>
          <w:color w:val="231F20"/>
          <w:spacing w:val="-6"/>
        </w:rPr>
        <w:t> </w:t>
      </w:r>
      <w:r>
        <w:rPr>
          <w:color w:val="231F20"/>
        </w:rPr>
        <w:t>máximo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considerar</w:t>
      </w:r>
      <w:r>
        <w:rPr>
          <w:color w:val="231F20"/>
          <w:spacing w:val="-6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12</w:t>
      </w:r>
      <w:r>
        <w:rPr>
          <w:color w:val="231F20"/>
          <w:spacing w:val="-6"/>
        </w:rPr>
        <w:t> </w:t>
      </w:r>
      <w:r>
        <w:rPr>
          <w:color w:val="231F20"/>
        </w:rPr>
        <w:t>años.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elemento</w:t>
      </w:r>
      <w:r>
        <w:rPr>
          <w:color w:val="231F20"/>
          <w:spacing w:val="-6"/>
        </w:rPr>
        <w:t> </w:t>
      </w:r>
      <w:r>
        <w:rPr>
          <w:color w:val="231F20"/>
        </w:rPr>
        <w:t>multifactorial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valorará</w:t>
      </w:r>
      <w:r>
        <w:rPr>
          <w:color w:val="231F20"/>
          <w:spacing w:val="-6"/>
        </w:rPr>
        <w:t> </w:t>
      </w:r>
      <w:r>
        <w:rPr>
          <w:color w:val="231F20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Tabla</w:t>
      </w:r>
      <w:r>
        <w:rPr>
          <w:color w:val="231F20"/>
          <w:spacing w:val="-18"/>
        </w:rPr>
        <w:t> </w:t>
      </w:r>
      <w:r>
        <w:rPr>
          <w:color w:val="231F20"/>
        </w:rPr>
        <w:t>3.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711" w:right="1902"/>
        <w:jc w:val="center"/>
      </w:pPr>
      <w:r>
        <w:rPr>
          <w:b/>
          <w:color w:val="231F20"/>
          <w:w w:val="95"/>
        </w:rPr>
        <w:t>Tabla</w:t>
      </w:r>
      <w:r>
        <w:rPr>
          <w:b/>
          <w:color w:val="231F20"/>
          <w:spacing w:val="14"/>
          <w:w w:val="95"/>
        </w:rPr>
        <w:t> </w:t>
      </w:r>
      <w:r>
        <w:rPr>
          <w:b/>
          <w:color w:val="231F20"/>
          <w:w w:val="95"/>
        </w:rPr>
        <w:t>3.</w:t>
      </w:r>
      <w:r>
        <w:rPr>
          <w:b/>
          <w:color w:val="231F20"/>
          <w:spacing w:val="15"/>
          <w:w w:val="95"/>
        </w:rPr>
        <w:t> </w:t>
      </w:r>
      <w:r>
        <w:rPr>
          <w:color w:val="231F20"/>
          <w:w w:val="95"/>
        </w:rPr>
        <w:t>Puntaje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experiencia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cargos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directivos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supervisión.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3"/>
        <w:gridCol w:w="2748"/>
      </w:tblGrid>
      <w:tr>
        <w:trPr>
          <w:trHeight w:val="550" w:hRule="atLeast"/>
        </w:trPr>
        <w:tc>
          <w:tcPr>
            <w:tcW w:w="4203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294" w:right="2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años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experiencia</w:t>
            </w:r>
          </w:p>
        </w:tc>
        <w:tc>
          <w:tcPr>
            <w:tcW w:w="2748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C1945C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999" w:right="100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Puntaje</w:t>
            </w:r>
          </w:p>
        </w:tc>
      </w:tr>
      <w:tr>
        <w:trPr>
          <w:trHeight w:val="406" w:hRule="atLeast"/>
        </w:trPr>
        <w:tc>
          <w:tcPr>
            <w:tcW w:w="4203" w:type="dxa"/>
            <w:tcBorders>
              <w:top w:val="single" w:sz="8" w:space="0" w:color="6D6E71"/>
            </w:tcBorders>
            <w:shd w:val="clear" w:color="auto" w:fill="DCDDDE"/>
          </w:tcPr>
          <w:p>
            <w:pPr>
              <w:pStyle w:val="TableParagraph"/>
              <w:spacing w:before="116"/>
              <w:ind w:left="1228" w:right="122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4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años</w:t>
            </w:r>
          </w:p>
        </w:tc>
        <w:tc>
          <w:tcPr>
            <w:tcW w:w="2748" w:type="dxa"/>
            <w:tcBorders>
              <w:top w:val="single" w:sz="8" w:space="0" w:color="6D6E71"/>
            </w:tcBorders>
            <w:shd w:val="clear" w:color="auto" w:fill="DCDDDE"/>
          </w:tcPr>
          <w:p>
            <w:pPr>
              <w:pStyle w:val="TableParagraph"/>
              <w:spacing w:before="116"/>
              <w:ind w:left="671" w:right="66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5.000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6.250</w:t>
            </w:r>
          </w:p>
        </w:tc>
      </w:tr>
      <w:tr>
        <w:trPr>
          <w:trHeight w:val="413" w:hRule="atLeast"/>
        </w:trPr>
        <w:tc>
          <w:tcPr>
            <w:tcW w:w="4203" w:type="dxa"/>
          </w:tcPr>
          <w:p>
            <w:pPr>
              <w:pStyle w:val="TableParagraph"/>
              <w:spacing w:before="123"/>
              <w:ind w:left="1228" w:right="122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7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9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años</w:t>
            </w:r>
          </w:p>
        </w:tc>
        <w:tc>
          <w:tcPr>
            <w:tcW w:w="2748" w:type="dxa"/>
          </w:tcPr>
          <w:p>
            <w:pPr>
              <w:pStyle w:val="TableParagraph"/>
              <w:spacing w:before="123"/>
              <w:ind w:left="671" w:right="665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90"/>
                <w:sz w:val="16"/>
              </w:rPr>
              <w:t>De</w:t>
            </w:r>
            <w:r>
              <w:rPr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color w:val="231F20"/>
                <w:spacing w:val="-1"/>
                <w:w w:val="90"/>
                <w:sz w:val="16"/>
              </w:rPr>
              <w:t>6.875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8.125</w:t>
            </w:r>
          </w:p>
        </w:tc>
      </w:tr>
      <w:tr>
        <w:trPr>
          <w:trHeight w:val="406" w:hRule="atLeast"/>
        </w:trPr>
        <w:tc>
          <w:tcPr>
            <w:tcW w:w="4203" w:type="dxa"/>
            <w:shd w:val="clear" w:color="auto" w:fill="DCDDDE"/>
          </w:tcPr>
          <w:p>
            <w:pPr>
              <w:pStyle w:val="TableParagraph"/>
              <w:spacing w:before="119"/>
              <w:ind w:left="1228" w:right="122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10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12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más</w:t>
            </w:r>
          </w:p>
        </w:tc>
        <w:tc>
          <w:tcPr>
            <w:tcW w:w="2748" w:type="dxa"/>
            <w:shd w:val="clear" w:color="auto" w:fill="DCDDDE"/>
          </w:tcPr>
          <w:p>
            <w:pPr>
              <w:pStyle w:val="TableParagraph"/>
              <w:spacing w:before="119"/>
              <w:ind w:left="671" w:right="665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 8.750</w:t>
            </w:r>
            <w:r>
              <w:rPr>
                <w:color w:val="231F20"/>
                <w:spacing w:val="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10.000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23"/>
        </w:numPr>
        <w:tabs>
          <w:tab w:pos="1504" w:val="left" w:leader="none"/>
        </w:tabs>
        <w:spacing w:line="240" w:lineRule="auto" w:before="0" w:after="0"/>
        <w:ind w:left="1503" w:right="0" w:hanging="361"/>
        <w:jc w:val="left"/>
        <w:rPr>
          <w:sz w:val="18"/>
        </w:rPr>
      </w:pPr>
      <w:r>
        <w:rPr>
          <w:color w:val="231F20"/>
          <w:sz w:val="18"/>
        </w:rPr>
        <w:t>Reconocimiento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escolar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223" w:right="1414"/>
        <w:jc w:val="both"/>
      </w:pPr>
      <w:r>
        <w:rPr>
          <w:color w:val="231F20"/>
        </w:rPr>
        <w:t>Consiste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carta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exposición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motivos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donde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maestra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maestro</w:t>
      </w:r>
      <w:r>
        <w:rPr>
          <w:color w:val="231F20"/>
          <w:spacing w:val="-17"/>
        </w:rPr>
        <w:t> </w:t>
      </w:r>
      <w:r>
        <w:rPr>
          <w:color w:val="231F20"/>
        </w:rPr>
        <w:t>presenta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argumen-</w:t>
      </w:r>
      <w:r>
        <w:rPr>
          <w:color w:val="231F20"/>
          <w:spacing w:val="-61"/>
        </w:rPr>
        <w:t> </w:t>
      </w:r>
      <w:r>
        <w:rPr>
          <w:color w:val="231F20"/>
        </w:rPr>
        <w:t>tos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ocupar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cargo</w:t>
      </w:r>
      <w:r>
        <w:rPr>
          <w:color w:val="231F20"/>
          <w:spacing w:val="-20"/>
        </w:rPr>
        <w:t> </w:t>
      </w:r>
      <w:r>
        <w:rPr>
          <w:color w:val="231F20"/>
        </w:rPr>
        <w:t>directivo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supervisión,</w:t>
      </w:r>
      <w:r>
        <w:rPr>
          <w:color w:val="231F20"/>
          <w:spacing w:val="-20"/>
        </w:rPr>
        <w:t> </w:t>
      </w:r>
      <w:r>
        <w:rPr>
          <w:color w:val="231F20"/>
        </w:rPr>
        <w:t>acreditada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comunidad</w:t>
      </w:r>
      <w:r>
        <w:rPr>
          <w:color w:val="231F20"/>
          <w:spacing w:val="-19"/>
        </w:rPr>
        <w:t> </w:t>
      </w:r>
      <w:r>
        <w:rPr>
          <w:color w:val="231F20"/>
        </w:rPr>
        <w:t>escolar.</w:t>
      </w:r>
      <w:r>
        <w:rPr>
          <w:color w:val="231F20"/>
          <w:spacing w:val="-20"/>
        </w:rPr>
        <w:t> </w:t>
      </w:r>
      <w:r>
        <w:rPr>
          <w:color w:val="231F20"/>
        </w:rPr>
        <w:t>Ésta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valorará</w:t>
      </w:r>
      <w:r>
        <w:rPr>
          <w:color w:val="231F20"/>
          <w:spacing w:val="-61"/>
        </w:rPr>
        <w:t> </w:t>
      </w:r>
      <w:r>
        <w:rPr>
          <w:color w:val="231F20"/>
        </w:rPr>
        <w:t>conforme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Tabla</w:t>
      </w:r>
      <w:r>
        <w:rPr>
          <w:color w:val="231F20"/>
          <w:spacing w:val="-17"/>
        </w:rPr>
        <w:t> </w:t>
      </w:r>
      <w:r>
        <w:rPr>
          <w:color w:val="231F20"/>
        </w:rPr>
        <w:t>4.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711" w:right="1902"/>
        <w:jc w:val="center"/>
      </w:pPr>
      <w:r>
        <w:rPr>
          <w:b/>
          <w:color w:val="231F20"/>
        </w:rPr>
        <w:t>Tabla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Puntaje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comunidad</w:t>
      </w:r>
      <w:r>
        <w:rPr>
          <w:color w:val="231F20"/>
          <w:spacing w:val="-12"/>
        </w:rPr>
        <w:t> </w:t>
      </w:r>
      <w:r>
        <w:rPr>
          <w:color w:val="231F20"/>
        </w:rPr>
        <w:t>escolar.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3"/>
        <w:gridCol w:w="2748"/>
      </w:tblGrid>
      <w:tr>
        <w:trPr>
          <w:trHeight w:val="550" w:hRule="atLeast"/>
        </w:trPr>
        <w:tc>
          <w:tcPr>
            <w:tcW w:w="4203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294" w:right="2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Carta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exposición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motivos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acreditada</w:t>
            </w:r>
          </w:p>
        </w:tc>
        <w:tc>
          <w:tcPr>
            <w:tcW w:w="2748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C1945C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999" w:right="100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Puntaje</w:t>
            </w:r>
          </w:p>
        </w:tc>
      </w:tr>
      <w:tr>
        <w:trPr>
          <w:trHeight w:val="406" w:hRule="atLeast"/>
        </w:trPr>
        <w:tc>
          <w:tcPr>
            <w:tcW w:w="4203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116"/>
              <w:ind w:left="1228" w:right="1223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No</w:t>
            </w:r>
          </w:p>
        </w:tc>
        <w:tc>
          <w:tcPr>
            <w:tcW w:w="2748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116"/>
              <w:ind w:left="6"/>
              <w:jc w:val="center"/>
              <w:rPr>
                <w:sz w:val="16"/>
              </w:rPr>
            </w:pPr>
            <w:r>
              <w:rPr>
                <w:color w:val="231F20"/>
                <w:w w:val="78"/>
                <w:sz w:val="16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4203" w:type="dxa"/>
            <w:shd w:val="clear" w:color="auto" w:fill="DCDDDE"/>
          </w:tcPr>
          <w:p>
            <w:pPr>
              <w:pStyle w:val="TableParagraph"/>
              <w:spacing w:before="123"/>
              <w:ind w:left="1228" w:right="122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Si</w:t>
            </w:r>
          </w:p>
        </w:tc>
        <w:tc>
          <w:tcPr>
            <w:tcW w:w="2748" w:type="dxa"/>
            <w:shd w:val="clear" w:color="auto" w:fill="DCDDDE"/>
          </w:tcPr>
          <w:p>
            <w:pPr>
              <w:pStyle w:val="TableParagraph"/>
              <w:spacing w:before="123"/>
              <w:ind w:left="671" w:right="665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23"/>
        </w:numPr>
        <w:tabs>
          <w:tab w:pos="1504" w:val="left" w:leader="none"/>
        </w:tabs>
        <w:spacing w:line="240" w:lineRule="auto" w:before="1" w:after="0"/>
        <w:ind w:left="1503" w:right="0" w:hanging="361"/>
        <w:jc w:val="left"/>
        <w:rPr>
          <w:sz w:val="18"/>
        </w:rPr>
      </w:pPr>
      <w:r>
        <w:rPr>
          <w:color w:val="231F20"/>
          <w:sz w:val="18"/>
        </w:rPr>
        <w:t>Entrevista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comité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examinador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/>
        <w:ind w:left="223" w:right="1414"/>
        <w:jc w:val="both"/>
      </w:pP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realizará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entrevista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maestra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maestro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comité</w:t>
      </w:r>
      <w:r>
        <w:rPr>
          <w:color w:val="231F20"/>
          <w:spacing w:val="-15"/>
        </w:rPr>
        <w:t> </w:t>
      </w:r>
      <w:r>
        <w:rPr>
          <w:color w:val="231F20"/>
        </w:rPr>
        <w:t>examinador,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tiene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obje-</w:t>
      </w:r>
      <w:r>
        <w:rPr>
          <w:color w:val="231F20"/>
          <w:spacing w:val="-61"/>
        </w:rPr>
        <w:t> </w:t>
      </w:r>
      <w:r>
        <w:rPr>
          <w:color w:val="231F20"/>
        </w:rPr>
        <w:t>tivo</w:t>
      </w:r>
      <w:r>
        <w:rPr>
          <w:color w:val="231F20"/>
          <w:spacing w:val="-8"/>
        </w:rPr>
        <w:t> </w:t>
      </w:r>
      <w:r>
        <w:rPr>
          <w:color w:val="231F20"/>
        </w:rPr>
        <w:t>valorar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vocación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servicio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liderazgo,</w:t>
      </w:r>
      <w:r>
        <w:rPr>
          <w:color w:val="231F20"/>
          <w:spacing w:val="-8"/>
        </w:rPr>
        <w:t> </w:t>
      </w:r>
      <w:r>
        <w:rPr>
          <w:color w:val="231F20"/>
        </w:rPr>
        <w:t>así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habilidades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diseño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estrategias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el trabajo académico y de planeación, considerando las características del contexto del plantel, zona o</w:t>
      </w:r>
      <w:r>
        <w:rPr>
          <w:color w:val="231F20"/>
          <w:spacing w:val="1"/>
        </w:rPr>
        <w:t> </w:t>
      </w:r>
      <w:r>
        <w:rPr>
          <w:color w:val="231F20"/>
        </w:rPr>
        <w:t>región,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donde</w:t>
      </w:r>
      <w:r>
        <w:rPr>
          <w:color w:val="231F20"/>
          <w:spacing w:val="-14"/>
        </w:rPr>
        <w:t> </w:t>
      </w:r>
      <w:r>
        <w:rPr>
          <w:color w:val="231F20"/>
        </w:rPr>
        <w:t>aspira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desempeñar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cargo.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entrevista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realizará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base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plan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mejora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61"/>
        </w:rPr>
        <w:t> </w:t>
      </w:r>
      <w:r>
        <w:rPr>
          <w:color w:val="231F20"/>
        </w:rPr>
        <w:t>proyecto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participante.</w:t>
      </w:r>
    </w:p>
    <w:p>
      <w:pPr>
        <w:pStyle w:val="BodyText"/>
        <w:spacing w:before="159"/>
        <w:ind w:left="223"/>
        <w:jc w:val="both"/>
      </w:pP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elemento</w:t>
      </w:r>
      <w:r>
        <w:rPr>
          <w:color w:val="231F20"/>
          <w:spacing w:val="-10"/>
        </w:rPr>
        <w:t> </w:t>
      </w:r>
      <w:r>
        <w:rPr>
          <w:color w:val="231F20"/>
        </w:rPr>
        <w:t>multifactorial</w:t>
      </w:r>
      <w:r>
        <w:rPr>
          <w:color w:val="231F20"/>
          <w:spacing w:val="-9"/>
        </w:rPr>
        <w:t> </w:t>
      </w:r>
      <w:r>
        <w:rPr>
          <w:color w:val="231F20"/>
        </w:rPr>
        <w:t>tendrá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máximo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35</w:t>
      </w:r>
      <w:r>
        <w:rPr>
          <w:color w:val="231F20"/>
          <w:spacing w:val="-9"/>
        </w:rPr>
        <w:t> </w:t>
      </w:r>
      <w:r>
        <w:rPr>
          <w:color w:val="231F20"/>
        </w:rPr>
        <w:t>puntos.</w:t>
      </w:r>
    </w:p>
    <w:p>
      <w:pPr>
        <w:spacing w:after="0"/>
        <w:jc w:val="both"/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23"/>
        </w:numPr>
        <w:tabs>
          <w:tab w:pos="2698" w:val="left" w:leader="none"/>
        </w:tabs>
        <w:spacing w:line="240" w:lineRule="auto" w:before="191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Apreciación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 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 elementos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normativos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"/>
        <w:jc w:val="both"/>
      </w:pPr>
      <w:r>
        <w:rPr>
          <w:color w:val="231F20"/>
        </w:rPr>
        <w:t>Corresponde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permite</w:t>
      </w:r>
      <w:r>
        <w:rPr>
          <w:color w:val="231F20"/>
          <w:spacing w:val="-12"/>
        </w:rPr>
        <w:t> </w:t>
      </w:r>
      <w:r>
        <w:rPr>
          <w:color w:val="231F20"/>
        </w:rPr>
        <w:t>apreciar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conocimientos,</w:t>
      </w:r>
      <w:r>
        <w:rPr>
          <w:color w:val="231F20"/>
          <w:spacing w:val="-12"/>
        </w:rPr>
        <w:t> </w:t>
      </w:r>
      <w:r>
        <w:rPr>
          <w:color w:val="231F20"/>
        </w:rPr>
        <w:t>aptitudes,</w:t>
      </w:r>
      <w:r>
        <w:rPr>
          <w:color w:val="231F20"/>
          <w:spacing w:val="-13"/>
        </w:rPr>
        <w:t> </w:t>
      </w:r>
      <w:r>
        <w:rPr>
          <w:color w:val="231F20"/>
        </w:rPr>
        <w:t>capacidad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gestión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expe-</w:t>
      </w:r>
      <w:r>
        <w:rPr>
          <w:color w:val="231F20"/>
          <w:spacing w:val="-61"/>
        </w:rPr>
        <w:t> </w:t>
      </w:r>
      <w:r>
        <w:rPr>
          <w:color w:val="231F20"/>
        </w:rPr>
        <w:t>riencia</w:t>
      </w:r>
      <w:r>
        <w:rPr>
          <w:color w:val="231F20"/>
          <w:spacing w:val="-9"/>
        </w:rPr>
        <w:t> </w:t>
      </w:r>
      <w:r>
        <w:rPr>
          <w:color w:val="231F20"/>
        </w:rPr>
        <w:t>necesarios,</w:t>
      </w:r>
      <w:r>
        <w:rPr>
          <w:color w:val="231F20"/>
          <w:spacing w:val="-8"/>
        </w:rPr>
        <w:t> </w:t>
      </w:r>
      <w:r>
        <w:rPr>
          <w:color w:val="231F20"/>
        </w:rPr>
        <w:t>además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vinculación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compromiso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maestros</w:t>
      </w:r>
      <w:r>
        <w:rPr>
          <w:color w:val="231F20"/>
          <w:spacing w:val="-9"/>
        </w:rPr>
        <w:t> </w:t>
      </w:r>
      <w:r>
        <w:rPr>
          <w:color w:val="231F20"/>
        </w:rPr>
        <w:t>participantes</w:t>
      </w:r>
      <w:r>
        <w:rPr>
          <w:color w:val="231F20"/>
          <w:spacing w:val="-60"/>
        </w:rPr>
        <w:t> </w:t>
      </w:r>
      <w:r>
        <w:rPr>
          <w:color w:val="231F20"/>
        </w:rPr>
        <w:t>que aspiran a cargos directivos o de supervisión con la comunidad escolar para contribuir al desarrollo</w:t>
      </w:r>
      <w:r>
        <w:rPr>
          <w:color w:val="231F20"/>
          <w:spacing w:val="1"/>
        </w:rPr>
        <w:t> </w:t>
      </w:r>
      <w:r>
        <w:rPr>
          <w:color w:val="231F20"/>
        </w:rPr>
        <w:t>integral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aprendizaje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educandos.</w:t>
      </w:r>
    </w:p>
    <w:p>
      <w:pPr>
        <w:pStyle w:val="BodyText"/>
        <w:spacing w:line="285" w:lineRule="auto" w:before="159"/>
        <w:ind w:left="1417" w:right="2"/>
        <w:jc w:val="both"/>
      </w:pPr>
      <w:r>
        <w:rPr>
          <w:color w:val="231F20"/>
        </w:rPr>
        <w:t>Será valorado con un instrumento de apreciación de conocimientos el cual será analizado mediante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Teoría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Clásica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Tests,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garantizar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confiabilidad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validez.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Definición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de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rangos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para</w:t>
      </w:r>
      <w:r>
        <w:rPr>
          <w:rFonts w:ascii="Tahoma" w:hAnsi="Tahoma"/>
          <w:b/>
          <w:color w:val="231F20"/>
          <w:spacing w:val="2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ponderación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de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los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puntajes</w:t>
      </w:r>
    </w:p>
    <w:p>
      <w:pPr>
        <w:pStyle w:val="BodyText"/>
        <w:spacing w:line="285" w:lineRule="auto" w:before="198"/>
        <w:ind w:left="1417" w:right="2"/>
        <w:jc w:val="both"/>
      </w:pP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rangos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valores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establecen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través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transformaciones</w:t>
      </w:r>
      <w:r>
        <w:rPr>
          <w:color w:val="231F20"/>
          <w:spacing w:val="-8"/>
        </w:rPr>
        <w:t> </w:t>
      </w:r>
      <w:r>
        <w:rPr>
          <w:color w:val="231F20"/>
        </w:rPr>
        <w:t>lineales,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comporta-</w:t>
      </w:r>
      <w:r>
        <w:rPr>
          <w:color w:val="231F20"/>
          <w:spacing w:val="-61"/>
        </w:rPr>
        <w:t> </w:t>
      </w:r>
      <w:r>
        <w:rPr>
          <w:color w:val="231F20"/>
        </w:rPr>
        <w:t>miento</w:t>
      </w:r>
      <w:r>
        <w:rPr>
          <w:color w:val="231F20"/>
          <w:spacing w:val="-17"/>
        </w:rPr>
        <w:t> </w:t>
      </w:r>
      <w:r>
        <w:rPr>
          <w:color w:val="231F20"/>
        </w:rPr>
        <w:t>estadístico</w:t>
      </w:r>
      <w:r>
        <w:rPr>
          <w:color w:val="231F20"/>
          <w:spacing w:val="-16"/>
        </w:rPr>
        <w:t> </w:t>
      </w:r>
      <w:r>
        <w:rPr>
          <w:color w:val="231F20"/>
        </w:rPr>
        <w:t>descriptivo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histórico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población.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23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</w:pPr>
      <w:r>
        <w:rPr>
          <w:color w:val="231F20"/>
          <w:w w:val="90"/>
        </w:rPr>
        <w:t>Integración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listado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nominal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ordenado</w:t>
      </w:r>
    </w:p>
    <w:p>
      <w:pPr>
        <w:pStyle w:val="BodyText"/>
        <w:spacing w:line="295" w:lineRule="auto" w:before="197"/>
        <w:ind w:left="1417"/>
        <w:jc w:val="both"/>
      </w:pPr>
      <w:r>
        <w:rPr>
          <w:color w:val="231F20"/>
        </w:rPr>
        <w:t>El listado nominal ordenado de resultados se integrará conforme a lo dispuesto en el presente Acuer-</w:t>
      </w:r>
      <w:r>
        <w:rPr>
          <w:color w:val="231F20"/>
          <w:spacing w:val="1"/>
        </w:rPr>
        <w:t> </w:t>
      </w:r>
      <w:r>
        <w:rPr>
          <w:color w:val="231F20"/>
        </w:rPr>
        <w:t>do, considerando el puntaje final obtenido por cada uno de los participantes. Éste será emitido de la</w:t>
      </w:r>
      <w:r>
        <w:rPr>
          <w:color w:val="231F20"/>
          <w:spacing w:val="1"/>
        </w:rPr>
        <w:t> </w:t>
      </w:r>
      <w:r>
        <w:rPr>
          <w:color w:val="231F20"/>
        </w:rPr>
        <w:t>siguiente</w:t>
      </w:r>
      <w:r>
        <w:rPr>
          <w:color w:val="231F20"/>
          <w:spacing w:val="-13"/>
        </w:rPr>
        <w:t> </w:t>
      </w:r>
      <w:r>
        <w:rPr>
          <w:color w:val="231F20"/>
        </w:rPr>
        <w:t>manera:</w:t>
      </w:r>
    </w:p>
    <w:p>
      <w:pPr>
        <w:pStyle w:val="ListParagraph"/>
        <w:numPr>
          <w:ilvl w:val="1"/>
          <w:numId w:val="23"/>
        </w:numPr>
        <w:tabs>
          <w:tab w:pos="2698" w:val="left" w:leader="none"/>
        </w:tabs>
        <w:spacing w:line="285" w:lineRule="auto" w:before="149" w:after="0"/>
        <w:ind w:left="2697" w:right="1" w:hanging="360"/>
        <w:jc w:val="left"/>
        <w:rPr>
          <w:sz w:val="18"/>
        </w:rPr>
      </w:pPr>
      <w:r>
        <w:rPr>
          <w:color w:val="231F20"/>
          <w:spacing w:val="-1"/>
          <w:sz w:val="18"/>
        </w:rPr>
        <w:t>Para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subsistemas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sostenimiento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federal,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federativa,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subsistema,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clave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trabajo;</w:t>
      </w:r>
    </w:p>
    <w:p>
      <w:pPr>
        <w:pStyle w:val="ListParagraph"/>
        <w:numPr>
          <w:ilvl w:val="1"/>
          <w:numId w:val="23"/>
        </w:numPr>
        <w:tabs>
          <w:tab w:pos="2698" w:val="left" w:leader="none"/>
        </w:tabs>
        <w:spacing w:line="285" w:lineRule="auto" w:before="159" w:after="0"/>
        <w:ind w:left="2697" w:right="0" w:hanging="360"/>
        <w:jc w:val="left"/>
        <w:rPr>
          <w:sz w:val="18"/>
        </w:rPr>
      </w:pPr>
      <w:r>
        <w:rPr>
          <w:color w:val="231F20"/>
          <w:sz w:val="18"/>
        </w:rPr>
        <w:t>Para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subsistemas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estatales,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federativa,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subsistema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cargo,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23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supervisión,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federativa,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subsistema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posición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cada</w:t>
      </w:r>
      <w:r>
        <w:rPr>
          <w:color w:val="231F20"/>
          <w:spacing w:val="-4"/>
        </w:rPr>
        <w:t> </w:t>
      </w:r>
      <w:r>
        <w:rPr>
          <w:color w:val="231F20"/>
        </w:rPr>
        <w:t>aspirante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listado</w:t>
      </w:r>
      <w:r>
        <w:rPr>
          <w:color w:val="231F20"/>
          <w:spacing w:val="-4"/>
        </w:rPr>
        <w:t> </w:t>
      </w:r>
      <w:r>
        <w:rPr>
          <w:color w:val="231F20"/>
        </w:rPr>
        <w:t>nominal</w:t>
      </w:r>
      <w:r>
        <w:rPr>
          <w:color w:val="231F20"/>
          <w:spacing w:val="-4"/>
        </w:rPr>
        <w:t> </w:t>
      </w:r>
      <w:r>
        <w:rPr>
          <w:color w:val="231F20"/>
        </w:rPr>
        <w:t>ordenado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determinará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base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puntaje</w:t>
      </w:r>
      <w:r>
        <w:rPr>
          <w:color w:val="231F20"/>
          <w:spacing w:val="-16"/>
        </w:rPr>
        <w:t> </w:t>
      </w:r>
      <w:r>
        <w:rPr>
          <w:color w:val="231F20"/>
        </w:rPr>
        <w:t>final,</w:t>
      </w:r>
      <w:r>
        <w:rPr>
          <w:color w:val="231F20"/>
          <w:spacing w:val="-16"/>
        </w:rPr>
        <w:t> </w:t>
      </w:r>
      <w:r>
        <w:rPr>
          <w:color w:val="231F20"/>
        </w:rPr>
        <w:t>siguiendo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orden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mayor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menor.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0"/>
          <w:numId w:val="23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</w:pPr>
      <w:r>
        <w:rPr>
          <w:color w:val="231F20"/>
          <w:spacing w:val="-1"/>
          <w:w w:val="95"/>
        </w:rPr>
        <w:t>Criterios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desempate</w:t>
      </w:r>
    </w:p>
    <w:p>
      <w:pPr>
        <w:pStyle w:val="BodyText"/>
        <w:spacing w:line="285" w:lineRule="auto" w:before="197"/>
        <w:ind w:left="1417" w:right="2"/>
        <w:jc w:val="both"/>
      </w:pP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casos</w:t>
      </w:r>
      <w:r>
        <w:rPr>
          <w:color w:val="231F20"/>
          <w:spacing w:val="-8"/>
        </w:rPr>
        <w:t> </w:t>
      </w:r>
      <w:r>
        <w:rPr>
          <w:color w:val="231F20"/>
        </w:rPr>
        <w:t>donde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más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obtengan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mismo</w:t>
      </w:r>
      <w:r>
        <w:rPr>
          <w:color w:val="231F20"/>
          <w:spacing w:val="-8"/>
        </w:rPr>
        <w:t> </w:t>
      </w:r>
      <w:r>
        <w:rPr>
          <w:color w:val="231F20"/>
        </w:rPr>
        <w:t>puntaje</w:t>
      </w:r>
      <w:r>
        <w:rPr>
          <w:color w:val="231F20"/>
          <w:spacing w:val="-8"/>
        </w:rPr>
        <w:t> </w:t>
      </w:r>
      <w:r>
        <w:rPr>
          <w:color w:val="231F20"/>
        </w:rPr>
        <w:t>final,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prevén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siguientes</w:t>
      </w:r>
      <w:r>
        <w:rPr>
          <w:color w:val="231F20"/>
          <w:spacing w:val="-7"/>
        </w:rPr>
        <w:t> </w:t>
      </w:r>
      <w:r>
        <w:rPr>
          <w:color w:val="231F20"/>
        </w:rPr>
        <w:t>crite-</w:t>
      </w:r>
      <w:r>
        <w:rPr>
          <w:color w:val="231F20"/>
          <w:spacing w:val="-61"/>
        </w:rPr>
        <w:t> </w:t>
      </w:r>
      <w:r>
        <w:rPr>
          <w:color w:val="231F20"/>
        </w:rPr>
        <w:t>rios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desempate:</w:t>
      </w:r>
    </w:p>
    <w:p>
      <w:pPr>
        <w:pStyle w:val="ListParagraph"/>
        <w:numPr>
          <w:ilvl w:val="1"/>
          <w:numId w:val="23"/>
        </w:numPr>
        <w:tabs>
          <w:tab w:pos="2698" w:val="left" w:leader="none"/>
        </w:tabs>
        <w:spacing w:line="285" w:lineRule="auto" w:before="159" w:after="0"/>
        <w:ind w:left="2697" w:right="0" w:hanging="360"/>
        <w:jc w:val="left"/>
        <w:rPr>
          <w:sz w:val="18"/>
        </w:rPr>
      </w:pPr>
      <w:r>
        <w:rPr>
          <w:color w:val="231F20"/>
          <w:w w:val="105"/>
          <w:sz w:val="18"/>
        </w:rPr>
        <w:t>El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puntaje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obtenido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apreciación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conocimientos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función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elementos</w:t>
      </w:r>
      <w:r>
        <w:rPr>
          <w:color w:val="231F20"/>
          <w:spacing w:val="-63"/>
          <w:w w:val="105"/>
          <w:sz w:val="18"/>
        </w:rPr>
        <w:t> </w:t>
      </w:r>
      <w:r>
        <w:rPr>
          <w:color w:val="231F20"/>
          <w:w w:val="105"/>
          <w:sz w:val="18"/>
        </w:rPr>
        <w:t>normativos;</w:t>
      </w:r>
    </w:p>
    <w:p>
      <w:pPr>
        <w:pStyle w:val="ListParagraph"/>
        <w:numPr>
          <w:ilvl w:val="1"/>
          <w:numId w:val="23"/>
        </w:numPr>
        <w:tabs>
          <w:tab w:pos="2698" w:val="left" w:leader="none"/>
        </w:tabs>
        <w:spacing w:line="285" w:lineRule="auto" w:before="159" w:after="0"/>
        <w:ind w:left="2697" w:right="2" w:hanging="360"/>
        <w:jc w:val="left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puntajes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obtenidos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área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apreciación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1"/>
          <w:w w:val="105"/>
          <w:sz w:val="18"/>
        </w:rPr>
        <w:t> </w:t>
      </w:r>
      <w:r>
        <w:rPr>
          <w:color w:val="231F20"/>
          <w:w w:val="105"/>
          <w:sz w:val="18"/>
        </w:rPr>
        <w:t>conocimientos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función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63"/>
          <w:w w:val="105"/>
          <w:sz w:val="18"/>
        </w:rPr>
        <w:t> </w:t>
      </w:r>
      <w:r>
        <w:rPr>
          <w:color w:val="231F20"/>
          <w:w w:val="105"/>
          <w:sz w:val="18"/>
        </w:rPr>
        <w:t>elementos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normativos,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considerando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siguiente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jerarquía:</w:t>
      </w:r>
    </w:p>
    <w:p>
      <w:pPr>
        <w:spacing w:line="206" w:lineRule="auto" w:before="52"/>
        <w:ind w:left="209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209" w:right="254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805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6"/>
        </w:rPr>
        <w:t>39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77" w:space="40"/>
            <w:col w:w="137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24096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398" w:right="22" w:hanging="145"/>
        <w:jc w:val="left"/>
        <w:rPr>
          <w:b/>
          <w:sz w:val="15"/>
        </w:rPr>
      </w:pPr>
      <w:r>
        <w:rPr/>
        <w:pict>
          <v:shape style="position:absolute;margin-left:28.420401pt;margin-top:36.259434pt;width:13pt;height:123.75pt;mso-position-horizontal-relative:page;mso-position-vertical-relative:paragraph;z-index:15808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ListParagraph"/>
        <w:numPr>
          <w:ilvl w:val="0"/>
          <w:numId w:val="24"/>
        </w:numPr>
        <w:tabs>
          <w:tab w:pos="915" w:val="left" w:leader="none"/>
        </w:tabs>
        <w:spacing w:line="240" w:lineRule="auto" w:before="172" w:after="0"/>
        <w:ind w:left="914" w:right="0" w:hanging="283"/>
        <w:jc w:val="left"/>
        <w:rPr>
          <w:sz w:val="18"/>
        </w:rPr>
      </w:pPr>
      <w:r>
        <w:rPr>
          <w:color w:val="231F20"/>
          <w:w w:val="90"/>
          <w:sz w:val="18"/>
        </w:rPr>
        <w:t>Área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2;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4"/>
        </w:numPr>
        <w:tabs>
          <w:tab w:pos="915" w:val="left" w:leader="none"/>
        </w:tabs>
        <w:spacing w:line="240" w:lineRule="auto" w:before="0" w:after="0"/>
        <w:ind w:left="914" w:right="0" w:hanging="337"/>
        <w:jc w:val="left"/>
        <w:rPr>
          <w:sz w:val="18"/>
        </w:rPr>
      </w:pPr>
      <w:r>
        <w:rPr>
          <w:color w:val="231F20"/>
          <w:w w:val="90"/>
          <w:sz w:val="18"/>
        </w:rPr>
        <w:t>Área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3,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</w:p>
    <w:p>
      <w:pPr>
        <w:pStyle w:val="Heading4"/>
        <w:numPr>
          <w:ilvl w:val="0"/>
          <w:numId w:val="24"/>
        </w:numPr>
        <w:tabs>
          <w:tab w:pos="915" w:val="left" w:leader="none"/>
        </w:tabs>
        <w:spacing w:line="240" w:lineRule="auto" w:before="181" w:after="0"/>
        <w:ind w:left="914" w:right="0" w:hanging="391"/>
        <w:jc w:val="left"/>
      </w:pPr>
      <w:r>
        <w:rPr>
          <w:color w:val="231F20"/>
          <w:w w:val="85"/>
        </w:rPr>
        <w:t>Área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1.</w:t>
      </w:r>
    </w:p>
    <w:p>
      <w:pPr>
        <w:pStyle w:val="ListParagraph"/>
        <w:numPr>
          <w:ilvl w:val="1"/>
          <w:numId w:val="23"/>
        </w:numPr>
        <w:tabs>
          <w:tab w:pos="615" w:val="left" w:leader="none"/>
        </w:tabs>
        <w:spacing w:line="240" w:lineRule="auto" w:before="197" w:after="0"/>
        <w:ind w:left="614" w:right="0" w:hanging="361"/>
        <w:jc w:val="left"/>
        <w:rPr>
          <w:sz w:val="18"/>
        </w:rPr>
      </w:pPr>
      <w:r>
        <w:rPr>
          <w:color w:val="231F20"/>
          <w:sz w:val="18"/>
        </w:rPr>
        <w:t>Grado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posgrado: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23"/>
        </w:numPr>
        <w:tabs>
          <w:tab w:pos="915" w:val="left" w:leader="none"/>
        </w:tabs>
        <w:spacing w:line="240" w:lineRule="auto" w:before="0" w:after="0"/>
        <w:ind w:left="914" w:right="0" w:hanging="283"/>
        <w:jc w:val="left"/>
        <w:rPr>
          <w:sz w:val="18"/>
        </w:rPr>
      </w:pPr>
      <w:r>
        <w:rPr>
          <w:color w:val="231F20"/>
          <w:sz w:val="18"/>
        </w:rPr>
        <w:t>Doctorado;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23"/>
        </w:numPr>
        <w:tabs>
          <w:tab w:pos="915" w:val="left" w:leader="none"/>
        </w:tabs>
        <w:spacing w:line="240" w:lineRule="auto" w:before="1" w:after="0"/>
        <w:ind w:left="914" w:right="0" w:hanging="337"/>
        <w:jc w:val="left"/>
        <w:rPr>
          <w:sz w:val="18"/>
        </w:rPr>
      </w:pPr>
      <w:r>
        <w:rPr>
          <w:color w:val="231F20"/>
          <w:w w:val="95"/>
          <w:sz w:val="18"/>
        </w:rPr>
        <w:t>Maestría,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23"/>
        </w:numPr>
        <w:tabs>
          <w:tab w:pos="915" w:val="left" w:leader="none"/>
        </w:tabs>
        <w:spacing w:line="240" w:lineRule="auto" w:before="0" w:after="0"/>
        <w:ind w:left="914" w:right="0" w:hanging="391"/>
        <w:jc w:val="left"/>
        <w:rPr>
          <w:sz w:val="18"/>
        </w:rPr>
      </w:pPr>
      <w:r>
        <w:rPr>
          <w:color w:val="231F20"/>
          <w:sz w:val="18"/>
        </w:rPr>
        <w:t>Especialidad;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3"/>
        </w:numPr>
        <w:tabs>
          <w:tab w:pos="615" w:val="left" w:leader="none"/>
        </w:tabs>
        <w:spacing w:line="240" w:lineRule="auto" w:before="0" w:after="0"/>
        <w:ind w:left="614" w:right="0" w:hanging="3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cantidad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supervisión,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3"/>
        </w:numPr>
        <w:tabs>
          <w:tab w:pos="615" w:val="left" w:leader="none"/>
        </w:tabs>
        <w:spacing w:line="285" w:lineRule="auto" w:before="0" w:after="0"/>
        <w:ind w:left="614" w:right="1415" w:hanging="360"/>
        <w:jc w:val="left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puntajes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obtenidos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subárea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apreciación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conocimientos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función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63"/>
          <w:w w:val="105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normativos,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jerarquía.</w:t>
      </w:r>
    </w:p>
    <w:p>
      <w:pPr>
        <w:pStyle w:val="ListParagraph"/>
        <w:numPr>
          <w:ilvl w:val="2"/>
          <w:numId w:val="23"/>
        </w:numPr>
        <w:tabs>
          <w:tab w:pos="915" w:val="left" w:leader="none"/>
        </w:tabs>
        <w:spacing w:line="285" w:lineRule="auto" w:before="159" w:after="0"/>
        <w:ind w:left="914" w:right="1415" w:hanging="282"/>
        <w:jc w:val="both"/>
        <w:rPr>
          <w:sz w:val="18"/>
        </w:rPr>
      </w:pPr>
      <w:r>
        <w:rPr>
          <w:color w:val="231F20"/>
          <w:spacing w:val="-1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subárea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mayor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cantidad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preguntas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área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existan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báreas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misma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cantidad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preguntas,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tendrá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prioridad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aparición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w w:val="95"/>
          <w:sz w:val="18"/>
        </w:rPr>
        <w:t>subárea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(Ejemplos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orden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aparición: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subárea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1,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subárea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2,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subárea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3,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…,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subárea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n);</w:t>
      </w:r>
    </w:p>
    <w:p>
      <w:pPr>
        <w:pStyle w:val="ListParagraph"/>
        <w:numPr>
          <w:ilvl w:val="2"/>
          <w:numId w:val="23"/>
        </w:numPr>
        <w:tabs>
          <w:tab w:pos="915" w:val="left" w:leader="none"/>
        </w:tabs>
        <w:spacing w:line="285" w:lineRule="auto" w:before="159" w:after="0"/>
        <w:ind w:left="914" w:right="1414" w:hanging="336"/>
        <w:jc w:val="both"/>
        <w:rPr>
          <w:sz w:val="18"/>
        </w:rPr>
      </w:pPr>
      <w:r>
        <w:rPr>
          <w:color w:val="231F20"/>
          <w:sz w:val="18"/>
        </w:rPr>
        <w:t>La subárea con mayor cantidad de preguntas del área 3, en caso de que existan dos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subáreas con la misma cantidad de preguntas, tendrá prioridad el orden de aparición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subárea,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2"/>
          <w:numId w:val="23"/>
        </w:numPr>
        <w:tabs>
          <w:tab w:pos="915" w:val="left" w:leader="none"/>
        </w:tabs>
        <w:spacing w:line="285" w:lineRule="auto" w:before="159" w:after="0"/>
        <w:ind w:left="914" w:right="1414" w:hanging="390"/>
        <w:jc w:val="both"/>
        <w:rPr>
          <w:sz w:val="18"/>
        </w:rPr>
      </w:pPr>
      <w:r>
        <w:rPr>
          <w:color w:val="231F20"/>
          <w:sz w:val="18"/>
        </w:rPr>
        <w:t>La subárea con mayor cantidad de preguntas del área </w:t>
      </w:r>
      <w:r>
        <w:rPr>
          <w:color w:val="231F20"/>
          <w:w w:val="95"/>
          <w:sz w:val="18"/>
        </w:rPr>
        <w:t>1, </w:t>
      </w:r>
      <w:r>
        <w:rPr>
          <w:color w:val="231F20"/>
          <w:sz w:val="18"/>
        </w:rPr>
        <w:t>en caso de que existan dos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subáreas con la misma cantidad de preguntas, tendrá prioridad el orden de aparición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subárea.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1194" w:space="889"/>
            <w:col w:w="1010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22048" coordorigin="0,3118" coordsize="1218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v:rect style="position:absolute;left:12178;top:14985;width:10;height:20" filled="true" fillcolor="#a1224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94"/>
        <w:ind w:left="600" w:right="0" w:firstLine="0"/>
        <w:jc w:val="left"/>
        <w:rPr>
          <w:sz w:val="16"/>
        </w:rPr>
      </w:pPr>
      <w:r>
        <w:rPr/>
        <w:pict>
          <v:shape style="position:absolute;margin-left:28.420401pt;margin-top:-331.041534pt;width:13pt;height:294.8pt;mso-position-horizontal-relative:page;mso-position-vertical-relative:paragraph;z-index:15807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5"/>
          <w:sz w:val="16"/>
        </w:rPr>
        <w:t>40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1078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pStyle w:val="BodyText"/>
        <w:spacing w:before="11"/>
        <w:rPr>
          <w:sz w:val="35"/>
        </w:rPr>
      </w:pPr>
    </w:p>
    <w:p>
      <w:pPr>
        <w:pStyle w:val="Heading1"/>
        <w:ind w:left="1442" w:right="25"/>
      </w:pPr>
      <w:r>
        <w:rPr>
          <w:color w:val="C1945C"/>
          <w:w w:val="90"/>
        </w:rPr>
        <w:t>ANEXO</w:t>
      </w:r>
      <w:r>
        <w:rPr>
          <w:color w:val="C1945C"/>
          <w:spacing w:val="8"/>
          <w:w w:val="90"/>
        </w:rPr>
        <w:t> </w:t>
      </w:r>
      <w:r>
        <w:rPr>
          <w:color w:val="C1945C"/>
          <w:w w:val="90"/>
        </w:rPr>
        <w:t>IV</w:t>
      </w:r>
    </w:p>
    <w:p>
      <w:pPr>
        <w:pStyle w:val="Heading4"/>
        <w:spacing w:line="242" w:lineRule="auto" w:before="74"/>
        <w:ind w:left="1444" w:right="25"/>
      </w:pPr>
      <w:r>
        <w:rPr>
          <w:color w:val="58595B"/>
        </w:rPr>
        <w:t>PROTOCOLO</w:t>
      </w:r>
      <w:r>
        <w:rPr>
          <w:color w:val="58595B"/>
          <w:spacing w:val="7"/>
        </w:rPr>
        <w:t> </w:t>
      </w:r>
      <w:r>
        <w:rPr>
          <w:color w:val="58595B"/>
        </w:rPr>
        <w:t>DE</w:t>
      </w:r>
      <w:r>
        <w:rPr>
          <w:color w:val="58595B"/>
          <w:spacing w:val="8"/>
        </w:rPr>
        <w:t> </w:t>
      </w:r>
      <w:r>
        <w:rPr>
          <w:color w:val="58595B"/>
        </w:rPr>
        <w:t>ACTUACIÓN</w:t>
      </w:r>
      <w:r>
        <w:rPr>
          <w:color w:val="58595B"/>
          <w:spacing w:val="8"/>
        </w:rPr>
        <w:t> </w:t>
      </w:r>
      <w:r>
        <w:rPr>
          <w:color w:val="58595B"/>
        </w:rPr>
        <w:t>EN</w:t>
      </w:r>
      <w:r>
        <w:rPr>
          <w:color w:val="58595B"/>
          <w:spacing w:val="7"/>
        </w:rPr>
        <w:t> </w:t>
      </w:r>
      <w:r>
        <w:rPr>
          <w:color w:val="58595B"/>
        </w:rPr>
        <w:t>EL</w:t>
      </w:r>
      <w:r>
        <w:rPr>
          <w:color w:val="58595B"/>
          <w:spacing w:val="8"/>
        </w:rPr>
        <w:t> </w:t>
      </w:r>
      <w:r>
        <w:rPr>
          <w:color w:val="58595B"/>
        </w:rPr>
        <w:t>EVENTO</w:t>
      </w:r>
      <w:r>
        <w:rPr>
          <w:color w:val="58595B"/>
          <w:spacing w:val="8"/>
        </w:rPr>
        <w:t> </w:t>
      </w:r>
      <w:r>
        <w:rPr>
          <w:color w:val="58595B"/>
        </w:rPr>
        <w:t>PÚBLICO</w:t>
      </w:r>
      <w:r>
        <w:rPr>
          <w:color w:val="58595B"/>
          <w:spacing w:val="7"/>
        </w:rPr>
        <w:t> </w:t>
      </w:r>
      <w:r>
        <w:rPr>
          <w:color w:val="58595B"/>
        </w:rPr>
        <w:t>DE</w:t>
      </w:r>
      <w:r>
        <w:rPr>
          <w:color w:val="58595B"/>
          <w:spacing w:val="8"/>
        </w:rPr>
        <w:t> </w:t>
      </w:r>
      <w:r>
        <w:rPr>
          <w:color w:val="58595B"/>
        </w:rPr>
        <w:t>ASIGNACIÓN</w:t>
      </w:r>
      <w:r>
        <w:rPr>
          <w:color w:val="58595B"/>
          <w:spacing w:val="8"/>
        </w:rPr>
        <w:t> </w:t>
      </w:r>
      <w:r>
        <w:rPr>
          <w:color w:val="58595B"/>
        </w:rPr>
        <w:t>DEL</w:t>
      </w:r>
      <w:r>
        <w:rPr>
          <w:color w:val="58595B"/>
          <w:spacing w:val="8"/>
        </w:rPr>
        <w:t> </w:t>
      </w:r>
      <w:r>
        <w:rPr>
          <w:color w:val="58595B"/>
        </w:rPr>
        <w:t>PROCESO</w:t>
      </w:r>
      <w:r>
        <w:rPr>
          <w:color w:val="58595B"/>
          <w:spacing w:val="7"/>
        </w:rPr>
        <w:t> </w:t>
      </w:r>
      <w:r>
        <w:rPr>
          <w:color w:val="58595B"/>
        </w:rPr>
        <w:t>DE</w:t>
      </w:r>
      <w:r>
        <w:rPr>
          <w:color w:val="58595B"/>
          <w:spacing w:val="1"/>
        </w:rPr>
        <w:t> </w:t>
      </w:r>
      <w:r>
        <w:rPr>
          <w:color w:val="58595B"/>
        </w:rPr>
        <w:t>PROMOCIÓN</w:t>
      </w:r>
      <w:r>
        <w:rPr>
          <w:color w:val="58595B"/>
          <w:spacing w:val="6"/>
        </w:rPr>
        <w:t> </w:t>
      </w:r>
      <w:r>
        <w:rPr>
          <w:color w:val="58595B"/>
        </w:rPr>
        <w:t>A</w:t>
      </w:r>
      <w:r>
        <w:rPr>
          <w:color w:val="58595B"/>
          <w:spacing w:val="7"/>
        </w:rPr>
        <w:t> </w:t>
      </w:r>
      <w:r>
        <w:rPr>
          <w:color w:val="58595B"/>
        </w:rPr>
        <w:t>DE</w:t>
      </w:r>
      <w:r>
        <w:rPr>
          <w:color w:val="58595B"/>
          <w:spacing w:val="7"/>
        </w:rPr>
        <w:t> </w:t>
      </w:r>
      <w:r>
        <w:rPr>
          <w:color w:val="58595B"/>
        </w:rPr>
        <w:t>CARGOS</w:t>
      </w:r>
      <w:r>
        <w:rPr>
          <w:color w:val="58595B"/>
          <w:spacing w:val="7"/>
        </w:rPr>
        <w:t> </w:t>
      </w:r>
      <w:r>
        <w:rPr>
          <w:color w:val="58595B"/>
        </w:rPr>
        <w:t>CON</w:t>
      </w:r>
      <w:r>
        <w:rPr>
          <w:color w:val="58595B"/>
          <w:spacing w:val="7"/>
        </w:rPr>
        <w:t> </w:t>
      </w:r>
      <w:r>
        <w:rPr>
          <w:color w:val="58595B"/>
        </w:rPr>
        <w:t>FUNCIÓN</w:t>
      </w:r>
      <w:r>
        <w:rPr>
          <w:color w:val="58595B"/>
          <w:spacing w:val="7"/>
        </w:rPr>
        <w:t> </w:t>
      </w:r>
      <w:r>
        <w:rPr>
          <w:color w:val="58595B"/>
        </w:rPr>
        <w:t>DIRECTIVA</w:t>
      </w:r>
      <w:r>
        <w:rPr>
          <w:color w:val="58595B"/>
          <w:spacing w:val="7"/>
        </w:rPr>
        <w:t> </w:t>
      </w:r>
      <w:r>
        <w:rPr>
          <w:color w:val="58595B"/>
        </w:rPr>
        <w:t>O</w:t>
      </w:r>
      <w:r>
        <w:rPr>
          <w:color w:val="58595B"/>
          <w:spacing w:val="7"/>
        </w:rPr>
        <w:t> </w:t>
      </w:r>
      <w:r>
        <w:rPr>
          <w:color w:val="58595B"/>
        </w:rPr>
        <w:t>DE</w:t>
      </w:r>
      <w:r>
        <w:rPr>
          <w:color w:val="58595B"/>
          <w:spacing w:val="7"/>
        </w:rPr>
        <w:t> </w:t>
      </w:r>
      <w:r>
        <w:rPr>
          <w:color w:val="58595B"/>
        </w:rPr>
        <w:t>SUPERVISIÓN</w:t>
      </w:r>
      <w:r>
        <w:rPr>
          <w:color w:val="58595B"/>
          <w:spacing w:val="6"/>
        </w:rPr>
        <w:t> </w:t>
      </w:r>
      <w:r>
        <w:rPr>
          <w:color w:val="58595B"/>
        </w:rPr>
        <w:t>EN</w:t>
      </w:r>
      <w:r>
        <w:rPr>
          <w:color w:val="58595B"/>
          <w:spacing w:val="7"/>
        </w:rPr>
        <w:t> </w:t>
      </w:r>
      <w:r>
        <w:rPr>
          <w:color w:val="58595B"/>
        </w:rPr>
        <w:t>EDUCACIÓN</w:t>
      </w:r>
      <w:r>
        <w:rPr>
          <w:color w:val="58595B"/>
          <w:spacing w:val="-67"/>
        </w:rPr>
        <w:t> </w:t>
      </w:r>
      <w:r>
        <w:rPr>
          <w:color w:val="58595B"/>
        </w:rPr>
        <w:t>MEDIA</w:t>
      </w:r>
      <w:r>
        <w:rPr>
          <w:color w:val="58595B"/>
          <w:spacing w:val="-18"/>
        </w:rPr>
        <w:t> </w:t>
      </w:r>
      <w:r>
        <w:rPr>
          <w:color w:val="58595B"/>
        </w:rPr>
        <w:t>SUPERIOR,</w:t>
      </w:r>
      <w:r>
        <w:rPr>
          <w:color w:val="58595B"/>
          <w:spacing w:val="-17"/>
        </w:rPr>
        <w:t> </w:t>
      </w:r>
      <w:r>
        <w:rPr>
          <w:color w:val="58595B"/>
        </w:rPr>
        <w:t>CICLO</w:t>
      </w:r>
      <w:r>
        <w:rPr>
          <w:color w:val="58595B"/>
          <w:spacing w:val="-17"/>
        </w:rPr>
        <w:t> </w:t>
      </w:r>
      <w:r>
        <w:rPr>
          <w:color w:val="58595B"/>
        </w:rPr>
        <w:t>ESCOLAR</w:t>
      </w:r>
      <w:r>
        <w:rPr>
          <w:color w:val="58595B"/>
          <w:spacing w:val="-17"/>
        </w:rPr>
        <w:t> </w:t>
      </w:r>
      <w:r>
        <w:rPr>
          <w:color w:val="58595B"/>
        </w:rPr>
        <w:t>2024-2025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85" w:lineRule="auto" w:before="1"/>
        <w:ind w:left="1417"/>
      </w:pP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evento</w:t>
      </w:r>
      <w:r>
        <w:rPr>
          <w:color w:val="231F20"/>
          <w:spacing w:val="-7"/>
        </w:rPr>
        <w:t> </w:t>
      </w:r>
      <w:r>
        <w:rPr>
          <w:color w:val="231F20"/>
        </w:rPr>
        <w:t>público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asignación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cargos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podrá</w:t>
      </w:r>
      <w:r>
        <w:rPr>
          <w:color w:val="231F20"/>
          <w:spacing w:val="-7"/>
        </w:rPr>
        <w:t> </w:t>
      </w:r>
      <w:r>
        <w:rPr>
          <w:color w:val="231F20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distancia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apoyo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plataformas</w:t>
      </w:r>
      <w:r>
        <w:rPr>
          <w:color w:val="231F20"/>
          <w:spacing w:val="-7"/>
        </w:rPr>
        <w:t> </w:t>
      </w:r>
      <w:r>
        <w:rPr>
          <w:color w:val="231F20"/>
        </w:rPr>
        <w:t>tec-</w:t>
      </w:r>
      <w:r>
        <w:rPr>
          <w:color w:val="231F20"/>
          <w:spacing w:val="-60"/>
        </w:rPr>
        <w:t> </w:t>
      </w:r>
      <w:r>
        <w:rPr>
          <w:color w:val="231F20"/>
        </w:rPr>
        <w:t>nológicas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digitales,</w:t>
      </w:r>
      <w:r>
        <w:rPr>
          <w:color w:val="231F20"/>
          <w:spacing w:val="-14"/>
        </w:rPr>
        <w:t> </w:t>
      </w:r>
      <w:r>
        <w:rPr>
          <w:color w:val="231F20"/>
        </w:rPr>
        <w:t>así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otros</w:t>
      </w:r>
      <w:r>
        <w:rPr>
          <w:color w:val="231F20"/>
          <w:spacing w:val="-14"/>
        </w:rPr>
        <w:t> </w:t>
      </w:r>
      <w:r>
        <w:rPr>
          <w:color w:val="231F20"/>
        </w:rPr>
        <w:t>recursos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medios</w:t>
      </w:r>
      <w:r>
        <w:rPr>
          <w:color w:val="231F20"/>
          <w:spacing w:val="-15"/>
        </w:rPr>
        <w:t> </w:t>
      </w:r>
      <w:r>
        <w:rPr>
          <w:color w:val="231F20"/>
        </w:rPr>
        <w:t>disponibles,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manera</w:t>
      </w:r>
      <w:r>
        <w:rPr>
          <w:color w:val="231F20"/>
          <w:spacing w:val="-14"/>
        </w:rPr>
        <w:t> </w:t>
      </w:r>
      <w:r>
        <w:rPr>
          <w:color w:val="231F20"/>
        </w:rPr>
        <w:t>presencial.</w:t>
      </w:r>
    </w:p>
    <w:p>
      <w:pPr>
        <w:pStyle w:val="BodyText"/>
        <w:spacing w:line="285" w:lineRule="auto" w:before="159"/>
        <w:ind w:left="1417"/>
      </w:pP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acciones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4"/>
        </w:rPr>
        <w:t> </w:t>
      </w:r>
      <w:r>
        <w:rPr>
          <w:color w:val="231F20"/>
        </w:rPr>
        <w:t>descen-</w:t>
      </w:r>
      <w:r>
        <w:rPr>
          <w:color w:val="231F20"/>
          <w:spacing w:val="-60"/>
        </w:rPr>
        <w:t> </w:t>
      </w:r>
      <w:r>
        <w:rPr>
          <w:color w:val="231F20"/>
        </w:rPr>
        <w:t>tralizados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llevar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cabo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evento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asignación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cargos</w:t>
      </w:r>
      <w:r>
        <w:rPr>
          <w:color w:val="231F20"/>
          <w:spacing w:val="-16"/>
        </w:rPr>
        <w:t> </w:t>
      </w:r>
      <w:r>
        <w:rPr>
          <w:color w:val="231F20"/>
        </w:rPr>
        <w:t>son:</w:t>
      </w:r>
    </w:p>
    <w:p>
      <w:pPr>
        <w:pStyle w:val="ListParagraph"/>
        <w:numPr>
          <w:ilvl w:val="3"/>
          <w:numId w:val="23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Identificar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ocupación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inicio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2024-2025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duración;</w:t>
      </w:r>
    </w:p>
    <w:p>
      <w:pPr>
        <w:pStyle w:val="ListParagraph"/>
        <w:numPr>
          <w:ilvl w:val="3"/>
          <w:numId w:val="23"/>
        </w:numPr>
        <w:tabs>
          <w:tab w:pos="2338" w:val="left" w:leader="none"/>
        </w:tabs>
        <w:spacing w:line="285" w:lineRule="auto" w:before="160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Verificar que los cargos vacantes estén registrados en el Sistema Abierto y Transparente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Plazas,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ocupación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inmediata;</w:t>
      </w:r>
    </w:p>
    <w:p>
      <w:pPr>
        <w:pStyle w:val="ListParagraph"/>
        <w:numPr>
          <w:ilvl w:val="3"/>
          <w:numId w:val="23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Determinar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modalidad,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llevará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notificar,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oficio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electrónico,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dicha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48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anticipación;</w:t>
      </w:r>
    </w:p>
    <w:p>
      <w:pPr>
        <w:pStyle w:val="ListParagraph"/>
        <w:numPr>
          <w:ilvl w:val="3"/>
          <w:numId w:val="23"/>
        </w:numPr>
        <w:tabs>
          <w:tab w:pos="559" w:val="left" w:leader="none"/>
          <w:tab w:pos="2338" w:val="left" w:leader="none"/>
        </w:tabs>
        <w:spacing w:line="240" w:lineRule="auto" w:before="159" w:after="0"/>
        <w:ind w:left="2337" w:right="294" w:hanging="2338"/>
        <w:jc w:val="right"/>
        <w:rPr>
          <w:sz w:val="18"/>
        </w:rPr>
      </w:pPr>
      <w:r>
        <w:rPr>
          <w:color w:val="231F20"/>
          <w:sz w:val="18"/>
        </w:rPr>
        <w:t>Invitar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cargos,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48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anticipación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4"/>
          <w:numId w:val="23"/>
        </w:numPr>
        <w:tabs>
          <w:tab w:pos="360" w:val="left" w:leader="none"/>
        </w:tabs>
        <w:spacing w:line="240" w:lineRule="auto" w:before="0" w:after="0"/>
        <w:ind w:left="2697" w:right="204" w:hanging="2698"/>
        <w:jc w:val="righ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pueda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realización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evento;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4"/>
          <w:numId w:val="23"/>
        </w:numPr>
        <w:tabs>
          <w:tab w:pos="2698" w:val="left" w:leader="none"/>
        </w:tabs>
        <w:spacing w:line="240" w:lineRule="auto" w:before="1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Controlaría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equivalente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federativa;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4"/>
          <w:numId w:val="23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Federal;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4"/>
          <w:numId w:val="23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Anticorrupción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Local;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4"/>
          <w:numId w:val="23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w w:val="95"/>
          <w:sz w:val="18"/>
        </w:rPr>
        <w:t>Observadores</w:t>
      </w:r>
      <w:r>
        <w:rPr>
          <w:color w:val="231F20"/>
          <w:spacing w:val="25"/>
          <w:w w:val="95"/>
          <w:sz w:val="18"/>
        </w:rPr>
        <w:t> </w:t>
      </w:r>
      <w:r>
        <w:rPr>
          <w:color w:val="231F20"/>
          <w:w w:val="95"/>
          <w:sz w:val="18"/>
        </w:rPr>
        <w:t>acreditados;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4"/>
          <w:numId w:val="23"/>
        </w:numPr>
        <w:tabs>
          <w:tab w:pos="2697" w:val="left" w:leader="none"/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Medios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comunicación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acreditados,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4"/>
          <w:numId w:val="23"/>
        </w:numPr>
        <w:tabs>
          <w:tab w:pos="2698" w:val="left" w:leader="none"/>
        </w:tabs>
        <w:spacing w:line="285" w:lineRule="auto" w:before="1" w:after="0"/>
        <w:ind w:left="2697" w:right="0" w:hanging="360"/>
        <w:jc w:val="left"/>
        <w:rPr>
          <w:sz w:val="18"/>
        </w:rPr>
      </w:pPr>
      <w:r>
        <w:rPr>
          <w:color w:val="231F20"/>
          <w:sz w:val="18"/>
        </w:rPr>
        <w:t>Aquellos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otros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estime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pertinente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orga-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nismo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3"/>
          <w:numId w:val="23"/>
        </w:numPr>
        <w:tabs>
          <w:tab w:pos="2338" w:val="left" w:leader="none"/>
        </w:tabs>
        <w:spacing w:line="285" w:lineRule="auto" w:before="159" w:after="0"/>
        <w:ind w:left="2337" w:right="0" w:hanging="560"/>
        <w:jc w:val="both"/>
        <w:rPr>
          <w:sz w:val="18"/>
        </w:rPr>
      </w:pPr>
      <w:r>
        <w:rPr>
          <w:color w:val="231F20"/>
          <w:sz w:val="18"/>
        </w:rPr>
        <w:t>Notificar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48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anticipación,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dalidad, día y hora del evento público de asignación de cargos. Como parte de la notificación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proporcionar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información:</w:t>
      </w:r>
    </w:p>
    <w:p>
      <w:pPr>
        <w:pStyle w:val="ListParagraph"/>
        <w:numPr>
          <w:ilvl w:val="4"/>
          <w:numId w:val="23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Cargos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asignación,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4"/>
          <w:numId w:val="23"/>
        </w:numPr>
        <w:tabs>
          <w:tab w:pos="2698" w:val="left" w:leader="none"/>
        </w:tabs>
        <w:spacing w:line="240" w:lineRule="auto" w:before="1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Centros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donde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encuentran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ubicados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vacantes.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/>
        <w:ind w:left="1417"/>
      </w:pPr>
      <w:r>
        <w:rPr>
          <w:color w:val="231F20"/>
        </w:rPr>
        <w:t>Asimismo,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deberá</w:t>
      </w:r>
      <w:r>
        <w:rPr>
          <w:color w:val="231F20"/>
          <w:spacing w:val="6"/>
        </w:rPr>
        <w:t> </w:t>
      </w:r>
      <w:r>
        <w:rPr>
          <w:color w:val="231F20"/>
        </w:rPr>
        <w:t>hacer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conocimiento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persona</w:t>
      </w:r>
      <w:r>
        <w:rPr>
          <w:color w:val="231F20"/>
          <w:spacing w:val="5"/>
        </w:rPr>
        <w:t> </w:t>
      </w:r>
      <w:r>
        <w:rPr>
          <w:color w:val="231F20"/>
        </w:rPr>
        <w:t>interesada</w:t>
      </w:r>
      <w:r>
        <w:rPr>
          <w:color w:val="231F20"/>
          <w:spacing w:val="5"/>
        </w:rPr>
        <w:t> </w:t>
      </w:r>
      <w:r>
        <w:rPr>
          <w:color w:val="231F20"/>
        </w:rPr>
        <w:t>que,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no</w:t>
      </w:r>
      <w:r>
        <w:rPr>
          <w:color w:val="231F20"/>
          <w:spacing w:val="5"/>
        </w:rPr>
        <w:t> </w:t>
      </w:r>
      <w:r>
        <w:rPr>
          <w:color w:val="231F20"/>
        </w:rPr>
        <w:t>estar</w:t>
      </w:r>
      <w:r>
        <w:rPr>
          <w:color w:val="231F20"/>
          <w:spacing w:val="6"/>
        </w:rPr>
        <w:t> </w:t>
      </w:r>
      <w:r>
        <w:rPr>
          <w:color w:val="231F20"/>
        </w:rPr>
        <w:t>presente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evento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asignación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cargos:</w:t>
      </w:r>
    </w:p>
    <w:p>
      <w:pPr>
        <w:spacing w:line="206" w:lineRule="auto" w:before="52"/>
        <w:ind w:left="213" w:right="261" w:firstLine="0"/>
        <w:jc w:val="center"/>
        <w:rPr>
          <w:b/>
          <w:sz w:val="15"/>
        </w:rPr>
      </w:pPr>
      <w:r>
        <w:rPr/>
        <w:br w:type="column"/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49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57"/>
        <w:ind w:left="554" w:right="599" w:firstLine="0"/>
        <w:jc w:val="center"/>
        <w:rPr>
          <w:sz w:val="16"/>
        </w:rPr>
      </w:pPr>
      <w:r>
        <w:rPr/>
        <w:pict>
          <v:shape style="position:absolute;margin-left:567.003113pt;margin-top:-327.891541pt;width:13pt;height:294.8pt;mso-position-horizontal-relative:page;mso-position-vertical-relative:paragraph;z-index:15809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517.996338pt;width:13pt;height:123.75pt;mso-position-horizontal-relative:page;mso-position-vertical-relative:paragraph;z-index:15810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0"/>
          <w:sz w:val="16"/>
        </w:rPr>
        <w:t>41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72" w:space="40"/>
            <w:col w:w="1378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155.905685pt;width:609.450pt;height:637.8pt;mso-position-horizontal-relative:page;mso-position-vertical-relative:page;z-index:-17920000" coordorigin="0,3118" coordsize="12189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1" o:title=""/>
            </v:shape>
            <v:shape style="position:absolute;left:4;top:15141;width:12185;height:371" type="#_x0000_t75" stroked="false">
              <v:imagedata r:id="rId32" o:title=""/>
            </v:shape>
            <v:shape style="position:absolute;left:11322;top:13859;width:324;height:324" type="#_x0000_t75" stroked="false">
              <v:imagedata r:id="rId33" o:title=""/>
            </v:shape>
            <v:rect style="position:absolute;left:0;top:14985;width:12169;height:20" filled="true" fillcolor="#a12240" stroked="false">
              <v:fill typ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306"/>
        <w:rPr>
          <w:sz w:val="20"/>
        </w:rPr>
      </w:pPr>
      <w:r>
        <w:rPr>
          <w:sz w:val="20"/>
        </w:rPr>
        <w:pict>
          <v:group style="width:39.65pt;height:39.65pt;mso-position-horizontal-relative:char;mso-position-vertical-relative:line" coordorigin="0,0" coordsize="793,793">
            <v:shape style="position:absolute;left:53;top:53;width:686;height:686" coordorigin="53,53" coordsize="686,686" path="m396,53l317,62,245,88,182,128,128,182,88,245,62,317,53,396,62,475,88,547,128,611,182,664,245,704,317,730,396,739,475,730,547,704,611,664,664,611,704,547,730,475,739,396,730,317,704,245,664,182,611,128,547,88,475,62,396,53xe" filled="true" fillcolor="#c1945c" stroked="false">
              <v:path arrowok="t"/>
              <v:fill type="solid"/>
            </v:shape>
            <v:shape style="position:absolute;left:11;top:11;width:769;height:769" coordorigin="12,12" coordsize="769,769" path="m780,396l773,474,750,546,715,611,668,668,611,715,546,750,474,773,396,780,319,773,246,750,181,715,124,668,77,611,42,546,20,474,12,396,20,319,42,246,77,181,124,124,181,77,246,42,319,20,396,12,474,20,546,42,611,77,668,124,715,181,750,246,773,319,780,396xe" filled="false" stroked="true" strokeweight="1.173pt" strokecolor="#c1945c">
              <v:path arrowok="t"/>
              <v:stroke dashstyle="solid"/>
            </v:shape>
            <v:shape style="position:absolute;left:336;top:104;width:118;height:227" coordorigin="337,105" coordsize="118,227" path="m396,331l396,126m337,163l395,105,455,163e" filled="false" stroked="true" strokeweight="1.565pt" strokecolor="#ffffff">
              <v:path arrowok="t"/>
              <v:stroke dashstyle="solid"/>
            </v:shape>
            <v:shape style="position:absolute;left:336;top:228;width:339;height:458" coordorigin="336,228" coordsize="339,458" path="m336,639l409,639m383,686l464,686m613,285l608,307,596,325,578,337,556,341,534,337,516,325,504,307,500,285,504,263,516,245,534,233,556,228,578,233,596,245,608,263,613,285xm584,564l656,564,674,564,671,551,671,537,671,518,670,488,670,456,669,433,667,412,656,396,636,386,603,386,603,407,598,418,584,422,556,422,528,417,513,404,507,391,506,386,472,386,452,396,442,412,440,433,439,456,439,488,438,518,438,537,438,551,435,564,453,564,524,564m486,472l486,556m626,472l626,556e" filled="false" stroked="true" strokeweight=".978pt" strokecolor="#ffffff">
              <v:path arrowok="t"/>
              <v:stroke dashstyle="solid"/>
            </v:shape>
            <v:shape style="position:absolute;left:567;top:235;width:65;height:96" coordorigin="568,235" coordsize="65,96" path="m568,235l577,252,591,260,605,263,611,263,630,281,632,304,626,323,621,331,609,305e" filled="false" stroked="true" strokeweight="1.173pt" strokecolor="#ffffff">
              <v:path arrowok="t"/>
              <v:stroke dashstyle="solid"/>
            </v:shape>
            <v:shape style="position:absolute;left:520;top:436;width:72;height:72" coordorigin="521,436" coordsize="72,72" path="m561,469l559,467,553,467,551,469,551,475,553,477,559,477,561,475,561,472,561,469xm592,468l588,464,580,464,570,467,577,462,580,459,583,456,583,451,577,445,572,445,566,451,565,452,565,470,565,476,560,481,553,481,547,476,547,469,553,463,559,463,558,464,565,470,565,470,565,452,562,458,564,449,564,444,564,440,561,436,552,436,548,440,548,449,551,459,545,450,542,447,539,444,534,444,528,450,528,455,534,461,544,467,533,464,528,464,524,464,521,468,521,476,524,480,533,480,544,477,534,483,531,486,528,489,528,494,534,500,539,500,545,494,551,485,548,496,548,500,548,504,552,508,561,508,564,504,564,496,561,484,567,494,571,497,574,500,579,500,585,494,585,489,579,483,569,477,580,480,584,480,588,480,592,476,592,468xe" filled="true" fillcolor="#ffffff" stroked="false">
              <v:path arrowok="t"/>
              <v:fill type="solid"/>
            </v:shape>
            <v:shape style="position:absolute;left:185;top:228;width:113;height:113" coordorigin="186,228" coordsize="113,113" path="m298,285l294,307,282,325,264,337,242,341,220,337,202,325,190,307,186,285,190,263,202,245,220,233,242,228,264,233,282,245,294,263,298,285xe" filled="false" stroked="true" strokeweight=".978pt" strokecolor="#ffffff">
              <v:path arrowok="t"/>
              <v:stroke dashstyle="solid"/>
            </v:shape>
            <v:shape style="position:absolute;left:120;top:382;width:240;height:182" coordorigin="121,383" coordsize="240,182" path="m272,564l342,564,360,564,357,550,357,537,357,517,356,483,355,448,355,423,352,404,341,390,317,383,279,385,242,418,203,385,165,383,141,390,129,404,125,423,125,448,124,483,124,517,123,537,123,550,121,564,138,564,212,564m172,472l172,556m311,472l311,556e" filled="false" stroked="true" strokeweight=".978pt" strokecolor="#ffffff">
              <v:path arrowok="t"/>
              <v:stroke dashstyle="solid"/>
            </v:shape>
            <v:shape style="position:absolute;left:197;top:237;width:34;height:26" coordorigin="197,238" coordsize="34,26" path="m231,238l223,254,212,261,202,263,197,263e" filled="false" stroked="true" strokeweight="1.173pt" strokecolor="#ffffff">
              <v:path arrowok="t"/>
              <v:stroke dashstyle="solid"/>
            </v:shape>
            <v:shape style="position:absolute;left:216;top:431;width:51;height:115" coordorigin="217,431" coordsize="51,115" path="m261,431l223,431,234,453,217,521,244,546,267,521,250,453,261,43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190" w:h="15880"/>
          <w:pgMar w:header="607" w:footer="0" w:top="1520" w:bottom="280" w:left="0" w:right="0"/>
        </w:sectPr>
      </w:pPr>
    </w:p>
    <w:p>
      <w:pPr>
        <w:spacing w:line="206" w:lineRule="auto" w:before="52"/>
        <w:ind w:left="398" w:right="-18" w:hanging="145"/>
        <w:jc w:val="left"/>
        <w:rPr>
          <w:b/>
          <w:sz w:val="15"/>
        </w:rPr>
      </w:pPr>
      <w:r>
        <w:rPr/>
        <w:pict>
          <v:shape style="position:absolute;margin-left:28.420401pt;margin-top:36.259434pt;width:13pt;height:123.75pt;mso-position-horizontal-relative:page;mso-position-vertical-relative:paragraph;z-index:15812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C1945C"/>
          <w:sz w:val="15"/>
        </w:rPr>
        <w:t>Promoción</w:t>
      </w:r>
      <w:r>
        <w:rPr>
          <w:b/>
          <w:color w:val="C1945C"/>
          <w:spacing w:val="-50"/>
          <w:sz w:val="15"/>
        </w:rPr>
        <w:t> </w:t>
      </w:r>
      <w:r>
        <w:rPr>
          <w:b/>
          <w:color w:val="C1945C"/>
          <w:sz w:val="15"/>
        </w:rPr>
        <w:t>vertical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ListParagraph"/>
        <w:numPr>
          <w:ilvl w:val="0"/>
          <w:numId w:val="25"/>
        </w:numPr>
        <w:tabs>
          <w:tab w:pos="1504" w:val="left" w:leader="none"/>
        </w:tabs>
        <w:spacing w:line="285" w:lineRule="auto" w:before="172" w:after="0"/>
        <w:ind w:left="1503" w:right="1415" w:hanging="360"/>
        <w:jc w:val="both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justificar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inasistencia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plazo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hábiles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posteriores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lización del evento público y ésta se considere procedente por la autoridad de educación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descentralizado,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seguirá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ocupando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posición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0"/>
          <w:numId w:val="25"/>
        </w:numPr>
        <w:tabs>
          <w:tab w:pos="1504" w:val="left" w:leader="none"/>
        </w:tabs>
        <w:spacing w:line="285" w:lineRule="auto" w:before="159" w:after="0"/>
        <w:ind w:left="1503" w:right="1415" w:hanging="360"/>
        <w:jc w:val="both"/>
        <w:rPr>
          <w:sz w:val="18"/>
        </w:rPr>
      </w:pPr>
      <w:r>
        <w:rPr>
          <w:color w:val="231F20"/>
          <w:sz w:val="18"/>
        </w:rPr>
        <w:t>De no justificar su inasistencia en un plazo no mayor a tres días hábiles posteriores a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realización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reubicada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sultados;</w:t>
      </w:r>
    </w:p>
    <w:p>
      <w:pPr>
        <w:pStyle w:val="BodyText"/>
        <w:spacing w:line="285" w:lineRule="auto" w:before="159"/>
        <w:ind w:left="223" w:right="1241"/>
      </w:pP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acciones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descen-</w:t>
      </w:r>
      <w:r>
        <w:rPr>
          <w:color w:val="231F20"/>
          <w:spacing w:val="-60"/>
        </w:rPr>
        <w:t> </w:t>
      </w:r>
      <w:r>
        <w:rPr>
          <w:color w:val="231F20"/>
        </w:rPr>
        <w:t>tralizados</w:t>
      </w:r>
      <w:r>
        <w:rPr>
          <w:color w:val="231F20"/>
          <w:spacing w:val="-16"/>
        </w:rPr>
        <w:t> </w:t>
      </w:r>
      <w:r>
        <w:rPr>
          <w:color w:val="231F20"/>
        </w:rPr>
        <w:t>durante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término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evento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cargos,</w:t>
      </w:r>
      <w:r>
        <w:rPr>
          <w:color w:val="231F20"/>
          <w:spacing w:val="-15"/>
        </w:rPr>
        <w:t> </w:t>
      </w:r>
      <w:r>
        <w:rPr>
          <w:color w:val="231F20"/>
        </w:rPr>
        <w:t>son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26"/>
        </w:numPr>
        <w:tabs>
          <w:tab w:pos="1143" w:val="left" w:leader="none"/>
          <w:tab w:pos="1144" w:val="left" w:leader="none"/>
        </w:tabs>
        <w:spacing w:line="240" w:lineRule="auto" w:before="159" w:after="0"/>
        <w:ind w:left="1143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Realizar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pase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lista;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6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sz w:val="18"/>
        </w:rPr>
      </w:pPr>
      <w:r>
        <w:rPr>
          <w:color w:val="231F20"/>
          <w:sz w:val="18"/>
        </w:rPr>
        <w:t>Explicar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mecánica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6"/>
        </w:numPr>
        <w:tabs>
          <w:tab w:pos="1143" w:val="left" w:leader="none"/>
          <w:tab w:pos="1144" w:val="left" w:leader="none"/>
        </w:tabs>
        <w:spacing w:line="240" w:lineRule="auto" w:before="1" w:after="0"/>
        <w:ind w:left="1143" w:right="0" w:hanging="561"/>
        <w:jc w:val="left"/>
        <w:rPr>
          <w:sz w:val="18"/>
        </w:rPr>
      </w:pPr>
      <w:r>
        <w:rPr>
          <w:color w:val="231F20"/>
          <w:sz w:val="18"/>
        </w:rPr>
        <w:t>Realizar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asignaciones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correspondan,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6"/>
        </w:numPr>
        <w:tabs>
          <w:tab w:pos="1143" w:val="left" w:leader="none"/>
          <w:tab w:pos="1144" w:val="left" w:leader="none"/>
        </w:tabs>
        <w:spacing w:line="240" w:lineRule="auto" w:before="0" w:after="0"/>
        <w:ind w:left="1143" w:right="0" w:hanging="561"/>
        <w:jc w:val="left"/>
        <w:rPr>
          <w:sz w:val="18"/>
        </w:rPr>
      </w:pPr>
      <w:r>
        <w:rPr>
          <w:color w:val="231F20"/>
          <w:sz w:val="18"/>
        </w:rPr>
        <w:t>Levantar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cierre,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38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1154" w:space="40"/>
            <w:col w:w="1099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55.905685pt;width:608.950pt;height:637.8pt;mso-position-horizontal-relative:page;mso-position-vertical-relative:page;z-index:-17917952" coordorigin="0,3118" coordsize="12179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4" o:title=""/>
            </v:shape>
            <v:shape style="position:absolute;left:0;top:15141;width:12175;height:371" type="#_x0000_t75" stroked="false">
              <v:imagedata r:id="rId35" o:title=""/>
            </v:shape>
            <v:shape style="position:absolute;left:550;top:13859;width:324;height:324" type="#_x0000_t75" stroked="false">
              <v:imagedata r:id="rId36" o:title=""/>
            </v:shape>
            <v:line style="position:absolute" from="0,14995" to="12179,14995" stroked="true" strokeweight="1pt" strokecolor="#a1224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94"/>
        <w:ind w:left="607" w:right="0" w:firstLine="0"/>
        <w:jc w:val="left"/>
        <w:rPr>
          <w:sz w:val="16"/>
        </w:rPr>
      </w:pPr>
      <w:r>
        <w:rPr/>
        <w:pict>
          <v:shape style="position:absolute;margin-left:28.420401pt;margin-top:-331.041534pt;width:13pt;height:294.8pt;mso-position-horizontal-relative:page;mso-position-vertical-relative:paragraph;z-index:15811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6"/>
        </w:rPr>
        <w:t>42</w:t>
      </w:r>
    </w:p>
    <w:p>
      <w:pPr>
        <w:spacing w:after="0"/>
        <w:jc w:val="left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41"/>
          <w:pgSz w:w="12190" w:h="15880"/>
          <w:pgMar w:header="0" w:footer="0" w:top="1500" w:bottom="280" w:left="0" w:right="0"/>
        </w:sectPr>
      </w:pPr>
    </w:p>
    <w:p>
      <w:pPr>
        <w:pStyle w:val="Heading4"/>
        <w:tabs>
          <w:tab w:pos="7036" w:val="left" w:leader="none"/>
        </w:tabs>
        <w:ind w:left="2464"/>
        <w:jc w:val="left"/>
      </w:pP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0</wp:posOffset>
            </wp:positionH>
            <wp:positionV relativeFrom="page">
              <wp:posOffset>9505202</wp:posOffset>
            </wp:positionV>
            <wp:extent cx="7740003" cy="235204"/>
            <wp:effectExtent l="0" t="0" r="0" b="0"/>
            <wp:wrapNone/>
            <wp:docPr id="1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03" cy="23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772.440979pt;width:609.448pt;height:21.26pt;mso-position-horizontal-relative:page;mso-position-vertical-relative:page;z-index:15814144" filled="true" fillcolor="#97989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2156811</wp:posOffset>
            </wp:positionH>
            <wp:positionV relativeFrom="page">
              <wp:posOffset>936411</wp:posOffset>
            </wp:positionV>
            <wp:extent cx="1485919" cy="56006"/>
            <wp:effectExtent l="0" t="0" r="0" b="0"/>
            <wp:wrapNone/>
            <wp:docPr id="1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1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15168" from="335.333405pt,44.365891pt" to="335.333405pt,84.987891pt" stroked="true" strokeweight=".589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4468445</wp:posOffset>
            </wp:positionH>
            <wp:positionV relativeFrom="page">
              <wp:posOffset>947146</wp:posOffset>
            </wp:positionV>
            <wp:extent cx="1553601" cy="133350"/>
            <wp:effectExtent l="0" t="0" r="0" b="0"/>
            <wp:wrapNone/>
            <wp:docPr id="1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0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11816" cy="514350"/>
            <wp:effectExtent l="0" t="0" r="0" b="0"/>
            <wp:docPr id="1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74"/>
        </w:rPr>
        <w:t> </w:t>
      </w:r>
      <w:r>
        <w:rPr>
          <w:spacing w:val="74"/>
          <w:position w:val="34"/>
        </w:rPr>
        <w:pict>
          <v:group style="width:148.9pt;height:23.4pt;mso-position-horizontal-relative:char;mso-position-vertical-relative:line" coordorigin="0,0" coordsize="2978,468">
            <v:shape style="position:absolute;left:0;top:129;width:277;height:331" type="#_x0000_t75" stroked="false">
              <v:imagedata r:id="rId8" o:title=""/>
            </v:shape>
            <v:shape style="position:absolute;left:322;top:126;width:1023;height:342" coordorigin="322,126" coordsize="1023,342" path="m655,296l646,233,616,180,595,166,591,164,591,296,587,340,575,376,556,404,530,423,502,429,471,429,445,426,431,421,429,409,428,388,428,369,428,253,428,234,428,208,429,184,430,169,441,168,453,167,464,166,476,166,498,167,517,171,534,176,549,184,565,201,578,227,588,258,591,296,591,164,562,144,481,131,459,131,409,133,391,133,327,133,322,157,334,160,347,164,357,168,363,172,365,183,366,201,366,208,367,227,367,340,367,360,366,388,365,411,364,425,322,437,327,460,394,460,417,461,468,463,493,464,556,453,595,429,607,422,642,369,655,296xm1039,157l1034,133,906,133,901,157,928,164,939,168,946,171,948,184,949,208,949,238,949,308,948,342,945,371,939,397,927,408,911,417,891,423,869,426,828,418,801,395,786,359,782,308,782,256,782,234,784,183,785,169,828,157,822,133,680,133,675,157,699,164,709,168,715,173,718,184,719,206,720,232,720,307,728,377,753,427,796,457,856,467,913,459,956,432,983,387,993,323,994,229,995,196,996,169,1039,157xm1344,166l1338,154,1314,143,1288,134,1260,129,1229,126,1162,139,1107,174,1071,229,1058,300,1069,370,1102,423,1153,456,1221,467,1255,464,1286,458,1314,447,1336,435,1342,422,1342,371,1341,356,1332,355,1320,354,1299,354,1295,372,1285,412,1275,418,1262,422,1246,424,1227,425,1183,416,1150,390,1130,350,1123,297,1125,263,1133,233,1144,207,1159,185,1173,177,1189,172,1207,168,1226,167,1242,167,1256,170,1269,174,1280,179,1291,245,1301,247,1322,247,1330,247,1344,166xe" filled="true" fillcolor="#a12240" stroked="false">
              <v:path arrowok="t"/>
              <v:fill type="solid"/>
            </v:shape>
            <v:shape style="position:absolute;left:1376;top:126;width:664;height:341" type="#_x0000_t75" stroked="false">
              <v:imagedata r:id="rId47" o:title=""/>
            </v:shape>
            <v:shape style="position:absolute;left:2086;top:133;width:151;height:327" type="#_x0000_t75" stroked="false">
              <v:imagedata r:id="rId48" o:title=""/>
            </v:shape>
            <v:shape style="position:absolute;left:2269;top:0;width:319;height:467" coordorigin="2269,0" coordsize="319,467" path="m2436,126l2368,139,2316,176,2281,233,2269,307,2281,373,2312,423,2362,456,2425,467,2491,454,2529,426,2430,426,2388,418,2358,393,2339,353,2333,300,2335,265,2342,234,2351,208,2363,188,2376,180,2392,173,2409,169,2427,167,2540,167,2498,138,2436,126xm2540,167l2427,167,2471,176,2501,202,2518,243,2523,297,2521,336,2513,367,2504,390,2494,405,2482,414,2467,420,2450,425,2430,426,2529,426,2543,417,2576,360,2587,288,2576,221,2545,170,2540,167xm2493,0l2455,18,2417,37,2379,57,2344,77,2350,97,2357,100,2506,58,2514,45,2510,33,2505,21,2499,10,2493,0xe" filled="true" fillcolor="#a12240" stroked="false">
              <v:path arrowok="t"/>
              <v:fill type="solid"/>
            </v:shape>
            <v:shape style="position:absolute;left:2618;top:132;width:360;height:330" type="#_x0000_t75" stroked="false">
              <v:imagedata r:id="rId11" o:title=""/>
            </v:shape>
          </v:group>
        </w:pict>
      </w:r>
      <w:r>
        <w:rPr>
          <w:spacing w:val="74"/>
          <w:position w:val="34"/>
        </w:rPr>
      </w:r>
      <w:r>
        <w:rPr>
          <w:spacing w:val="74"/>
          <w:position w:val="34"/>
        </w:rPr>
        <w:tab/>
      </w:r>
      <w:r>
        <w:rPr>
          <w:spacing w:val="74"/>
          <w:position w:val="33"/>
        </w:rPr>
        <w:pict>
          <v:group style="width:134.35pt;height:17.650pt;mso-position-horizontal-relative:char;mso-position-vertical-relative:line" coordorigin="0,0" coordsize="2687,353">
            <v:shape style="position:absolute;left:0;top:7;width:378;height:346" type="#_x0000_t75" stroked="false">
              <v:imagedata r:id="rId14" o:title=""/>
            </v:shape>
            <v:shape style="position:absolute;left:426;top:0;width:249;height:353" type="#_x0000_t75" stroked="false">
              <v:imagedata r:id="rId15" o:title=""/>
            </v:shape>
            <v:shape style="position:absolute;left:737;top:7;width:156;height:338" type="#_x0000_t75" stroked="false">
              <v:imagedata r:id="rId16" o:title=""/>
            </v:shape>
            <v:shape style="position:absolute;left:952;top:0;width:297;height:353" type="#_x0000_t75" stroked="false">
              <v:imagedata r:id="rId17" o:title=""/>
            </v:shape>
            <v:shape style="position:absolute;left:1280;top:1;width:385;height:344" type="#_x0000_t75" stroked="false">
              <v:imagedata r:id="rId18" o:title=""/>
            </v:shape>
            <v:shape style="position:absolute;left:1685;top:7;width:1001;height:338" coordorigin="1686,7" coordsize="1001,338" path="m2169,321l2157,318,2144,314,2134,309,2128,304,2124,293,2121,273,2119,246,2107,47,2154,32,2148,7,2021,7,2005,51,1983,107,1931,233,1905,172,1879,110,1857,53,1841,7,1707,7,1702,31,1714,35,1727,40,1738,45,1744,49,1746,61,1746,84,1745,118,1742,163,1736,245,1731,309,1686,321,1691,345,1826,345,1831,321,1799,313,1787,309,1781,303,1780,290,1780,263,1783,179,1789,61,1817,125,1873,258,1895,308,1907,309,1920,309,1932,309,1945,308,2047,61,2051,133,2058,271,2059,309,2010,321,2015,345,2164,345,2169,321xm2687,321l2674,318,2662,314,2651,309,2646,304,2642,293,2639,273,2637,246,2625,47,2671,32,2666,7,2538,7,2523,51,2500,107,2449,233,2422,172,2397,110,2375,53,2358,7,2225,7,2219,31,2231,35,2244,40,2255,45,2262,49,2264,61,2264,84,2262,118,2259,163,2254,245,2248,309,2203,321,2208,345,2344,345,2349,321,2317,313,2305,309,2299,303,2297,290,2298,263,2301,179,2307,61,2335,125,2391,258,2412,308,2425,309,2437,309,2450,309,2462,308,2565,61,2568,133,2576,271,2577,309,2527,321,2533,345,2681,345,2687,321xe" filled="true" fillcolor="#6f7171" stroked="false">
              <v:path arrowok="t"/>
              <v:fill type="solid"/>
            </v:shape>
          </v:group>
        </w:pict>
      </w:r>
      <w:r>
        <w:rPr>
          <w:spacing w:val="74"/>
          <w:position w:val="3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37" w:lineRule="auto" w:before="96"/>
        <w:ind w:left="3035" w:right="3033" w:firstLine="45"/>
        <w:jc w:val="center"/>
        <w:rPr>
          <w:b/>
          <w:sz w:val="16"/>
        </w:rPr>
      </w:pPr>
      <w:r>
        <w:rPr>
          <w:b/>
          <w:color w:val="636466"/>
          <w:spacing w:val="-1"/>
          <w:w w:val="95"/>
          <w:sz w:val="16"/>
        </w:rPr>
        <w:t>Acuerdo que contiene las disposiciones, </w:t>
      </w:r>
      <w:r>
        <w:rPr>
          <w:b/>
          <w:color w:val="636466"/>
          <w:w w:val="95"/>
          <w:sz w:val="16"/>
        </w:rPr>
        <w:t>criterios e indicadores para la</w:t>
      </w:r>
      <w:r>
        <w:rPr>
          <w:b/>
          <w:color w:val="636466"/>
          <w:spacing w:val="1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realización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del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proceso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promoción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a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cargos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con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función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directiva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49"/>
          <w:w w:val="95"/>
          <w:sz w:val="16"/>
        </w:rPr>
        <w:t> </w:t>
      </w:r>
      <w:r>
        <w:rPr>
          <w:b/>
          <w:color w:val="636466"/>
          <w:w w:val="90"/>
          <w:sz w:val="16"/>
        </w:rPr>
        <w:t>supervisión</w:t>
      </w:r>
      <w:r>
        <w:rPr>
          <w:b/>
          <w:color w:val="636466"/>
          <w:spacing w:val="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en</w:t>
      </w:r>
      <w:r>
        <w:rPr>
          <w:b/>
          <w:color w:val="636466"/>
          <w:spacing w:val="3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educación</w:t>
      </w:r>
      <w:r>
        <w:rPr>
          <w:b/>
          <w:color w:val="636466"/>
          <w:spacing w:val="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media</w:t>
      </w:r>
      <w:r>
        <w:rPr>
          <w:b/>
          <w:color w:val="636466"/>
          <w:spacing w:val="3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superior,</w:t>
      </w:r>
      <w:r>
        <w:rPr>
          <w:b/>
          <w:color w:val="636466"/>
          <w:spacing w:val="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ciclo</w:t>
      </w:r>
      <w:r>
        <w:rPr>
          <w:b/>
          <w:color w:val="636466"/>
          <w:spacing w:val="3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escolar</w:t>
      </w:r>
      <w:r>
        <w:rPr>
          <w:b/>
          <w:color w:val="636466"/>
          <w:spacing w:val="2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2024-2025</w:t>
      </w:r>
    </w:p>
    <w:p>
      <w:pPr>
        <w:pStyle w:val="BodyText"/>
        <w:rPr>
          <w:b/>
          <w:sz w:val="20"/>
        </w:rPr>
      </w:pPr>
    </w:p>
    <w:p>
      <w:pPr>
        <w:spacing w:line="193" w:lineRule="exact" w:before="138"/>
        <w:ind w:left="4782" w:right="4782" w:firstLine="0"/>
        <w:jc w:val="center"/>
        <w:rPr>
          <w:sz w:val="16"/>
        </w:rPr>
      </w:pPr>
      <w:r>
        <w:rPr>
          <w:color w:val="636466"/>
          <w:sz w:val="16"/>
        </w:rPr>
        <w:t>Ciclo</w:t>
      </w:r>
      <w:r>
        <w:rPr>
          <w:color w:val="636466"/>
          <w:spacing w:val="-12"/>
          <w:sz w:val="16"/>
        </w:rPr>
        <w:t> </w:t>
      </w:r>
      <w:r>
        <w:rPr>
          <w:color w:val="636466"/>
          <w:sz w:val="16"/>
        </w:rPr>
        <w:t>escolar</w:t>
      </w:r>
    </w:p>
    <w:p>
      <w:pPr>
        <w:spacing w:line="193" w:lineRule="exact" w:before="0"/>
        <w:ind w:left="4782" w:right="4782" w:firstLine="0"/>
        <w:jc w:val="center"/>
        <w:rPr>
          <w:b/>
          <w:sz w:val="16"/>
        </w:rPr>
      </w:pPr>
      <w:r>
        <w:rPr>
          <w:b/>
          <w:color w:val="636466"/>
          <w:w w:val="95"/>
          <w:sz w:val="16"/>
        </w:rPr>
        <w:t>2024-2025</w:t>
      </w:r>
    </w:p>
    <w:sectPr>
      <w:headerReference w:type="default" r:id="rId42"/>
      <w:pgSz w:w="12190" w:h="15880"/>
      <w:pgMar w:header="0" w:footer="0" w:top="8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00384" from="326.075897pt,30.347088pt" to="326.075897pt,60.161088pt" stroked="true" strokeweight=".411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5316608">
          <wp:simplePos x="0" y="0"/>
          <wp:positionH relativeFrom="page">
            <wp:posOffset>2262258</wp:posOffset>
          </wp:positionH>
          <wp:positionV relativeFrom="page">
            <wp:posOffset>386989</wp:posOffset>
          </wp:positionV>
          <wp:extent cx="355483" cy="377394"/>
          <wp:effectExtent l="0" t="0" r="0" b="0"/>
          <wp:wrapNone/>
          <wp:docPr id="3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483" cy="377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0.579498pt;margin-top:30.743488pt;width:103.9pt;height:17.2pt;mso-position-horizontal-relative:page;mso-position-vertical-relative:page;z-index:-17999360" coordorigin="4212,615" coordsize="2078,344">
          <v:shape style="position:absolute;left:4211;top:710;width:194;height:243" type="#_x0000_t75" stroked="false">
            <v:imagedata r:id="rId2" o:title=""/>
          </v:shape>
          <v:shape style="position:absolute;left:4436;top:707;width:1199;height:251" coordorigin="4436,708" coordsize="1199,251" path="m4668,832l4662,786,4641,747,4627,737,4624,735,4624,832,4621,864,4613,890,4599,911,4581,925,4562,930,4540,930,4522,927,4512,924,4511,915,4510,900,4510,890,4510,781,4510,767,4511,750,4512,739,4522,737,4532,737,4544,737,4559,738,4572,740,4584,744,4595,750,4606,763,4615,781,4622,804,4624,832,4624,735,4604,721,4547,711,4532,711,4497,712,4484,713,4440,713,4436,730,4447,733,4462,737,4465,741,4466,749,4467,764,4467,879,4467,900,4466,916,4466,926,4436,935,4440,952,4487,952,4503,953,4538,955,4555,955,4599,948,4626,930,4635,924,4659,886,4668,832xm4937,730l4933,713,4844,713,4840,730,4868,737,4872,741,4873,750,4874,767,4874,790,4874,841,4873,866,4871,887,4866,906,4858,914,4847,921,4833,926,4818,927,4789,922,4771,905,4760,878,4757,841,4757,786,4759,749,4759,739,4789,730,4785,713,4686,713,4682,730,4708,737,4710,742,4712,750,4713,766,4714,785,4714,840,4719,892,4737,929,4767,951,4809,958,4848,951,4878,932,4898,899,4904,852,4905,783,4906,739,4937,730xm5149,737l5145,728,5128,720,5110,713,5090,709,5069,708,5022,717,4984,743,4959,783,4949,835,4957,887,4980,925,5016,949,5063,958,5087,956,5109,951,5128,943,5144,934,5148,925,5148,901,5147,876,5141,875,5124,874,5118,875,5108,918,5101,921,5092,924,5081,926,5068,927,5037,920,5014,901,5000,871,4995,833,4997,808,5002,786,5010,767,5020,751,5030,745,5041,741,5053,738,5067,737,5082,737,5095,741,5104,746,5112,795,5119,796,5134,796,5139,796,5149,737xm5431,935l5404,926,5390,887,5385,873,5376,849,5374,843,5357,795,5340,747,5338,741,5336,736,5333,726,5331,720,5331,849,5260,848,5268,821,5276,794,5285,767,5294,741,5304,769,5313,796,5322,823,5331,849,5331,720,5330,717,5328,709,5315,709,5301,710,5286,711,5273,713,5263,746,5247,792,5231,838,5215,883,5198,926,5172,935,5175,952,5264,952,5268,935,5235,926,5243,901,5248,887,5252,874,5339,873,5344,888,5349,901,5353,914,5358,926,5325,935,5329,952,5427,952,5431,935xm5634,737l5630,728,5613,720,5595,713,5576,709,5554,708,5507,717,5469,743,5444,783,5435,835,5443,887,5465,925,5501,949,5548,958,5572,956,5594,951,5613,943,5629,934,5633,925,5633,901,5632,876,5627,875,5609,874,5603,875,5593,918,5587,921,5577,924,5566,926,5553,927,5522,920,5499,901,5485,871,5480,833,5482,808,5487,786,5495,767,5505,751,5515,745,5526,741,5538,738,5552,737,5567,737,5580,741,5590,746,5598,795,5604,796,5619,796,5625,796,5634,737xe" filled="true" fillcolor="#a12240" stroked="false">
            <v:path arrowok="t"/>
            <v:fill type="solid"/>
          </v:shape>
          <v:shape style="position:absolute;left:5666;top:614;width:622;height:343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17632">
          <wp:simplePos x="0" y="0"/>
          <wp:positionH relativeFrom="page">
            <wp:posOffset>4287444</wp:posOffset>
          </wp:positionH>
          <wp:positionV relativeFrom="page">
            <wp:posOffset>445762</wp:posOffset>
          </wp:positionV>
          <wp:extent cx="1190073" cy="318766"/>
          <wp:effectExtent l="0" t="0" r="0" b="0"/>
          <wp:wrapNone/>
          <wp:docPr id="5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90073" cy="3187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0.626007pt;margin-top:51.900955pt;width:82.25pt;height:3.3pt;mso-position-horizontal-relative:page;mso-position-vertical-relative:page;z-index:-17998336" coordorigin="4213,1038" coordsize="1645,66" path="m4252,1084l4251,1082,4248,1078,4246,1076,4241,1075,4238,1074,4231,1072,4229,1071,4225,1069,4224,1068,4224,1065,4225,1063,4228,1061,4230,1061,4238,1061,4242,1062,4247,1065,4250,1056,4248,1055,4245,1053,4240,1052,4237,1052,4229,1052,4225,1052,4219,1055,4217,1057,4214,1062,4213,1064,4213,1070,4214,1073,4218,1077,4220,1079,4224,1080,4227,1081,4233,1083,4235,1083,4238,1084,4239,1085,4241,1086,4241,1087,4241,1090,4240,1091,4237,1093,4235,1094,4229,1094,4226,1093,4221,1092,4218,1090,4216,1089,4213,1097,4215,1099,4217,1101,4221,1102,4224,1103,4228,1103,4236,1103,4240,1103,4246,1100,4248,1098,4251,1093,4252,1091,4252,1084xm4306,1093l4280,1093,4280,1082,4302,1082,4302,1073,4280,1073,4280,1062,4305,1062,4305,1052,4269,1052,4269,1102,4306,1102,4306,1093xm4366,1060l4364,1058,4361,1055,4354,1052,4350,1052,4341,1052,4337,1053,4329,1057,4326,1060,4322,1068,4321,1072,4321,1082,4322,1087,4326,1095,4329,1098,4333,1100,4337,1102,4341,1103,4350,1103,4354,1102,4361,1099,4364,1097,4366,1094,4359,1087,4356,1091,4352,1093,4344,1093,4341,1093,4337,1090,4335,1088,4332,1083,4332,1080,4332,1074,4332,1072,4335,1067,4337,1065,4341,1062,4344,1061,4352,1061,4356,1063,4359,1067,4366,1060xm4424,1102l4415,1088,4414,1086,4417,1085,4419,1083,4421,1079,4423,1077,4423,1074,4423,1067,4423,1064,4421,1062,4419,1058,4417,1056,4412,1054,4412,1068,4412,1073,4411,1075,4408,1078,4405,1079,4393,1079,4393,1062,4405,1062,4408,1063,4411,1066,4412,1068,4412,1054,4411,1053,4407,1052,4382,1052,4382,1102,4393,1102,4393,1088,4403,1088,4412,1102,4424,1102xm4478,1093l4452,1093,4452,1082,4474,1082,4474,1073,4452,1073,4452,1062,4477,1062,4477,1052,4441,1052,4441,1102,4478,1102,4478,1093xm4533,1052l4491,1052,4491,1062,4507,1062,4507,1102,4518,1102,4518,1062,4533,1062,4533,1052xm4590,1102l4586,1092,4582,1083,4574,1064,4571,1057,4571,1083,4556,1083,4564,1064,4571,1083,4571,1057,4569,1052,4558,1052,4537,1102,4548,1102,4553,1092,4575,1092,4579,1102,4590,1102xm4647,1102l4638,1088,4636,1086,4639,1085,4642,1083,4644,1079,4645,1077,4646,1074,4646,1067,4645,1064,4644,1062,4642,1058,4640,1056,4635,1054,4635,1068,4635,1073,4634,1075,4631,1078,4628,1079,4616,1079,4616,1062,4628,1062,4631,1063,4634,1066,4635,1068,4635,1054,4633,1053,4630,1052,4605,1052,4605,1102,4616,1102,4616,1088,4626,1088,4635,1102,4647,1102xm4675,1052l4664,1052,4664,1102,4675,1102,4675,1052xm4684,1038l4673,1038,4663,1048,4672,1048,4684,1038xm4743,1102l4738,1092,4735,1083,4727,1064,4724,1057,4724,1083,4709,1083,4716,1064,4724,1083,4724,1057,4722,1052,4711,1052,4690,1102,4701,1102,4705,1092,4727,1092,4731,1102,4743,1102xm4834,1072l4833,1068,4829,1062,4828,1060,4825,1058,4823,1056,4823,1072,4823,1082,4821,1086,4816,1091,4812,1093,4797,1093,4797,1062,4812,1062,4816,1063,4821,1069,4823,1072,4823,1056,4817,1053,4813,1052,4786,1052,4786,1102,4813,1102,4817,1101,4825,1097,4828,1094,4829,1093,4833,1087,4834,1082,4834,1072xm4888,1093l4862,1093,4862,1082,4884,1082,4884,1073,4862,1073,4862,1062,4887,1062,4887,1052,4851,1052,4851,1102,4888,1102,4888,1093xm4972,1093l4946,1093,4946,1082,4968,1082,4968,1073,4946,1073,4946,1062,4971,1062,4971,1052,4935,1052,4935,1102,4972,1102,4972,1093xm5038,1072l5037,1068,5033,1062,5033,1060,5030,1058,5027,1056,5027,1072,5027,1082,5026,1086,5020,1091,5016,1093,5001,1093,5001,1062,5016,1062,5020,1063,5026,1069,5027,1072,5027,1056,5022,1053,5017,1052,4990,1052,4990,1102,5017,1102,5022,1101,5030,1097,5033,1094,5033,1093,5037,1087,5038,1082,5038,1072xm5098,1052l5087,1052,5087,1085,5086,1088,5083,1092,5080,1093,5070,1093,5066,1089,5066,1052,5055,1052,5055,1088,5057,1093,5061,1097,5064,1101,5070,1103,5083,1103,5089,1101,5096,1093,5098,1088,5098,1052xm5160,1060l5158,1058,5155,1055,5149,1052,5145,1052,5136,1052,5132,1053,5124,1057,5121,1060,5116,1068,5115,1072,5115,1082,5116,1087,5121,1095,5124,1098,5128,1100,5132,1102,5136,1103,5145,1103,5149,1102,5155,1099,5158,1097,5160,1094,5153,1087,5150,1091,5146,1093,5138,1093,5136,1093,5131,1090,5129,1088,5127,1083,5126,1080,5126,1074,5127,1072,5129,1067,5131,1065,5136,1062,5138,1061,5146,1061,5150,1063,5153,1067,5160,1060xm5225,1102l5220,1092,5217,1083,5208,1064,5206,1057,5206,1083,5191,1083,5198,1064,5206,1083,5206,1057,5204,1052,5193,1052,5172,1102,5183,1102,5187,1092,5209,1092,5213,1102,5225,1102xm5279,1060l5277,1058,5274,1055,5268,1052,5264,1052,5255,1052,5251,1053,5243,1057,5240,1060,5235,1068,5234,1072,5234,1082,5235,1087,5240,1095,5243,1098,5247,1100,5251,1102,5255,1103,5264,1103,5268,1102,5274,1099,5277,1097,5279,1094,5272,1087,5269,1091,5265,1093,5258,1093,5255,1093,5250,1090,5248,1088,5246,1083,5245,1080,5245,1074,5246,1072,5248,1067,5250,1065,5255,1062,5258,1061,5265,1061,5269,1063,5272,1067,5279,1060xm5307,1052l5296,1052,5296,1102,5307,1102,5307,1052xm5365,1038l5353,1038,5344,1048,5352,1048,5365,1038xm5376,1072l5375,1068,5371,1061,5371,1060,5368,1057,5365,1056,5365,1074,5365,1080,5365,1083,5362,1088,5360,1090,5356,1093,5353,1093,5347,1093,5345,1093,5340,1090,5339,1088,5336,1083,5335,1080,5335,1074,5336,1072,5339,1067,5340,1065,5345,1062,5347,1061,5353,1061,5356,1062,5360,1065,5362,1067,5365,1072,5365,1074,5365,1056,5360,1053,5355,1052,5345,1052,5341,1053,5333,1057,5330,1060,5325,1068,5324,1072,5324,1082,5325,1087,5330,1095,5333,1098,5341,1102,5345,1103,5355,1103,5360,1102,5368,1098,5371,1095,5371,1093,5375,1087,5376,1082,5376,1072xm5437,1052l5427,1052,5427,1083,5403,1052,5394,1052,5394,1102,5405,1102,5405,1072,5428,1102,5437,1102,5437,1052xm5528,1067l5527,1064,5526,1062,5524,1058,5522,1056,5517,1054,5517,1068,5517,1073,5516,1075,5513,1078,5510,1079,5498,1079,5498,1062,5510,1062,5513,1063,5516,1066,5517,1068,5517,1054,5515,1053,5512,1052,5487,1052,5487,1102,5498,1102,5498,1089,5512,1089,5515,1088,5522,1085,5524,1083,5526,1079,5527,1077,5528,1074,5528,1067xm5580,1038l5569,1038,5560,1048,5568,1048,5580,1038xm5587,1052l5577,1052,5577,1085,5576,1088,5572,1092,5569,1093,5569,1093,5559,1093,5555,1089,5555,1052,5544,1052,5544,1088,5546,1093,5554,1101,5559,1103,5573,1103,5578,1101,5585,1093,5586,1093,5587,1088,5587,1052xm5651,1086l5650,1083,5649,1081,5647,1079,5645,1077,5642,1076,5644,1075,5646,1074,5646,1073,5648,1070,5649,1068,5649,1061,5647,1058,5641,1054,5640,1053,5640,1083,5640,1090,5639,1091,5636,1093,5634,1094,5618,1094,5618,1081,5637,1081,5640,1083,5640,1053,5638,1053,5638,1065,5638,1069,5637,1070,5634,1072,5632,1073,5618,1073,5618,1061,5632,1061,5634,1062,5637,1064,5638,1065,5638,1053,5637,1052,5608,1052,5608,1102,5638,1102,5643,1101,5650,1096,5651,1094,5651,1093,5651,1086xm5704,1093l5680,1093,5680,1052,5669,1052,5669,1102,5704,1102,5704,1093xm5730,1052l5719,1052,5719,1102,5730,1102,5730,1052xm5793,1060l5791,1058,5788,1055,5781,1052,5777,1052,5768,1052,5764,1053,5756,1057,5753,1060,5749,1068,5747,1072,5747,1082,5749,1087,5753,1095,5756,1098,5760,1100,5764,1102,5768,1103,5777,1103,5781,1102,5788,1099,5791,1097,5793,1094,5786,1087,5783,1091,5779,1093,5771,1093,5768,1093,5764,1090,5762,1088,5759,1083,5759,1080,5759,1074,5759,1072,5762,1067,5764,1065,5768,1062,5771,1061,5779,1061,5783,1063,5786,1067,5793,1060xm5857,1102l5853,1092,5849,1083,5841,1064,5838,1057,5838,1083,5823,1083,5830,1064,5838,1083,5838,1057,5836,1052,5825,1052,5804,1102,5815,1102,5819,1092,5841,1092,5846,1102,5857,1102xe" filled="true" fillcolor="#c1945c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7997824" from="178.147995pt,75.145889pt" to="431.300995pt,75.145889pt" stroked="true" strokeweight="3pt" strokecolor="#e6e7e8">
          <v:stroke dashstyle="solid"/>
          <w10:wrap type="none"/>
        </v:line>
      </w:pict>
    </w:r>
    <w:r>
      <w:rPr/>
      <w:pict>
        <v:group style="position:absolute;margin-left:553.941895pt;margin-top:93.100792pt;width:39.65pt;height:39.65pt;mso-position-horizontal-relative:page;mso-position-vertical-relative:page;z-index:-17997312" coordorigin="11079,1862" coordsize="793,793">
          <v:shape style="position:absolute;left:11132;top:1915;width:686;height:686" coordorigin="11132,1915" coordsize="686,686" path="m11475,1915l11396,1924,11324,1950,11260,1991,11207,2044,11167,2107,11141,2179,11132,2258,11141,2337,11167,2409,11207,2473,11260,2526,11324,2566,11396,2592,11475,2601,11554,2592,11626,2566,11689,2526,11743,2473,11783,2409,11809,2337,11818,2258,11809,2179,11783,2107,11743,2044,11689,1991,11626,1950,11554,1924,11475,1915xe" filled="true" fillcolor="#c1945c" stroked="false">
            <v:path arrowok="t"/>
            <v:fill type="solid"/>
          </v:shape>
          <v:shape style="position:absolute;left:11090;top:1873;width:769;height:769" coordorigin="11091,1874" coordsize="769,769" path="m11859,2258l11852,2336,11829,2408,11794,2473,11747,2530,11690,2577,11625,2612,11552,2635,11475,2643,11397,2635,11325,2612,11260,2577,11203,2530,11156,2473,11121,2408,11098,2336,11091,2258,11098,2181,11121,2109,11156,2043,11203,1986,11260,1939,11325,1904,11397,1882,11475,1874,11552,1882,11625,1904,11690,1939,11747,1986,11794,2043,11829,2109,11852,2181,11859,2258xe" filled="false" stroked="true" strokeweight="1.173pt" strokecolor="#c1945c">
            <v:path arrowok="t"/>
            <v:stroke dashstyle="solid"/>
          </v:shape>
          <v:shape style="position:absolute;left:11415;top:1966;width:118;height:227" coordorigin="11416,1967" coordsize="118,227" path="m11474,2193l11474,1988m11416,2025l11474,1967,11534,2025e" filled="false" stroked="true" strokeweight="1.565pt" strokecolor="#ffffff">
            <v:path arrowok="t"/>
            <v:stroke dashstyle="solid"/>
          </v:shape>
          <v:shape style="position:absolute;left:11414;top:2090;width:339;height:458" coordorigin="11415,2090" coordsize="339,458" path="m11415,2501l11488,2501m11462,2548l11543,2548m11692,2147l11687,2169,11675,2187,11657,2199,11635,2203,11613,2199,11595,2187,11583,2169,11579,2147,11583,2125,11595,2107,11613,2095,11635,2090,11657,2095,11675,2107,11687,2125,11692,2147xm11663,2426l11735,2426,11753,2426,11750,2413,11750,2399,11750,2380,11749,2350,11748,2318,11748,2295,11746,2275,11735,2258,11715,2248,11682,2248,11682,2269,11676,2280,11662,2284,11635,2284,11607,2279,11592,2266,11586,2253,11585,2248,11551,2248,11531,2258,11521,2275,11519,2295,11518,2318,11518,2350,11517,2380,11517,2399,11517,2413,11514,2426,11532,2426,11603,2426m11565,2334l11565,2418m11704,2334l11704,2418e" filled="false" stroked="true" strokeweight=".978pt" strokecolor="#ffffff">
            <v:path arrowok="t"/>
            <v:stroke dashstyle="solid"/>
          </v:shape>
          <v:shape style="position:absolute;left:11646;top:2097;width:65;height:96" coordorigin="11647,2098" coordsize="65,96" path="m11647,2098l11656,2114,11670,2122,11684,2125,11690,2125,11709,2143,11711,2166,11704,2185,11700,2193,11688,2167e" filled="false" stroked="true" strokeweight="1.173pt" strokecolor="#ffffff">
            <v:path arrowok="t"/>
            <v:stroke dashstyle="solid"/>
          </v:shape>
          <v:shape style="position:absolute;left:11599;top:2298;width:72;height:72" coordorigin="11599,2298" coordsize="72,72" path="m11640,2331l11638,2329,11632,2329,11630,2331,11630,2337,11632,2339,11638,2339,11640,2337,11640,2334,11640,2331xm11671,2330l11667,2326,11659,2326,11649,2329,11656,2324,11659,2321,11662,2318,11662,2313,11656,2307,11651,2307,11645,2313,11644,2314,11644,2332,11644,2338,11639,2343,11632,2343,11626,2338,11626,2331,11632,2325,11638,2325,11637,2326,11643,2332,11644,2332,11644,2314,11641,2320,11643,2311,11643,2306,11643,2302,11639,2298,11631,2298,11627,2302,11627,2311,11630,2321,11624,2312,11621,2309,11618,2306,11613,2306,11607,2312,11607,2317,11613,2323,11623,2329,11612,2326,11607,2326,11603,2326,11599,2330,11599,2338,11603,2342,11612,2342,11622,2339,11613,2345,11610,2348,11607,2351,11607,2356,11613,2362,11618,2362,11624,2356,11630,2347,11627,2358,11627,2362,11627,2366,11631,2370,11639,2370,11643,2366,11643,2358,11640,2346,11646,2356,11649,2359,11652,2362,11658,2362,11664,2356,11664,2351,11658,2345,11648,2339,11659,2342,11663,2342,11667,2342,11671,2338,11671,2330xe" filled="true" fillcolor="#ffffff" stroked="false">
            <v:path arrowok="t"/>
            <v:fill type="solid"/>
          </v:shape>
          <v:shape style="position:absolute;left:11264;top:2090;width:113;height:113" coordorigin="11264,2090" coordsize="113,113" path="m11377,2147l11373,2169,11361,2187,11343,2199,11321,2203,11299,2199,11281,2187,11269,2169,11264,2147,11269,2125,11281,2107,11299,2095,11321,2090,11343,2095,11361,2107,11373,2125,11377,2147xe" filled="false" stroked="true" strokeweight=".978pt" strokecolor="#ffffff">
            <v:path arrowok="t"/>
            <v:stroke dashstyle="solid"/>
          </v:shape>
          <v:shape style="position:absolute;left:11199;top:2244;width:240;height:182" coordorigin="11199,2245" coordsize="240,182" path="m11350,2426l11421,2426,11439,2426,11436,2413,11436,2399,11436,2379,11435,2345,11434,2310,11434,2285,11431,2266,11420,2252,11396,2245,11358,2247,11321,2280,11282,2247,11244,2245,11220,2252,11207,2266,11204,2285,11204,2310,11203,2345,11203,2379,11202,2399,11202,2413,11199,2426,11217,2426,11291,2426m11251,2334l11251,2418m11390,2334l11390,2418e" filled="false" stroked="true" strokeweight=".978pt" strokecolor="#ffffff">
            <v:path arrowok="t"/>
            <v:stroke dashstyle="solid"/>
          </v:shape>
          <v:shape style="position:absolute;left:11276;top:2099;width:34;height:26" coordorigin="11276,2100" coordsize="34,26" path="m11310,2100l11302,2116,11291,2123,11280,2125,11276,2125e" filled="false" stroked="true" strokeweight="1.173pt" strokecolor="#ffffff">
            <v:path arrowok="t"/>
            <v:stroke dashstyle="solid"/>
          </v:shape>
          <v:shape style="position:absolute;left:11295;top:2293;width:51;height:115" coordorigin="11296,2293" coordsize="51,115" path="m11340,2293l11302,2293,11313,2315,11296,2383,11323,2408,11346,2383,11329,2315,11340,2293xe" filled="true" fillcolor="#ffffff" stroked="false">
            <v:path arrowok="t"/>
            <v:fill type="solid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996800" from="326.075897pt,30.347088pt" to="326.075897pt,60.161088pt" stroked="true" strokeweight=".411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5320192">
          <wp:simplePos x="0" y="0"/>
          <wp:positionH relativeFrom="page">
            <wp:posOffset>2262258</wp:posOffset>
          </wp:positionH>
          <wp:positionV relativeFrom="page">
            <wp:posOffset>386989</wp:posOffset>
          </wp:positionV>
          <wp:extent cx="355483" cy="377394"/>
          <wp:effectExtent l="0" t="0" r="0" b="0"/>
          <wp:wrapNone/>
          <wp:docPr id="7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483" cy="377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0.579498pt;margin-top:30.743488pt;width:103.9pt;height:17.2pt;mso-position-horizontal-relative:page;mso-position-vertical-relative:page;z-index:-17995776" coordorigin="4212,615" coordsize="2078,344">
          <v:shape style="position:absolute;left:4211;top:710;width:194;height:243" type="#_x0000_t75" stroked="false">
            <v:imagedata r:id="rId2" o:title=""/>
          </v:shape>
          <v:shape style="position:absolute;left:4436;top:707;width:1199;height:251" coordorigin="4436,708" coordsize="1199,251" path="m4668,832l4662,786,4641,747,4627,737,4624,735,4624,832,4621,864,4613,890,4599,911,4581,925,4562,930,4540,930,4522,927,4512,924,4511,915,4510,900,4510,890,4510,781,4510,767,4511,750,4512,739,4522,737,4532,737,4544,737,4559,738,4572,740,4584,744,4595,750,4606,763,4615,781,4622,804,4624,832,4624,735,4604,721,4547,711,4532,711,4497,712,4484,713,4440,713,4436,730,4447,733,4462,737,4465,741,4466,749,4467,764,4467,879,4467,900,4466,916,4466,926,4436,935,4440,952,4487,952,4503,953,4538,955,4555,955,4599,948,4626,930,4635,924,4659,886,4668,832xm4937,730l4933,713,4844,713,4840,730,4868,737,4872,741,4873,750,4874,767,4874,790,4874,841,4873,866,4871,887,4866,906,4858,914,4847,921,4833,926,4818,927,4789,922,4771,905,4760,878,4757,841,4757,786,4759,749,4759,739,4789,730,4785,713,4686,713,4682,730,4708,737,4710,742,4712,750,4713,766,4714,785,4714,840,4719,892,4737,929,4767,951,4809,958,4848,951,4878,932,4898,899,4904,852,4905,783,4906,739,4937,730xm5149,737l5145,728,5128,720,5110,713,5090,709,5069,708,5022,717,4984,743,4959,783,4949,835,4957,887,4980,925,5016,949,5063,958,5087,956,5109,951,5128,943,5144,934,5148,925,5148,901,5147,876,5141,875,5124,874,5118,875,5108,918,5101,921,5092,924,5081,926,5068,927,5037,920,5014,901,5000,871,4995,833,4997,808,5002,786,5010,767,5020,751,5030,745,5041,741,5053,738,5067,737,5082,737,5095,741,5104,746,5112,795,5119,796,5134,796,5139,796,5149,737xm5431,935l5404,926,5390,887,5385,873,5376,849,5374,843,5357,795,5340,747,5338,741,5336,736,5333,726,5331,720,5331,849,5260,848,5268,821,5276,794,5285,767,5294,741,5304,769,5313,796,5322,823,5331,849,5331,720,5330,717,5328,709,5315,709,5301,710,5286,711,5273,713,5263,746,5247,792,5231,838,5215,883,5198,926,5172,935,5175,952,5264,952,5268,935,5235,926,5243,901,5248,887,5252,874,5339,873,5344,888,5349,901,5353,914,5358,926,5325,935,5329,952,5427,952,5431,935xm5634,737l5630,728,5613,720,5595,713,5576,709,5554,708,5507,717,5469,743,5444,783,5435,835,5443,887,5465,925,5501,949,5548,958,5572,956,5594,951,5613,943,5629,934,5633,925,5633,901,5632,876,5627,875,5609,874,5603,875,5593,918,5587,921,5577,924,5566,926,5553,927,5522,920,5499,901,5485,871,5480,833,5482,808,5487,786,5495,767,5505,751,5515,745,5526,741,5538,738,5552,737,5567,737,5580,741,5590,746,5598,795,5604,796,5619,796,5625,796,5634,737xe" filled="true" fillcolor="#a12240" stroked="false">
            <v:path arrowok="t"/>
            <v:fill type="solid"/>
          </v:shape>
          <v:shape style="position:absolute;left:5666;top:614;width:622;height:343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321216">
          <wp:simplePos x="0" y="0"/>
          <wp:positionH relativeFrom="page">
            <wp:posOffset>4287444</wp:posOffset>
          </wp:positionH>
          <wp:positionV relativeFrom="page">
            <wp:posOffset>445762</wp:posOffset>
          </wp:positionV>
          <wp:extent cx="1190073" cy="318766"/>
          <wp:effectExtent l="0" t="0" r="0" b="0"/>
          <wp:wrapNone/>
          <wp:docPr id="9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90073" cy="3187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0.626007pt;margin-top:51.900955pt;width:82.25pt;height:3.3pt;mso-position-horizontal-relative:page;mso-position-vertical-relative:page;z-index:-17994752" coordorigin="4213,1038" coordsize="1645,66" path="m4252,1084l4251,1082,4248,1078,4246,1076,4241,1075,4238,1074,4231,1072,4229,1071,4225,1069,4224,1068,4224,1065,4225,1063,4228,1061,4230,1061,4238,1061,4242,1062,4247,1065,4250,1056,4248,1055,4245,1053,4240,1052,4237,1052,4229,1052,4225,1052,4219,1055,4217,1057,4214,1062,4213,1064,4213,1070,4214,1073,4218,1077,4220,1079,4224,1080,4227,1081,4233,1083,4235,1083,4238,1084,4239,1085,4241,1086,4241,1087,4241,1090,4240,1091,4237,1093,4235,1094,4229,1094,4226,1093,4221,1092,4218,1090,4216,1089,4213,1097,4215,1099,4217,1101,4221,1102,4224,1103,4228,1103,4236,1103,4240,1103,4246,1100,4248,1098,4251,1093,4252,1091,4252,1084xm4306,1093l4280,1093,4280,1082,4302,1082,4302,1073,4280,1073,4280,1062,4305,1062,4305,1052,4269,1052,4269,1102,4306,1102,4306,1093xm4366,1060l4364,1058,4361,1055,4354,1052,4350,1052,4341,1052,4337,1053,4329,1057,4326,1060,4322,1068,4321,1072,4321,1082,4322,1087,4326,1095,4329,1098,4333,1100,4337,1102,4341,1103,4350,1103,4354,1102,4361,1099,4364,1097,4366,1094,4359,1087,4356,1091,4352,1093,4344,1093,4341,1093,4337,1090,4335,1088,4332,1083,4332,1080,4332,1074,4332,1072,4335,1067,4337,1065,4341,1062,4344,1061,4352,1061,4356,1063,4359,1067,4366,1060xm4424,1102l4415,1088,4414,1086,4417,1085,4419,1083,4421,1079,4423,1077,4423,1074,4423,1067,4423,1064,4421,1062,4419,1058,4417,1056,4412,1054,4412,1068,4412,1073,4411,1075,4408,1078,4405,1079,4393,1079,4393,1062,4405,1062,4408,1063,4411,1066,4412,1068,4412,1054,4411,1053,4407,1052,4382,1052,4382,1102,4393,1102,4393,1088,4403,1088,4412,1102,4424,1102xm4478,1093l4452,1093,4452,1082,4474,1082,4474,1073,4452,1073,4452,1062,4477,1062,4477,1052,4441,1052,4441,1102,4478,1102,4478,1093xm4533,1052l4491,1052,4491,1062,4507,1062,4507,1102,4518,1102,4518,1062,4533,1062,4533,1052xm4590,1102l4586,1092,4582,1083,4574,1064,4571,1057,4571,1083,4556,1083,4564,1064,4571,1083,4571,1057,4569,1052,4558,1052,4537,1102,4548,1102,4553,1092,4575,1092,4579,1102,4590,1102xm4647,1102l4638,1088,4636,1086,4639,1085,4642,1083,4644,1079,4645,1077,4646,1074,4646,1067,4645,1064,4644,1062,4642,1058,4640,1056,4635,1054,4635,1068,4635,1073,4634,1075,4631,1078,4628,1079,4616,1079,4616,1062,4628,1062,4631,1063,4634,1066,4635,1068,4635,1054,4633,1053,4630,1052,4605,1052,4605,1102,4616,1102,4616,1088,4626,1088,4635,1102,4647,1102xm4675,1052l4664,1052,4664,1102,4675,1102,4675,1052xm4684,1038l4673,1038,4663,1048,4672,1048,4684,1038xm4743,1102l4738,1092,4735,1083,4727,1064,4724,1057,4724,1083,4709,1083,4716,1064,4724,1083,4724,1057,4722,1052,4711,1052,4690,1102,4701,1102,4705,1092,4727,1092,4731,1102,4743,1102xm4834,1072l4833,1068,4829,1062,4828,1060,4825,1058,4823,1056,4823,1072,4823,1082,4821,1086,4816,1091,4812,1093,4797,1093,4797,1062,4812,1062,4816,1063,4821,1069,4823,1072,4823,1056,4817,1053,4813,1052,4786,1052,4786,1102,4813,1102,4817,1101,4825,1097,4828,1094,4829,1093,4833,1087,4834,1082,4834,1072xm4888,1093l4862,1093,4862,1082,4884,1082,4884,1073,4862,1073,4862,1062,4887,1062,4887,1052,4851,1052,4851,1102,4888,1102,4888,1093xm4972,1093l4946,1093,4946,1082,4968,1082,4968,1073,4946,1073,4946,1062,4971,1062,4971,1052,4935,1052,4935,1102,4972,1102,4972,1093xm5038,1072l5037,1068,5033,1062,5033,1060,5030,1058,5027,1056,5027,1072,5027,1082,5026,1086,5020,1091,5016,1093,5001,1093,5001,1062,5016,1062,5020,1063,5026,1069,5027,1072,5027,1056,5022,1053,5017,1052,4990,1052,4990,1102,5017,1102,5022,1101,5030,1097,5033,1094,5033,1093,5037,1087,5038,1082,5038,1072xm5098,1052l5087,1052,5087,1085,5086,1088,5083,1092,5080,1093,5070,1093,5066,1089,5066,1052,5055,1052,5055,1088,5057,1093,5061,1097,5064,1101,5070,1103,5083,1103,5089,1101,5096,1093,5098,1088,5098,1052xm5160,1060l5158,1058,5155,1055,5149,1052,5145,1052,5136,1052,5132,1053,5124,1057,5121,1060,5116,1068,5115,1072,5115,1082,5116,1087,5121,1095,5124,1098,5128,1100,5132,1102,5136,1103,5145,1103,5149,1102,5155,1099,5158,1097,5160,1094,5153,1087,5150,1091,5146,1093,5138,1093,5136,1093,5131,1090,5129,1088,5127,1083,5126,1080,5126,1074,5127,1072,5129,1067,5131,1065,5136,1062,5138,1061,5146,1061,5150,1063,5153,1067,5160,1060xm5225,1102l5220,1092,5217,1083,5208,1064,5206,1057,5206,1083,5191,1083,5198,1064,5206,1083,5206,1057,5204,1052,5193,1052,5172,1102,5183,1102,5187,1092,5209,1092,5213,1102,5225,1102xm5279,1060l5277,1058,5274,1055,5268,1052,5264,1052,5255,1052,5251,1053,5243,1057,5240,1060,5235,1068,5234,1072,5234,1082,5235,1087,5240,1095,5243,1098,5247,1100,5251,1102,5255,1103,5264,1103,5268,1102,5274,1099,5277,1097,5279,1094,5272,1087,5269,1091,5265,1093,5258,1093,5255,1093,5250,1090,5248,1088,5246,1083,5245,1080,5245,1074,5246,1072,5248,1067,5250,1065,5255,1062,5258,1061,5265,1061,5269,1063,5272,1067,5279,1060xm5307,1052l5296,1052,5296,1102,5307,1102,5307,1052xm5365,1038l5353,1038,5344,1048,5352,1048,5365,1038xm5376,1072l5375,1068,5371,1061,5371,1060,5368,1057,5365,1056,5365,1074,5365,1080,5365,1083,5362,1088,5360,1090,5356,1093,5353,1093,5347,1093,5345,1093,5340,1090,5339,1088,5336,1083,5335,1080,5335,1074,5336,1072,5339,1067,5340,1065,5345,1062,5347,1061,5353,1061,5356,1062,5360,1065,5362,1067,5365,1072,5365,1074,5365,1056,5360,1053,5355,1052,5345,1052,5341,1053,5333,1057,5330,1060,5325,1068,5324,1072,5324,1082,5325,1087,5330,1095,5333,1098,5341,1102,5345,1103,5355,1103,5360,1102,5368,1098,5371,1095,5371,1093,5375,1087,5376,1082,5376,1072xm5437,1052l5427,1052,5427,1083,5403,1052,5394,1052,5394,1102,5405,1102,5405,1072,5428,1102,5437,1102,5437,1052xm5528,1067l5527,1064,5526,1062,5524,1058,5522,1056,5517,1054,5517,1068,5517,1073,5516,1075,5513,1078,5510,1079,5498,1079,5498,1062,5510,1062,5513,1063,5516,1066,5517,1068,5517,1054,5515,1053,5512,1052,5487,1052,5487,1102,5498,1102,5498,1089,5512,1089,5515,1088,5522,1085,5524,1083,5526,1079,5527,1077,5528,1074,5528,1067xm5580,1038l5569,1038,5560,1048,5568,1048,5580,1038xm5587,1052l5577,1052,5577,1085,5576,1088,5572,1092,5569,1093,5569,1093,5559,1093,5555,1089,5555,1052,5544,1052,5544,1088,5546,1093,5554,1101,5559,1103,5573,1103,5578,1101,5585,1093,5586,1093,5587,1088,5587,1052xm5651,1086l5650,1083,5649,1081,5647,1079,5645,1077,5642,1076,5644,1075,5646,1074,5646,1073,5648,1070,5649,1068,5649,1061,5647,1058,5641,1054,5640,1053,5640,1083,5640,1090,5639,1091,5636,1093,5634,1094,5618,1094,5618,1081,5637,1081,5640,1083,5640,1053,5638,1053,5638,1065,5638,1069,5637,1070,5634,1072,5632,1073,5618,1073,5618,1061,5632,1061,5634,1062,5637,1064,5638,1065,5638,1053,5637,1052,5608,1052,5608,1102,5638,1102,5643,1101,5650,1096,5651,1094,5651,1093,5651,1086xm5704,1093l5680,1093,5680,1052,5669,1052,5669,1102,5704,1102,5704,1093xm5730,1052l5719,1052,5719,1102,5730,1102,5730,1052xm5793,1060l5791,1058,5788,1055,5781,1052,5777,1052,5768,1052,5764,1053,5756,1057,5753,1060,5749,1068,5747,1072,5747,1082,5749,1087,5753,1095,5756,1098,5760,1100,5764,1102,5768,1103,5777,1103,5781,1102,5788,1099,5791,1097,5793,1094,5786,1087,5783,1091,5779,1093,5771,1093,5768,1093,5764,1090,5762,1088,5759,1083,5759,1080,5759,1074,5759,1072,5762,1067,5764,1065,5768,1062,5771,1061,5779,1061,5783,1063,5786,1067,5793,1060xm5857,1102l5853,1092,5849,1083,5841,1064,5838,1057,5838,1083,5823,1083,5830,1064,5838,1083,5838,1057,5836,1052,5825,1052,5804,1102,5815,1102,5819,1092,5841,1092,5846,1102,5857,1102xe" filled="true" fillcolor="#c1945c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7994240" from="178.147995pt,75.145889pt" to="431.300995pt,75.145889pt" stroked="true" strokeweight="3pt" strokecolor="#e6e7e8">
          <v:stroke dashstyle="solid"/>
          <w10:wrap type="non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righ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914" w:hanging="282"/>
        <w:jc w:val="righ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3">
      <w:start w:val="1"/>
      <w:numFmt w:val="upperRoman"/>
      <w:lvlText w:val="%4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4">
      <w:start w:val="1"/>
      <w:numFmt w:val="lowerLetter"/>
      <w:lvlText w:val="%5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9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4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91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83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26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9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1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56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9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42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6" w:hanging="5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1143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5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2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67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5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3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4" w:hanging="5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503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4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9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4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9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9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96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."/>
      <w:lvlJc w:val="left"/>
      <w:pPr>
        <w:ind w:left="914" w:hanging="282"/>
        <w:jc w:val="righ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38" w:hanging="2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7" w:hanging="2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75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4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12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31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0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68" w:hanging="282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614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1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08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1143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6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2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8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51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1143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5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2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67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5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3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4" w:hanging="5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143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5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2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67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5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3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4" w:hanging="5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◗"/>
      <w:lvlJc w:val="left"/>
      <w:pPr>
        <w:ind w:left="2097" w:hanging="260"/>
      </w:pPr>
      <w:rPr>
        <w:rFonts w:hint="default" w:ascii="Lucida Sans Unicode" w:hAnsi="Lucida Sans Unicode" w:eastAsia="Lucida Sans Unicode" w:cs="Lucida Sans Unicode"/>
        <w:color w:val="C1945C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5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4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71" w:hanging="2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1143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697" w:hanging="360"/>
        <w:jc w:val="left"/>
      </w:pPr>
      <w:rPr>
        <w:rFonts w:hint="default"/>
        <w:b/>
        <w:bCs/>
        <w:w w:val="8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1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7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3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9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59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1143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5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2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67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5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3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4" w:hanging="5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82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24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08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51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9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35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77" w:hanging="5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1143" w:hanging="560"/>
        <w:jc w:val="right"/>
      </w:pPr>
      <w:rPr>
        <w:rFonts w:hint="default"/>
        <w:b/>
        <w:bCs/>
        <w:w w:val="65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03" w:hanging="360"/>
        <w:jc w:val="left"/>
      </w:pPr>
      <w:rPr>
        <w:rFonts w:hint="default" w:ascii="Verdana" w:hAnsi="Verdana" w:eastAsia="Verdana" w:cs="Verdana"/>
        <w:b/>
        <w:bCs/>
        <w:color w:val="221F1F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5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6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3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85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83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26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9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1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56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9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42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5" w:hanging="5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◗"/>
      <w:lvlJc w:val="left"/>
      <w:pPr>
        <w:ind w:left="2097" w:hanging="260"/>
      </w:pPr>
      <w:rPr>
        <w:rFonts w:hint="default" w:ascii="Lucida Sans Unicode" w:hAnsi="Lucida Sans Unicode" w:eastAsia="Lucida Sans Unicode" w:cs="Lucida Sans Unicode"/>
        <w:color w:val="C1945C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67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34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01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69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6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70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37" w:hanging="2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1143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5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2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67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5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3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4" w:hanging="5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1143" w:hanging="56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327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5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30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41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47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2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58" w:hanging="5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1143" w:hanging="56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21F1F"/>
        <w:w w:val="65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44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48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5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57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61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6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70" w:hanging="5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1143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/>
        <w:b/>
        <w:bCs/>
        <w:w w:val="8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1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7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3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9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59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◗"/>
      <w:lvlJc w:val="left"/>
      <w:pPr>
        <w:ind w:left="2097" w:hanging="260"/>
      </w:pPr>
      <w:rPr>
        <w:rFonts w:hint="default" w:ascii="Lucida Sans Unicode" w:hAnsi="Lucida Sans Unicode" w:eastAsia="Lucida Sans Unicode" w:cs="Lucida Sans Unicode"/>
        <w:color w:val="C1945C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5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4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71" w:hanging="2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143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5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2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67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5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3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4" w:hanging="5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143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5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2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67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5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3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4" w:hanging="5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◗"/>
      <w:lvlJc w:val="left"/>
      <w:pPr>
        <w:ind w:left="2097" w:hanging="260"/>
      </w:pPr>
      <w:rPr>
        <w:rFonts w:hint="default" w:ascii="Lucida Sans Unicode" w:hAnsi="Lucida Sans Unicode" w:eastAsia="Lucida Sans Unicode" w:cs="Lucida Sans Unicode"/>
        <w:color w:val="C1945C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5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4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71" w:hanging="260"/>
      </w:pPr>
      <w:rPr>
        <w:rFonts w:hint="default"/>
        <w:lang w:val="es-ES" w:eastAsia="en-US" w:bidi="ar-SA"/>
      </w:rPr>
    </w:lvl>
  </w:abstractNum>
  <w:num w:numId="23">
    <w:abstractNumId w:val="22"/>
  </w:num>
  <w:num w:numId="17">
    <w:abstractNumId w:val="16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416"/>
      <w:jc w:val="center"/>
      <w:outlineLvl w:val="1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2097" w:hanging="261"/>
      <w:outlineLvl w:val="2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337" w:hanging="561"/>
      <w:outlineLvl w:val="3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711"/>
      <w:jc w:val="center"/>
      <w:outlineLvl w:val="4"/>
    </w:pPr>
    <w:rPr>
      <w:rFonts w:ascii="Verdana" w:hAnsi="Verdana" w:eastAsia="Verdana" w:cs="Verdana"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398" w:right="1396"/>
      <w:jc w:val="center"/>
    </w:pPr>
    <w:rPr>
      <w:rFonts w:ascii="Verdana" w:hAnsi="Verdana" w:eastAsia="Verdana" w:cs="Verdana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59"/>
      <w:ind w:left="1143" w:hanging="56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header" Target="header1.xml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header" Target="header2.xml"/><Relationship Id="rId38" Type="http://schemas.openxmlformats.org/officeDocument/2006/relationships/hyperlink" Target="http://usicamm.sep.gob.mx/" TargetMode="External"/><Relationship Id="rId39" Type="http://schemas.openxmlformats.org/officeDocument/2006/relationships/hyperlink" Target="mailto:recurso.promocionvertical.mediasuperior@nube.sep.gob.mx" TargetMode="External"/><Relationship Id="rId40" Type="http://schemas.openxmlformats.org/officeDocument/2006/relationships/hyperlink" Target="mailto:promocionvertical.ems.usicamm@nube.sep.gob.mx" TargetMode="External"/><Relationship Id="rId41" Type="http://schemas.openxmlformats.org/officeDocument/2006/relationships/header" Target="header3.xml"/><Relationship Id="rId42" Type="http://schemas.openxmlformats.org/officeDocument/2006/relationships/header" Target="header4.xml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6.png"/><Relationship Id="rId2" Type="http://schemas.openxmlformats.org/officeDocument/2006/relationships/image" Target="media/image27.png"/><Relationship Id="rId3" Type="http://schemas.openxmlformats.org/officeDocument/2006/relationships/image" Target="media/image28.png"/><Relationship Id="rId4" Type="http://schemas.openxmlformats.org/officeDocument/2006/relationships/image" Target="media/image29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6.png"/><Relationship Id="rId2" Type="http://schemas.openxmlformats.org/officeDocument/2006/relationships/image" Target="media/image27.png"/><Relationship Id="rId3" Type="http://schemas.openxmlformats.org/officeDocument/2006/relationships/image" Target="media/image28.png"/><Relationship Id="rId4" Type="http://schemas.openxmlformats.org/officeDocument/2006/relationships/image" Target="media/image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2024-01-09T18:55:21Z</dcterms:created>
  <dcterms:modified xsi:type="dcterms:W3CDTF">2024-01-09T18:55:21Z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2024-01-09T00:00:00Z</vt:filetime>
  </property>
</Properties>
</file>