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6743C" w14:textId="77777777" w:rsidR="0014389B" w:rsidRPr="00E1407C" w:rsidRDefault="0014389B" w:rsidP="00A23163">
      <w:pPr>
        <w:shd w:val="clear" w:color="auto" w:fill="FFFFFF" w:themeFill="background1"/>
        <w:spacing w:after="0"/>
        <w:jc w:val="both"/>
        <w:rPr>
          <w:rFonts w:ascii="Arial" w:hAnsi="Arial" w:cs="Arial"/>
          <w:b/>
          <w:sz w:val="24"/>
          <w:szCs w:val="24"/>
        </w:rPr>
      </w:pPr>
    </w:p>
    <w:p w14:paraId="09661737" w14:textId="4B2A6452" w:rsidR="003B1F6A" w:rsidRPr="009D4622" w:rsidRDefault="003B1F6A" w:rsidP="00A23163">
      <w:pPr>
        <w:shd w:val="clear" w:color="auto" w:fill="FFFFFF" w:themeFill="background1"/>
        <w:spacing w:after="0"/>
        <w:jc w:val="both"/>
        <w:rPr>
          <w:rFonts w:ascii="Arial" w:hAnsi="Arial" w:cs="Arial"/>
          <w:b/>
          <w:sz w:val="24"/>
          <w:szCs w:val="24"/>
        </w:rPr>
      </w:pPr>
      <w:r w:rsidRPr="009D4622">
        <w:rPr>
          <w:rFonts w:ascii="Arial" w:hAnsi="Arial" w:cs="Arial"/>
          <w:b/>
          <w:sz w:val="24"/>
          <w:szCs w:val="24"/>
        </w:rPr>
        <w:t>LA JUNTA DIRECTIVA DEL COLEGIO DE BACHILLERES DEL ESTADO DE OAXACA, CON FUNDAMENTO EN LO DISPUESTO POR LOS ARTÍCULOS 1, 3 FRACCIÓN II, 12 PÁRRAFO PRIMERO, 16, 24, 59 Y 60 DE LA LEY ORGÁNICA DEL PODER EJECUTIVO DEL ESTADO DE OAXACA; 1, 2 FRACCIÓN I Y 12 FRACCIÓN XIV, DE LA LEY DE ENTIDADES PARAESTATALES DEL ESTADO DE OAXACA; 1 Y 7 FRACCIÓN XIII</w:t>
      </w:r>
      <w:r w:rsidR="00A23163" w:rsidRPr="009D4622">
        <w:rPr>
          <w:rFonts w:ascii="Arial" w:hAnsi="Arial" w:cs="Arial"/>
          <w:b/>
          <w:sz w:val="24"/>
          <w:szCs w:val="24"/>
        </w:rPr>
        <w:t>,</w:t>
      </w:r>
      <w:r w:rsidRPr="009D4622">
        <w:rPr>
          <w:rFonts w:ascii="Arial" w:hAnsi="Arial" w:cs="Arial"/>
          <w:b/>
          <w:sz w:val="24"/>
          <w:szCs w:val="24"/>
        </w:rPr>
        <w:t xml:space="preserve"> DE LA LEY QUE CREA EL COLEGIO DE BACHILLERES DEL ESTADO DE OAXACA, Y</w:t>
      </w:r>
    </w:p>
    <w:p w14:paraId="2C953E4C" w14:textId="77777777" w:rsidR="003B1F6A" w:rsidRPr="009D4622" w:rsidRDefault="003B1F6A" w:rsidP="00A23163">
      <w:pPr>
        <w:shd w:val="clear" w:color="auto" w:fill="FFFFFF" w:themeFill="background1"/>
        <w:spacing w:after="0"/>
        <w:jc w:val="both"/>
        <w:rPr>
          <w:rFonts w:ascii="Arial" w:hAnsi="Arial" w:cs="Arial"/>
          <w:sz w:val="24"/>
          <w:szCs w:val="24"/>
        </w:rPr>
      </w:pPr>
    </w:p>
    <w:p w14:paraId="7483AE9E" w14:textId="77777777"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C O N S I D E R A N D O</w:t>
      </w:r>
    </w:p>
    <w:p w14:paraId="7ACEC866" w14:textId="77777777" w:rsidR="003B1F6A" w:rsidRPr="009D4622" w:rsidRDefault="003B1F6A" w:rsidP="00E17DDB">
      <w:pPr>
        <w:shd w:val="clear" w:color="auto" w:fill="FFFFFF" w:themeFill="background1"/>
        <w:spacing w:after="0"/>
        <w:rPr>
          <w:rFonts w:ascii="Arial" w:hAnsi="Arial" w:cs="Arial"/>
          <w:b/>
          <w:sz w:val="24"/>
          <w:szCs w:val="24"/>
        </w:rPr>
      </w:pPr>
    </w:p>
    <w:p w14:paraId="3625C2F5"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La organización de la Administración del Poder Ejecutivo, deberá realizarse de manera integral, para cumplir con los objetivos planteados en el Plan Estatal de Desarrollo de Oaxaca 2016-2022 y las facultades que deriven de las leyes estatales, federales, convenios y demás instrumentos inherentes a su actuar.</w:t>
      </w:r>
    </w:p>
    <w:p w14:paraId="61B502D3" w14:textId="77777777" w:rsidR="00E17DDB" w:rsidRPr="00E17DDB" w:rsidRDefault="00E17DDB" w:rsidP="00E17DDB">
      <w:pPr>
        <w:shd w:val="clear" w:color="auto" w:fill="FFFFFF" w:themeFill="background1"/>
        <w:spacing w:after="0"/>
        <w:jc w:val="both"/>
        <w:rPr>
          <w:rFonts w:ascii="Arial" w:hAnsi="Arial" w:cs="Arial"/>
          <w:sz w:val="24"/>
          <w:szCs w:val="20"/>
        </w:rPr>
      </w:pPr>
    </w:p>
    <w:p w14:paraId="783A3FFA"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El Colegio de Bachilleres del Estado de Oaxaca, es un organismo descentralizado estatal, con personalidad jurídica y patrimonio propios, cuyos objetivos son: “Impartir, impulsar y promover la educación media superior en su modalidad de bachillerato”, apegándose a lo dispuesto por el artículo 3 de la Constitución Política de los Estados Unidos Mexicanos, la Ley General de Educación y demás ordenamientos vigentes que regulan la materia.</w:t>
      </w:r>
    </w:p>
    <w:p w14:paraId="6DB5462A" w14:textId="77777777" w:rsidR="00E17DDB" w:rsidRPr="00E17DDB" w:rsidRDefault="00E17DDB" w:rsidP="00E17DDB">
      <w:pPr>
        <w:shd w:val="clear" w:color="auto" w:fill="FFFFFF" w:themeFill="background1"/>
        <w:spacing w:after="0"/>
        <w:jc w:val="both"/>
        <w:rPr>
          <w:rFonts w:ascii="Arial" w:hAnsi="Arial" w:cs="Arial"/>
          <w:sz w:val="24"/>
          <w:szCs w:val="20"/>
        </w:rPr>
      </w:pPr>
    </w:p>
    <w:p w14:paraId="5E51AC45"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Desde este contexto, es necesario adecuar la nueva estructura orgánica del Colegio de Bachilleres del Estado de Oaxaca, para el debido cumplimiento de sus objetivos para impartir, impulsar y promover la educación media superior en su modalidad de bachillerato general; y el mejor desempeño de las actividades que le corresponde a este organismo descentralizado.</w:t>
      </w:r>
    </w:p>
    <w:p w14:paraId="7E4ACC5F" w14:textId="77777777" w:rsidR="00E17DDB" w:rsidRPr="00E17DDB" w:rsidRDefault="00E17DDB" w:rsidP="00E17DDB">
      <w:pPr>
        <w:shd w:val="clear" w:color="auto" w:fill="FFFFFF" w:themeFill="background1"/>
        <w:spacing w:after="0"/>
        <w:jc w:val="both"/>
        <w:rPr>
          <w:rFonts w:ascii="Arial" w:hAnsi="Arial" w:cs="Arial"/>
          <w:sz w:val="24"/>
          <w:szCs w:val="20"/>
        </w:rPr>
      </w:pPr>
    </w:p>
    <w:p w14:paraId="168F5BA4"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Es una atribución del Órgano de Gobierno, emitir el Reglamento Interno del Colegio de Bachilleres del Estado de Oaxaca, como una herramienta necesaria para continuar mejorando su gestión y desempeño.</w:t>
      </w:r>
    </w:p>
    <w:p w14:paraId="14BB5143" w14:textId="77777777" w:rsidR="00E17DDB" w:rsidRPr="00E17DDB" w:rsidRDefault="00E17DDB" w:rsidP="00E17DDB">
      <w:pPr>
        <w:shd w:val="clear" w:color="auto" w:fill="FFFFFF" w:themeFill="background1"/>
        <w:spacing w:after="0"/>
        <w:jc w:val="both"/>
        <w:rPr>
          <w:rFonts w:ascii="Arial" w:hAnsi="Arial" w:cs="Arial"/>
          <w:sz w:val="24"/>
          <w:szCs w:val="20"/>
        </w:rPr>
      </w:pPr>
    </w:p>
    <w:p w14:paraId="71293108" w14:textId="77777777" w:rsidR="00E17DDB" w:rsidRPr="00E17DDB" w:rsidRDefault="00E17DDB" w:rsidP="00E17DDB">
      <w:pPr>
        <w:shd w:val="clear" w:color="auto" w:fill="FFFFFF" w:themeFill="background1"/>
        <w:spacing w:after="0"/>
        <w:jc w:val="both"/>
        <w:rPr>
          <w:rFonts w:ascii="Arial" w:hAnsi="Arial" w:cs="Arial"/>
          <w:sz w:val="24"/>
          <w:szCs w:val="20"/>
        </w:rPr>
      </w:pPr>
      <w:r w:rsidRPr="00E17DDB">
        <w:rPr>
          <w:rFonts w:ascii="Arial" w:hAnsi="Arial" w:cs="Arial"/>
          <w:sz w:val="24"/>
          <w:szCs w:val="20"/>
        </w:rPr>
        <w:t>En razón de lo expuesto, la Junta Directiva del Colegio de Bachilleres del Estado de Oaxaca, ha tenido a bien emitir el siguiente:</w:t>
      </w:r>
    </w:p>
    <w:p w14:paraId="3D32180F" w14:textId="53C7E194" w:rsidR="003B1F6A" w:rsidRPr="00E17DDB" w:rsidRDefault="003B1F6A" w:rsidP="00A23163">
      <w:pPr>
        <w:shd w:val="clear" w:color="auto" w:fill="FFFFFF" w:themeFill="background1"/>
        <w:spacing w:after="0"/>
        <w:jc w:val="both"/>
        <w:rPr>
          <w:rFonts w:ascii="Arial" w:hAnsi="Arial" w:cs="Arial"/>
          <w:sz w:val="32"/>
          <w:szCs w:val="24"/>
        </w:rPr>
      </w:pPr>
    </w:p>
    <w:p w14:paraId="52690BFD" w14:textId="77777777" w:rsidR="00FD7C5A" w:rsidRDefault="00FD7C5A" w:rsidP="00A23163">
      <w:pPr>
        <w:shd w:val="clear" w:color="auto" w:fill="FFFFFF" w:themeFill="background1"/>
        <w:spacing w:after="0"/>
        <w:jc w:val="center"/>
        <w:rPr>
          <w:rFonts w:ascii="Arial" w:hAnsi="Arial" w:cs="Arial"/>
          <w:b/>
          <w:sz w:val="24"/>
          <w:szCs w:val="24"/>
        </w:rPr>
      </w:pPr>
    </w:p>
    <w:p w14:paraId="70B45002" w14:textId="7A5CBA6E"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 xml:space="preserve">REGLAMENTO INTERNO DEL COLEGIO DE BACHILLERES DEL </w:t>
      </w:r>
    </w:p>
    <w:p w14:paraId="506E56A2" w14:textId="77777777" w:rsidR="003B1F6A" w:rsidRPr="009D4622" w:rsidRDefault="003B1F6A" w:rsidP="00A23163">
      <w:pPr>
        <w:shd w:val="clear" w:color="auto" w:fill="FFFFFF" w:themeFill="background1"/>
        <w:spacing w:after="0"/>
        <w:jc w:val="center"/>
        <w:rPr>
          <w:rFonts w:ascii="Arial" w:hAnsi="Arial" w:cs="Arial"/>
          <w:b/>
          <w:sz w:val="24"/>
          <w:szCs w:val="24"/>
        </w:rPr>
      </w:pPr>
      <w:r w:rsidRPr="009D4622">
        <w:rPr>
          <w:rFonts w:ascii="Arial" w:hAnsi="Arial" w:cs="Arial"/>
          <w:b/>
          <w:sz w:val="24"/>
          <w:szCs w:val="24"/>
        </w:rPr>
        <w:t>ESTADO DE OAXACA</w:t>
      </w:r>
    </w:p>
    <w:p w14:paraId="33FE7312" w14:textId="77777777" w:rsidR="0084744E" w:rsidRPr="009D4622" w:rsidRDefault="0084744E" w:rsidP="00A23163">
      <w:pPr>
        <w:spacing w:after="0"/>
        <w:jc w:val="center"/>
        <w:rPr>
          <w:rFonts w:ascii="Arial" w:hAnsi="Arial" w:cs="Arial"/>
          <w:b/>
          <w:sz w:val="24"/>
          <w:szCs w:val="24"/>
        </w:rPr>
      </w:pPr>
    </w:p>
    <w:p w14:paraId="43915ACC" w14:textId="77777777" w:rsidR="003B1F6A" w:rsidRPr="009F1767" w:rsidRDefault="003B1F6A" w:rsidP="00A23163">
      <w:pPr>
        <w:spacing w:after="0"/>
        <w:jc w:val="center"/>
        <w:rPr>
          <w:rFonts w:ascii="Arial" w:hAnsi="Arial" w:cs="Arial"/>
          <w:b/>
          <w:sz w:val="24"/>
          <w:szCs w:val="24"/>
        </w:rPr>
      </w:pPr>
      <w:r w:rsidRPr="009F1767">
        <w:rPr>
          <w:rFonts w:ascii="Arial" w:hAnsi="Arial" w:cs="Arial"/>
          <w:b/>
          <w:sz w:val="24"/>
          <w:szCs w:val="24"/>
        </w:rPr>
        <w:t>TÍTULO PRIMERO</w:t>
      </w:r>
    </w:p>
    <w:p w14:paraId="3A55151C" w14:textId="77777777" w:rsidR="003B1F6A" w:rsidRPr="009D4622" w:rsidRDefault="003B1F6A" w:rsidP="00A23163">
      <w:pPr>
        <w:spacing w:after="0"/>
        <w:jc w:val="center"/>
        <w:rPr>
          <w:rFonts w:ascii="Arial" w:hAnsi="Arial" w:cs="Arial"/>
          <w:b/>
          <w:sz w:val="24"/>
          <w:szCs w:val="24"/>
        </w:rPr>
      </w:pPr>
      <w:r w:rsidRPr="009F1767">
        <w:rPr>
          <w:rFonts w:ascii="Arial" w:hAnsi="Arial" w:cs="Arial"/>
          <w:b/>
          <w:sz w:val="24"/>
          <w:szCs w:val="24"/>
        </w:rPr>
        <w:t>DE LAS</w:t>
      </w:r>
      <w:r w:rsidRPr="009D4622">
        <w:rPr>
          <w:rFonts w:ascii="Arial" w:hAnsi="Arial" w:cs="Arial"/>
          <w:b/>
          <w:sz w:val="24"/>
          <w:szCs w:val="24"/>
        </w:rPr>
        <w:t xml:space="preserve"> DISPOSICIONES GENERALES</w:t>
      </w:r>
    </w:p>
    <w:p w14:paraId="6D179435" w14:textId="77777777" w:rsidR="0014389B" w:rsidRPr="009D4622" w:rsidRDefault="0014389B" w:rsidP="00A23163">
      <w:pPr>
        <w:spacing w:after="0"/>
        <w:jc w:val="both"/>
        <w:rPr>
          <w:rFonts w:ascii="Arial" w:hAnsi="Arial" w:cs="Arial"/>
          <w:b/>
          <w:sz w:val="24"/>
          <w:szCs w:val="24"/>
        </w:rPr>
      </w:pPr>
    </w:p>
    <w:p w14:paraId="3C9DA892" w14:textId="77777777" w:rsidR="003B1F6A" w:rsidRPr="00860A33" w:rsidRDefault="003B1F6A" w:rsidP="00A23163">
      <w:pPr>
        <w:spacing w:after="0"/>
        <w:jc w:val="both"/>
        <w:rPr>
          <w:rFonts w:ascii="Arial" w:hAnsi="Arial" w:cs="Arial"/>
          <w:bCs/>
          <w:sz w:val="24"/>
          <w:szCs w:val="24"/>
        </w:rPr>
      </w:pPr>
      <w:r w:rsidRPr="009D4622">
        <w:rPr>
          <w:rFonts w:ascii="Arial" w:hAnsi="Arial" w:cs="Arial"/>
          <w:b/>
          <w:sz w:val="24"/>
          <w:szCs w:val="24"/>
        </w:rPr>
        <w:t xml:space="preserve">ARTÍCULO 1. </w:t>
      </w:r>
      <w:r w:rsidRPr="009D4622">
        <w:rPr>
          <w:rFonts w:ascii="Arial" w:hAnsi="Arial" w:cs="Arial"/>
          <w:sz w:val="24"/>
          <w:szCs w:val="24"/>
        </w:rPr>
        <w:t>Las disposiciones de este ordenamiento son de observancia general y tienen por objeto reglamentar la organización, competencia y facultade</w:t>
      </w:r>
      <w:r w:rsidR="008E2637" w:rsidRPr="009D4622">
        <w:rPr>
          <w:rFonts w:ascii="Arial" w:hAnsi="Arial" w:cs="Arial"/>
          <w:sz w:val="24"/>
          <w:szCs w:val="24"/>
        </w:rPr>
        <w:t>s del organismo descentralizado</w:t>
      </w:r>
      <w:r w:rsidRPr="009D4622">
        <w:rPr>
          <w:rFonts w:ascii="Arial" w:hAnsi="Arial" w:cs="Arial"/>
          <w:sz w:val="24"/>
          <w:szCs w:val="24"/>
        </w:rPr>
        <w:t xml:space="preserve"> denominado </w:t>
      </w:r>
      <w:r w:rsidRPr="00860A33">
        <w:rPr>
          <w:rFonts w:ascii="Arial" w:hAnsi="Arial" w:cs="Arial"/>
          <w:bCs/>
          <w:sz w:val="24"/>
          <w:szCs w:val="24"/>
        </w:rPr>
        <w:t>Colegio de Bachilleres del Estado de Oaxaca.</w:t>
      </w:r>
    </w:p>
    <w:p w14:paraId="0758B180" w14:textId="77777777" w:rsidR="003B1F6A" w:rsidRPr="00FD7C5A" w:rsidRDefault="003B1F6A" w:rsidP="00FD7C5A">
      <w:pPr>
        <w:spacing w:after="0"/>
        <w:jc w:val="both"/>
        <w:rPr>
          <w:rFonts w:ascii="Arial" w:hAnsi="Arial" w:cs="Arial"/>
          <w:sz w:val="24"/>
          <w:szCs w:val="24"/>
        </w:rPr>
      </w:pPr>
    </w:p>
    <w:p w14:paraId="7D74B5E6" w14:textId="3BCD89BD" w:rsidR="003B1F6A" w:rsidRDefault="003B1F6A" w:rsidP="00FD7C5A">
      <w:pPr>
        <w:spacing w:after="0"/>
        <w:jc w:val="both"/>
        <w:rPr>
          <w:rFonts w:ascii="Arial" w:hAnsi="Arial" w:cs="Arial"/>
          <w:sz w:val="24"/>
          <w:szCs w:val="24"/>
        </w:rPr>
      </w:pPr>
      <w:r w:rsidRPr="00FD7C5A">
        <w:rPr>
          <w:rFonts w:ascii="Arial" w:hAnsi="Arial" w:cs="Arial"/>
          <w:b/>
          <w:sz w:val="24"/>
          <w:szCs w:val="24"/>
        </w:rPr>
        <w:t xml:space="preserve">ARTÍCULO 2. </w:t>
      </w:r>
      <w:r w:rsidR="00E17DDB" w:rsidRPr="00FD7C5A">
        <w:rPr>
          <w:rFonts w:ascii="Arial" w:hAnsi="Arial" w:cs="Arial"/>
          <w:sz w:val="24"/>
          <w:szCs w:val="24"/>
        </w:rPr>
        <w:t>El Colegio de Bachilleres del Estado de Oaxaca, tiene a su cargo las facultades y el despacho de los asuntos que le confiere su Ley de creación, la Ley de Entidades Paraestatales del Estado de Oaxaca, la Ley Orgánica del Poder Ejecutivo del Estado de Oaxaca, este Reglamento y demás disposiciones normativas aplicables, para el correcto despacho de los asuntos de su competencia.</w:t>
      </w:r>
    </w:p>
    <w:p w14:paraId="5729EFA0" w14:textId="77777777" w:rsidR="00FD7C5A" w:rsidRPr="00FD7C5A" w:rsidRDefault="00FD7C5A" w:rsidP="00FD7C5A">
      <w:pPr>
        <w:spacing w:after="0"/>
        <w:jc w:val="both"/>
        <w:rPr>
          <w:rFonts w:ascii="Arial" w:hAnsi="Arial" w:cs="Arial"/>
          <w:sz w:val="24"/>
          <w:szCs w:val="24"/>
        </w:rPr>
      </w:pPr>
    </w:p>
    <w:p w14:paraId="01732308" w14:textId="77777777" w:rsidR="003B1F6A" w:rsidRPr="009D4622" w:rsidRDefault="003B1F6A" w:rsidP="00A23163">
      <w:pPr>
        <w:spacing w:after="0"/>
        <w:jc w:val="both"/>
        <w:rPr>
          <w:rFonts w:ascii="Arial" w:hAnsi="Arial" w:cs="Arial"/>
          <w:b/>
          <w:sz w:val="24"/>
          <w:szCs w:val="24"/>
        </w:rPr>
      </w:pPr>
      <w:r w:rsidRPr="009D4622">
        <w:rPr>
          <w:rFonts w:ascii="Arial" w:hAnsi="Arial" w:cs="Arial"/>
          <w:b/>
          <w:sz w:val="24"/>
          <w:szCs w:val="24"/>
        </w:rPr>
        <w:t xml:space="preserve">ARTÍCULO 3. </w:t>
      </w:r>
      <w:r w:rsidR="00A23163" w:rsidRPr="009D4622">
        <w:rPr>
          <w:rFonts w:ascii="Arial" w:hAnsi="Arial" w:cs="Arial"/>
          <w:sz w:val="24"/>
          <w:szCs w:val="24"/>
        </w:rPr>
        <w:t>Para efectos del presente R</w:t>
      </w:r>
      <w:r w:rsidRPr="009D4622">
        <w:rPr>
          <w:rFonts w:ascii="Arial" w:hAnsi="Arial" w:cs="Arial"/>
          <w:sz w:val="24"/>
          <w:szCs w:val="24"/>
        </w:rPr>
        <w:t xml:space="preserve">eglamento se entenderá por: </w:t>
      </w:r>
    </w:p>
    <w:p w14:paraId="3913A1BB" w14:textId="77777777" w:rsidR="003B1F6A" w:rsidRPr="009D4622" w:rsidRDefault="003B1F6A" w:rsidP="00A23163">
      <w:pPr>
        <w:spacing w:after="0"/>
        <w:jc w:val="both"/>
        <w:rPr>
          <w:rFonts w:ascii="Arial" w:hAnsi="Arial" w:cs="Arial"/>
          <w:sz w:val="24"/>
          <w:szCs w:val="24"/>
        </w:rPr>
      </w:pPr>
    </w:p>
    <w:p w14:paraId="413042C6" w14:textId="6B4FEECC" w:rsidR="003B1F6A" w:rsidRDefault="00187233"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Áreas Administrativas</w:t>
      </w:r>
      <w:r w:rsidR="003B1F6A" w:rsidRPr="00F0211A">
        <w:rPr>
          <w:rFonts w:ascii="Arial" w:hAnsi="Arial" w:cs="Arial"/>
          <w:bCs/>
          <w:sz w:val="24"/>
          <w:szCs w:val="24"/>
        </w:rPr>
        <w:t xml:space="preserve">: </w:t>
      </w:r>
      <w:r w:rsidR="003B1F6A" w:rsidRPr="009D4622">
        <w:rPr>
          <w:rFonts w:ascii="Arial" w:hAnsi="Arial" w:cs="Arial"/>
          <w:sz w:val="24"/>
          <w:szCs w:val="24"/>
        </w:rPr>
        <w:t xml:space="preserve">A todas las Direcciones, Subdirecciones, Coordinaciones y Departamentos que conforman la estructura </w:t>
      </w:r>
      <w:r w:rsidR="00EE5606" w:rsidRPr="009D4622">
        <w:rPr>
          <w:rFonts w:ascii="Arial" w:hAnsi="Arial" w:cs="Arial"/>
          <w:sz w:val="24"/>
          <w:szCs w:val="24"/>
        </w:rPr>
        <w:t xml:space="preserve">orgánica </w:t>
      </w:r>
      <w:r w:rsidR="003B1F6A" w:rsidRPr="009D4622">
        <w:rPr>
          <w:rFonts w:ascii="Arial" w:hAnsi="Arial" w:cs="Arial"/>
          <w:sz w:val="24"/>
          <w:szCs w:val="24"/>
        </w:rPr>
        <w:t>del Colegio de Bachilleres del Estado de Oaxaca;</w:t>
      </w:r>
    </w:p>
    <w:p w14:paraId="7488EE02" w14:textId="77777777" w:rsidR="00AB711E" w:rsidRDefault="00AB711E" w:rsidP="00AB711E">
      <w:pPr>
        <w:pStyle w:val="Prrafodelista"/>
        <w:spacing w:after="0"/>
        <w:jc w:val="both"/>
        <w:rPr>
          <w:rFonts w:ascii="Arial" w:hAnsi="Arial" w:cs="Arial"/>
          <w:sz w:val="24"/>
          <w:szCs w:val="24"/>
        </w:rPr>
      </w:pPr>
    </w:p>
    <w:p w14:paraId="71087EF0" w14:textId="6FE1A1E6" w:rsidR="00E17DDB" w:rsidRPr="00AB711E" w:rsidRDefault="00E17DDB" w:rsidP="00AB711E">
      <w:pPr>
        <w:pStyle w:val="Prrafodelista"/>
        <w:numPr>
          <w:ilvl w:val="0"/>
          <w:numId w:val="1"/>
        </w:numPr>
        <w:spacing w:after="0"/>
        <w:ind w:left="720"/>
        <w:jc w:val="both"/>
        <w:rPr>
          <w:rFonts w:ascii="Arial" w:hAnsi="Arial" w:cs="Arial"/>
          <w:sz w:val="24"/>
          <w:szCs w:val="24"/>
        </w:rPr>
      </w:pPr>
      <w:r w:rsidRPr="00F0211A">
        <w:rPr>
          <w:rFonts w:ascii="Arial" w:eastAsia="Arial" w:hAnsi="Arial" w:cs="Arial"/>
          <w:bCs/>
          <w:sz w:val="24"/>
          <w:szCs w:val="24"/>
          <w:lang w:eastAsia="en-US"/>
        </w:rPr>
        <w:t xml:space="preserve">Aspirante: </w:t>
      </w:r>
      <w:r w:rsidRPr="00AB711E">
        <w:rPr>
          <w:rFonts w:ascii="Arial" w:eastAsia="Arial" w:hAnsi="Arial" w:cs="Arial"/>
          <w:sz w:val="24"/>
          <w:szCs w:val="24"/>
          <w:lang w:eastAsia="en-US"/>
        </w:rPr>
        <w:t>A la persona que, sin estar inscrito, pretenda ser estudiante del Colegio de Bachilleres del Estado de Oaxaca;</w:t>
      </w:r>
    </w:p>
    <w:p w14:paraId="737E81F0" w14:textId="77777777" w:rsidR="00A670D2" w:rsidRPr="009D4622" w:rsidRDefault="00A670D2" w:rsidP="00A23163">
      <w:pPr>
        <w:pStyle w:val="Prrafodelista"/>
        <w:spacing w:after="0"/>
        <w:jc w:val="both"/>
        <w:rPr>
          <w:rFonts w:ascii="Arial" w:hAnsi="Arial" w:cs="Arial"/>
          <w:sz w:val="24"/>
          <w:szCs w:val="24"/>
        </w:rPr>
      </w:pPr>
    </w:p>
    <w:p w14:paraId="4314CEE0" w14:textId="77777777"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COBAO:</w:t>
      </w:r>
      <w:r w:rsidRPr="009D4622">
        <w:rPr>
          <w:rFonts w:ascii="Arial" w:hAnsi="Arial" w:cs="Arial"/>
          <w:sz w:val="24"/>
          <w:szCs w:val="24"/>
        </w:rPr>
        <w:t xml:space="preserve"> Al Colegio de Bachilleres del Estado de Oaxaca;</w:t>
      </w:r>
    </w:p>
    <w:p w14:paraId="10512E56" w14:textId="77777777" w:rsidR="003B1F6A" w:rsidRPr="009D4622" w:rsidRDefault="003B1F6A" w:rsidP="00A23163">
      <w:pPr>
        <w:spacing w:after="0"/>
        <w:jc w:val="both"/>
        <w:rPr>
          <w:rFonts w:ascii="Arial" w:hAnsi="Arial" w:cs="Arial"/>
          <w:sz w:val="24"/>
          <w:szCs w:val="24"/>
        </w:rPr>
      </w:pPr>
    </w:p>
    <w:p w14:paraId="156B4D3F" w14:textId="66617CDB"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Coordinador</w:t>
      </w:r>
      <w:r w:rsidR="006D2CCE" w:rsidRPr="00F0211A">
        <w:rPr>
          <w:rFonts w:ascii="Arial" w:hAnsi="Arial" w:cs="Arial"/>
          <w:bCs/>
          <w:sz w:val="24"/>
          <w:szCs w:val="24"/>
        </w:rPr>
        <w:t>a o Coordinador</w:t>
      </w:r>
      <w:r w:rsidRPr="00F0211A">
        <w:rPr>
          <w:rFonts w:ascii="Arial" w:hAnsi="Arial" w:cs="Arial"/>
          <w:bCs/>
          <w:sz w:val="24"/>
          <w:szCs w:val="24"/>
        </w:rPr>
        <w:t>:</w:t>
      </w:r>
      <w:r w:rsidRPr="009D4622">
        <w:rPr>
          <w:rFonts w:ascii="Arial" w:hAnsi="Arial" w:cs="Arial"/>
          <w:b/>
          <w:sz w:val="24"/>
          <w:szCs w:val="24"/>
        </w:rPr>
        <w:t xml:space="preserve"> </w:t>
      </w:r>
      <w:r w:rsidRPr="009D4622">
        <w:rPr>
          <w:rFonts w:ascii="Arial" w:hAnsi="Arial" w:cs="Arial"/>
          <w:sz w:val="24"/>
          <w:szCs w:val="24"/>
        </w:rPr>
        <w:t>A</w:t>
      </w:r>
      <w:r w:rsidR="006D2CCE" w:rsidRPr="009D4622">
        <w:rPr>
          <w:rFonts w:ascii="Arial" w:hAnsi="Arial" w:cs="Arial"/>
          <w:sz w:val="24"/>
          <w:szCs w:val="24"/>
        </w:rPr>
        <w:t xml:space="preserve"> la</w:t>
      </w:r>
      <w:r w:rsidR="00B75AF1" w:rsidRPr="009D4622">
        <w:rPr>
          <w:rFonts w:ascii="Arial" w:hAnsi="Arial" w:cs="Arial"/>
          <w:sz w:val="24"/>
          <w:szCs w:val="24"/>
        </w:rPr>
        <w:t xml:space="preserve"> </w:t>
      </w:r>
      <w:r w:rsidR="00921658" w:rsidRPr="009D4622">
        <w:rPr>
          <w:rFonts w:ascii="Arial" w:hAnsi="Arial" w:cs="Arial"/>
          <w:sz w:val="24"/>
          <w:szCs w:val="24"/>
        </w:rPr>
        <w:t>persona t</w:t>
      </w:r>
      <w:r w:rsidR="00B75AF1" w:rsidRPr="009D4622">
        <w:rPr>
          <w:rFonts w:ascii="Arial" w:hAnsi="Arial" w:cs="Arial"/>
          <w:sz w:val="24"/>
          <w:szCs w:val="24"/>
        </w:rPr>
        <w:t>itular</w:t>
      </w:r>
      <w:r w:rsidR="006D2CCE" w:rsidRPr="009D4622">
        <w:rPr>
          <w:rFonts w:ascii="Arial" w:hAnsi="Arial" w:cs="Arial"/>
          <w:sz w:val="24"/>
          <w:szCs w:val="24"/>
        </w:rPr>
        <w:t xml:space="preserve"> </w:t>
      </w:r>
      <w:r w:rsidR="00B75AF1" w:rsidRPr="009D4622">
        <w:rPr>
          <w:rFonts w:ascii="Arial" w:hAnsi="Arial" w:cs="Arial"/>
          <w:sz w:val="24"/>
          <w:szCs w:val="24"/>
        </w:rPr>
        <w:t>de cada</w:t>
      </w:r>
      <w:r w:rsidRPr="009D4622">
        <w:rPr>
          <w:rFonts w:ascii="Arial" w:hAnsi="Arial" w:cs="Arial"/>
          <w:sz w:val="24"/>
          <w:szCs w:val="24"/>
        </w:rPr>
        <w:t xml:space="preserve"> </w:t>
      </w:r>
      <w:r w:rsidR="00EE5606" w:rsidRPr="009D4622">
        <w:rPr>
          <w:rFonts w:ascii="Arial" w:hAnsi="Arial" w:cs="Arial"/>
          <w:sz w:val="24"/>
          <w:szCs w:val="24"/>
        </w:rPr>
        <w:t xml:space="preserve">una de las Coordinaciones </w:t>
      </w:r>
      <w:r w:rsidRPr="009D4622">
        <w:rPr>
          <w:rFonts w:ascii="Arial" w:hAnsi="Arial" w:cs="Arial"/>
          <w:sz w:val="24"/>
          <w:szCs w:val="24"/>
        </w:rPr>
        <w:t>que integra</w:t>
      </w:r>
      <w:r w:rsidR="00EE5606" w:rsidRPr="009D4622">
        <w:rPr>
          <w:rFonts w:ascii="Arial" w:hAnsi="Arial" w:cs="Arial"/>
          <w:sz w:val="24"/>
          <w:szCs w:val="24"/>
        </w:rPr>
        <w:t>n</w:t>
      </w:r>
      <w:r w:rsidRPr="009D4622">
        <w:rPr>
          <w:rFonts w:ascii="Arial" w:hAnsi="Arial" w:cs="Arial"/>
          <w:sz w:val="24"/>
          <w:szCs w:val="24"/>
        </w:rPr>
        <w:t xml:space="preserve"> el </w:t>
      </w:r>
      <w:r w:rsidR="00EE5606" w:rsidRPr="009D4622">
        <w:rPr>
          <w:rFonts w:ascii="Arial" w:hAnsi="Arial" w:cs="Arial"/>
          <w:sz w:val="24"/>
          <w:szCs w:val="24"/>
        </w:rPr>
        <w:t>Colegio de Bachilleres del Estado de Oaxaca;</w:t>
      </w:r>
      <w:r w:rsidRPr="009D4622">
        <w:rPr>
          <w:rFonts w:ascii="Arial" w:hAnsi="Arial" w:cs="Arial"/>
          <w:sz w:val="24"/>
          <w:szCs w:val="24"/>
        </w:rPr>
        <w:t xml:space="preserve"> </w:t>
      </w:r>
    </w:p>
    <w:p w14:paraId="507F1F9C" w14:textId="77777777" w:rsidR="00DB3A80" w:rsidRPr="00F0211A" w:rsidRDefault="00DB3A80" w:rsidP="00A23163">
      <w:pPr>
        <w:pStyle w:val="Prrafodelista"/>
        <w:rPr>
          <w:rFonts w:ascii="Arial" w:hAnsi="Arial" w:cs="Arial"/>
          <w:sz w:val="24"/>
          <w:szCs w:val="24"/>
        </w:rPr>
      </w:pPr>
    </w:p>
    <w:p w14:paraId="2A31DC80" w14:textId="563C7F02"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sz w:val="24"/>
          <w:szCs w:val="24"/>
        </w:rPr>
        <w:t>Director</w:t>
      </w:r>
      <w:r w:rsidR="00B75AF1" w:rsidRPr="00F0211A">
        <w:rPr>
          <w:rFonts w:ascii="Arial" w:hAnsi="Arial" w:cs="Arial"/>
          <w:sz w:val="24"/>
          <w:szCs w:val="24"/>
        </w:rPr>
        <w:t>a o Director</w:t>
      </w:r>
      <w:r w:rsidRPr="00F0211A">
        <w:rPr>
          <w:rFonts w:ascii="Arial" w:hAnsi="Arial" w:cs="Arial"/>
          <w:sz w:val="24"/>
          <w:szCs w:val="24"/>
        </w:rPr>
        <w:t>:</w:t>
      </w:r>
      <w:r w:rsidRPr="009D4622">
        <w:rPr>
          <w:rFonts w:ascii="Arial" w:hAnsi="Arial" w:cs="Arial"/>
          <w:b/>
          <w:sz w:val="24"/>
          <w:szCs w:val="24"/>
        </w:rPr>
        <w:t xml:space="preserve"> </w:t>
      </w:r>
      <w:r w:rsidR="0016068B" w:rsidRPr="009D4622">
        <w:rPr>
          <w:rFonts w:ascii="Arial" w:hAnsi="Arial" w:cs="Arial"/>
          <w:sz w:val="24"/>
          <w:szCs w:val="24"/>
        </w:rPr>
        <w:t xml:space="preserve">A la persona titular </w:t>
      </w:r>
      <w:r w:rsidRPr="009D4622">
        <w:rPr>
          <w:rFonts w:ascii="Arial" w:hAnsi="Arial" w:cs="Arial"/>
          <w:sz w:val="24"/>
          <w:szCs w:val="24"/>
        </w:rPr>
        <w:t xml:space="preserve">de cada </w:t>
      </w:r>
      <w:r w:rsidR="00EE5606" w:rsidRPr="009D4622">
        <w:rPr>
          <w:rFonts w:ascii="Arial" w:hAnsi="Arial" w:cs="Arial"/>
          <w:sz w:val="24"/>
          <w:szCs w:val="24"/>
        </w:rPr>
        <w:t xml:space="preserve">una de las Direcciones </w:t>
      </w:r>
      <w:r w:rsidRPr="009D4622">
        <w:rPr>
          <w:rFonts w:ascii="Arial" w:hAnsi="Arial" w:cs="Arial"/>
          <w:sz w:val="24"/>
          <w:szCs w:val="24"/>
        </w:rPr>
        <w:t>que integra</w:t>
      </w:r>
      <w:r w:rsidR="00EE5606" w:rsidRPr="009D4622">
        <w:rPr>
          <w:rFonts w:ascii="Arial" w:hAnsi="Arial" w:cs="Arial"/>
          <w:sz w:val="24"/>
          <w:szCs w:val="24"/>
        </w:rPr>
        <w:t>n el Colegio de Bachilleres del Estado de Oaxaca;</w:t>
      </w:r>
    </w:p>
    <w:p w14:paraId="55E4EFB1" w14:textId="77777777" w:rsidR="003B1F6A" w:rsidRPr="009D4622" w:rsidRDefault="003B1F6A" w:rsidP="00A23163">
      <w:pPr>
        <w:spacing w:after="0"/>
        <w:rPr>
          <w:rFonts w:ascii="Arial" w:hAnsi="Arial" w:cs="Arial"/>
          <w:sz w:val="24"/>
          <w:szCs w:val="24"/>
        </w:rPr>
      </w:pPr>
    </w:p>
    <w:p w14:paraId="72A25350" w14:textId="5BF56860" w:rsidR="0034771F" w:rsidRPr="009D4622" w:rsidRDefault="0034771F" w:rsidP="0034771F">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Directora o Director de Plantel:</w:t>
      </w:r>
      <w:r w:rsidRPr="009D4622">
        <w:rPr>
          <w:rFonts w:ascii="Arial" w:hAnsi="Arial" w:cs="Arial"/>
          <w:b/>
          <w:sz w:val="24"/>
          <w:szCs w:val="24"/>
        </w:rPr>
        <w:t xml:space="preserve"> </w:t>
      </w:r>
      <w:r w:rsidRPr="009D4622">
        <w:rPr>
          <w:rFonts w:ascii="Arial" w:hAnsi="Arial" w:cs="Arial"/>
          <w:sz w:val="24"/>
          <w:szCs w:val="24"/>
        </w:rPr>
        <w:t>A la persona titular de cada uno de los Planteles que integran el Colegio de Bachilleres del Estado de Oaxaca;</w:t>
      </w:r>
    </w:p>
    <w:p w14:paraId="58632636" w14:textId="77777777" w:rsidR="0034771F" w:rsidRPr="009D4622" w:rsidRDefault="0034771F" w:rsidP="0034771F">
      <w:pPr>
        <w:spacing w:after="0"/>
        <w:jc w:val="both"/>
        <w:rPr>
          <w:rFonts w:ascii="Arial" w:hAnsi="Arial" w:cs="Arial"/>
          <w:sz w:val="24"/>
          <w:szCs w:val="24"/>
        </w:rPr>
      </w:pPr>
    </w:p>
    <w:p w14:paraId="0DC38CBB" w14:textId="787FE83F" w:rsidR="00890D86" w:rsidRPr="009D4622" w:rsidRDefault="00890D86"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Directora o Director General:</w:t>
      </w:r>
      <w:r w:rsidRPr="009D4622">
        <w:rPr>
          <w:rFonts w:ascii="Arial" w:hAnsi="Arial" w:cs="Arial"/>
          <w:b/>
          <w:sz w:val="24"/>
          <w:szCs w:val="24"/>
        </w:rPr>
        <w:t xml:space="preserve"> </w:t>
      </w:r>
      <w:r w:rsidRPr="009D4622">
        <w:rPr>
          <w:rFonts w:ascii="Arial" w:hAnsi="Arial" w:cs="Arial"/>
          <w:sz w:val="24"/>
          <w:szCs w:val="24"/>
        </w:rPr>
        <w:t>A la persona titular de</w:t>
      </w:r>
      <w:r w:rsidR="00EE5606" w:rsidRPr="009D4622">
        <w:rPr>
          <w:rFonts w:ascii="Arial" w:hAnsi="Arial" w:cs="Arial"/>
          <w:sz w:val="24"/>
          <w:szCs w:val="24"/>
        </w:rPr>
        <w:t xml:space="preserve"> </w:t>
      </w:r>
      <w:r w:rsidRPr="009D4622">
        <w:rPr>
          <w:rFonts w:ascii="Arial" w:hAnsi="Arial" w:cs="Arial"/>
          <w:sz w:val="24"/>
          <w:szCs w:val="24"/>
        </w:rPr>
        <w:t>l</w:t>
      </w:r>
      <w:r w:rsidR="00EE5606" w:rsidRPr="009D4622">
        <w:rPr>
          <w:rFonts w:ascii="Arial" w:hAnsi="Arial" w:cs="Arial"/>
          <w:sz w:val="24"/>
          <w:szCs w:val="24"/>
        </w:rPr>
        <w:t>a Dirección General del</w:t>
      </w:r>
      <w:r w:rsidRPr="009D4622">
        <w:rPr>
          <w:rFonts w:ascii="Arial" w:hAnsi="Arial" w:cs="Arial"/>
          <w:sz w:val="24"/>
          <w:szCs w:val="24"/>
        </w:rPr>
        <w:t xml:space="preserve"> </w:t>
      </w:r>
      <w:r w:rsidR="00EE5606" w:rsidRPr="009D4622">
        <w:rPr>
          <w:rFonts w:ascii="Arial" w:hAnsi="Arial" w:cs="Arial"/>
          <w:sz w:val="24"/>
          <w:szCs w:val="24"/>
        </w:rPr>
        <w:t>Colegio de Bachilleres del Estado de Oaxaca;</w:t>
      </w:r>
    </w:p>
    <w:p w14:paraId="21FAA1D9" w14:textId="77777777" w:rsidR="00890D86" w:rsidRPr="009D4622" w:rsidRDefault="00890D86" w:rsidP="00A23163">
      <w:pPr>
        <w:pStyle w:val="Prrafodelista"/>
        <w:spacing w:after="0"/>
        <w:jc w:val="both"/>
        <w:rPr>
          <w:rFonts w:ascii="Arial" w:hAnsi="Arial" w:cs="Arial"/>
          <w:sz w:val="24"/>
          <w:szCs w:val="24"/>
        </w:rPr>
      </w:pPr>
    </w:p>
    <w:p w14:paraId="79D3304F" w14:textId="69B2791A"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Jef</w:t>
      </w:r>
      <w:r w:rsidR="003F3FA4" w:rsidRPr="00F0211A">
        <w:rPr>
          <w:rFonts w:ascii="Arial" w:hAnsi="Arial" w:cs="Arial"/>
          <w:bCs/>
          <w:sz w:val="24"/>
          <w:szCs w:val="24"/>
        </w:rPr>
        <w:t>a o Jefe</w:t>
      </w:r>
      <w:r w:rsidRPr="00F0211A">
        <w:rPr>
          <w:rFonts w:ascii="Arial" w:hAnsi="Arial" w:cs="Arial"/>
          <w:bCs/>
          <w:sz w:val="24"/>
          <w:szCs w:val="24"/>
        </w:rPr>
        <w:t xml:space="preserve"> de Departamento:</w:t>
      </w:r>
      <w:r w:rsidRPr="009D4622">
        <w:rPr>
          <w:rFonts w:ascii="Arial" w:hAnsi="Arial" w:cs="Arial"/>
          <w:b/>
          <w:sz w:val="24"/>
          <w:szCs w:val="24"/>
        </w:rPr>
        <w:t xml:space="preserve"> </w:t>
      </w:r>
      <w:r w:rsidR="0016068B" w:rsidRPr="009D4622">
        <w:rPr>
          <w:rFonts w:ascii="Arial" w:hAnsi="Arial" w:cs="Arial"/>
          <w:sz w:val="24"/>
          <w:szCs w:val="24"/>
        </w:rPr>
        <w:t xml:space="preserve">A la persona titular </w:t>
      </w:r>
      <w:r w:rsidRPr="009D4622">
        <w:rPr>
          <w:rFonts w:ascii="Arial" w:hAnsi="Arial" w:cs="Arial"/>
          <w:bCs/>
          <w:sz w:val="24"/>
          <w:szCs w:val="24"/>
        </w:rPr>
        <w:t xml:space="preserve">de </w:t>
      </w:r>
      <w:r w:rsidR="003F3FA4" w:rsidRPr="009D4622">
        <w:rPr>
          <w:rFonts w:ascii="Arial" w:hAnsi="Arial" w:cs="Arial"/>
          <w:bCs/>
          <w:sz w:val="24"/>
          <w:szCs w:val="24"/>
        </w:rPr>
        <w:t>cada</w:t>
      </w:r>
      <w:r w:rsidRPr="009D4622">
        <w:rPr>
          <w:rFonts w:ascii="Arial" w:hAnsi="Arial" w:cs="Arial"/>
          <w:bCs/>
          <w:sz w:val="24"/>
          <w:szCs w:val="24"/>
        </w:rPr>
        <w:t xml:space="preserve"> </w:t>
      </w:r>
      <w:r w:rsidR="00EE5606" w:rsidRPr="009D4622">
        <w:rPr>
          <w:rFonts w:ascii="Arial" w:hAnsi="Arial" w:cs="Arial"/>
          <w:bCs/>
          <w:sz w:val="24"/>
          <w:szCs w:val="24"/>
        </w:rPr>
        <w:t xml:space="preserve">uno de los </w:t>
      </w:r>
      <w:r w:rsidRPr="009D4622">
        <w:rPr>
          <w:rFonts w:ascii="Arial" w:hAnsi="Arial" w:cs="Arial"/>
          <w:bCs/>
          <w:sz w:val="24"/>
          <w:szCs w:val="24"/>
        </w:rPr>
        <w:t>Departamento</w:t>
      </w:r>
      <w:r w:rsidR="00EE5606" w:rsidRPr="009D4622">
        <w:rPr>
          <w:rFonts w:ascii="Arial" w:hAnsi="Arial" w:cs="Arial"/>
          <w:bCs/>
          <w:sz w:val="24"/>
          <w:szCs w:val="24"/>
        </w:rPr>
        <w:t>s</w:t>
      </w:r>
      <w:r w:rsidRPr="009D4622">
        <w:rPr>
          <w:rFonts w:ascii="Arial" w:hAnsi="Arial" w:cs="Arial"/>
          <w:bCs/>
          <w:sz w:val="24"/>
          <w:szCs w:val="24"/>
        </w:rPr>
        <w:t xml:space="preserve"> que integra</w:t>
      </w:r>
      <w:r w:rsidR="00EE5606" w:rsidRPr="009D4622">
        <w:rPr>
          <w:rFonts w:ascii="Arial" w:hAnsi="Arial" w:cs="Arial"/>
          <w:bCs/>
          <w:sz w:val="24"/>
          <w:szCs w:val="24"/>
        </w:rPr>
        <w:t>n</w:t>
      </w:r>
      <w:r w:rsidR="00EE5606" w:rsidRPr="009D4622">
        <w:rPr>
          <w:rFonts w:ascii="Arial" w:hAnsi="Arial" w:cs="Arial"/>
          <w:sz w:val="24"/>
          <w:szCs w:val="24"/>
        </w:rPr>
        <w:t xml:space="preserve"> el Colegio de Bachilleres del Estado de Oaxaca;</w:t>
      </w:r>
      <w:r w:rsidRPr="009D4622">
        <w:rPr>
          <w:rFonts w:ascii="Arial" w:hAnsi="Arial" w:cs="Arial"/>
          <w:sz w:val="24"/>
          <w:szCs w:val="24"/>
        </w:rPr>
        <w:t xml:space="preserve"> </w:t>
      </w:r>
    </w:p>
    <w:p w14:paraId="35F12FAD" w14:textId="77777777" w:rsidR="003B1F6A" w:rsidRPr="009D4622" w:rsidRDefault="003B1F6A" w:rsidP="00A23163">
      <w:pPr>
        <w:spacing w:after="0"/>
        <w:rPr>
          <w:rFonts w:ascii="Arial" w:hAnsi="Arial" w:cs="Arial"/>
          <w:b/>
          <w:sz w:val="24"/>
          <w:szCs w:val="24"/>
        </w:rPr>
      </w:pPr>
    </w:p>
    <w:p w14:paraId="00BEC5C3" w14:textId="7EDCBACD"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Junta Directiva:</w:t>
      </w:r>
      <w:r w:rsidRPr="009D4622">
        <w:rPr>
          <w:rFonts w:ascii="Arial" w:hAnsi="Arial" w:cs="Arial"/>
          <w:b/>
          <w:sz w:val="24"/>
          <w:szCs w:val="24"/>
        </w:rPr>
        <w:t xml:space="preserve"> </w:t>
      </w:r>
      <w:r w:rsidRPr="009D4622">
        <w:rPr>
          <w:rFonts w:ascii="Arial" w:hAnsi="Arial" w:cs="Arial"/>
          <w:sz w:val="24"/>
          <w:szCs w:val="24"/>
        </w:rPr>
        <w:t>A</w:t>
      </w:r>
      <w:r w:rsidR="003406A0" w:rsidRPr="009D4622">
        <w:rPr>
          <w:rFonts w:ascii="Arial" w:hAnsi="Arial" w:cs="Arial"/>
          <w:sz w:val="24"/>
          <w:szCs w:val="24"/>
        </w:rPr>
        <w:t xml:space="preserve">l </w:t>
      </w:r>
      <w:r w:rsidR="00E14511" w:rsidRPr="009D4622">
        <w:rPr>
          <w:rFonts w:ascii="Arial" w:hAnsi="Arial" w:cs="Arial"/>
          <w:sz w:val="24"/>
          <w:szCs w:val="24"/>
        </w:rPr>
        <w:t>Ó</w:t>
      </w:r>
      <w:r w:rsidR="003406A0" w:rsidRPr="009D4622">
        <w:rPr>
          <w:rFonts w:ascii="Arial" w:hAnsi="Arial" w:cs="Arial"/>
          <w:sz w:val="24"/>
          <w:szCs w:val="24"/>
        </w:rPr>
        <w:t xml:space="preserve">rgano </w:t>
      </w:r>
      <w:r w:rsidR="0016068B" w:rsidRPr="009D4622">
        <w:rPr>
          <w:rFonts w:ascii="Arial" w:hAnsi="Arial" w:cs="Arial"/>
          <w:sz w:val="24"/>
          <w:szCs w:val="24"/>
        </w:rPr>
        <w:t xml:space="preserve">de Gobierno </w:t>
      </w:r>
      <w:r w:rsidR="00EE5606" w:rsidRPr="009D4622">
        <w:rPr>
          <w:rFonts w:ascii="Arial" w:hAnsi="Arial" w:cs="Arial"/>
          <w:sz w:val="24"/>
          <w:szCs w:val="24"/>
        </w:rPr>
        <w:t xml:space="preserve">y máxima autoridad </w:t>
      </w:r>
      <w:r w:rsidR="003406A0" w:rsidRPr="009D4622">
        <w:rPr>
          <w:rFonts w:ascii="Arial" w:hAnsi="Arial" w:cs="Arial"/>
          <w:sz w:val="24"/>
          <w:szCs w:val="24"/>
        </w:rPr>
        <w:t>de</w:t>
      </w:r>
      <w:r w:rsidR="009D3117" w:rsidRPr="009D4622">
        <w:rPr>
          <w:rFonts w:ascii="Arial" w:hAnsi="Arial" w:cs="Arial"/>
          <w:sz w:val="24"/>
          <w:szCs w:val="24"/>
        </w:rPr>
        <w:t>l</w:t>
      </w:r>
      <w:r w:rsidR="003406A0" w:rsidRPr="009D4622">
        <w:rPr>
          <w:rFonts w:ascii="Arial" w:hAnsi="Arial" w:cs="Arial"/>
          <w:sz w:val="24"/>
          <w:szCs w:val="24"/>
        </w:rPr>
        <w:t xml:space="preserve"> </w:t>
      </w:r>
      <w:r w:rsidR="00EE5606" w:rsidRPr="009D4622">
        <w:rPr>
          <w:rFonts w:ascii="Arial" w:hAnsi="Arial" w:cs="Arial"/>
          <w:sz w:val="24"/>
          <w:szCs w:val="24"/>
        </w:rPr>
        <w:t xml:space="preserve">Colegio de Bachilleres del Estado de Oaxaca; </w:t>
      </w:r>
    </w:p>
    <w:p w14:paraId="31B56903" w14:textId="77777777" w:rsidR="003B1F6A" w:rsidRPr="009D4622" w:rsidRDefault="003B1F6A" w:rsidP="00A23163">
      <w:pPr>
        <w:pStyle w:val="Prrafodelista"/>
        <w:spacing w:after="0"/>
        <w:rPr>
          <w:rFonts w:ascii="Arial" w:hAnsi="Arial" w:cs="Arial"/>
          <w:sz w:val="24"/>
          <w:szCs w:val="24"/>
        </w:rPr>
      </w:pPr>
    </w:p>
    <w:p w14:paraId="178A6126" w14:textId="0305EF8B" w:rsidR="003B1F6A" w:rsidRPr="009D4622" w:rsidRDefault="003B1F6A" w:rsidP="00A23163">
      <w:pPr>
        <w:pStyle w:val="Default"/>
        <w:numPr>
          <w:ilvl w:val="0"/>
          <w:numId w:val="1"/>
        </w:numPr>
        <w:shd w:val="clear" w:color="auto" w:fill="FFFFFF" w:themeFill="background1"/>
        <w:spacing w:line="276" w:lineRule="auto"/>
        <w:ind w:left="720"/>
        <w:jc w:val="both"/>
        <w:rPr>
          <w:rFonts w:ascii="Arial" w:hAnsi="Arial" w:cs="Arial"/>
          <w:color w:val="auto"/>
        </w:rPr>
      </w:pPr>
      <w:r w:rsidRPr="00F0211A">
        <w:rPr>
          <w:rFonts w:ascii="Arial" w:hAnsi="Arial" w:cs="Arial"/>
          <w:color w:val="auto"/>
        </w:rPr>
        <w:t>Ley de Creación:</w:t>
      </w:r>
      <w:r w:rsidRPr="009D4622">
        <w:rPr>
          <w:rFonts w:ascii="Arial" w:hAnsi="Arial" w:cs="Arial"/>
          <w:bCs/>
          <w:color w:val="auto"/>
        </w:rPr>
        <w:t xml:space="preserve"> A la Ley que crea el </w:t>
      </w:r>
      <w:r w:rsidRPr="009D4622">
        <w:rPr>
          <w:rFonts w:ascii="Arial" w:hAnsi="Arial" w:cs="Arial"/>
          <w:color w:val="auto"/>
        </w:rPr>
        <w:t>Colegio de Bachilleres del Estado de Oaxaca</w:t>
      </w:r>
      <w:r w:rsidRPr="009D4622">
        <w:rPr>
          <w:rFonts w:ascii="Arial" w:hAnsi="Arial" w:cs="Arial"/>
          <w:bCs/>
          <w:color w:val="auto"/>
        </w:rPr>
        <w:t xml:space="preserve">, publicado en </w:t>
      </w:r>
      <w:r w:rsidRPr="009D4622">
        <w:rPr>
          <w:rFonts w:ascii="Arial" w:hAnsi="Arial" w:cs="Arial"/>
          <w:color w:val="auto"/>
        </w:rPr>
        <w:t>el Periódico Oficial del Gobierno del Estado</w:t>
      </w:r>
      <w:r w:rsidR="00127D3F" w:rsidRPr="009D4622">
        <w:rPr>
          <w:rFonts w:ascii="Arial" w:hAnsi="Arial" w:cs="Arial"/>
          <w:color w:val="auto"/>
        </w:rPr>
        <w:t xml:space="preserve"> de Oaxaca</w:t>
      </w:r>
      <w:r w:rsidRPr="009D4622">
        <w:rPr>
          <w:rFonts w:ascii="Arial" w:hAnsi="Arial" w:cs="Arial"/>
          <w:color w:val="auto"/>
        </w:rPr>
        <w:t xml:space="preserve"> el 27 de junio de 1981 y su reforma contenida en el Decreto</w:t>
      </w:r>
      <w:r w:rsidR="003E60C2" w:rsidRPr="009D4622">
        <w:rPr>
          <w:rFonts w:ascii="Arial" w:hAnsi="Arial" w:cs="Arial"/>
          <w:color w:val="auto"/>
        </w:rPr>
        <w:t xml:space="preserve"> número 205,</w:t>
      </w:r>
      <w:r w:rsidRPr="009D4622">
        <w:rPr>
          <w:rFonts w:ascii="Arial" w:hAnsi="Arial" w:cs="Arial"/>
          <w:color w:val="auto"/>
        </w:rPr>
        <w:t xml:space="preserve"> </w:t>
      </w:r>
      <w:r w:rsidRPr="009D4622">
        <w:rPr>
          <w:rFonts w:ascii="Arial" w:hAnsi="Arial" w:cs="Arial"/>
          <w:bCs/>
          <w:color w:val="auto"/>
        </w:rPr>
        <w:t xml:space="preserve">publicado en </w:t>
      </w:r>
      <w:r w:rsidRPr="009D4622">
        <w:rPr>
          <w:rFonts w:ascii="Arial" w:hAnsi="Arial" w:cs="Arial"/>
          <w:color w:val="auto"/>
        </w:rPr>
        <w:t xml:space="preserve">el Periódico Oficial del Gobierno del Estado </w:t>
      </w:r>
      <w:r w:rsidR="00C912DC" w:rsidRPr="009D4622">
        <w:rPr>
          <w:rFonts w:ascii="Arial" w:hAnsi="Arial" w:cs="Arial"/>
          <w:color w:val="auto"/>
        </w:rPr>
        <w:t>el</w:t>
      </w:r>
      <w:r w:rsidRPr="009D4622">
        <w:rPr>
          <w:rFonts w:ascii="Arial" w:hAnsi="Arial" w:cs="Arial"/>
          <w:color w:val="auto"/>
        </w:rPr>
        <w:t xml:space="preserve"> 23 de septiembre del año 2000; </w:t>
      </w:r>
    </w:p>
    <w:p w14:paraId="32BDB19B" w14:textId="77777777" w:rsidR="003B1F6A" w:rsidRPr="009D4622" w:rsidRDefault="003B1F6A" w:rsidP="00A23163">
      <w:pPr>
        <w:pStyle w:val="Prrafodelista"/>
        <w:spacing w:after="0"/>
        <w:rPr>
          <w:rFonts w:ascii="Arial" w:hAnsi="Arial" w:cs="Arial"/>
          <w:sz w:val="24"/>
          <w:szCs w:val="24"/>
        </w:rPr>
      </w:pPr>
    </w:p>
    <w:p w14:paraId="32534B62" w14:textId="77777777" w:rsidR="003B1F6A" w:rsidRPr="009D4622" w:rsidRDefault="003B1F6A" w:rsidP="00A23163">
      <w:pPr>
        <w:pStyle w:val="Default"/>
        <w:numPr>
          <w:ilvl w:val="0"/>
          <w:numId w:val="1"/>
        </w:numPr>
        <w:shd w:val="clear" w:color="auto" w:fill="FFFFFF" w:themeFill="background1"/>
        <w:spacing w:line="276" w:lineRule="auto"/>
        <w:ind w:left="720"/>
        <w:contextualSpacing/>
        <w:jc w:val="both"/>
        <w:rPr>
          <w:rFonts w:ascii="Arial" w:hAnsi="Arial" w:cs="Arial"/>
        </w:rPr>
      </w:pPr>
      <w:r w:rsidRPr="00F0211A">
        <w:rPr>
          <w:rFonts w:ascii="Arial" w:hAnsi="Arial" w:cs="Arial"/>
          <w:bCs/>
        </w:rPr>
        <w:t xml:space="preserve">Plantel: </w:t>
      </w:r>
      <w:r w:rsidRPr="009D4622">
        <w:rPr>
          <w:rFonts w:ascii="Arial" w:hAnsi="Arial" w:cs="Arial"/>
        </w:rPr>
        <w:t>Al</w:t>
      </w:r>
      <w:r w:rsidRPr="009D4622">
        <w:rPr>
          <w:rFonts w:ascii="Arial" w:hAnsi="Arial" w:cs="Arial"/>
          <w:b/>
        </w:rPr>
        <w:t xml:space="preserve"> </w:t>
      </w:r>
      <w:r w:rsidRPr="009D4622">
        <w:rPr>
          <w:rFonts w:ascii="Arial" w:hAnsi="Arial" w:cs="Arial"/>
        </w:rPr>
        <w:t xml:space="preserve">lugar </w:t>
      </w:r>
      <w:r w:rsidR="009C1645" w:rsidRPr="009D4622">
        <w:rPr>
          <w:rFonts w:ascii="Arial" w:hAnsi="Arial" w:cs="Arial"/>
        </w:rPr>
        <w:t xml:space="preserve">autorizado </w:t>
      </w:r>
      <w:r w:rsidRPr="009D4622">
        <w:rPr>
          <w:rFonts w:ascii="Arial" w:hAnsi="Arial" w:cs="Arial"/>
        </w:rPr>
        <w:t xml:space="preserve">donde interactúan </w:t>
      </w:r>
      <w:r w:rsidR="009C1645" w:rsidRPr="009D4622">
        <w:rPr>
          <w:rFonts w:ascii="Arial" w:hAnsi="Arial" w:cs="Arial"/>
        </w:rPr>
        <w:t xml:space="preserve">las y </w:t>
      </w:r>
      <w:r w:rsidRPr="009D4622">
        <w:rPr>
          <w:rFonts w:ascii="Arial" w:hAnsi="Arial" w:cs="Arial"/>
        </w:rPr>
        <w:t xml:space="preserve">los estudiantes </w:t>
      </w:r>
      <w:r w:rsidR="009C1645" w:rsidRPr="009D4622">
        <w:rPr>
          <w:rFonts w:ascii="Arial" w:hAnsi="Arial" w:cs="Arial"/>
        </w:rPr>
        <w:t xml:space="preserve">con las y los </w:t>
      </w:r>
      <w:r w:rsidRPr="009D4622">
        <w:rPr>
          <w:rFonts w:ascii="Arial" w:hAnsi="Arial" w:cs="Arial"/>
        </w:rPr>
        <w:t xml:space="preserve">docentes, </w:t>
      </w:r>
      <w:r w:rsidR="009C1645" w:rsidRPr="009D4622">
        <w:rPr>
          <w:rFonts w:ascii="Arial" w:hAnsi="Arial" w:cs="Arial"/>
        </w:rPr>
        <w:t>en cumplimiento al</w:t>
      </w:r>
      <w:r w:rsidRPr="009D4622">
        <w:rPr>
          <w:rFonts w:ascii="Arial" w:hAnsi="Arial" w:cs="Arial"/>
        </w:rPr>
        <w:t xml:space="preserve"> calendario </w:t>
      </w:r>
      <w:r w:rsidR="009C1645" w:rsidRPr="009D4622">
        <w:rPr>
          <w:rFonts w:ascii="Arial" w:hAnsi="Arial" w:cs="Arial"/>
        </w:rPr>
        <w:t xml:space="preserve">escolar vigente, en </w:t>
      </w:r>
      <w:r w:rsidRPr="009D4622">
        <w:rPr>
          <w:rFonts w:ascii="Arial" w:hAnsi="Arial" w:cs="Arial"/>
        </w:rPr>
        <w:t xml:space="preserve">horarios </w:t>
      </w:r>
      <w:r w:rsidR="009C1645" w:rsidRPr="009D4622">
        <w:rPr>
          <w:rFonts w:ascii="Arial" w:hAnsi="Arial" w:cs="Arial"/>
        </w:rPr>
        <w:t>establecidos</w:t>
      </w:r>
      <w:r w:rsidRPr="009D4622">
        <w:rPr>
          <w:rFonts w:ascii="Arial" w:hAnsi="Arial" w:cs="Arial"/>
        </w:rPr>
        <w:t xml:space="preserve">, </w:t>
      </w:r>
      <w:r w:rsidR="009C1645" w:rsidRPr="009D4622">
        <w:rPr>
          <w:rFonts w:ascii="Arial" w:hAnsi="Arial" w:cs="Arial"/>
        </w:rPr>
        <w:t>en los que se llevan a cabo</w:t>
      </w:r>
      <w:r w:rsidRPr="009D4622">
        <w:rPr>
          <w:rFonts w:ascii="Arial" w:hAnsi="Arial" w:cs="Arial"/>
        </w:rPr>
        <w:t xml:space="preserve"> actividades de aprendizaje</w:t>
      </w:r>
      <w:r w:rsidR="00E20DF1" w:rsidRPr="009D4622">
        <w:rPr>
          <w:rFonts w:ascii="Arial" w:hAnsi="Arial" w:cs="Arial"/>
        </w:rPr>
        <w:t xml:space="preserve"> de la modalidad educativa escolarizada</w:t>
      </w:r>
      <w:r w:rsidR="00B5174F" w:rsidRPr="009D4622">
        <w:rPr>
          <w:rFonts w:ascii="Arial" w:hAnsi="Arial" w:cs="Arial"/>
        </w:rPr>
        <w:t>;</w:t>
      </w:r>
    </w:p>
    <w:p w14:paraId="407FB60C" w14:textId="77777777" w:rsidR="001B4BA5" w:rsidRPr="009D4622" w:rsidRDefault="001B4BA5" w:rsidP="00A23163">
      <w:pPr>
        <w:pStyle w:val="Prrafodelista"/>
        <w:spacing w:after="0"/>
        <w:contextualSpacing w:val="0"/>
        <w:rPr>
          <w:rFonts w:ascii="Arial" w:hAnsi="Arial" w:cs="Arial"/>
          <w:sz w:val="24"/>
          <w:szCs w:val="24"/>
        </w:rPr>
      </w:pPr>
    </w:p>
    <w:p w14:paraId="7E77B878" w14:textId="1587C95B" w:rsidR="003B1F6A" w:rsidRPr="009D4622" w:rsidRDefault="003B1F6A" w:rsidP="00A23163">
      <w:pPr>
        <w:pStyle w:val="Default"/>
        <w:numPr>
          <w:ilvl w:val="0"/>
          <w:numId w:val="1"/>
        </w:numPr>
        <w:shd w:val="clear" w:color="auto" w:fill="FFFFFF" w:themeFill="background1"/>
        <w:spacing w:line="276" w:lineRule="auto"/>
        <w:ind w:left="720"/>
        <w:jc w:val="both"/>
        <w:rPr>
          <w:rFonts w:ascii="Arial" w:hAnsi="Arial" w:cs="Arial"/>
        </w:rPr>
      </w:pPr>
      <w:r w:rsidRPr="00F0211A">
        <w:rPr>
          <w:rFonts w:ascii="Arial" w:hAnsi="Arial" w:cs="Arial"/>
          <w:bCs/>
        </w:rPr>
        <w:t>Régimen de Transparencia:</w:t>
      </w:r>
      <w:r w:rsidRPr="009D4622">
        <w:rPr>
          <w:rFonts w:ascii="Arial" w:hAnsi="Arial" w:cs="Arial"/>
          <w:b/>
        </w:rPr>
        <w:t xml:space="preserve"> </w:t>
      </w:r>
      <w:r w:rsidR="00EE5606" w:rsidRPr="009D4622">
        <w:rPr>
          <w:rFonts w:ascii="Arial" w:eastAsia="Arial" w:hAnsi="Arial" w:cs="Arial"/>
        </w:rPr>
        <w:t>A</w:t>
      </w:r>
      <w:r w:rsidR="00860A33">
        <w:rPr>
          <w:rFonts w:ascii="Arial" w:eastAsia="Arial" w:hAnsi="Arial" w:cs="Arial"/>
        </w:rPr>
        <w:t xml:space="preserve"> </w:t>
      </w:r>
      <w:r w:rsidR="00EE5606" w:rsidRPr="009F1767">
        <w:rPr>
          <w:rFonts w:ascii="Arial" w:eastAsia="Arial" w:hAnsi="Arial" w:cs="Arial"/>
        </w:rPr>
        <w:t>l</w:t>
      </w:r>
      <w:r w:rsidR="00860A33" w:rsidRPr="009F1767">
        <w:rPr>
          <w:rFonts w:ascii="Arial" w:eastAsia="Arial" w:hAnsi="Arial" w:cs="Arial"/>
        </w:rPr>
        <w:t>a</w:t>
      </w:r>
      <w:r w:rsidR="00EE5606" w:rsidRPr="009D4622">
        <w:rPr>
          <w:rFonts w:ascii="Arial" w:eastAsia="Arial" w:hAnsi="Arial" w:cs="Arial"/>
        </w:rPr>
        <w:t xml:space="preserve"> Constitución Política de los Estados Unidos Mexicanos, Ley General de Transparencia y Acceso a la Información Pública, Ley General de Protección de Datos Personales en Posesión de Sujetos Obligados, Ley General de Archivos, la Constitución Política del Estado Libre y Soberano de Oaxaca, la Ley de  Transparencia, Acceso a la Información Pública y Buen Gobierno del Estado de Oaxaca; la Ley de Archivos para el Estado de Oaxaca, la Ley de Protección de Datos Personales en Posesión de Sujetos Obligados del Estado de Oaxaca y demás leyes y normatividad aplicable en la materia</w:t>
      </w:r>
      <w:r w:rsidRPr="009D4622">
        <w:rPr>
          <w:rFonts w:ascii="Arial" w:hAnsi="Arial" w:cs="Arial"/>
        </w:rPr>
        <w:t>;</w:t>
      </w:r>
    </w:p>
    <w:p w14:paraId="51ECCE7A" w14:textId="77777777" w:rsidR="003B1F6A" w:rsidRPr="009D4622" w:rsidRDefault="003B1F6A" w:rsidP="00A23163">
      <w:pPr>
        <w:pStyle w:val="Prrafodelista"/>
        <w:spacing w:after="0"/>
        <w:contextualSpacing w:val="0"/>
        <w:jc w:val="both"/>
        <w:rPr>
          <w:rFonts w:ascii="Arial" w:hAnsi="Arial" w:cs="Arial"/>
          <w:sz w:val="24"/>
          <w:szCs w:val="24"/>
        </w:rPr>
      </w:pPr>
    </w:p>
    <w:p w14:paraId="04B9F3F8" w14:textId="5B1A170E"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Reglamento:</w:t>
      </w:r>
      <w:r w:rsidRPr="009D4622">
        <w:rPr>
          <w:rFonts w:ascii="Arial" w:hAnsi="Arial" w:cs="Arial"/>
          <w:b/>
          <w:sz w:val="24"/>
          <w:szCs w:val="24"/>
        </w:rPr>
        <w:t xml:space="preserve"> </w:t>
      </w:r>
      <w:r w:rsidRPr="009D4622">
        <w:rPr>
          <w:rFonts w:ascii="Arial" w:hAnsi="Arial" w:cs="Arial"/>
          <w:sz w:val="24"/>
          <w:szCs w:val="24"/>
        </w:rPr>
        <w:t xml:space="preserve">Al </w:t>
      </w:r>
      <w:r w:rsidR="0034771F" w:rsidRPr="009D4622">
        <w:rPr>
          <w:rFonts w:ascii="Arial" w:hAnsi="Arial" w:cs="Arial"/>
          <w:sz w:val="24"/>
          <w:szCs w:val="24"/>
        </w:rPr>
        <w:t xml:space="preserve">presente </w:t>
      </w:r>
      <w:r w:rsidRPr="009D4622">
        <w:rPr>
          <w:rFonts w:ascii="Arial" w:hAnsi="Arial" w:cs="Arial"/>
          <w:sz w:val="24"/>
          <w:szCs w:val="24"/>
        </w:rPr>
        <w:t xml:space="preserve">Reglamento Interno del </w:t>
      </w:r>
      <w:r w:rsidR="0034771F" w:rsidRPr="009D4622">
        <w:rPr>
          <w:rFonts w:ascii="Arial" w:hAnsi="Arial" w:cs="Arial"/>
          <w:sz w:val="24"/>
          <w:szCs w:val="24"/>
        </w:rPr>
        <w:t>Colegio de Bachilleres del Estado de Oaxaca;</w:t>
      </w:r>
    </w:p>
    <w:p w14:paraId="74C8911E" w14:textId="77777777" w:rsidR="003B1F6A" w:rsidRPr="009D4622" w:rsidRDefault="003B1F6A" w:rsidP="00A23163">
      <w:pPr>
        <w:pStyle w:val="Prrafodelista"/>
        <w:spacing w:after="0"/>
        <w:rPr>
          <w:rFonts w:ascii="Arial" w:hAnsi="Arial" w:cs="Arial"/>
          <w:sz w:val="24"/>
          <w:szCs w:val="24"/>
        </w:rPr>
      </w:pPr>
    </w:p>
    <w:p w14:paraId="4D742A60" w14:textId="2D95B651" w:rsidR="003B1F6A"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SEP:</w:t>
      </w:r>
      <w:r w:rsidRPr="009D4622">
        <w:rPr>
          <w:rFonts w:ascii="Arial" w:hAnsi="Arial" w:cs="Arial"/>
          <w:b/>
          <w:sz w:val="24"/>
          <w:szCs w:val="24"/>
        </w:rPr>
        <w:t xml:space="preserve"> </w:t>
      </w:r>
      <w:r w:rsidRPr="009D4622">
        <w:rPr>
          <w:rFonts w:ascii="Arial" w:hAnsi="Arial" w:cs="Arial"/>
          <w:sz w:val="24"/>
          <w:szCs w:val="24"/>
        </w:rPr>
        <w:t>A la Secretaría de Educación Pública;</w:t>
      </w:r>
    </w:p>
    <w:p w14:paraId="637FFC05" w14:textId="77777777" w:rsidR="00FD7C5A" w:rsidRPr="009D4622" w:rsidRDefault="00FD7C5A" w:rsidP="00FD7C5A">
      <w:pPr>
        <w:pStyle w:val="Prrafodelista"/>
        <w:spacing w:after="0"/>
        <w:jc w:val="both"/>
        <w:rPr>
          <w:rFonts w:ascii="Arial" w:hAnsi="Arial" w:cs="Arial"/>
          <w:sz w:val="24"/>
          <w:szCs w:val="24"/>
        </w:rPr>
      </w:pPr>
    </w:p>
    <w:p w14:paraId="7C8A9617" w14:textId="75FED82C" w:rsidR="00C162ED" w:rsidRDefault="00C162ED" w:rsidP="00A23163">
      <w:pPr>
        <w:pStyle w:val="Prrafodelista"/>
        <w:spacing w:after="0"/>
        <w:rPr>
          <w:rFonts w:ascii="Arial" w:hAnsi="Arial" w:cs="Arial"/>
          <w:sz w:val="24"/>
          <w:szCs w:val="24"/>
        </w:rPr>
      </w:pPr>
    </w:p>
    <w:p w14:paraId="4CB80985" w14:textId="77777777" w:rsidR="00FD7C5A" w:rsidRPr="009D4622" w:rsidRDefault="00FD7C5A" w:rsidP="00A23163">
      <w:pPr>
        <w:pStyle w:val="Prrafodelista"/>
        <w:spacing w:after="0"/>
        <w:rPr>
          <w:rFonts w:ascii="Arial" w:hAnsi="Arial" w:cs="Arial"/>
          <w:sz w:val="24"/>
          <w:szCs w:val="24"/>
        </w:rPr>
      </w:pPr>
    </w:p>
    <w:p w14:paraId="6BACDBCD" w14:textId="34B7C09F" w:rsidR="003B1F6A" w:rsidRPr="009D4622" w:rsidRDefault="003B1F6A"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Subdirecto</w:t>
      </w:r>
      <w:r w:rsidR="00B75AF1" w:rsidRPr="00F0211A">
        <w:rPr>
          <w:rFonts w:ascii="Arial" w:hAnsi="Arial" w:cs="Arial"/>
          <w:bCs/>
          <w:sz w:val="24"/>
          <w:szCs w:val="24"/>
        </w:rPr>
        <w:t>ra o Subdirector</w:t>
      </w:r>
      <w:r w:rsidR="0034771F" w:rsidRPr="009D4622">
        <w:rPr>
          <w:rFonts w:ascii="Arial" w:hAnsi="Arial" w:cs="Arial"/>
          <w:sz w:val="24"/>
          <w:szCs w:val="24"/>
        </w:rPr>
        <w:t>:</w:t>
      </w:r>
      <w:r w:rsidR="00E14511" w:rsidRPr="009D4622">
        <w:rPr>
          <w:rFonts w:ascii="Arial" w:hAnsi="Arial" w:cs="Arial"/>
          <w:sz w:val="24"/>
          <w:szCs w:val="24"/>
        </w:rPr>
        <w:t xml:space="preserve"> A la persona titular </w:t>
      </w:r>
      <w:r w:rsidR="00B75AF1" w:rsidRPr="009D4622">
        <w:rPr>
          <w:rFonts w:ascii="Arial" w:hAnsi="Arial" w:cs="Arial"/>
          <w:sz w:val="24"/>
          <w:szCs w:val="24"/>
        </w:rPr>
        <w:t>de</w:t>
      </w:r>
      <w:r w:rsidRPr="009D4622">
        <w:rPr>
          <w:rFonts w:ascii="Arial" w:hAnsi="Arial" w:cs="Arial"/>
          <w:sz w:val="24"/>
          <w:szCs w:val="24"/>
        </w:rPr>
        <w:t xml:space="preserve"> </w:t>
      </w:r>
      <w:r w:rsidR="00E14511" w:rsidRPr="009D4622">
        <w:rPr>
          <w:rFonts w:ascii="Arial" w:hAnsi="Arial" w:cs="Arial"/>
          <w:sz w:val="24"/>
          <w:szCs w:val="24"/>
        </w:rPr>
        <w:t>cada</w:t>
      </w:r>
      <w:r w:rsidR="0034771F" w:rsidRPr="009D4622">
        <w:rPr>
          <w:rFonts w:ascii="Arial" w:hAnsi="Arial" w:cs="Arial"/>
          <w:sz w:val="24"/>
          <w:szCs w:val="24"/>
        </w:rPr>
        <w:t xml:space="preserve"> de </w:t>
      </w:r>
      <w:proofErr w:type="gramStart"/>
      <w:r w:rsidR="0034771F" w:rsidRPr="009D4622">
        <w:rPr>
          <w:rFonts w:ascii="Arial" w:hAnsi="Arial" w:cs="Arial"/>
          <w:sz w:val="24"/>
          <w:szCs w:val="24"/>
        </w:rPr>
        <w:t xml:space="preserve">las </w:t>
      </w:r>
      <w:r w:rsidRPr="009D4622">
        <w:rPr>
          <w:rFonts w:ascii="Arial" w:hAnsi="Arial" w:cs="Arial"/>
          <w:sz w:val="24"/>
          <w:szCs w:val="24"/>
        </w:rPr>
        <w:t xml:space="preserve"> Subdirecci</w:t>
      </w:r>
      <w:r w:rsidR="0034771F" w:rsidRPr="009D4622">
        <w:rPr>
          <w:rFonts w:ascii="Arial" w:hAnsi="Arial" w:cs="Arial"/>
          <w:sz w:val="24"/>
          <w:szCs w:val="24"/>
        </w:rPr>
        <w:t>o</w:t>
      </w:r>
      <w:r w:rsidR="00E14511" w:rsidRPr="009D4622">
        <w:rPr>
          <w:rFonts w:ascii="Arial" w:hAnsi="Arial" w:cs="Arial"/>
          <w:sz w:val="24"/>
          <w:szCs w:val="24"/>
        </w:rPr>
        <w:t>n</w:t>
      </w:r>
      <w:r w:rsidR="0034771F" w:rsidRPr="009D4622">
        <w:rPr>
          <w:rFonts w:ascii="Arial" w:hAnsi="Arial" w:cs="Arial"/>
          <w:sz w:val="24"/>
          <w:szCs w:val="24"/>
        </w:rPr>
        <w:t>es</w:t>
      </w:r>
      <w:proofErr w:type="gramEnd"/>
      <w:r w:rsidR="00E14511" w:rsidRPr="009D4622">
        <w:rPr>
          <w:rFonts w:ascii="Arial" w:hAnsi="Arial" w:cs="Arial"/>
          <w:sz w:val="24"/>
          <w:szCs w:val="24"/>
        </w:rPr>
        <w:t xml:space="preserve"> </w:t>
      </w:r>
      <w:r w:rsidRPr="009D4622">
        <w:rPr>
          <w:rFonts w:ascii="Arial" w:hAnsi="Arial" w:cs="Arial"/>
          <w:sz w:val="24"/>
          <w:szCs w:val="24"/>
        </w:rPr>
        <w:t>que integra</w:t>
      </w:r>
      <w:r w:rsidR="0034771F" w:rsidRPr="009D4622">
        <w:rPr>
          <w:rFonts w:ascii="Arial" w:hAnsi="Arial" w:cs="Arial"/>
          <w:sz w:val="24"/>
          <w:szCs w:val="24"/>
        </w:rPr>
        <w:t>n</w:t>
      </w:r>
      <w:r w:rsidRPr="009D4622">
        <w:rPr>
          <w:rFonts w:ascii="Arial" w:hAnsi="Arial" w:cs="Arial"/>
          <w:sz w:val="24"/>
          <w:szCs w:val="24"/>
        </w:rPr>
        <w:t xml:space="preserve"> </w:t>
      </w:r>
      <w:r w:rsidR="009D3117" w:rsidRPr="009D4622">
        <w:rPr>
          <w:rFonts w:ascii="Arial" w:hAnsi="Arial" w:cs="Arial"/>
          <w:bCs/>
          <w:sz w:val="24"/>
          <w:szCs w:val="24"/>
        </w:rPr>
        <w:t xml:space="preserve">el </w:t>
      </w:r>
      <w:r w:rsidR="0034771F" w:rsidRPr="009D4622">
        <w:rPr>
          <w:rFonts w:ascii="Arial" w:hAnsi="Arial" w:cs="Arial"/>
          <w:sz w:val="24"/>
          <w:szCs w:val="24"/>
        </w:rPr>
        <w:t>Colegio de Bachilleres del Estado de Oaxaca</w:t>
      </w:r>
      <w:r w:rsidR="009D4622">
        <w:rPr>
          <w:rFonts w:ascii="Arial" w:hAnsi="Arial" w:cs="Arial"/>
          <w:bCs/>
          <w:sz w:val="24"/>
          <w:szCs w:val="24"/>
        </w:rPr>
        <w:t>,</w:t>
      </w:r>
      <w:r w:rsidRPr="009D4622">
        <w:rPr>
          <w:rFonts w:ascii="Arial" w:hAnsi="Arial" w:cs="Arial"/>
          <w:sz w:val="24"/>
          <w:szCs w:val="24"/>
        </w:rPr>
        <w:t xml:space="preserve"> y</w:t>
      </w:r>
    </w:p>
    <w:p w14:paraId="61793398" w14:textId="77777777" w:rsidR="00A5429C" w:rsidRPr="009D4622" w:rsidRDefault="00A5429C" w:rsidP="00A23163">
      <w:pPr>
        <w:spacing w:after="0"/>
        <w:jc w:val="both"/>
        <w:rPr>
          <w:rFonts w:ascii="Arial" w:hAnsi="Arial" w:cs="Arial"/>
          <w:sz w:val="24"/>
          <w:szCs w:val="24"/>
        </w:rPr>
      </w:pPr>
    </w:p>
    <w:p w14:paraId="515791E1" w14:textId="77777777" w:rsidR="003B1F6A" w:rsidRPr="009D4622" w:rsidRDefault="009C634C" w:rsidP="00A23163">
      <w:pPr>
        <w:pStyle w:val="Prrafodelista"/>
        <w:numPr>
          <w:ilvl w:val="0"/>
          <w:numId w:val="1"/>
        </w:numPr>
        <w:spacing w:after="0"/>
        <w:ind w:left="720"/>
        <w:jc w:val="both"/>
        <w:rPr>
          <w:rFonts w:ascii="Arial" w:hAnsi="Arial" w:cs="Arial"/>
          <w:sz w:val="24"/>
          <w:szCs w:val="24"/>
        </w:rPr>
      </w:pPr>
      <w:r w:rsidRPr="00F0211A">
        <w:rPr>
          <w:rFonts w:ascii="Arial" w:hAnsi="Arial" w:cs="Arial"/>
          <w:bCs/>
          <w:sz w:val="24"/>
          <w:szCs w:val="24"/>
        </w:rPr>
        <w:t>Unidades Educativas</w:t>
      </w:r>
      <w:r w:rsidR="003B1F6A" w:rsidRPr="00F0211A">
        <w:rPr>
          <w:rFonts w:ascii="Arial" w:hAnsi="Arial" w:cs="Arial"/>
          <w:bCs/>
          <w:sz w:val="24"/>
          <w:szCs w:val="24"/>
        </w:rPr>
        <w:t>:</w:t>
      </w:r>
      <w:r w:rsidR="003B1F6A" w:rsidRPr="009D4622">
        <w:rPr>
          <w:rFonts w:ascii="Arial" w:hAnsi="Arial" w:cs="Arial"/>
          <w:b/>
          <w:sz w:val="24"/>
          <w:szCs w:val="24"/>
        </w:rPr>
        <w:t xml:space="preserve"> </w:t>
      </w:r>
      <w:r w:rsidR="003B1F6A" w:rsidRPr="009D4622">
        <w:rPr>
          <w:rFonts w:ascii="Arial" w:hAnsi="Arial" w:cs="Arial"/>
          <w:sz w:val="24"/>
          <w:szCs w:val="24"/>
        </w:rPr>
        <w:t xml:space="preserve">A los Planteles y Centros de Educación Abierta que integran el COBAO. </w:t>
      </w:r>
    </w:p>
    <w:p w14:paraId="27843D88" w14:textId="66E3D589" w:rsidR="003B1F6A" w:rsidRDefault="003B1F6A" w:rsidP="00A23163">
      <w:pPr>
        <w:spacing w:after="0"/>
        <w:jc w:val="both"/>
        <w:rPr>
          <w:rFonts w:ascii="Arial" w:hAnsi="Arial" w:cs="Arial"/>
          <w:sz w:val="24"/>
          <w:szCs w:val="24"/>
        </w:rPr>
      </w:pPr>
    </w:p>
    <w:p w14:paraId="17395E41" w14:textId="167C9979" w:rsidR="003B1F6A" w:rsidRPr="009D4622" w:rsidRDefault="003B1F6A" w:rsidP="00A23163">
      <w:pPr>
        <w:pStyle w:val="Default"/>
        <w:spacing w:line="276" w:lineRule="auto"/>
        <w:jc w:val="both"/>
        <w:rPr>
          <w:rFonts w:ascii="Arial" w:hAnsi="Arial" w:cs="Arial"/>
        </w:rPr>
      </w:pPr>
      <w:r w:rsidRPr="009D4622">
        <w:rPr>
          <w:rFonts w:ascii="Arial" w:hAnsi="Arial" w:cs="Arial"/>
          <w:b/>
        </w:rPr>
        <w:t xml:space="preserve">ARTÍCULO 4. </w:t>
      </w:r>
      <w:r w:rsidRPr="009D4622">
        <w:rPr>
          <w:rFonts w:ascii="Arial" w:hAnsi="Arial" w:cs="Arial"/>
        </w:rPr>
        <w:t>L</w:t>
      </w:r>
      <w:r w:rsidR="000B221A" w:rsidRPr="009D4622">
        <w:rPr>
          <w:rFonts w:ascii="Arial" w:hAnsi="Arial" w:cs="Arial"/>
        </w:rPr>
        <w:t>as y l</w:t>
      </w:r>
      <w:r w:rsidRPr="009D4622">
        <w:rPr>
          <w:rFonts w:ascii="Arial" w:hAnsi="Arial" w:cs="Arial"/>
        </w:rPr>
        <w:t xml:space="preserve">os titulares de las </w:t>
      </w:r>
      <w:r w:rsidR="0034771F" w:rsidRPr="009D4622">
        <w:rPr>
          <w:rFonts w:ascii="Arial" w:hAnsi="Arial" w:cs="Arial"/>
        </w:rPr>
        <w:t>áreas administrativas</w:t>
      </w:r>
      <w:r w:rsidRPr="009D4622">
        <w:rPr>
          <w:rFonts w:ascii="Arial" w:hAnsi="Arial" w:cs="Arial"/>
        </w:rPr>
        <w:t>, independientemente de las facultades inherentes a sus cargos, deberán informar a su superior jerárquico sobre el estado que guarda el área de su responsabilidad y de los asuntos que se le encomienden.</w:t>
      </w:r>
    </w:p>
    <w:p w14:paraId="0EE1A0E8" w14:textId="77777777" w:rsidR="003B1F6A" w:rsidRPr="009D4622" w:rsidRDefault="003B1F6A" w:rsidP="00A23163">
      <w:pPr>
        <w:spacing w:after="0"/>
        <w:jc w:val="center"/>
        <w:rPr>
          <w:rFonts w:ascii="Arial" w:hAnsi="Arial" w:cs="Arial"/>
          <w:b/>
          <w:sz w:val="24"/>
          <w:szCs w:val="24"/>
        </w:rPr>
      </w:pPr>
    </w:p>
    <w:p w14:paraId="00E6AE17" w14:textId="77777777" w:rsidR="003B1F6A" w:rsidRPr="009D4622" w:rsidRDefault="003B1F6A" w:rsidP="00A23163">
      <w:pPr>
        <w:spacing w:after="0"/>
        <w:jc w:val="center"/>
        <w:rPr>
          <w:rFonts w:ascii="Arial" w:hAnsi="Arial" w:cs="Arial"/>
          <w:b/>
          <w:sz w:val="24"/>
          <w:szCs w:val="24"/>
        </w:rPr>
      </w:pPr>
      <w:r w:rsidRPr="009D4622">
        <w:rPr>
          <w:rFonts w:ascii="Arial" w:hAnsi="Arial" w:cs="Arial"/>
          <w:b/>
          <w:sz w:val="24"/>
          <w:szCs w:val="24"/>
        </w:rPr>
        <w:t>TÍTULO SEGUNDO</w:t>
      </w:r>
    </w:p>
    <w:p w14:paraId="2CB1589C" w14:textId="77777777" w:rsidR="003B1F6A" w:rsidRPr="009D4622" w:rsidRDefault="003B1F6A" w:rsidP="00A23163">
      <w:pPr>
        <w:spacing w:after="0"/>
        <w:jc w:val="center"/>
        <w:rPr>
          <w:rFonts w:ascii="Arial" w:hAnsi="Arial" w:cs="Arial"/>
          <w:b/>
          <w:sz w:val="24"/>
          <w:szCs w:val="24"/>
        </w:rPr>
      </w:pPr>
      <w:r w:rsidRPr="009D4622">
        <w:rPr>
          <w:rFonts w:ascii="Arial" w:hAnsi="Arial" w:cs="Arial"/>
          <w:b/>
          <w:sz w:val="24"/>
          <w:szCs w:val="24"/>
        </w:rPr>
        <w:t>DE LA ORGANIZACIÓN DEL COBAO</w:t>
      </w:r>
    </w:p>
    <w:p w14:paraId="2AA1319D" w14:textId="77777777" w:rsidR="003B1F6A" w:rsidRPr="009D4622" w:rsidRDefault="003B1F6A" w:rsidP="00A23163">
      <w:pPr>
        <w:spacing w:after="0"/>
        <w:jc w:val="both"/>
        <w:rPr>
          <w:rFonts w:ascii="Arial" w:hAnsi="Arial" w:cs="Arial"/>
          <w:sz w:val="24"/>
          <w:szCs w:val="24"/>
        </w:rPr>
      </w:pPr>
    </w:p>
    <w:p w14:paraId="04F92A52" w14:textId="77777777" w:rsidR="003B1F6A" w:rsidRPr="009D4622" w:rsidRDefault="003B1F6A" w:rsidP="00A23163">
      <w:pPr>
        <w:pStyle w:val="Default"/>
        <w:spacing w:line="276" w:lineRule="auto"/>
        <w:jc w:val="both"/>
        <w:rPr>
          <w:rFonts w:ascii="Arial" w:hAnsi="Arial" w:cs="Arial"/>
        </w:rPr>
      </w:pPr>
      <w:r w:rsidRPr="009D4622">
        <w:rPr>
          <w:rFonts w:ascii="Arial" w:hAnsi="Arial" w:cs="Arial"/>
          <w:b/>
        </w:rPr>
        <w:t>ARTÍCULO</w:t>
      </w:r>
      <w:r w:rsidR="00A5674B" w:rsidRPr="009D4622">
        <w:rPr>
          <w:rFonts w:ascii="Arial" w:hAnsi="Arial" w:cs="Arial"/>
          <w:b/>
        </w:rPr>
        <w:t xml:space="preserve"> </w:t>
      </w:r>
      <w:r w:rsidRPr="009D4622">
        <w:rPr>
          <w:rFonts w:ascii="Arial" w:hAnsi="Arial" w:cs="Arial"/>
          <w:b/>
        </w:rPr>
        <w:t xml:space="preserve">5. </w:t>
      </w:r>
      <w:r w:rsidRPr="009D4622">
        <w:rPr>
          <w:rFonts w:ascii="Arial" w:hAnsi="Arial" w:cs="Arial"/>
        </w:rPr>
        <w:t>La Junta Directiva es la máxima autoridad del COBAO, de conformidad con lo dispuesto en el artículo 5 de su Ley de Creación.</w:t>
      </w:r>
    </w:p>
    <w:p w14:paraId="65D93230" w14:textId="77777777" w:rsidR="003B1F6A" w:rsidRPr="009D4622" w:rsidRDefault="003B1F6A" w:rsidP="00A23163">
      <w:pPr>
        <w:pStyle w:val="Default"/>
        <w:spacing w:line="276" w:lineRule="auto"/>
        <w:jc w:val="both"/>
        <w:rPr>
          <w:rFonts w:ascii="Arial" w:hAnsi="Arial" w:cs="Arial"/>
        </w:rPr>
      </w:pPr>
    </w:p>
    <w:p w14:paraId="58674BF1" w14:textId="2EA5A876" w:rsidR="003B1F6A" w:rsidRPr="009D4622" w:rsidRDefault="003B1F6A"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6. </w:t>
      </w:r>
      <w:r w:rsidRPr="009D4622">
        <w:rPr>
          <w:rFonts w:ascii="Arial" w:hAnsi="Arial" w:cs="Arial"/>
          <w:sz w:val="24"/>
          <w:szCs w:val="24"/>
        </w:rPr>
        <w:t>Para el ejercicio de las facultades y el despacho de los asuntos que le competen</w:t>
      </w:r>
      <w:r w:rsidR="00A5674B" w:rsidRPr="009D4622">
        <w:rPr>
          <w:rFonts w:ascii="Arial" w:hAnsi="Arial" w:cs="Arial"/>
          <w:sz w:val="24"/>
          <w:szCs w:val="24"/>
        </w:rPr>
        <w:t>, el</w:t>
      </w:r>
      <w:r w:rsidRPr="009D4622">
        <w:rPr>
          <w:rFonts w:ascii="Arial" w:hAnsi="Arial" w:cs="Arial"/>
          <w:sz w:val="24"/>
          <w:szCs w:val="24"/>
        </w:rPr>
        <w:t xml:space="preserve"> COBAO contará con las </w:t>
      </w:r>
      <w:r w:rsidR="0034771F" w:rsidRPr="009D4622">
        <w:rPr>
          <w:rFonts w:ascii="Arial" w:hAnsi="Arial" w:cs="Arial"/>
          <w:sz w:val="24"/>
          <w:szCs w:val="24"/>
        </w:rPr>
        <w:t>áreas administrativas</w:t>
      </w:r>
      <w:r w:rsidR="00A5674B" w:rsidRPr="009D4622">
        <w:rPr>
          <w:rFonts w:ascii="Arial" w:hAnsi="Arial" w:cs="Arial"/>
          <w:sz w:val="24"/>
          <w:szCs w:val="24"/>
        </w:rPr>
        <w:t xml:space="preserve"> previstas en su estructura orgánica</w:t>
      </w:r>
      <w:r w:rsidR="00C14C8E" w:rsidRPr="009D4622">
        <w:rPr>
          <w:rFonts w:ascii="Arial" w:hAnsi="Arial" w:cs="Arial"/>
          <w:sz w:val="24"/>
          <w:szCs w:val="24"/>
        </w:rPr>
        <w:t>, las cuales son las siguientes:</w:t>
      </w:r>
    </w:p>
    <w:p w14:paraId="0DD93F4F" w14:textId="3A642625" w:rsidR="003B1F6A" w:rsidRDefault="003B1F6A" w:rsidP="00A23163">
      <w:pPr>
        <w:autoSpaceDE w:val="0"/>
        <w:autoSpaceDN w:val="0"/>
        <w:adjustRightInd w:val="0"/>
        <w:spacing w:after="0"/>
        <w:jc w:val="both"/>
        <w:rPr>
          <w:rFonts w:ascii="Arial" w:hAnsi="Arial" w:cs="Arial"/>
          <w:sz w:val="24"/>
          <w:szCs w:val="24"/>
        </w:rPr>
      </w:pPr>
    </w:p>
    <w:p w14:paraId="625E7C9C" w14:textId="77777777" w:rsidR="003B1F6A" w:rsidRPr="009D4622" w:rsidRDefault="003B1F6A" w:rsidP="00A23163">
      <w:pPr>
        <w:autoSpaceDE w:val="0"/>
        <w:autoSpaceDN w:val="0"/>
        <w:adjustRightInd w:val="0"/>
        <w:spacing w:after="0"/>
        <w:rPr>
          <w:rFonts w:ascii="Arial" w:hAnsi="Arial" w:cs="Arial"/>
          <w:b/>
          <w:sz w:val="24"/>
          <w:szCs w:val="24"/>
        </w:rPr>
      </w:pPr>
      <w:r w:rsidRPr="009D4622">
        <w:rPr>
          <w:rFonts w:ascii="Arial" w:hAnsi="Arial" w:cs="Arial"/>
          <w:b/>
          <w:sz w:val="24"/>
          <w:szCs w:val="24"/>
        </w:rPr>
        <w:t>1. Dirección General</w:t>
      </w:r>
    </w:p>
    <w:p w14:paraId="5DDF4E60" w14:textId="77777777" w:rsidR="003B1F6A" w:rsidRPr="009D4622" w:rsidRDefault="003B1F6A" w:rsidP="00A23163">
      <w:pPr>
        <w:autoSpaceDE w:val="0"/>
        <w:autoSpaceDN w:val="0"/>
        <w:adjustRightInd w:val="0"/>
        <w:spacing w:after="0"/>
        <w:rPr>
          <w:rFonts w:ascii="Arial" w:hAnsi="Arial" w:cs="Arial"/>
          <w:b/>
          <w:sz w:val="24"/>
          <w:szCs w:val="24"/>
        </w:rPr>
      </w:pPr>
    </w:p>
    <w:p w14:paraId="5322DA6C" w14:textId="70ABB831" w:rsidR="001B4602" w:rsidRPr="009D4622" w:rsidRDefault="001B4602" w:rsidP="001B4602">
      <w:pPr>
        <w:autoSpaceDE w:val="0"/>
        <w:autoSpaceDN w:val="0"/>
        <w:adjustRightInd w:val="0"/>
        <w:spacing w:after="0"/>
        <w:ind w:left="338" w:firstLine="340"/>
        <w:rPr>
          <w:rFonts w:ascii="Arial" w:hAnsi="Arial" w:cs="Arial"/>
          <w:b/>
          <w:sz w:val="24"/>
          <w:szCs w:val="24"/>
        </w:rPr>
      </w:pPr>
      <w:r>
        <w:rPr>
          <w:rFonts w:ascii="Arial" w:hAnsi="Arial" w:cs="Arial"/>
          <w:b/>
          <w:sz w:val="24"/>
          <w:szCs w:val="24"/>
        </w:rPr>
        <w:t>1.1</w:t>
      </w:r>
      <w:r w:rsidRPr="009D4622">
        <w:rPr>
          <w:rFonts w:ascii="Arial" w:hAnsi="Arial" w:cs="Arial"/>
          <w:b/>
          <w:sz w:val="24"/>
          <w:szCs w:val="24"/>
        </w:rPr>
        <w:t xml:space="preserve"> Dirección de Planteles </w:t>
      </w:r>
    </w:p>
    <w:p w14:paraId="0CE1F28E" w14:textId="77777777" w:rsidR="001B4602" w:rsidRDefault="001B4602" w:rsidP="00A23163">
      <w:pPr>
        <w:autoSpaceDE w:val="0"/>
        <w:autoSpaceDN w:val="0"/>
        <w:adjustRightInd w:val="0"/>
        <w:spacing w:after="0"/>
        <w:ind w:left="340" w:firstLine="340"/>
        <w:rPr>
          <w:rFonts w:ascii="Arial" w:hAnsi="Arial" w:cs="Arial"/>
          <w:b/>
          <w:bCs/>
          <w:sz w:val="24"/>
          <w:szCs w:val="24"/>
        </w:rPr>
      </w:pPr>
    </w:p>
    <w:p w14:paraId="5ACEB3AE" w14:textId="11BB6AD8" w:rsidR="003B1F6A" w:rsidRPr="009D4622" w:rsidRDefault="001B4602" w:rsidP="00A23163">
      <w:pPr>
        <w:autoSpaceDE w:val="0"/>
        <w:autoSpaceDN w:val="0"/>
        <w:adjustRightInd w:val="0"/>
        <w:spacing w:after="0"/>
        <w:ind w:left="340" w:firstLine="340"/>
        <w:rPr>
          <w:rFonts w:ascii="Arial" w:hAnsi="Arial" w:cs="Arial"/>
          <w:b/>
          <w:bCs/>
          <w:sz w:val="24"/>
          <w:szCs w:val="24"/>
        </w:rPr>
      </w:pPr>
      <w:r>
        <w:rPr>
          <w:rFonts w:ascii="Arial" w:hAnsi="Arial" w:cs="Arial"/>
          <w:b/>
          <w:bCs/>
          <w:sz w:val="24"/>
          <w:szCs w:val="24"/>
        </w:rPr>
        <w:t>1.2</w:t>
      </w:r>
      <w:r w:rsidR="003B1F6A" w:rsidRPr="009D4622">
        <w:rPr>
          <w:rFonts w:ascii="Arial" w:hAnsi="Arial" w:cs="Arial"/>
          <w:b/>
          <w:bCs/>
          <w:sz w:val="24"/>
          <w:szCs w:val="24"/>
        </w:rPr>
        <w:t xml:space="preserve"> Dirección de Administración y Finanzas</w:t>
      </w:r>
    </w:p>
    <w:p w14:paraId="46D00F40" w14:textId="42388D94"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.0.0.1</w:t>
      </w:r>
      <w:r>
        <w:rPr>
          <w:rFonts w:ascii="Arial" w:hAnsi="Arial" w:cs="Arial"/>
          <w:sz w:val="24"/>
          <w:szCs w:val="24"/>
        </w:rPr>
        <w:t xml:space="preserve"> </w:t>
      </w:r>
      <w:r w:rsidR="003B1F6A" w:rsidRPr="009D4622">
        <w:rPr>
          <w:rFonts w:ascii="Arial" w:hAnsi="Arial" w:cs="Arial"/>
          <w:sz w:val="24"/>
          <w:szCs w:val="24"/>
        </w:rPr>
        <w:t>Departamento Técnico</w:t>
      </w:r>
    </w:p>
    <w:p w14:paraId="36E5D973"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2AD3EA65" w14:textId="6F270B74" w:rsidR="003B1F6A" w:rsidRPr="001B4602" w:rsidRDefault="003B1F6A" w:rsidP="001B4602">
      <w:pPr>
        <w:pStyle w:val="Prrafodelista"/>
        <w:numPr>
          <w:ilvl w:val="2"/>
          <w:numId w:val="36"/>
        </w:numPr>
        <w:autoSpaceDE w:val="0"/>
        <w:autoSpaceDN w:val="0"/>
        <w:adjustRightInd w:val="0"/>
        <w:spacing w:after="0"/>
        <w:rPr>
          <w:rFonts w:ascii="Arial" w:hAnsi="Arial" w:cs="Arial"/>
          <w:b/>
          <w:bCs/>
          <w:sz w:val="24"/>
          <w:szCs w:val="24"/>
        </w:rPr>
      </w:pPr>
      <w:r w:rsidRPr="001B4602">
        <w:rPr>
          <w:rFonts w:ascii="Arial" w:hAnsi="Arial" w:cs="Arial"/>
          <w:b/>
          <w:bCs/>
          <w:sz w:val="24"/>
          <w:szCs w:val="24"/>
        </w:rPr>
        <w:t>Subdirección de Administración</w:t>
      </w:r>
    </w:p>
    <w:p w14:paraId="417D2B42" w14:textId="221A4762" w:rsidR="003B1F6A" w:rsidRPr="001B4602" w:rsidRDefault="003B1F6A" w:rsidP="001B4602">
      <w:pPr>
        <w:pStyle w:val="Prrafodelista"/>
        <w:numPr>
          <w:ilvl w:val="4"/>
          <w:numId w:val="37"/>
        </w:numPr>
        <w:autoSpaceDE w:val="0"/>
        <w:autoSpaceDN w:val="0"/>
        <w:adjustRightInd w:val="0"/>
        <w:spacing w:after="0"/>
        <w:rPr>
          <w:rFonts w:ascii="Arial" w:hAnsi="Arial" w:cs="Arial"/>
          <w:sz w:val="24"/>
          <w:szCs w:val="24"/>
        </w:rPr>
      </w:pPr>
      <w:r w:rsidRPr="001B4602">
        <w:rPr>
          <w:rFonts w:ascii="Arial" w:hAnsi="Arial" w:cs="Arial"/>
          <w:sz w:val="24"/>
          <w:szCs w:val="24"/>
        </w:rPr>
        <w:t>Departamento de Recursos Humanos</w:t>
      </w:r>
    </w:p>
    <w:p w14:paraId="79F15013" w14:textId="0D768CF9" w:rsidR="003B1F6A" w:rsidRPr="001B4602" w:rsidRDefault="003B1F6A" w:rsidP="001B4602">
      <w:pPr>
        <w:pStyle w:val="Prrafodelista"/>
        <w:numPr>
          <w:ilvl w:val="4"/>
          <w:numId w:val="37"/>
        </w:numPr>
        <w:autoSpaceDE w:val="0"/>
        <w:autoSpaceDN w:val="0"/>
        <w:adjustRightInd w:val="0"/>
        <w:spacing w:after="0"/>
        <w:rPr>
          <w:rFonts w:ascii="Arial" w:hAnsi="Arial" w:cs="Arial"/>
          <w:sz w:val="24"/>
          <w:szCs w:val="24"/>
        </w:rPr>
      </w:pPr>
      <w:r w:rsidRPr="001B4602">
        <w:rPr>
          <w:rFonts w:ascii="Arial" w:hAnsi="Arial" w:cs="Arial"/>
          <w:sz w:val="24"/>
          <w:szCs w:val="24"/>
        </w:rPr>
        <w:t>Departamento de Recursos Materiales</w:t>
      </w:r>
    </w:p>
    <w:p w14:paraId="3999E595" w14:textId="65BCA143" w:rsidR="003B1F6A" w:rsidRPr="001B4602" w:rsidRDefault="003B1F6A" w:rsidP="001B4602">
      <w:pPr>
        <w:pStyle w:val="Prrafodelista"/>
        <w:numPr>
          <w:ilvl w:val="4"/>
          <w:numId w:val="37"/>
        </w:numPr>
        <w:tabs>
          <w:tab w:val="left" w:pos="2127"/>
        </w:tabs>
        <w:autoSpaceDE w:val="0"/>
        <w:autoSpaceDN w:val="0"/>
        <w:adjustRightInd w:val="0"/>
        <w:spacing w:after="0"/>
        <w:rPr>
          <w:rFonts w:ascii="Arial" w:hAnsi="Arial" w:cs="Arial"/>
          <w:sz w:val="24"/>
          <w:szCs w:val="24"/>
        </w:rPr>
      </w:pPr>
      <w:r w:rsidRPr="001B4602">
        <w:rPr>
          <w:rFonts w:ascii="Arial" w:hAnsi="Arial" w:cs="Arial"/>
          <w:sz w:val="24"/>
          <w:szCs w:val="24"/>
        </w:rPr>
        <w:t>Departamento de Servicios Generales</w:t>
      </w:r>
    </w:p>
    <w:p w14:paraId="6009688F" w14:textId="77777777" w:rsidR="003B1F6A" w:rsidRPr="009D4622" w:rsidRDefault="003B1F6A" w:rsidP="00A23163">
      <w:pPr>
        <w:autoSpaceDE w:val="0"/>
        <w:autoSpaceDN w:val="0"/>
        <w:adjustRightInd w:val="0"/>
        <w:spacing w:after="0"/>
        <w:ind w:left="1400"/>
        <w:rPr>
          <w:rFonts w:ascii="Arial" w:hAnsi="Arial" w:cs="Arial"/>
          <w:sz w:val="24"/>
          <w:szCs w:val="24"/>
        </w:rPr>
      </w:pPr>
    </w:p>
    <w:p w14:paraId="63FD1136" w14:textId="219C3D8F" w:rsidR="003B1F6A" w:rsidRPr="001B4602" w:rsidRDefault="001B4602" w:rsidP="001B4602">
      <w:pPr>
        <w:tabs>
          <w:tab w:val="left" w:pos="1843"/>
        </w:tabs>
        <w:autoSpaceDE w:val="0"/>
        <w:autoSpaceDN w:val="0"/>
        <w:adjustRightInd w:val="0"/>
        <w:spacing w:after="0"/>
        <w:ind w:left="1020" w:firstLine="340"/>
        <w:rPr>
          <w:rFonts w:ascii="Arial" w:hAnsi="Arial" w:cs="Arial"/>
          <w:b/>
          <w:bCs/>
          <w:sz w:val="24"/>
          <w:szCs w:val="24"/>
        </w:rPr>
      </w:pPr>
      <w:r>
        <w:rPr>
          <w:rFonts w:ascii="Arial" w:hAnsi="Arial" w:cs="Arial"/>
          <w:b/>
          <w:bCs/>
          <w:sz w:val="24"/>
          <w:szCs w:val="24"/>
        </w:rPr>
        <w:t xml:space="preserve">     1.2.2 </w:t>
      </w:r>
      <w:r w:rsidR="003B1F6A" w:rsidRPr="001B4602">
        <w:rPr>
          <w:rFonts w:ascii="Arial" w:hAnsi="Arial" w:cs="Arial"/>
          <w:b/>
          <w:bCs/>
          <w:sz w:val="24"/>
          <w:szCs w:val="24"/>
        </w:rPr>
        <w:t>Subdirección de Finanzas</w:t>
      </w:r>
    </w:p>
    <w:p w14:paraId="7E8A2798" w14:textId="4F4BAB58" w:rsidR="003B1F6A"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w:t>
      </w:r>
      <w:r w:rsidR="001B4602">
        <w:rPr>
          <w:rFonts w:ascii="Arial" w:hAnsi="Arial" w:cs="Arial"/>
          <w:sz w:val="24"/>
          <w:szCs w:val="24"/>
        </w:rPr>
        <w:t>.2</w:t>
      </w:r>
      <w:r w:rsidRPr="009D4622">
        <w:rPr>
          <w:rFonts w:ascii="Arial" w:hAnsi="Arial" w:cs="Arial"/>
          <w:sz w:val="24"/>
          <w:szCs w:val="24"/>
        </w:rPr>
        <w:t>.2.0.1. Departamento de Control Presupuestal</w:t>
      </w:r>
    </w:p>
    <w:p w14:paraId="24F925AA" w14:textId="77777777" w:rsidR="00FD7C5A" w:rsidRPr="009D4622" w:rsidRDefault="00FD7C5A" w:rsidP="001B4602">
      <w:pPr>
        <w:pStyle w:val="Prrafodelista"/>
        <w:autoSpaceDE w:val="0"/>
        <w:autoSpaceDN w:val="0"/>
        <w:adjustRightInd w:val="0"/>
        <w:spacing w:after="0"/>
        <w:ind w:left="1740" w:firstLine="300"/>
        <w:rPr>
          <w:rFonts w:ascii="Arial" w:hAnsi="Arial" w:cs="Arial"/>
          <w:sz w:val="24"/>
          <w:szCs w:val="24"/>
        </w:rPr>
      </w:pPr>
    </w:p>
    <w:p w14:paraId="151DF067" w14:textId="587721CF"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.2.0.2. Departamento de Contabilidad</w:t>
      </w:r>
    </w:p>
    <w:p w14:paraId="389C4E66" w14:textId="07F51B2B"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1.2</w:t>
      </w:r>
      <w:r w:rsidR="003B1F6A" w:rsidRPr="009D4622">
        <w:rPr>
          <w:rFonts w:ascii="Arial" w:hAnsi="Arial" w:cs="Arial"/>
          <w:sz w:val="24"/>
          <w:szCs w:val="24"/>
        </w:rPr>
        <w:t>.2.0.3. Departamento de Recursos Financieros</w:t>
      </w:r>
    </w:p>
    <w:p w14:paraId="5F78749F"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2B1EE23D" w14:textId="490A1994" w:rsidR="003B1F6A" w:rsidRPr="001B4602" w:rsidRDefault="003B1F6A" w:rsidP="001B4602">
      <w:pPr>
        <w:pStyle w:val="Prrafodelista"/>
        <w:numPr>
          <w:ilvl w:val="3"/>
          <w:numId w:val="38"/>
        </w:numPr>
        <w:autoSpaceDE w:val="0"/>
        <w:autoSpaceDN w:val="0"/>
        <w:adjustRightInd w:val="0"/>
        <w:spacing w:after="0"/>
        <w:rPr>
          <w:rFonts w:ascii="Arial" w:hAnsi="Arial" w:cs="Arial"/>
          <w:b/>
          <w:bCs/>
          <w:sz w:val="24"/>
          <w:szCs w:val="24"/>
        </w:rPr>
      </w:pPr>
      <w:r w:rsidRPr="001B4602">
        <w:rPr>
          <w:rFonts w:ascii="Arial" w:hAnsi="Arial" w:cs="Arial"/>
          <w:b/>
          <w:bCs/>
          <w:sz w:val="24"/>
          <w:szCs w:val="24"/>
        </w:rPr>
        <w:t>Coordinación de Comunicación Social</w:t>
      </w:r>
    </w:p>
    <w:p w14:paraId="5AD9F5E8" w14:textId="0874665F" w:rsidR="003B1F6A" w:rsidRPr="001B4602" w:rsidRDefault="003B1F6A" w:rsidP="001B4602">
      <w:pPr>
        <w:pStyle w:val="Prrafodelista"/>
        <w:numPr>
          <w:ilvl w:val="3"/>
          <w:numId w:val="38"/>
        </w:numPr>
        <w:autoSpaceDE w:val="0"/>
        <w:autoSpaceDN w:val="0"/>
        <w:adjustRightInd w:val="0"/>
        <w:spacing w:after="0"/>
        <w:rPr>
          <w:rFonts w:ascii="Arial" w:hAnsi="Arial" w:cs="Arial"/>
          <w:b/>
          <w:bCs/>
          <w:sz w:val="24"/>
          <w:szCs w:val="24"/>
        </w:rPr>
      </w:pPr>
      <w:r w:rsidRPr="001B4602">
        <w:rPr>
          <w:rFonts w:ascii="Arial" w:hAnsi="Arial" w:cs="Arial"/>
          <w:b/>
          <w:bCs/>
          <w:sz w:val="24"/>
          <w:szCs w:val="24"/>
        </w:rPr>
        <w:t>Coordinación Jurídica</w:t>
      </w:r>
    </w:p>
    <w:p w14:paraId="6A8D277D" w14:textId="77777777" w:rsidR="003B1F6A" w:rsidRPr="009D4622" w:rsidRDefault="003B1F6A" w:rsidP="00A23163">
      <w:pPr>
        <w:autoSpaceDE w:val="0"/>
        <w:autoSpaceDN w:val="0"/>
        <w:adjustRightInd w:val="0"/>
        <w:spacing w:after="0"/>
        <w:rPr>
          <w:rFonts w:ascii="Arial" w:hAnsi="Arial" w:cs="Arial"/>
          <w:b/>
          <w:sz w:val="24"/>
          <w:szCs w:val="24"/>
        </w:rPr>
      </w:pPr>
    </w:p>
    <w:p w14:paraId="4430DD8C" w14:textId="77777777" w:rsidR="003B1F6A" w:rsidRPr="009D4622" w:rsidRDefault="003B1F6A" w:rsidP="001B4602">
      <w:pPr>
        <w:tabs>
          <w:tab w:val="left" w:pos="709"/>
        </w:tabs>
        <w:autoSpaceDE w:val="0"/>
        <w:autoSpaceDN w:val="0"/>
        <w:adjustRightInd w:val="0"/>
        <w:spacing w:after="0"/>
        <w:ind w:left="338" w:firstLine="340"/>
        <w:rPr>
          <w:rFonts w:ascii="Arial" w:hAnsi="Arial" w:cs="Arial"/>
          <w:b/>
          <w:sz w:val="24"/>
          <w:szCs w:val="24"/>
        </w:rPr>
      </w:pPr>
      <w:r w:rsidRPr="009D4622">
        <w:rPr>
          <w:rFonts w:ascii="Arial" w:hAnsi="Arial" w:cs="Arial"/>
          <w:b/>
          <w:sz w:val="24"/>
          <w:szCs w:val="24"/>
        </w:rPr>
        <w:t>1.3. Dirección de Supervisión para la Mejora Educativa</w:t>
      </w:r>
    </w:p>
    <w:p w14:paraId="21B0165C" w14:textId="4E566F59"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1.3.0.0.1</w:t>
      </w:r>
      <w:r w:rsidR="003B1F6A" w:rsidRPr="009D4622">
        <w:rPr>
          <w:rFonts w:ascii="Arial" w:hAnsi="Arial" w:cs="Arial"/>
          <w:sz w:val="24"/>
          <w:szCs w:val="24"/>
        </w:rPr>
        <w:t xml:space="preserve"> Departamento de Supervisión y Evaluación Educativa </w:t>
      </w:r>
    </w:p>
    <w:p w14:paraId="7B567A5F" w14:textId="64FA92C1"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1.3.0.0.2 Departamento de Docencia e Investigación Educativa</w:t>
      </w:r>
    </w:p>
    <w:p w14:paraId="3FA17C22" w14:textId="7BDCE5C1"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1.3.0.0.3 Departamento de Vinculación Educativa</w:t>
      </w:r>
    </w:p>
    <w:p w14:paraId="3AF4CE47" w14:textId="64670FAD" w:rsidR="001B4602" w:rsidRDefault="003B1F6A" w:rsidP="001B4602">
      <w:pPr>
        <w:pStyle w:val="Prrafodelista"/>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 xml:space="preserve">1.3.0.0.4 Departamento de Profesionalización y Desarrollo </w:t>
      </w:r>
    </w:p>
    <w:p w14:paraId="3123F44D" w14:textId="25D812ED" w:rsidR="003B1F6A" w:rsidRPr="009D4622" w:rsidRDefault="001B4602" w:rsidP="001B4602">
      <w:pPr>
        <w:pStyle w:val="Prrafodelista"/>
        <w:autoSpaceDE w:val="0"/>
        <w:autoSpaceDN w:val="0"/>
        <w:adjustRightInd w:val="0"/>
        <w:spacing w:after="0"/>
        <w:ind w:left="1700" w:firstLine="340"/>
        <w:rPr>
          <w:rFonts w:ascii="Arial" w:hAnsi="Arial" w:cs="Arial"/>
          <w:sz w:val="24"/>
          <w:szCs w:val="24"/>
        </w:rPr>
      </w:pPr>
      <w:r>
        <w:rPr>
          <w:rFonts w:ascii="Arial" w:hAnsi="Arial" w:cs="Arial"/>
          <w:sz w:val="24"/>
          <w:szCs w:val="24"/>
        </w:rPr>
        <w:t xml:space="preserve">                </w:t>
      </w:r>
      <w:r w:rsidR="003B1F6A" w:rsidRPr="009D4622">
        <w:rPr>
          <w:rFonts w:ascii="Arial" w:hAnsi="Arial" w:cs="Arial"/>
          <w:sz w:val="24"/>
          <w:szCs w:val="24"/>
        </w:rPr>
        <w:t>Docente</w:t>
      </w:r>
    </w:p>
    <w:p w14:paraId="4B60008B" w14:textId="77777777" w:rsidR="003B1F6A" w:rsidRPr="009D4622" w:rsidRDefault="003B1F6A" w:rsidP="00A23163">
      <w:pPr>
        <w:autoSpaceDE w:val="0"/>
        <w:autoSpaceDN w:val="0"/>
        <w:adjustRightInd w:val="0"/>
        <w:spacing w:after="0"/>
        <w:rPr>
          <w:rFonts w:ascii="Arial" w:hAnsi="Arial" w:cs="Arial"/>
          <w:b/>
          <w:sz w:val="24"/>
          <w:szCs w:val="24"/>
        </w:rPr>
      </w:pPr>
    </w:p>
    <w:p w14:paraId="3D01B4C8"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r w:rsidRPr="009D4622">
        <w:rPr>
          <w:rFonts w:ascii="Arial" w:hAnsi="Arial" w:cs="Arial"/>
          <w:b/>
          <w:sz w:val="24"/>
          <w:szCs w:val="24"/>
        </w:rPr>
        <w:t>1.4. Dirección Académica</w:t>
      </w:r>
    </w:p>
    <w:p w14:paraId="05811FCC"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p>
    <w:p w14:paraId="45AD7EFF" w14:textId="77777777" w:rsidR="003B1F6A" w:rsidRPr="009D4622" w:rsidRDefault="003B1F6A" w:rsidP="001B4602">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1.4.1. Subdirección Académica</w:t>
      </w:r>
    </w:p>
    <w:p w14:paraId="2BEDC4B8" w14:textId="59D1F63D" w:rsidR="003B1F6A" w:rsidRPr="009D4622" w:rsidRDefault="001B4602" w:rsidP="001B4602">
      <w:pPr>
        <w:pStyle w:val="Prrafodelista"/>
        <w:autoSpaceDE w:val="0"/>
        <w:autoSpaceDN w:val="0"/>
        <w:adjustRightInd w:val="0"/>
        <w:spacing w:after="0"/>
        <w:ind w:left="1740" w:firstLine="300"/>
        <w:rPr>
          <w:rFonts w:ascii="Arial" w:hAnsi="Arial" w:cs="Arial"/>
          <w:sz w:val="24"/>
          <w:szCs w:val="24"/>
        </w:rPr>
      </w:pPr>
      <w:r>
        <w:rPr>
          <w:rFonts w:ascii="Arial" w:hAnsi="Arial" w:cs="Arial"/>
          <w:sz w:val="24"/>
          <w:szCs w:val="24"/>
        </w:rPr>
        <w:t>1.4.1.0.1</w:t>
      </w:r>
      <w:r w:rsidR="003B1F6A" w:rsidRPr="009D4622">
        <w:rPr>
          <w:rFonts w:ascii="Arial" w:hAnsi="Arial" w:cs="Arial"/>
          <w:sz w:val="24"/>
          <w:szCs w:val="24"/>
        </w:rPr>
        <w:t xml:space="preserve"> Departamento de Historia y Ciencias Sociales</w:t>
      </w:r>
    </w:p>
    <w:p w14:paraId="5BA096A4" w14:textId="66E07B2B"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1.4.1.0.2 Departamento de Lenguaje y Comunicación</w:t>
      </w:r>
    </w:p>
    <w:p w14:paraId="3ABFFC94" w14:textId="4CE207DF"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1.4.1.0.3 Departamento de Química y Biología</w:t>
      </w:r>
    </w:p>
    <w:p w14:paraId="72497BED" w14:textId="1654DB64" w:rsidR="003B1F6A" w:rsidRPr="009D4622" w:rsidRDefault="003B1F6A" w:rsidP="001B4602">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1.4.1.0.4 Departamento de Física y Matemáticas</w:t>
      </w:r>
    </w:p>
    <w:p w14:paraId="08241BDA" w14:textId="77777777" w:rsidR="003B1F6A" w:rsidRPr="009D4622" w:rsidRDefault="003B1F6A" w:rsidP="00A23163">
      <w:pPr>
        <w:pStyle w:val="Prrafodelista"/>
        <w:autoSpaceDE w:val="0"/>
        <w:autoSpaceDN w:val="0"/>
        <w:adjustRightInd w:val="0"/>
        <w:spacing w:after="0"/>
        <w:ind w:left="1400"/>
        <w:rPr>
          <w:rFonts w:ascii="Arial" w:hAnsi="Arial" w:cs="Arial"/>
          <w:sz w:val="24"/>
          <w:szCs w:val="24"/>
        </w:rPr>
      </w:pPr>
    </w:p>
    <w:p w14:paraId="6C4D2B45" w14:textId="03D01199" w:rsidR="003B1F6A" w:rsidRPr="009D4622" w:rsidRDefault="00540F56" w:rsidP="00DD5A81">
      <w:pPr>
        <w:autoSpaceDE w:val="0"/>
        <w:autoSpaceDN w:val="0"/>
        <w:adjustRightInd w:val="0"/>
        <w:spacing w:after="0"/>
        <w:ind w:left="1360" w:firstLine="340"/>
        <w:rPr>
          <w:rFonts w:ascii="Arial" w:hAnsi="Arial" w:cs="Arial"/>
          <w:b/>
          <w:sz w:val="24"/>
          <w:szCs w:val="24"/>
        </w:rPr>
      </w:pPr>
      <w:r>
        <w:rPr>
          <w:rFonts w:ascii="Arial" w:hAnsi="Arial" w:cs="Arial"/>
          <w:b/>
          <w:sz w:val="24"/>
          <w:szCs w:val="24"/>
        </w:rPr>
        <w:t>1.4.2</w:t>
      </w:r>
      <w:r w:rsidR="003B1F6A" w:rsidRPr="009D4622">
        <w:rPr>
          <w:rFonts w:ascii="Arial" w:hAnsi="Arial" w:cs="Arial"/>
          <w:b/>
          <w:sz w:val="24"/>
          <w:szCs w:val="24"/>
        </w:rPr>
        <w:t xml:space="preserve"> Subdirección de Servicios Académicos</w:t>
      </w:r>
    </w:p>
    <w:p w14:paraId="6781F54B" w14:textId="59130D6D" w:rsidR="003B1F6A" w:rsidRPr="009D4622" w:rsidRDefault="003B1F6A" w:rsidP="00DD5A81">
      <w:pPr>
        <w:pStyle w:val="Prrafodelista"/>
        <w:autoSpaceDE w:val="0"/>
        <w:autoSpaceDN w:val="0"/>
        <w:adjustRightInd w:val="0"/>
        <w:spacing w:after="0"/>
        <w:ind w:left="1740" w:firstLine="300"/>
        <w:rPr>
          <w:rFonts w:ascii="Arial" w:hAnsi="Arial" w:cs="Arial"/>
          <w:sz w:val="24"/>
          <w:szCs w:val="24"/>
        </w:rPr>
      </w:pPr>
      <w:r w:rsidRPr="009D4622">
        <w:rPr>
          <w:rFonts w:ascii="Arial" w:hAnsi="Arial" w:cs="Arial"/>
          <w:sz w:val="24"/>
          <w:szCs w:val="24"/>
        </w:rPr>
        <w:t>1.4.2.0.1 Departamento de Control Escolar</w:t>
      </w:r>
    </w:p>
    <w:p w14:paraId="7FAC2891" w14:textId="0932EC71" w:rsidR="003B1F6A" w:rsidRPr="009D4622" w:rsidRDefault="003B1F6A" w:rsidP="00540F56">
      <w:pPr>
        <w:pStyle w:val="Prrafodelista"/>
        <w:numPr>
          <w:ilvl w:val="4"/>
          <w:numId w:val="39"/>
        </w:numPr>
        <w:autoSpaceDE w:val="0"/>
        <w:autoSpaceDN w:val="0"/>
        <w:adjustRightInd w:val="0"/>
        <w:spacing w:after="0"/>
        <w:rPr>
          <w:rFonts w:ascii="Arial" w:hAnsi="Arial" w:cs="Arial"/>
          <w:sz w:val="24"/>
          <w:szCs w:val="24"/>
        </w:rPr>
      </w:pPr>
      <w:r w:rsidRPr="009D4622">
        <w:rPr>
          <w:rFonts w:ascii="Arial" w:hAnsi="Arial" w:cs="Arial"/>
          <w:sz w:val="24"/>
          <w:szCs w:val="24"/>
        </w:rPr>
        <w:t>Departamento de Orientación Educativa</w:t>
      </w:r>
    </w:p>
    <w:p w14:paraId="0A9D3937" w14:textId="77777777" w:rsidR="003B1F6A" w:rsidRPr="009D4622" w:rsidRDefault="003B1F6A" w:rsidP="00A23163">
      <w:pPr>
        <w:autoSpaceDE w:val="0"/>
        <w:autoSpaceDN w:val="0"/>
        <w:adjustRightInd w:val="0"/>
        <w:spacing w:after="0"/>
        <w:ind w:left="338" w:firstLine="340"/>
        <w:rPr>
          <w:rFonts w:ascii="Arial" w:hAnsi="Arial" w:cs="Arial"/>
          <w:b/>
          <w:sz w:val="24"/>
          <w:szCs w:val="24"/>
        </w:rPr>
      </w:pPr>
    </w:p>
    <w:p w14:paraId="4CA8B43E" w14:textId="062D19ED" w:rsidR="003B1F6A" w:rsidRPr="00540F56" w:rsidRDefault="00540F56" w:rsidP="00540F56">
      <w:pPr>
        <w:tabs>
          <w:tab w:val="left" w:pos="1701"/>
        </w:tabs>
        <w:autoSpaceDE w:val="0"/>
        <w:autoSpaceDN w:val="0"/>
        <w:adjustRightInd w:val="0"/>
        <w:spacing w:after="0"/>
        <w:ind w:left="1020" w:firstLine="340"/>
        <w:rPr>
          <w:rFonts w:ascii="Arial" w:hAnsi="Arial" w:cs="Arial"/>
          <w:b/>
          <w:bCs/>
          <w:sz w:val="24"/>
          <w:szCs w:val="24"/>
        </w:rPr>
      </w:pPr>
      <w:r>
        <w:rPr>
          <w:rFonts w:ascii="Arial" w:hAnsi="Arial" w:cs="Arial"/>
          <w:b/>
          <w:bCs/>
          <w:sz w:val="24"/>
          <w:szCs w:val="24"/>
        </w:rPr>
        <w:tab/>
        <w:t xml:space="preserve">1.4.0.1 </w:t>
      </w:r>
      <w:r w:rsidR="003B1F6A" w:rsidRPr="00540F56">
        <w:rPr>
          <w:rFonts w:ascii="Arial" w:hAnsi="Arial" w:cs="Arial"/>
          <w:b/>
          <w:bCs/>
          <w:sz w:val="24"/>
          <w:szCs w:val="24"/>
        </w:rPr>
        <w:t>Coordinación de Educación Abierta</w:t>
      </w:r>
    </w:p>
    <w:p w14:paraId="7F179060" w14:textId="0B4850D9" w:rsidR="003B1F6A" w:rsidRPr="009D4622" w:rsidRDefault="003B1F6A" w:rsidP="00540F56">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1.4.0.1.1 Departamento de Planeación Educativa</w:t>
      </w:r>
    </w:p>
    <w:p w14:paraId="460ABB9E" w14:textId="70B5A529" w:rsidR="003B1F6A" w:rsidRPr="00540F56" w:rsidRDefault="003B1F6A" w:rsidP="00540F56">
      <w:pPr>
        <w:pStyle w:val="Prrafodelista"/>
        <w:numPr>
          <w:ilvl w:val="4"/>
          <w:numId w:val="40"/>
        </w:numPr>
        <w:autoSpaceDE w:val="0"/>
        <w:autoSpaceDN w:val="0"/>
        <w:adjustRightInd w:val="0"/>
        <w:spacing w:after="0"/>
        <w:rPr>
          <w:rFonts w:ascii="Arial" w:hAnsi="Arial" w:cs="Arial"/>
          <w:sz w:val="24"/>
          <w:szCs w:val="24"/>
        </w:rPr>
      </w:pPr>
      <w:r w:rsidRPr="00540F56">
        <w:rPr>
          <w:rFonts w:ascii="Arial" w:hAnsi="Arial" w:cs="Arial"/>
          <w:sz w:val="24"/>
          <w:szCs w:val="24"/>
        </w:rPr>
        <w:t>Departamento de Desarrollo Académico y Evaluación</w:t>
      </w:r>
    </w:p>
    <w:p w14:paraId="24CC8945" w14:textId="77777777" w:rsidR="003B1F6A" w:rsidRPr="009D4622" w:rsidRDefault="003B1F6A" w:rsidP="00A23163">
      <w:pPr>
        <w:autoSpaceDE w:val="0"/>
        <w:autoSpaceDN w:val="0"/>
        <w:adjustRightInd w:val="0"/>
        <w:spacing w:after="0"/>
        <w:ind w:left="1360"/>
        <w:rPr>
          <w:rFonts w:ascii="Arial" w:hAnsi="Arial" w:cs="Arial"/>
          <w:sz w:val="24"/>
          <w:szCs w:val="24"/>
        </w:rPr>
      </w:pPr>
    </w:p>
    <w:p w14:paraId="55BAF2FB" w14:textId="5CF86A8E" w:rsidR="003B1F6A" w:rsidRPr="00540F56" w:rsidRDefault="00540F56" w:rsidP="00540F56">
      <w:pPr>
        <w:autoSpaceDE w:val="0"/>
        <w:autoSpaceDN w:val="0"/>
        <w:adjustRightInd w:val="0"/>
        <w:spacing w:after="0"/>
        <w:ind w:left="1360" w:firstLine="340"/>
        <w:rPr>
          <w:rFonts w:ascii="Arial" w:hAnsi="Arial" w:cs="Arial"/>
          <w:b/>
          <w:bCs/>
          <w:sz w:val="24"/>
          <w:szCs w:val="24"/>
        </w:rPr>
      </w:pPr>
      <w:r>
        <w:rPr>
          <w:rFonts w:ascii="Arial" w:hAnsi="Arial" w:cs="Arial"/>
          <w:b/>
          <w:bCs/>
          <w:sz w:val="24"/>
          <w:szCs w:val="24"/>
        </w:rPr>
        <w:t xml:space="preserve">1.4.0.2 </w:t>
      </w:r>
      <w:r w:rsidR="003B1F6A" w:rsidRPr="00540F56">
        <w:rPr>
          <w:rFonts w:ascii="Arial" w:hAnsi="Arial" w:cs="Arial"/>
          <w:b/>
          <w:bCs/>
          <w:sz w:val="24"/>
          <w:szCs w:val="24"/>
        </w:rPr>
        <w:t>Coordinación de Desarrollo Humano</w:t>
      </w:r>
    </w:p>
    <w:p w14:paraId="00087C00" w14:textId="77777777" w:rsidR="003B1F6A" w:rsidRPr="009D4622" w:rsidRDefault="003B1F6A" w:rsidP="00540F56">
      <w:pPr>
        <w:pStyle w:val="Prrafodelista"/>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1.4.0.2.1. Departamento de Actividades Artísticas y Culturales</w:t>
      </w:r>
    </w:p>
    <w:p w14:paraId="6089C64B" w14:textId="77777777" w:rsidR="003B1F6A" w:rsidRPr="009D4622" w:rsidRDefault="003B1F6A" w:rsidP="00540F56">
      <w:pPr>
        <w:tabs>
          <w:tab w:val="left" w:pos="1701"/>
        </w:tabs>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1.4.0.2.2. Departamento de Actividades Cívicas y Deportivas</w:t>
      </w:r>
    </w:p>
    <w:p w14:paraId="2089113A" w14:textId="77777777" w:rsidR="003B1F6A" w:rsidRPr="009D4622" w:rsidRDefault="003B1F6A" w:rsidP="00A23163">
      <w:pPr>
        <w:pStyle w:val="Prrafodelista"/>
        <w:autoSpaceDE w:val="0"/>
        <w:autoSpaceDN w:val="0"/>
        <w:adjustRightInd w:val="0"/>
        <w:spacing w:after="0"/>
        <w:ind w:left="1360"/>
        <w:rPr>
          <w:rFonts w:ascii="Arial" w:hAnsi="Arial" w:cs="Arial"/>
          <w:sz w:val="24"/>
          <w:szCs w:val="24"/>
        </w:rPr>
      </w:pPr>
    </w:p>
    <w:p w14:paraId="4566A75A" w14:textId="62667C29" w:rsidR="003B1F6A" w:rsidRPr="009D4622" w:rsidRDefault="00540F56" w:rsidP="00540F56">
      <w:pPr>
        <w:tabs>
          <w:tab w:val="left" w:pos="567"/>
        </w:tabs>
        <w:autoSpaceDE w:val="0"/>
        <w:autoSpaceDN w:val="0"/>
        <w:adjustRightInd w:val="0"/>
        <w:spacing w:after="0"/>
        <w:ind w:left="340"/>
        <w:rPr>
          <w:rFonts w:ascii="Arial" w:hAnsi="Arial" w:cs="Arial"/>
          <w:sz w:val="24"/>
          <w:szCs w:val="24"/>
        </w:rPr>
      </w:pPr>
      <w:r>
        <w:rPr>
          <w:rFonts w:ascii="Arial" w:hAnsi="Arial" w:cs="Arial"/>
          <w:b/>
          <w:sz w:val="24"/>
          <w:szCs w:val="24"/>
        </w:rPr>
        <w:t xml:space="preserve">  </w:t>
      </w:r>
      <w:r w:rsidR="003B1F6A" w:rsidRPr="009D4622">
        <w:rPr>
          <w:rFonts w:ascii="Arial" w:hAnsi="Arial" w:cs="Arial"/>
          <w:b/>
          <w:sz w:val="24"/>
          <w:szCs w:val="24"/>
        </w:rPr>
        <w:t>1.5. Dirección de Planeación</w:t>
      </w:r>
    </w:p>
    <w:p w14:paraId="0E2EF3E7" w14:textId="51E2C931" w:rsidR="003B1F6A" w:rsidRDefault="003B1F6A" w:rsidP="00A23163">
      <w:pPr>
        <w:autoSpaceDE w:val="0"/>
        <w:autoSpaceDN w:val="0"/>
        <w:adjustRightInd w:val="0"/>
        <w:spacing w:after="0"/>
        <w:ind w:left="340"/>
        <w:rPr>
          <w:rFonts w:ascii="Arial" w:hAnsi="Arial" w:cs="Arial"/>
          <w:sz w:val="24"/>
          <w:szCs w:val="24"/>
        </w:rPr>
      </w:pPr>
    </w:p>
    <w:p w14:paraId="044D2DBA" w14:textId="0943EC20" w:rsidR="00FD7C5A" w:rsidRDefault="00FD7C5A" w:rsidP="00A23163">
      <w:pPr>
        <w:autoSpaceDE w:val="0"/>
        <w:autoSpaceDN w:val="0"/>
        <w:adjustRightInd w:val="0"/>
        <w:spacing w:after="0"/>
        <w:ind w:left="340"/>
        <w:rPr>
          <w:rFonts w:ascii="Arial" w:hAnsi="Arial" w:cs="Arial"/>
          <w:sz w:val="24"/>
          <w:szCs w:val="24"/>
        </w:rPr>
      </w:pPr>
    </w:p>
    <w:p w14:paraId="0DC644B2" w14:textId="77777777" w:rsidR="00FD7C5A" w:rsidRPr="009D4622" w:rsidRDefault="00FD7C5A" w:rsidP="00A23163">
      <w:pPr>
        <w:autoSpaceDE w:val="0"/>
        <w:autoSpaceDN w:val="0"/>
        <w:adjustRightInd w:val="0"/>
        <w:spacing w:after="0"/>
        <w:ind w:left="340"/>
        <w:rPr>
          <w:rFonts w:ascii="Arial" w:hAnsi="Arial" w:cs="Arial"/>
          <w:sz w:val="24"/>
          <w:szCs w:val="24"/>
        </w:rPr>
      </w:pPr>
    </w:p>
    <w:p w14:paraId="3A4F8DFB" w14:textId="6AB987BA" w:rsidR="003B1F6A" w:rsidRDefault="003B1F6A" w:rsidP="00B535E5">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1.5.1. Subdirección de Planeación</w:t>
      </w:r>
    </w:p>
    <w:p w14:paraId="6A98CD79" w14:textId="77777777" w:rsidR="00FD7C5A" w:rsidRPr="009D4622" w:rsidRDefault="00FD7C5A" w:rsidP="00B535E5">
      <w:pPr>
        <w:autoSpaceDE w:val="0"/>
        <w:autoSpaceDN w:val="0"/>
        <w:adjustRightInd w:val="0"/>
        <w:spacing w:after="0"/>
        <w:ind w:left="1360" w:firstLine="340"/>
        <w:rPr>
          <w:rFonts w:ascii="Arial" w:hAnsi="Arial" w:cs="Arial"/>
          <w:b/>
          <w:sz w:val="24"/>
          <w:szCs w:val="24"/>
        </w:rPr>
      </w:pPr>
    </w:p>
    <w:p w14:paraId="19069E58" w14:textId="2C9A9D0B"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1.5.1.0.1 Departamento de Programación y Presupuestación</w:t>
      </w:r>
    </w:p>
    <w:p w14:paraId="2DF54660" w14:textId="42877F8B"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1.5.1.0.2 Departamento de Infraestructura</w:t>
      </w:r>
    </w:p>
    <w:p w14:paraId="35999164" w14:textId="77777777" w:rsidR="003B1F6A" w:rsidRPr="009D4622" w:rsidRDefault="003B1F6A" w:rsidP="00A23163">
      <w:pPr>
        <w:autoSpaceDE w:val="0"/>
        <w:autoSpaceDN w:val="0"/>
        <w:adjustRightInd w:val="0"/>
        <w:spacing w:after="0"/>
        <w:ind w:left="1360"/>
        <w:rPr>
          <w:rFonts w:ascii="Arial" w:hAnsi="Arial" w:cs="Arial"/>
          <w:sz w:val="24"/>
          <w:szCs w:val="24"/>
        </w:rPr>
      </w:pPr>
    </w:p>
    <w:p w14:paraId="5F6B6BDD" w14:textId="77777777" w:rsidR="003B1F6A" w:rsidRPr="009D4622" w:rsidRDefault="003B1F6A" w:rsidP="00B535E5">
      <w:pPr>
        <w:autoSpaceDE w:val="0"/>
        <w:autoSpaceDN w:val="0"/>
        <w:adjustRightInd w:val="0"/>
        <w:spacing w:after="0"/>
        <w:ind w:left="1360" w:firstLine="340"/>
        <w:rPr>
          <w:rFonts w:ascii="Arial" w:hAnsi="Arial" w:cs="Arial"/>
          <w:b/>
          <w:sz w:val="24"/>
          <w:szCs w:val="24"/>
        </w:rPr>
      </w:pPr>
      <w:r w:rsidRPr="009D4622">
        <w:rPr>
          <w:rFonts w:ascii="Arial" w:hAnsi="Arial" w:cs="Arial"/>
          <w:b/>
          <w:sz w:val="24"/>
          <w:szCs w:val="24"/>
        </w:rPr>
        <w:t>1.5.2. Subdirección de Normatividad y Control</w:t>
      </w:r>
    </w:p>
    <w:p w14:paraId="3715E284" w14:textId="6334DB73" w:rsidR="003B1F6A" w:rsidRPr="009D4622" w:rsidRDefault="00B84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 xml:space="preserve">1.5.2.0.1 </w:t>
      </w:r>
      <w:r w:rsidR="003B1F6A" w:rsidRPr="009D4622">
        <w:rPr>
          <w:rFonts w:ascii="Arial" w:hAnsi="Arial" w:cs="Arial"/>
          <w:sz w:val="24"/>
          <w:szCs w:val="24"/>
        </w:rPr>
        <w:t>Departamento de Normatividad y Estadística</w:t>
      </w:r>
    </w:p>
    <w:p w14:paraId="496AC416" w14:textId="7DD3B074" w:rsidR="00B535E5"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1.5.2.0.2 Departamento de Supervisión de la Gestión</w:t>
      </w:r>
    </w:p>
    <w:p w14:paraId="5D9FA4A3" w14:textId="0B6E96C4" w:rsidR="003B1F6A" w:rsidRPr="009D4622" w:rsidRDefault="00B535E5" w:rsidP="00B535E5">
      <w:pPr>
        <w:autoSpaceDE w:val="0"/>
        <w:autoSpaceDN w:val="0"/>
        <w:adjustRightInd w:val="0"/>
        <w:spacing w:after="0"/>
        <w:ind w:left="1700" w:firstLine="340"/>
        <w:rPr>
          <w:rFonts w:ascii="Arial" w:hAnsi="Arial" w:cs="Arial"/>
          <w:sz w:val="24"/>
          <w:szCs w:val="24"/>
        </w:rPr>
      </w:pPr>
      <w:r>
        <w:rPr>
          <w:rFonts w:ascii="Arial" w:hAnsi="Arial" w:cs="Arial"/>
          <w:sz w:val="24"/>
          <w:szCs w:val="24"/>
        </w:rPr>
        <w:t xml:space="preserve">               </w:t>
      </w:r>
      <w:r w:rsidR="003B1F6A" w:rsidRPr="009D4622">
        <w:rPr>
          <w:rFonts w:ascii="Arial" w:hAnsi="Arial" w:cs="Arial"/>
          <w:sz w:val="24"/>
          <w:szCs w:val="24"/>
        </w:rPr>
        <w:t xml:space="preserve"> Administrativa</w:t>
      </w:r>
    </w:p>
    <w:p w14:paraId="507BF461" w14:textId="3D253EA3" w:rsidR="003B1F6A" w:rsidRPr="009D4622" w:rsidRDefault="003B1F6A" w:rsidP="00B535E5">
      <w:pPr>
        <w:autoSpaceDE w:val="0"/>
        <w:autoSpaceDN w:val="0"/>
        <w:adjustRightInd w:val="0"/>
        <w:spacing w:after="0"/>
        <w:ind w:left="1700" w:firstLine="340"/>
        <w:rPr>
          <w:rFonts w:ascii="Arial" w:hAnsi="Arial" w:cs="Arial"/>
          <w:sz w:val="24"/>
          <w:szCs w:val="24"/>
        </w:rPr>
      </w:pPr>
      <w:r w:rsidRPr="009D4622">
        <w:rPr>
          <w:rFonts w:ascii="Arial" w:hAnsi="Arial" w:cs="Arial"/>
          <w:sz w:val="24"/>
          <w:szCs w:val="24"/>
        </w:rPr>
        <w:t>1.5.2.0.3 Departamento de Sistemas</w:t>
      </w:r>
    </w:p>
    <w:p w14:paraId="3E5B0E0C" w14:textId="77777777" w:rsidR="003B1F6A" w:rsidRPr="009D4622" w:rsidRDefault="003B1F6A" w:rsidP="00A23163">
      <w:pPr>
        <w:autoSpaceDE w:val="0"/>
        <w:autoSpaceDN w:val="0"/>
        <w:adjustRightInd w:val="0"/>
        <w:spacing w:after="0"/>
        <w:rPr>
          <w:rFonts w:ascii="Arial" w:hAnsi="Arial" w:cs="Arial"/>
          <w:sz w:val="24"/>
          <w:szCs w:val="24"/>
        </w:rPr>
      </w:pPr>
    </w:p>
    <w:p w14:paraId="4636AFE9" w14:textId="77777777" w:rsidR="003B1F6A" w:rsidRPr="009D4622" w:rsidRDefault="003B1F6A" w:rsidP="00A23163">
      <w:pPr>
        <w:pStyle w:val="Prrafodelista"/>
        <w:numPr>
          <w:ilvl w:val="0"/>
          <w:numId w:val="12"/>
        </w:numPr>
        <w:spacing w:after="0"/>
        <w:jc w:val="both"/>
        <w:rPr>
          <w:rFonts w:ascii="Arial" w:hAnsi="Arial" w:cs="Arial"/>
          <w:sz w:val="24"/>
          <w:szCs w:val="24"/>
        </w:rPr>
      </w:pPr>
      <w:r w:rsidRPr="009D4622">
        <w:rPr>
          <w:rFonts w:ascii="Arial" w:hAnsi="Arial" w:cs="Arial"/>
          <w:b/>
          <w:sz w:val="24"/>
          <w:szCs w:val="24"/>
        </w:rPr>
        <w:t>Consejo Técnico Consultivo</w:t>
      </w:r>
    </w:p>
    <w:p w14:paraId="3B075769" w14:textId="2EDD6026" w:rsidR="00A5429C" w:rsidRDefault="00A5429C" w:rsidP="00A23163">
      <w:pPr>
        <w:spacing w:after="0"/>
        <w:jc w:val="both"/>
        <w:rPr>
          <w:rFonts w:ascii="Arial" w:hAnsi="Arial" w:cs="Arial"/>
          <w:b/>
          <w:sz w:val="24"/>
          <w:szCs w:val="24"/>
        </w:rPr>
      </w:pPr>
    </w:p>
    <w:p w14:paraId="7DBE6AAB" w14:textId="77777777" w:rsidR="00FD7C5A" w:rsidRPr="009D4622" w:rsidRDefault="00FD7C5A" w:rsidP="00A23163">
      <w:pPr>
        <w:spacing w:after="0"/>
        <w:jc w:val="both"/>
        <w:rPr>
          <w:rFonts w:ascii="Arial" w:hAnsi="Arial" w:cs="Arial"/>
          <w:b/>
          <w:sz w:val="24"/>
          <w:szCs w:val="24"/>
        </w:rPr>
      </w:pPr>
    </w:p>
    <w:p w14:paraId="5D6C5F57" w14:textId="27E9E782" w:rsidR="00627321" w:rsidRPr="009D4622" w:rsidRDefault="00C14C8E" w:rsidP="00A23163">
      <w:pPr>
        <w:spacing w:after="0"/>
        <w:jc w:val="both"/>
        <w:rPr>
          <w:rFonts w:ascii="Arial" w:hAnsi="Arial" w:cs="Arial"/>
          <w:sz w:val="24"/>
          <w:szCs w:val="24"/>
        </w:rPr>
      </w:pPr>
      <w:r w:rsidRPr="009D4622">
        <w:rPr>
          <w:rFonts w:ascii="Arial" w:hAnsi="Arial" w:cs="Arial"/>
          <w:b/>
          <w:sz w:val="24"/>
          <w:szCs w:val="24"/>
        </w:rPr>
        <w:t xml:space="preserve">ARTÍCULO 7. </w:t>
      </w:r>
      <w:r w:rsidR="00627321" w:rsidRPr="009D4622">
        <w:rPr>
          <w:rFonts w:ascii="Arial" w:hAnsi="Arial" w:cs="Arial"/>
          <w:sz w:val="24"/>
          <w:szCs w:val="24"/>
        </w:rPr>
        <w:t xml:space="preserve">Además de las </w:t>
      </w:r>
      <w:r w:rsidR="00DF19D2" w:rsidRPr="009D4622">
        <w:rPr>
          <w:rFonts w:ascii="Arial" w:hAnsi="Arial" w:cs="Arial"/>
          <w:sz w:val="24"/>
          <w:szCs w:val="24"/>
        </w:rPr>
        <w:t xml:space="preserve">áreas administrativas </w:t>
      </w:r>
      <w:r w:rsidR="00627321" w:rsidRPr="009D4622">
        <w:rPr>
          <w:rFonts w:ascii="Arial" w:hAnsi="Arial" w:cs="Arial"/>
          <w:sz w:val="24"/>
          <w:szCs w:val="24"/>
        </w:rPr>
        <w:t>previstas en la estructura orgánica autorizada, el COBAO contará con el personal técnico y administrativo necesario para la debida atención y el mejor desempeño de sus facultades, de acuerdo con el presupuesto autorizado.</w:t>
      </w:r>
    </w:p>
    <w:p w14:paraId="219280D2" w14:textId="29728C4A" w:rsidR="00DA3DAF" w:rsidRDefault="00DA3DAF" w:rsidP="00A23163">
      <w:pPr>
        <w:spacing w:after="0"/>
        <w:jc w:val="center"/>
        <w:rPr>
          <w:rFonts w:ascii="Arial" w:hAnsi="Arial" w:cs="Arial"/>
          <w:b/>
          <w:sz w:val="24"/>
          <w:szCs w:val="24"/>
        </w:rPr>
      </w:pPr>
    </w:p>
    <w:p w14:paraId="2A7CA935" w14:textId="77777777" w:rsidR="00831790" w:rsidRPr="009D4622" w:rsidRDefault="00831790" w:rsidP="00A23163">
      <w:pPr>
        <w:spacing w:after="0"/>
        <w:jc w:val="center"/>
        <w:rPr>
          <w:rFonts w:ascii="Arial" w:hAnsi="Arial" w:cs="Arial"/>
          <w:b/>
          <w:sz w:val="24"/>
          <w:szCs w:val="24"/>
        </w:rPr>
      </w:pPr>
    </w:p>
    <w:p w14:paraId="0C64C791"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TÍTULO TERCERO</w:t>
      </w:r>
    </w:p>
    <w:p w14:paraId="1148BFE6" w14:textId="77777777" w:rsidR="00DD6958" w:rsidRPr="009D4622" w:rsidRDefault="00627321"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LAS FACULTADES </w:t>
      </w:r>
    </w:p>
    <w:p w14:paraId="2EF69334" w14:textId="77777777" w:rsidR="00AB5690" w:rsidRPr="009D4622" w:rsidRDefault="00AB5690" w:rsidP="00A23163">
      <w:pPr>
        <w:autoSpaceDE w:val="0"/>
        <w:autoSpaceDN w:val="0"/>
        <w:adjustRightInd w:val="0"/>
        <w:spacing w:after="0"/>
        <w:jc w:val="center"/>
        <w:rPr>
          <w:rFonts w:ascii="Arial" w:hAnsi="Arial" w:cs="Arial"/>
          <w:b/>
          <w:sz w:val="24"/>
          <w:szCs w:val="24"/>
        </w:rPr>
      </w:pPr>
    </w:p>
    <w:p w14:paraId="4479F1A8" w14:textId="77777777" w:rsidR="00445116" w:rsidRPr="009D4622" w:rsidRDefault="00445116"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I</w:t>
      </w:r>
    </w:p>
    <w:p w14:paraId="1538839D" w14:textId="243C8FA9" w:rsidR="00B20030" w:rsidRPr="009D4622" w:rsidRDefault="0034771F"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DIRECCION GENERAL</w:t>
      </w:r>
    </w:p>
    <w:p w14:paraId="341DDFC0" w14:textId="4260033D" w:rsidR="00AB5690" w:rsidRPr="009D4622" w:rsidRDefault="00AB5690" w:rsidP="00A23163">
      <w:pPr>
        <w:autoSpaceDE w:val="0"/>
        <w:autoSpaceDN w:val="0"/>
        <w:adjustRightInd w:val="0"/>
        <w:spacing w:after="0"/>
        <w:jc w:val="center"/>
        <w:rPr>
          <w:rFonts w:ascii="Arial" w:hAnsi="Arial" w:cs="Arial"/>
          <w:b/>
          <w:sz w:val="24"/>
          <w:szCs w:val="24"/>
        </w:rPr>
      </w:pPr>
    </w:p>
    <w:p w14:paraId="7CEB5AF4" w14:textId="495E55B4" w:rsidR="00627321" w:rsidRPr="009D4622" w:rsidRDefault="00627321"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8</w:t>
      </w:r>
      <w:r w:rsidRPr="009D4622">
        <w:rPr>
          <w:rFonts w:ascii="Arial" w:hAnsi="Arial" w:cs="Arial"/>
          <w:b/>
          <w:sz w:val="24"/>
          <w:szCs w:val="24"/>
        </w:rPr>
        <w:t xml:space="preserve">. </w:t>
      </w:r>
      <w:r w:rsidRPr="009D4622">
        <w:rPr>
          <w:rFonts w:ascii="Arial" w:hAnsi="Arial" w:cs="Arial"/>
          <w:sz w:val="24"/>
          <w:szCs w:val="24"/>
        </w:rPr>
        <w:t>La Dirección General del COBAO contará con un</w:t>
      </w:r>
      <w:r w:rsidR="00DC6E8E" w:rsidRPr="009D4622">
        <w:rPr>
          <w:rFonts w:ascii="Arial" w:hAnsi="Arial" w:cs="Arial"/>
          <w:sz w:val="24"/>
          <w:szCs w:val="24"/>
        </w:rPr>
        <w:t xml:space="preserve">a Directora o </w:t>
      </w:r>
      <w:r w:rsidRPr="009D4622">
        <w:rPr>
          <w:rFonts w:ascii="Arial" w:hAnsi="Arial" w:cs="Arial"/>
          <w:sz w:val="24"/>
          <w:szCs w:val="24"/>
        </w:rPr>
        <w:t>Directo</w:t>
      </w:r>
      <w:r w:rsidR="00C162ED" w:rsidRPr="009D4622">
        <w:rPr>
          <w:rFonts w:ascii="Arial" w:hAnsi="Arial" w:cs="Arial"/>
          <w:sz w:val="24"/>
          <w:szCs w:val="24"/>
        </w:rPr>
        <w:t xml:space="preserve">r General, quien además de las </w:t>
      </w:r>
      <w:r w:rsidR="00E92AE7" w:rsidRPr="009D4622">
        <w:rPr>
          <w:rFonts w:ascii="Arial" w:hAnsi="Arial" w:cs="Arial"/>
          <w:sz w:val="24"/>
          <w:szCs w:val="24"/>
        </w:rPr>
        <w:t xml:space="preserve">facultades </w:t>
      </w:r>
      <w:r w:rsidRPr="009D4622">
        <w:rPr>
          <w:rFonts w:ascii="Arial" w:hAnsi="Arial" w:cs="Arial"/>
          <w:sz w:val="24"/>
          <w:szCs w:val="24"/>
        </w:rPr>
        <w:t xml:space="preserve">que le confiere </w:t>
      </w:r>
      <w:r w:rsidR="00E92AE7" w:rsidRPr="009D4622">
        <w:rPr>
          <w:rFonts w:ascii="Arial" w:hAnsi="Arial" w:cs="Arial"/>
          <w:sz w:val="24"/>
          <w:szCs w:val="24"/>
        </w:rPr>
        <w:t xml:space="preserve">su Ley de Creación y </w:t>
      </w:r>
      <w:r w:rsidRPr="009D4622">
        <w:rPr>
          <w:rFonts w:ascii="Arial" w:hAnsi="Arial" w:cs="Arial"/>
          <w:sz w:val="24"/>
          <w:szCs w:val="24"/>
        </w:rPr>
        <w:t xml:space="preserve">la </w:t>
      </w:r>
      <w:r w:rsidR="00BD6B57" w:rsidRPr="009D4622">
        <w:rPr>
          <w:rFonts w:ascii="Arial" w:hAnsi="Arial" w:cs="Arial"/>
          <w:sz w:val="24"/>
          <w:szCs w:val="24"/>
        </w:rPr>
        <w:t>Ley de Entidades Paraestatales del Estado de Oaxaca</w:t>
      </w:r>
      <w:r w:rsidR="00E92AE7" w:rsidRPr="009D4622">
        <w:rPr>
          <w:rFonts w:ascii="Arial" w:hAnsi="Arial" w:cs="Arial"/>
          <w:sz w:val="24"/>
          <w:szCs w:val="24"/>
        </w:rPr>
        <w:t>,</w:t>
      </w:r>
      <w:r w:rsidRPr="009D4622">
        <w:rPr>
          <w:rFonts w:ascii="Arial" w:hAnsi="Arial" w:cs="Arial"/>
          <w:sz w:val="24"/>
          <w:szCs w:val="24"/>
        </w:rPr>
        <w:t xml:space="preserve"> tendrá las siguientes</w:t>
      </w:r>
      <w:r w:rsidR="00E92AE7" w:rsidRPr="009D4622">
        <w:rPr>
          <w:rFonts w:ascii="Arial" w:hAnsi="Arial" w:cs="Arial"/>
          <w:sz w:val="24"/>
          <w:szCs w:val="24"/>
        </w:rPr>
        <w:t>:</w:t>
      </w:r>
    </w:p>
    <w:p w14:paraId="6C0D31C2" w14:textId="77777777" w:rsidR="00BD6B57" w:rsidRPr="009D4622" w:rsidRDefault="00BD6B57" w:rsidP="00FD7C5A">
      <w:pPr>
        <w:autoSpaceDE w:val="0"/>
        <w:autoSpaceDN w:val="0"/>
        <w:adjustRightInd w:val="0"/>
        <w:spacing w:after="0"/>
        <w:ind w:left="426"/>
        <w:jc w:val="both"/>
        <w:rPr>
          <w:rFonts w:ascii="Arial" w:hAnsi="Arial" w:cs="Arial"/>
          <w:sz w:val="24"/>
          <w:szCs w:val="24"/>
        </w:rPr>
      </w:pPr>
    </w:p>
    <w:p w14:paraId="513AC7B3" w14:textId="2DEA2E9E" w:rsidR="00627321" w:rsidRPr="009D4622" w:rsidRDefault="00627321" w:rsidP="00FD7C5A">
      <w:pPr>
        <w:pStyle w:val="Prrafodelista"/>
        <w:numPr>
          <w:ilvl w:val="0"/>
          <w:numId w:val="13"/>
        </w:numPr>
        <w:autoSpaceDE w:val="0"/>
        <w:autoSpaceDN w:val="0"/>
        <w:adjustRightInd w:val="0"/>
        <w:spacing w:after="0"/>
        <w:ind w:left="426"/>
        <w:jc w:val="both"/>
        <w:rPr>
          <w:rFonts w:ascii="Arial" w:hAnsi="Arial" w:cs="Arial"/>
          <w:b/>
          <w:sz w:val="24"/>
          <w:szCs w:val="24"/>
        </w:rPr>
      </w:pPr>
      <w:r w:rsidRPr="009D4622">
        <w:rPr>
          <w:rFonts w:ascii="Arial" w:hAnsi="Arial" w:cs="Arial"/>
          <w:sz w:val="24"/>
          <w:szCs w:val="24"/>
        </w:rPr>
        <w:t xml:space="preserve">Dirigir la organización y el funcionamiento de las </w:t>
      </w:r>
      <w:r w:rsidR="006C2DE0" w:rsidRPr="009D4622">
        <w:rPr>
          <w:rFonts w:ascii="Arial" w:hAnsi="Arial" w:cs="Arial"/>
          <w:sz w:val="24"/>
          <w:szCs w:val="24"/>
        </w:rPr>
        <w:t>áreas administrativas</w:t>
      </w:r>
      <w:r w:rsidRPr="009D4622">
        <w:rPr>
          <w:rFonts w:ascii="Arial" w:hAnsi="Arial" w:cs="Arial"/>
          <w:sz w:val="24"/>
          <w:szCs w:val="24"/>
        </w:rPr>
        <w:t xml:space="preserve"> y </w:t>
      </w:r>
      <w:r w:rsidR="009C634C" w:rsidRPr="009D4622">
        <w:rPr>
          <w:rFonts w:ascii="Arial" w:hAnsi="Arial" w:cs="Arial"/>
          <w:sz w:val="24"/>
          <w:szCs w:val="24"/>
        </w:rPr>
        <w:t>Unidades Educativas</w:t>
      </w:r>
      <w:r w:rsidRPr="009D4622">
        <w:rPr>
          <w:rFonts w:ascii="Arial" w:hAnsi="Arial" w:cs="Arial"/>
          <w:sz w:val="24"/>
          <w:szCs w:val="24"/>
        </w:rPr>
        <w:t xml:space="preserve"> </w:t>
      </w:r>
      <w:r w:rsidR="006C2DE0" w:rsidRPr="009D4622">
        <w:rPr>
          <w:rFonts w:ascii="Arial" w:hAnsi="Arial" w:cs="Arial"/>
          <w:sz w:val="24"/>
          <w:szCs w:val="24"/>
        </w:rPr>
        <w:t xml:space="preserve">del </w:t>
      </w:r>
      <w:r w:rsidRPr="009D4622">
        <w:rPr>
          <w:rFonts w:ascii="Arial" w:hAnsi="Arial" w:cs="Arial"/>
          <w:sz w:val="24"/>
          <w:szCs w:val="24"/>
        </w:rPr>
        <w:t>COBAO;</w:t>
      </w:r>
      <w:r w:rsidR="00E33014" w:rsidRPr="009D4622">
        <w:rPr>
          <w:rFonts w:ascii="Arial" w:hAnsi="Arial" w:cs="Arial"/>
          <w:sz w:val="24"/>
          <w:szCs w:val="24"/>
        </w:rPr>
        <w:t xml:space="preserve"> </w:t>
      </w:r>
    </w:p>
    <w:p w14:paraId="570C1157" w14:textId="77777777" w:rsidR="007E73CA" w:rsidRPr="009D4622" w:rsidRDefault="007E73CA" w:rsidP="00FD7C5A">
      <w:pPr>
        <w:pStyle w:val="Prrafodelista"/>
        <w:autoSpaceDE w:val="0"/>
        <w:autoSpaceDN w:val="0"/>
        <w:adjustRightInd w:val="0"/>
        <w:spacing w:after="0"/>
        <w:ind w:left="426"/>
        <w:jc w:val="both"/>
        <w:rPr>
          <w:rFonts w:ascii="Arial" w:hAnsi="Arial" w:cs="Arial"/>
          <w:sz w:val="24"/>
          <w:szCs w:val="24"/>
          <w:shd w:val="clear" w:color="auto" w:fill="DAEEF3" w:themeFill="accent5" w:themeFillTint="33"/>
        </w:rPr>
      </w:pPr>
    </w:p>
    <w:p w14:paraId="0502255A" w14:textId="77777777" w:rsidR="0083182C" w:rsidRPr="009D4622" w:rsidRDefault="00DD37A1" w:rsidP="00FD7C5A">
      <w:pPr>
        <w:pStyle w:val="Prrafodelista"/>
        <w:numPr>
          <w:ilvl w:val="0"/>
          <w:numId w:val="13"/>
        </w:numPr>
        <w:autoSpaceDE w:val="0"/>
        <w:autoSpaceDN w:val="0"/>
        <w:adjustRightInd w:val="0"/>
        <w:spacing w:after="0"/>
        <w:ind w:left="426"/>
        <w:jc w:val="both"/>
        <w:rPr>
          <w:rFonts w:ascii="Arial" w:hAnsi="Arial" w:cs="Arial"/>
          <w:sz w:val="24"/>
          <w:szCs w:val="24"/>
        </w:rPr>
      </w:pPr>
      <w:r w:rsidRPr="009D4622">
        <w:rPr>
          <w:rFonts w:ascii="Arial" w:hAnsi="Arial" w:cs="Arial"/>
          <w:sz w:val="24"/>
          <w:szCs w:val="24"/>
        </w:rPr>
        <w:t>Coordinar</w:t>
      </w:r>
      <w:r w:rsidR="00420E0B" w:rsidRPr="009D4622">
        <w:rPr>
          <w:rFonts w:ascii="Arial" w:hAnsi="Arial" w:cs="Arial"/>
          <w:sz w:val="24"/>
          <w:szCs w:val="24"/>
        </w:rPr>
        <w:t xml:space="preserve"> la administración de</w:t>
      </w:r>
      <w:r w:rsidRPr="009D4622">
        <w:rPr>
          <w:rFonts w:ascii="Arial" w:hAnsi="Arial" w:cs="Arial"/>
          <w:sz w:val="24"/>
          <w:szCs w:val="24"/>
        </w:rPr>
        <w:t xml:space="preserve"> </w:t>
      </w:r>
      <w:r w:rsidR="0083182C" w:rsidRPr="009D4622">
        <w:rPr>
          <w:rFonts w:ascii="Arial" w:hAnsi="Arial" w:cs="Arial"/>
          <w:sz w:val="24"/>
          <w:szCs w:val="24"/>
        </w:rPr>
        <w:t xml:space="preserve">los recursos humanos, materiales y financieros del COBAO, con apego a las disposiciones normativas aplicables; </w:t>
      </w:r>
    </w:p>
    <w:p w14:paraId="3E5FB301" w14:textId="2FB5FAD0" w:rsidR="002D01DF" w:rsidRDefault="002D01DF" w:rsidP="00FD7C5A">
      <w:pPr>
        <w:pStyle w:val="Prrafodelista"/>
        <w:autoSpaceDE w:val="0"/>
        <w:autoSpaceDN w:val="0"/>
        <w:adjustRightInd w:val="0"/>
        <w:spacing w:after="0"/>
        <w:ind w:left="426"/>
        <w:jc w:val="both"/>
        <w:rPr>
          <w:rFonts w:ascii="Arial" w:hAnsi="Arial" w:cs="Arial"/>
          <w:sz w:val="24"/>
          <w:szCs w:val="24"/>
        </w:rPr>
      </w:pPr>
    </w:p>
    <w:p w14:paraId="7363BAA0" w14:textId="77777777" w:rsidR="00FD7C5A" w:rsidRPr="009D4622" w:rsidRDefault="00FD7C5A" w:rsidP="00FD7C5A">
      <w:pPr>
        <w:pStyle w:val="Prrafodelista"/>
        <w:autoSpaceDE w:val="0"/>
        <w:autoSpaceDN w:val="0"/>
        <w:adjustRightInd w:val="0"/>
        <w:spacing w:after="0"/>
        <w:ind w:left="426"/>
        <w:jc w:val="both"/>
        <w:rPr>
          <w:rFonts w:ascii="Arial" w:hAnsi="Arial" w:cs="Arial"/>
          <w:sz w:val="24"/>
          <w:szCs w:val="24"/>
        </w:rPr>
      </w:pPr>
    </w:p>
    <w:p w14:paraId="786307E0" w14:textId="387345AC" w:rsidR="0083182C" w:rsidRPr="009D4622" w:rsidRDefault="00891164" w:rsidP="00FD7C5A">
      <w:pPr>
        <w:pStyle w:val="Prrafodelista"/>
        <w:numPr>
          <w:ilvl w:val="0"/>
          <w:numId w:val="13"/>
        </w:numPr>
        <w:autoSpaceDE w:val="0"/>
        <w:autoSpaceDN w:val="0"/>
        <w:adjustRightInd w:val="0"/>
        <w:spacing w:after="0"/>
        <w:ind w:left="426"/>
        <w:jc w:val="both"/>
        <w:rPr>
          <w:rFonts w:ascii="Arial" w:hAnsi="Arial" w:cs="Arial"/>
          <w:sz w:val="24"/>
          <w:szCs w:val="24"/>
        </w:rPr>
      </w:pPr>
      <w:r w:rsidRPr="009D4622">
        <w:rPr>
          <w:rFonts w:ascii="Arial" w:hAnsi="Arial" w:cs="Arial"/>
          <w:sz w:val="24"/>
          <w:szCs w:val="24"/>
        </w:rPr>
        <w:t xml:space="preserve">Someter a la Junta Directiva </w:t>
      </w:r>
      <w:r w:rsidR="0083182C" w:rsidRPr="009D4622">
        <w:rPr>
          <w:rFonts w:ascii="Arial" w:hAnsi="Arial" w:cs="Arial"/>
          <w:sz w:val="24"/>
          <w:szCs w:val="24"/>
        </w:rPr>
        <w:t>el Programa Operativo Anual del COBAO</w:t>
      </w:r>
      <w:r w:rsidR="00EF027B" w:rsidRPr="009D4622">
        <w:rPr>
          <w:rFonts w:ascii="Arial" w:hAnsi="Arial" w:cs="Arial"/>
          <w:sz w:val="24"/>
          <w:szCs w:val="24"/>
        </w:rPr>
        <w:t xml:space="preserve">, </w:t>
      </w:r>
      <w:r w:rsidRPr="009D4622">
        <w:rPr>
          <w:rFonts w:ascii="Arial" w:hAnsi="Arial" w:cs="Arial"/>
          <w:sz w:val="24"/>
          <w:szCs w:val="24"/>
        </w:rPr>
        <w:t xml:space="preserve">para su autorización; </w:t>
      </w:r>
      <w:r w:rsidR="00E33014" w:rsidRPr="009D4622">
        <w:rPr>
          <w:rFonts w:ascii="Arial" w:hAnsi="Arial" w:cs="Arial"/>
          <w:b/>
          <w:sz w:val="24"/>
          <w:szCs w:val="24"/>
        </w:rPr>
        <w:t xml:space="preserve"> </w:t>
      </w:r>
    </w:p>
    <w:p w14:paraId="0A320667" w14:textId="77777777" w:rsidR="002D01DF" w:rsidRPr="009D4622" w:rsidRDefault="002D01DF" w:rsidP="00FD7C5A">
      <w:pPr>
        <w:autoSpaceDE w:val="0"/>
        <w:autoSpaceDN w:val="0"/>
        <w:adjustRightInd w:val="0"/>
        <w:spacing w:after="0"/>
        <w:ind w:left="426"/>
        <w:jc w:val="both"/>
        <w:rPr>
          <w:rFonts w:ascii="Arial" w:hAnsi="Arial" w:cs="Arial"/>
          <w:sz w:val="24"/>
          <w:szCs w:val="24"/>
        </w:rPr>
      </w:pPr>
    </w:p>
    <w:p w14:paraId="0D3CD051" w14:textId="27082865" w:rsidR="001715C1" w:rsidRDefault="001715C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Determinar las medidas y acciones pertinentes para que las áreas administrativas y las Unidades Educativas cumplan con los objetivos y funciones del COBAO, de manera articulada y con apego a su marco normativo;</w:t>
      </w:r>
    </w:p>
    <w:p w14:paraId="648761B1" w14:textId="77777777" w:rsidR="001715C1" w:rsidRPr="001715C1" w:rsidRDefault="001715C1" w:rsidP="00FD7C5A">
      <w:pPr>
        <w:pStyle w:val="Prrafodelista"/>
        <w:ind w:left="426" w:hanging="218"/>
        <w:rPr>
          <w:rFonts w:ascii="Arial" w:hAnsi="Arial" w:cs="Arial"/>
          <w:sz w:val="24"/>
          <w:szCs w:val="24"/>
        </w:rPr>
      </w:pPr>
    </w:p>
    <w:p w14:paraId="3C2C51CB" w14:textId="1108071D" w:rsidR="0043291A" w:rsidRPr="009D4622" w:rsidRDefault="0043291A"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Establecer vínculos y celebrar convenios de colaboración con organismos o instituciones educativas, públicas y/o privadas, a nivel estatal, nacional o internacional, que contribuyan a la mejora educativa del COBAO; </w:t>
      </w:r>
    </w:p>
    <w:p w14:paraId="0B4AB151" w14:textId="77777777" w:rsidR="0043291A" w:rsidRPr="009D4622" w:rsidRDefault="0043291A" w:rsidP="00FD7C5A">
      <w:pPr>
        <w:autoSpaceDE w:val="0"/>
        <w:autoSpaceDN w:val="0"/>
        <w:adjustRightInd w:val="0"/>
        <w:spacing w:after="0"/>
        <w:ind w:left="426" w:hanging="218"/>
        <w:jc w:val="both"/>
        <w:rPr>
          <w:rFonts w:ascii="Arial" w:hAnsi="Arial" w:cs="Arial"/>
          <w:sz w:val="24"/>
          <w:szCs w:val="24"/>
        </w:rPr>
      </w:pPr>
    </w:p>
    <w:p w14:paraId="6BB89515" w14:textId="0C0B1F92" w:rsidR="00627321" w:rsidRPr="009D4622" w:rsidRDefault="0081048E"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E</w:t>
      </w:r>
      <w:r w:rsidR="00FF3DF4" w:rsidRPr="009D4622">
        <w:rPr>
          <w:rFonts w:ascii="Arial" w:hAnsi="Arial" w:cs="Arial"/>
          <w:sz w:val="24"/>
          <w:szCs w:val="24"/>
        </w:rPr>
        <w:t xml:space="preserve">mitir </w:t>
      </w:r>
      <w:r w:rsidR="00627321" w:rsidRPr="009D4622">
        <w:rPr>
          <w:rFonts w:ascii="Arial" w:hAnsi="Arial" w:cs="Arial"/>
          <w:sz w:val="24"/>
          <w:szCs w:val="24"/>
        </w:rPr>
        <w:t>acuerdos, circulares e instrucciones que sean necesarias para el despacho de los asuntos que son de su competencia</w:t>
      </w:r>
      <w:r w:rsidR="001445DC" w:rsidRPr="009D4622">
        <w:rPr>
          <w:rFonts w:ascii="Arial" w:hAnsi="Arial" w:cs="Arial"/>
          <w:sz w:val="24"/>
          <w:szCs w:val="24"/>
        </w:rPr>
        <w:t>;</w:t>
      </w:r>
    </w:p>
    <w:p w14:paraId="233C27E3" w14:textId="77777777" w:rsidR="0081048E" w:rsidRPr="009D4622" w:rsidRDefault="0081048E" w:rsidP="00FD7C5A">
      <w:pPr>
        <w:pStyle w:val="Prrafodelista"/>
        <w:ind w:left="426" w:hanging="218"/>
        <w:rPr>
          <w:rFonts w:ascii="Arial" w:hAnsi="Arial" w:cs="Arial"/>
          <w:sz w:val="24"/>
          <w:szCs w:val="24"/>
        </w:rPr>
      </w:pPr>
    </w:p>
    <w:p w14:paraId="55D3009C" w14:textId="77777777" w:rsidR="00627321" w:rsidRPr="009D4622" w:rsidRDefault="0062732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E</w:t>
      </w:r>
      <w:r w:rsidR="00425DA1" w:rsidRPr="009D4622">
        <w:rPr>
          <w:rFonts w:ascii="Arial" w:hAnsi="Arial" w:cs="Arial"/>
          <w:sz w:val="24"/>
          <w:szCs w:val="24"/>
        </w:rPr>
        <w:t>xped</w:t>
      </w:r>
      <w:r w:rsidRPr="009D4622">
        <w:rPr>
          <w:rFonts w:ascii="Arial" w:hAnsi="Arial" w:cs="Arial"/>
          <w:sz w:val="24"/>
          <w:szCs w:val="24"/>
        </w:rPr>
        <w:t>ir los certificados parciales y totales que acreditan los estudios de educación media superior</w:t>
      </w:r>
      <w:r w:rsidR="00AF3486" w:rsidRPr="009D4622">
        <w:rPr>
          <w:rFonts w:ascii="Arial" w:hAnsi="Arial" w:cs="Arial"/>
          <w:sz w:val="24"/>
          <w:szCs w:val="24"/>
        </w:rPr>
        <w:t>,</w:t>
      </w:r>
      <w:r w:rsidRPr="009D4622">
        <w:rPr>
          <w:rFonts w:ascii="Arial" w:hAnsi="Arial" w:cs="Arial"/>
          <w:sz w:val="24"/>
          <w:szCs w:val="24"/>
        </w:rPr>
        <w:t xml:space="preserve"> cursados en el COBAO;</w:t>
      </w:r>
      <w:r w:rsidR="006522C5" w:rsidRPr="009D4622">
        <w:rPr>
          <w:rFonts w:ascii="Arial" w:hAnsi="Arial" w:cs="Arial"/>
          <w:b/>
          <w:sz w:val="24"/>
          <w:szCs w:val="24"/>
        </w:rPr>
        <w:t xml:space="preserve"> </w:t>
      </w:r>
    </w:p>
    <w:p w14:paraId="1ACB5603" w14:textId="77777777" w:rsidR="00386CCB" w:rsidRPr="009D4622" w:rsidRDefault="00386CCB" w:rsidP="00FD7C5A">
      <w:pPr>
        <w:pStyle w:val="Prrafodelista"/>
        <w:ind w:left="426" w:hanging="218"/>
        <w:rPr>
          <w:rFonts w:ascii="Arial" w:hAnsi="Arial" w:cs="Arial"/>
          <w:sz w:val="24"/>
          <w:szCs w:val="24"/>
        </w:rPr>
      </w:pPr>
    </w:p>
    <w:p w14:paraId="05AF75CE" w14:textId="77777777" w:rsidR="00494392" w:rsidRPr="009D4622" w:rsidRDefault="00494392"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Coordinar la elaboración de lineamientos, políticas y bases a que se sujetarán los acuerdos, convenios y contratos que celebre el COBAO</w:t>
      </w:r>
      <w:r w:rsidR="004B45F0" w:rsidRPr="009D4622">
        <w:rPr>
          <w:rFonts w:ascii="Arial" w:hAnsi="Arial" w:cs="Arial"/>
          <w:sz w:val="24"/>
          <w:szCs w:val="24"/>
        </w:rPr>
        <w:t>, y someterlos a la Junta Directiva para su aprobación</w:t>
      </w:r>
      <w:r w:rsidRPr="009D4622">
        <w:rPr>
          <w:rFonts w:ascii="Arial" w:hAnsi="Arial" w:cs="Arial"/>
          <w:sz w:val="24"/>
          <w:szCs w:val="24"/>
        </w:rPr>
        <w:t xml:space="preserve">; </w:t>
      </w:r>
    </w:p>
    <w:p w14:paraId="3747029B" w14:textId="77777777" w:rsidR="00494392" w:rsidRPr="009D4622" w:rsidRDefault="00494392" w:rsidP="00FD7C5A">
      <w:pPr>
        <w:pStyle w:val="Prrafodelista"/>
        <w:spacing w:after="0"/>
        <w:ind w:left="426" w:hanging="218"/>
        <w:rPr>
          <w:rFonts w:ascii="Arial" w:hAnsi="Arial" w:cs="Arial"/>
          <w:sz w:val="24"/>
          <w:szCs w:val="24"/>
        </w:rPr>
      </w:pPr>
    </w:p>
    <w:p w14:paraId="3A3BB293" w14:textId="77777777" w:rsidR="00627321" w:rsidRPr="009D4622" w:rsidRDefault="001924AE"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Delegar </w:t>
      </w:r>
      <w:r w:rsidR="00627321" w:rsidRPr="009D4622">
        <w:rPr>
          <w:rFonts w:ascii="Arial" w:hAnsi="Arial" w:cs="Arial"/>
          <w:sz w:val="24"/>
          <w:szCs w:val="24"/>
        </w:rPr>
        <w:t xml:space="preserve">a </w:t>
      </w:r>
      <w:r w:rsidR="00FA2471" w:rsidRPr="009D4622">
        <w:rPr>
          <w:rFonts w:ascii="Arial" w:hAnsi="Arial" w:cs="Arial"/>
          <w:sz w:val="24"/>
          <w:szCs w:val="24"/>
        </w:rPr>
        <w:t xml:space="preserve">las </w:t>
      </w:r>
      <w:r w:rsidR="00536A2A" w:rsidRPr="009D4622">
        <w:rPr>
          <w:rFonts w:ascii="Arial" w:hAnsi="Arial" w:cs="Arial"/>
          <w:sz w:val="24"/>
          <w:szCs w:val="24"/>
        </w:rPr>
        <w:t>servidoras y</w:t>
      </w:r>
      <w:r w:rsidR="00627321" w:rsidRPr="009D4622">
        <w:rPr>
          <w:rFonts w:ascii="Arial" w:hAnsi="Arial" w:cs="Arial"/>
          <w:sz w:val="24"/>
          <w:szCs w:val="24"/>
        </w:rPr>
        <w:t xml:space="preserve"> servidores públicos subalternos, aquellas facultades que sean delegables, sin perjuicio de su ejercicio directo, cuando lo estime conveniente;  </w:t>
      </w:r>
    </w:p>
    <w:p w14:paraId="1F3E8912" w14:textId="77777777" w:rsidR="00627321" w:rsidRPr="009D4622" w:rsidRDefault="00627321" w:rsidP="00FD7C5A">
      <w:pPr>
        <w:autoSpaceDE w:val="0"/>
        <w:autoSpaceDN w:val="0"/>
        <w:adjustRightInd w:val="0"/>
        <w:spacing w:after="0"/>
        <w:ind w:left="426" w:hanging="218"/>
        <w:jc w:val="both"/>
        <w:rPr>
          <w:rFonts w:ascii="Arial" w:hAnsi="Arial" w:cs="Arial"/>
          <w:sz w:val="24"/>
          <w:szCs w:val="24"/>
        </w:rPr>
      </w:pPr>
    </w:p>
    <w:p w14:paraId="3D1D3EF2" w14:textId="14A8C9E1" w:rsidR="0083128C" w:rsidRPr="009D4622" w:rsidRDefault="003B52EC"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Coordinar</w:t>
      </w:r>
      <w:r w:rsidR="00627321" w:rsidRPr="009D4622">
        <w:rPr>
          <w:rFonts w:ascii="Arial" w:hAnsi="Arial" w:cs="Arial"/>
          <w:sz w:val="24"/>
          <w:szCs w:val="24"/>
        </w:rPr>
        <w:t xml:space="preserve"> la asignación de</w:t>
      </w:r>
      <w:r w:rsidR="004E4497" w:rsidRPr="009D4622">
        <w:rPr>
          <w:rFonts w:ascii="Arial" w:hAnsi="Arial" w:cs="Arial"/>
          <w:sz w:val="24"/>
          <w:szCs w:val="24"/>
        </w:rPr>
        <w:t xml:space="preserve"> los</w:t>
      </w:r>
      <w:r w:rsidR="00627321" w:rsidRPr="009D4622">
        <w:rPr>
          <w:rFonts w:ascii="Arial" w:hAnsi="Arial" w:cs="Arial"/>
          <w:sz w:val="24"/>
          <w:szCs w:val="24"/>
        </w:rPr>
        <w:t xml:space="preserve"> recursos financieros, materiales y humanos, a fin de mejorar el desempeño de </w:t>
      </w:r>
      <w:r w:rsidR="004E4497" w:rsidRPr="009D4622">
        <w:rPr>
          <w:rFonts w:ascii="Arial" w:hAnsi="Arial" w:cs="Arial"/>
          <w:sz w:val="24"/>
          <w:szCs w:val="24"/>
        </w:rPr>
        <w:t xml:space="preserve">las </w:t>
      </w:r>
      <w:r w:rsidR="00627321" w:rsidRPr="009D4622">
        <w:rPr>
          <w:rFonts w:ascii="Arial" w:hAnsi="Arial" w:cs="Arial"/>
          <w:sz w:val="24"/>
          <w:szCs w:val="24"/>
        </w:rPr>
        <w:t xml:space="preserve">actividades en </w:t>
      </w:r>
      <w:r w:rsidR="004E4497" w:rsidRPr="009D4622">
        <w:rPr>
          <w:rFonts w:ascii="Arial" w:hAnsi="Arial" w:cs="Arial"/>
          <w:sz w:val="24"/>
          <w:szCs w:val="24"/>
        </w:rPr>
        <w:t xml:space="preserve">las </w:t>
      </w:r>
      <w:r w:rsidR="005605E3" w:rsidRPr="009D4622">
        <w:rPr>
          <w:rFonts w:ascii="Arial" w:hAnsi="Arial" w:cs="Arial"/>
          <w:sz w:val="24"/>
          <w:szCs w:val="24"/>
        </w:rPr>
        <w:t>áreas administrativas</w:t>
      </w:r>
      <w:r w:rsidR="007B08B3" w:rsidRPr="009D4622">
        <w:rPr>
          <w:rFonts w:ascii="Arial" w:hAnsi="Arial" w:cs="Arial"/>
          <w:sz w:val="24"/>
          <w:szCs w:val="24"/>
        </w:rPr>
        <w:t xml:space="preserve"> y en las </w:t>
      </w:r>
      <w:r w:rsidR="009C634C" w:rsidRPr="009D4622">
        <w:rPr>
          <w:rFonts w:ascii="Arial" w:hAnsi="Arial" w:cs="Arial"/>
          <w:sz w:val="24"/>
          <w:szCs w:val="24"/>
        </w:rPr>
        <w:t>Unidades Educativas</w:t>
      </w:r>
      <w:r w:rsidR="00F80C75" w:rsidRPr="009D4622">
        <w:rPr>
          <w:rFonts w:ascii="Arial" w:hAnsi="Arial" w:cs="Arial"/>
          <w:sz w:val="24"/>
          <w:szCs w:val="24"/>
        </w:rPr>
        <w:t xml:space="preserve"> del COBAO</w:t>
      </w:r>
      <w:r w:rsidR="004E4497" w:rsidRPr="009D4622">
        <w:rPr>
          <w:rFonts w:ascii="Arial" w:hAnsi="Arial" w:cs="Arial"/>
          <w:sz w:val="24"/>
          <w:szCs w:val="24"/>
        </w:rPr>
        <w:t>;</w:t>
      </w:r>
    </w:p>
    <w:p w14:paraId="2604A7BA" w14:textId="77777777" w:rsidR="00627321" w:rsidRPr="009D4622" w:rsidRDefault="00627321" w:rsidP="00FD7C5A">
      <w:pPr>
        <w:autoSpaceDE w:val="0"/>
        <w:autoSpaceDN w:val="0"/>
        <w:adjustRightInd w:val="0"/>
        <w:spacing w:after="0"/>
        <w:ind w:left="426" w:hanging="218"/>
        <w:jc w:val="both"/>
        <w:rPr>
          <w:rFonts w:ascii="Arial" w:hAnsi="Arial" w:cs="Arial"/>
          <w:sz w:val="24"/>
          <w:szCs w:val="24"/>
        </w:rPr>
      </w:pPr>
    </w:p>
    <w:p w14:paraId="1BA34DEF" w14:textId="4C2FFE99" w:rsidR="00205DFC" w:rsidRPr="009D4622" w:rsidRDefault="00627321"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bookmarkStart w:id="0" w:name="_Hlk114942381"/>
      <w:r w:rsidRPr="009D4622">
        <w:rPr>
          <w:rFonts w:ascii="Arial" w:hAnsi="Arial" w:cs="Arial"/>
          <w:sz w:val="24"/>
          <w:szCs w:val="24"/>
        </w:rPr>
        <w:t xml:space="preserve">Proponer </w:t>
      </w:r>
      <w:r w:rsidR="00E31856" w:rsidRPr="009D4622">
        <w:rPr>
          <w:rFonts w:ascii="Arial" w:hAnsi="Arial" w:cs="Arial"/>
          <w:sz w:val="24"/>
          <w:szCs w:val="24"/>
        </w:rPr>
        <w:t xml:space="preserve">a </w:t>
      </w:r>
      <w:r w:rsidRPr="009D4622">
        <w:rPr>
          <w:rFonts w:ascii="Arial" w:hAnsi="Arial" w:cs="Arial"/>
          <w:sz w:val="24"/>
          <w:szCs w:val="24"/>
        </w:rPr>
        <w:t xml:space="preserve">la </w:t>
      </w:r>
      <w:r w:rsidR="00DA684C" w:rsidRPr="009D4622">
        <w:rPr>
          <w:rFonts w:ascii="Arial" w:hAnsi="Arial" w:cs="Arial"/>
          <w:sz w:val="24"/>
          <w:szCs w:val="24"/>
        </w:rPr>
        <w:t xml:space="preserve">Coordinación General de Educación Media Superior </w:t>
      </w:r>
      <w:r w:rsidR="005605E3" w:rsidRPr="009D4622">
        <w:rPr>
          <w:rFonts w:ascii="Arial" w:hAnsi="Arial" w:cs="Arial"/>
          <w:sz w:val="24"/>
          <w:szCs w:val="24"/>
        </w:rPr>
        <w:t xml:space="preserve">y Superior, </w:t>
      </w:r>
      <w:r w:rsidR="00DA684C" w:rsidRPr="009D4622">
        <w:rPr>
          <w:rFonts w:ascii="Arial" w:hAnsi="Arial" w:cs="Arial"/>
          <w:sz w:val="24"/>
          <w:szCs w:val="24"/>
        </w:rPr>
        <w:t>Ciencia y Tecnología</w:t>
      </w:r>
      <w:r w:rsidR="002470BE" w:rsidRPr="009D4622">
        <w:rPr>
          <w:rFonts w:ascii="Arial" w:hAnsi="Arial" w:cs="Arial"/>
          <w:sz w:val="24"/>
          <w:szCs w:val="24"/>
        </w:rPr>
        <w:t xml:space="preserve">, </w:t>
      </w:r>
      <w:r w:rsidRPr="009D4622">
        <w:rPr>
          <w:rFonts w:ascii="Arial" w:hAnsi="Arial" w:cs="Arial"/>
          <w:sz w:val="24"/>
          <w:szCs w:val="24"/>
        </w:rPr>
        <w:t>la ampliación de la cobertura del servicio educativo del COBAO</w:t>
      </w:r>
      <w:r w:rsidR="00205DFC" w:rsidRPr="009D4622">
        <w:rPr>
          <w:rFonts w:ascii="Arial" w:hAnsi="Arial" w:cs="Arial"/>
          <w:sz w:val="24"/>
          <w:szCs w:val="24"/>
        </w:rPr>
        <w:t xml:space="preserve">, </w:t>
      </w:r>
      <w:r w:rsidR="00DA684C" w:rsidRPr="009D4622">
        <w:rPr>
          <w:rFonts w:ascii="Arial" w:hAnsi="Arial" w:cs="Arial"/>
          <w:sz w:val="24"/>
          <w:szCs w:val="24"/>
        </w:rPr>
        <w:t xml:space="preserve">considerada con antelación por la Junta Directiva, </w:t>
      </w:r>
      <w:r w:rsidR="00205DFC" w:rsidRPr="009D4622">
        <w:rPr>
          <w:rFonts w:ascii="Arial" w:hAnsi="Arial" w:cs="Arial"/>
          <w:sz w:val="24"/>
          <w:szCs w:val="24"/>
        </w:rPr>
        <w:t>y</w:t>
      </w:r>
    </w:p>
    <w:p w14:paraId="41D9E43A" w14:textId="77777777" w:rsidR="005605E3" w:rsidRPr="009D4622" w:rsidRDefault="005605E3" w:rsidP="00FD7C5A">
      <w:pPr>
        <w:pStyle w:val="Prrafodelista"/>
        <w:ind w:left="426" w:hanging="218"/>
        <w:rPr>
          <w:rFonts w:ascii="Arial" w:hAnsi="Arial" w:cs="Arial"/>
          <w:sz w:val="24"/>
          <w:szCs w:val="24"/>
        </w:rPr>
      </w:pPr>
    </w:p>
    <w:p w14:paraId="7741DACD" w14:textId="2D48DECB" w:rsidR="005605E3" w:rsidRPr="009D4622" w:rsidRDefault="005605E3" w:rsidP="00FD7C5A">
      <w:pPr>
        <w:pStyle w:val="Prrafodelista"/>
        <w:numPr>
          <w:ilvl w:val="0"/>
          <w:numId w:val="13"/>
        </w:numPr>
        <w:autoSpaceDE w:val="0"/>
        <w:autoSpaceDN w:val="0"/>
        <w:adjustRightInd w:val="0"/>
        <w:spacing w:after="0"/>
        <w:ind w:left="426" w:hanging="218"/>
        <w:jc w:val="both"/>
        <w:rPr>
          <w:rFonts w:ascii="Arial" w:hAnsi="Arial" w:cs="Arial"/>
          <w:sz w:val="24"/>
          <w:szCs w:val="24"/>
        </w:rPr>
      </w:pPr>
      <w:r w:rsidRPr="009D4622">
        <w:rPr>
          <w:rFonts w:ascii="Arial" w:hAnsi="Arial" w:cs="Arial"/>
          <w:sz w:val="24"/>
          <w:szCs w:val="24"/>
        </w:rPr>
        <w:t xml:space="preserve">Las que le señalen las demás disposiciones normativas aplicables y las que le confiera la Junta Directiva, en el ámbito de su competencia. </w:t>
      </w:r>
    </w:p>
    <w:bookmarkEnd w:id="0"/>
    <w:p w14:paraId="62F1889D" w14:textId="7CF8F017" w:rsidR="00FC446F" w:rsidRDefault="00FC446F" w:rsidP="00FD7C5A">
      <w:pPr>
        <w:pStyle w:val="Prrafodelista"/>
        <w:autoSpaceDE w:val="0"/>
        <w:autoSpaceDN w:val="0"/>
        <w:adjustRightInd w:val="0"/>
        <w:spacing w:after="0"/>
        <w:ind w:left="426"/>
        <w:jc w:val="both"/>
        <w:rPr>
          <w:rFonts w:ascii="Arial" w:hAnsi="Arial" w:cs="Arial"/>
          <w:sz w:val="24"/>
          <w:szCs w:val="24"/>
        </w:rPr>
      </w:pPr>
    </w:p>
    <w:p w14:paraId="751FA148" w14:textId="77777777" w:rsidR="00FD7C5A" w:rsidRPr="009D4622" w:rsidRDefault="00FD7C5A" w:rsidP="00FD7C5A">
      <w:pPr>
        <w:pStyle w:val="Prrafodelista"/>
        <w:autoSpaceDE w:val="0"/>
        <w:autoSpaceDN w:val="0"/>
        <w:adjustRightInd w:val="0"/>
        <w:spacing w:after="0"/>
        <w:ind w:left="426"/>
        <w:jc w:val="both"/>
        <w:rPr>
          <w:rFonts w:ascii="Arial" w:hAnsi="Arial" w:cs="Arial"/>
          <w:sz w:val="24"/>
          <w:szCs w:val="24"/>
        </w:rPr>
      </w:pPr>
    </w:p>
    <w:p w14:paraId="434324B9" w14:textId="35CAB34F" w:rsidR="00627321" w:rsidRPr="009D4622" w:rsidRDefault="00627321"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9</w:t>
      </w:r>
      <w:r w:rsidRPr="009D4622">
        <w:rPr>
          <w:rFonts w:ascii="Arial" w:hAnsi="Arial" w:cs="Arial"/>
          <w:b/>
          <w:sz w:val="24"/>
          <w:szCs w:val="24"/>
        </w:rPr>
        <w:t xml:space="preserve">. </w:t>
      </w:r>
      <w:r w:rsidR="003E6583" w:rsidRPr="009D4622">
        <w:rPr>
          <w:rFonts w:ascii="Arial" w:hAnsi="Arial" w:cs="Arial"/>
          <w:sz w:val="24"/>
          <w:szCs w:val="24"/>
        </w:rPr>
        <w:t>L</w:t>
      </w:r>
      <w:r w:rsidR="003C359F" w:rsidRPr="009D4622">
        <w:rPr>
          <w:rFonts w:ascii="Arial" w:hAnsi="Arial" w:cs="Arial"/>
          <w:sz w:val="24"/>
          <w:szCs w:val="24"/>
        </w:rPr>
        <w:t>a Directora o</w:t>
      </w:r>
      <w:r w:rsidRPr="009D4622">
        <w:rPr>
          <w:rFonts w:ascii="Arial" w:hAnsi="Arial" w:cs="Arial"/>
          <w:sz w:val="24"/>
          <w:szCs w:val="24"/>
        </w:rPr>
        <w:t xml:space="preserve"> Director</w:t>
      </w:r>
      <w:r w:rsidR="00B116A8" w:rsidRPr="009D4622">
        <w:rPr>
          <w:rFonts w:ascii="Arial" w:hAnsi="Arial" w:cs="Arial"/>
          <w:sz w:val="24"/>
          <w:szCs w:val="24"/>
        </w:rPr>
        <w:t xml:space="preserve"> </w:t>
      </w:r>
      <w:r w:rsidRPr="009D4622">
        <w:rPr>
          <w:rFonts w:ascii="Arial" w:hAnsi="Arial" w:cs="Arial"/>
          <w:sz w:val="24"/>
          <w:szCs w:val="24"/>
        </w:rPr>
        <w:t>General</w:t>
      </w:r>
      <w:r w:rsidR="003E6583" w:rsidRPr="009D4622">
        <w:rPr>
          <w:rFonts w:ascii="Arial" w:hAnsi="Arial" w:cs="Arial"/>
          <w:sz w:val="24"/>
          <w:szCs w:val="24"/>
        </w:rPr>
        <w:t>, para el cumplimiento de sus facultades,</w:t>
      </w:r>
      <w:r w:rsidRPr="009D4622">
        <w:rPr>
          <w:rFonts w:ascii="Arial" w:hAnsi="Arial" w:cs="Arial"/>
          <w:sz w:val="24"/>
          <w:szCs w:val="24"/>
        </w:rPr>
        <w:t xml:space="preserve"> se auxiliará de las </w:t>
      </w:r>
      <w:r w:rsidR="005605E3" w:rsidRPr="009D4622">
        <w:rPr>
          <w:rFonts w:ascii="Arial" w:hAnsi="Arial" w:cs="Arial"/>
          <w:sz w:val="24"/>
          <w:szCs w:val="24"/>
        </w:rPr>
        <w:t>áreas administrativas</w:t>
      </w:r>
      <w:r w:rsidRPr="009D4622">
        <w:rPr>
          <w:rFonts w:ascii="Arial" w:hAnsi="Arial" w:cs="Arial"/>
          <w:sz w:val="24"/>
          <w:szCs w:val="24"/>
        </w:rPr>
        <w:t xml:space="preserve"> señaladas en el artículo 6 del presente Reglamento.</w:t>
      </w:r>
    </w:p>
    <w:p w14:paraId="01E49E49" w14:textId="77777777" w:rsidR="003E4115" w:rsidRPr="009D4622" w:rsidRDefault="003E4115" w:rsidP="00A23163">
      <w:pPr>
        <w:autoSpaceDE w:val="0"/>
        <w:autoSpaceDN w:val="0"/>
        <w:adjustRightInd w:val="0"/>
        <w:spacing w:after="0"/>
        <w:jc w:val="both"/>
        <w:rPr>
          <w:rFonts w:ascii="Arial" w:hAnsi="Arial" w:cs="Arial"/>
          <w:sz w:val="24"/>
          <w:szCs w:val="24"/>
        </w:rPr>
      </w:pPr>
    </w:p>
    <w:p w14:paraId="5B01F293" w14:textId="25CD4CAE" w:rsidR="00B535E5" w:rsidRPr="009D4622" w:rsidRDefault="00B535E5" w:rsidP="00B535E5">
      <w:pPr>
        <w:autoSpaceDE w:val="0"/>
        <w:autoSpaceDN w:val="0"/>
        <w:adjustRightInd w:val="0"/>
        <w:spacing w:after="0"/>
        <w:jc w:val="center"/>
        <w:rPr>
          <w:rFonts w:ascii="Arial" w:hAnsi="Arial" w:cs="Arial"/>
          <w:b/>
          <w:sz w:val="24"/>
          <w:szCs w:val="24"/>
        </w:rPr>
      </w:pPr>
      <w:r>
        <w:rPr>
          <w:rFonts w:ascii="Arial" w:hAnsi="Arial" w:cs="Arial"/>
          <w:b/>
          <w:sz w:val="24"/>
          <w:szCs w:val="24"/>
        </w:rPr>
        <w:t xml:space="preserve">CAPÍTULO </w:t>
      </w:r>
      <w:r w:rsidRPr="009D4622">
        <w:rPr>
          <w:rFonts w:ascii="Arial" w:hAnsi="Arial" w:cs="Arial"/>
          <w:b/>
          <w:sz w:val="24"/>
          <w:szCs w:val="24"/>
        </w:rPr>
        <w:t>II</w:t>
      </w:r>
    </w:p>
    <w:p w14:paraId="74C3CDC9" w14:textId="77777777" w:rsidR="00B535E5" w:rsidRPr="009D4622" w:rsidRDefault="00B535E5" w:rsidP="00B535E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DIRECCIÓN DE PLANTELES</w:t>
      </w:r>
    </w:p>
    <w:p w14:paraId="16BA96CD" w14:textId="77777777" w:rsidR="00B535E5" w:rsidRPr="009D4622" w:rsidRDefault="00B535E5" w:rsidP="00B535E5">
      <w:pPr>
        <w:shd w:val="clear" w:color="auto" w:fill="FFFFFF" w:themeFill="background1"/>
        <w:spacing w:after="0"/>
        <w:jc w:val="center"/>
        <w:rPr>
          <w:rFonts w:ascii="Arial" w:hAnsi="Arial" w:cs="Arial"/>
          <w:b/>
          <w:sz w:val="24"/>
          <w:szCs w:val="24"/>
        </w:rPr>
      </w:pPr>
    </w:p>
    <w:p w14:paraId="0F37F6D7" w14:textId="7B6E949F" w:rsidR="00B535E5" w:rsidRPr="009D4622" w:rsidRDefault="00B535E5" w:rsidP="00B535E5">
      <w:pPr>
        <w:spacing w:after="0"/>
        <w:jc w:val="both"/>
        <w:rPr>
          <w:rFonts w:ascii="Arial" w:hAnsi="Arial" w:cs="Arial"/>
          <w:sz w:val="24"/>
          <w:szCs w:val="24"/>
        </w:rPr>
      </w:pPr>
      <w:r w:rsidRPr="009D4622">
        <w:rPr>
          <w:rFonts w:ascii="Arial" w:hAnsi="Arial" w:cs="Arial"/>
          <w:b/>
          <w:sz w:val="24"/>
          <w:szCs w:val="24"/>
        </w:rPr>
        <w:t>ARTÍCULO 1</w:t>
      </w:r>
      <w:r>
        <w:rPr>
          <w:rFonts w:ascii="Arial" w:hAnsi="Arial" w:cs="Arial"/>
          <w:b/>
          <w:sz w:val="24"/>
          <w:szCs w:val="24"/>
        </w:rPr>
        <w:t>0</w:t>
      </w:r>
      <w:r w:rsidRPr="009D4622">
        <w:rPr>
          <w:rFonts w:ascii="Arial" w:hAnsi="Arial" w:cs="Arial"/>
          <w:b/>
          <w:sz w:val="24"/>
          <w:szCs w:val="24"/>
        </w:rPr>
        <w:t xml:space="preserve">. </w:t>
      </w:r>
      <w:r w:rsidRPr="009D4622">
        <w:rPr>
          <w:rFonts w:ascii="Arial" w:hAnsi="Arial" w:cs="Arial"/>
          <w:sz w:val="24"/>
          <w:szCs w:val="24"/>
        </w:rPr>
        <w:t>Cada Plantel contará con una Directora o Director de Plantel, quien dependerá directamente de la Directora o Director General y tendrá las siguientes facultades:</w:t>
      </w:r>
    </w:p>
    <w:p w14:paraId="71054AB4" w14:textId="77777777" w:rsidR="00B535E5" w:rsidRPr="009D4622" w:rsidRDefault="00B535E5" w:rsidP="00B535E5">
      <w:pPr>
        <w:spacing w:after="0"/>
        <w:jc w:val="both"/>
        <w:rPr>
          <w:rFonts w:ascii="Arial" w:hAnsi="Arial" w:cs="Arial"/>
          <w:sz w:val="24"/>
          <w:szCs w:val="24"/>
        </w:rPr>
      </w:pPr>
    </w:p>
    <w:p w14:paraId="730FC8DC"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Dirigir y organizar el funcionamiento del Plantel a su cargo, así como, aplicar la normatividad, programas y procedimientos vigentes establecidos por el COBAO; </w:t>
      </w:r>
    </w:p>
    <w:p w14:paraId="3F99884C" w14:textId="77777777" w:rsidR="00B535E5" w:rsidRPr="009D4622" w:rsidRDefault="00B535E5" w:rsidP="00B535E5">
      <w:pPr>
        <w:pStyle w:val="Prrafodelista"/>
        <w:spacing w:after="0"/>
        <w:jc w:val="both"/>
        <w:rPr>
          <w:rFonts w:ascii="Arial" w:hAnsi="Arial" w:cs="Arial"/>
          <w:sz w:val="24"/>
          <w:szCs w:val="24"/>
        </w:rPr>
      </w:pPr>
    </w:p>
    <w:p w14:paraId="000EA680"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Construir relaciones de sana convivencia y solidarias entre la comunidad escolar, considerando el enfoque de derechos humanos, interculturalidad e inclusión, con el fin de alcanzar una cultura de paz; </w:t>
      </w:r>
    </w:p>
    <w:p w14:paraId="4D163CA3" w14:textId="77777777" w:rsidR="00B535E5" w:rsidRPr="009D4622" w:rsidRDefault="00B535E5" w:rsidP="00B535E5">
      <w:pPr>
        <w:pStyle w:val="Prrafodelista"/>
        <w:spacing w:after="0"/>
        <w:contextualSpacing w:val="0"/>
        <w:rPr>
          <w:rFonts w:ascii="Arial" w:hAnsi="Arial" w:cs="Arial"/>
          <w:sz w:val="24"/>
          <w:szCs w:val="24"/>
        </w:rPr>
      </w:pPr>
    </w:p>
    <w:p w14:paraId="692125A3"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Proponer en el ámbito de su competencia, a la Directora o Director de Supervisión para la Mejora Educativa, la carga horaria de las plantillas de</w:t>
      </w:r>
      <w:r>
        <w:rPr>
          <w:rFonts w:ascii="Arial" w:hAnsi="Arial" w:cs="Arial"/>
          <w:sz w:val="24"/>
          <w:szCs w:val="24"/>
        </w:rPr>
        <w:t>l</w:t>
      </w:r>
      <w:r w:rsidRPr="009D4622">
        <w:rPr>
          <w:rFonts w:ascii="Arial" w:hAnsi="Arial" w:cs="Arial"/>
          <w:sz w:val="24"/>
          <w:szCs w:val="24"/>
        </w:rPr>
        <w:t xml:space="preserve"> personal docente, atendiendo los perfiles profesionales autorizados; </w:t>
      </w:r>
    </w:p>
    <w:p w14:paraId="37ADBF53" w14:textId="77777777" w:rsidR="00B535E5" w:rsidRPr="009D4622" w:rsidRDefault="00B535E5" w:rsidP="00B535E5">
      <w:pPr>
        <w:pStyle w:val="Prrafodelista"/>
        <w:rPr>
          <w:rFonts w:ascii="Arial" w:hAnsi="Arial" w:cs="Arial"/>
          <w:sz w:val="24"/>
          <w:szCs w:val="24"/>
        </w:rPr>
      </w:pPr>
    </w:p>
    <w:p w14:paraId="1F919637" w14:textId="77777777" w:rsidR="00B535E5" w:rsidRPr="009D4622" w:rsidRDefault="00B535E5" w:rsidP="00B535E5">
      <w:pPr>
        <w:pStyle w:val="Prrafodelista"/>
        <w:numPr>
          <w:ilvl w:val="0"/>
          <w:numId w:val="23"/>
        </w:numPr>
        <w:spacing w:after="160"/>
        <w:jc w:val="both"/>
        <w:rPr>
          <w:rFonts w:ascii="Arial" w:hAnsi="Arial" w:cs="Arial"/>
          <w:sz w:val="24"/>
          <w:szCs w:val="24"/>
        </w:rPr>
      </w:pPr>
      <w:r w:rsidRPr="009D4622">
        <w:rPr>
          <w:rFonts w:ascii="Arial" w:hAnsi="Arial" w:cs="Arial"/>
          <w:sz w:val="24"/>
          <w:szCs w:val="24"/>
        </w:rPr>
        <w:t>Implementar entre la comunidad escolar las estrategias para la mejora continua del Plantel a su cargo;</w:t>
      </w:r>
    </w:p>
    <w:p w14:paraId="2F3C8543" w14:textId="77777777" w:rsidR="00B535E5" w:rsidRPr="009D4622" w:rsidRDefault="00B535E5" w:rsidP="00B535E5">
      <w:pPr>
        <w:pStyle w:val="Prrafodelista"/>
        <w:rPr>
          <w:rFonts w:ascii="Arial" w:hAnsi="Arial" w:cs="Arial"/>
          <w:sz w:val="24"/>
          <w:szCs w:val="24"/>
        </w:rPr>
      </w:pPr>
    </w:p>
    <w:p w14:paraId="3FD1278B" w14:textId="77777777" w:rsidR="00B535E5" w:rsidRPr="009D4622" w:rsidRDefault="00B535E5" w:rsidP="00B535E5">
      <w:pPr>
        <w:pStyle w:val="Prrafodelista"/>
        <w:numPr>
          <w:ilvl w:val="0"/>
          <w:numId w:val="23"/>
        </w:numPr>
        <w:jc w:val="both"/>
        <w:rPr>
          <w:rFonts w:ascii="Arial" w:hAnsi="Arial" w:cs="Arial"/>
          <w:sz w:val="24"/>
          <w:szCs w:val="24"/>
        </w:rPr>
      </w:pPr>
      <w:bookmarkStart w:id="1" w:name="_Hlk101533733"/>
      <w:r w:rsidRPr="009D4622">
        <w:rPr>
          <w:rFonts w:ascii="Arial" w:hAnsi="Arial" w:cs="Arial"/>
          <w:sz w:val="24"/>
          <w:szCs w:val="24"/>
        </w:rPr>
        <w:t xml:space="preserve">Coordinar la atención de las recomendaciones que emita la Directora o Director de Supervisión para la Mejora Educativa, a fin de que el Plantel a su cargo opere conforme a los estándares de calidad exigidos por la SEP; </w:t>
      </w:r>
    </w:p>
    <w:bookmarkEnd w:id="1"/>
    <w:p w14:paraId="55E6CEEB" w14:textId="77777777" w:rsidR="00B535E5" w:rsidRPr="009D4622" w:rsidRDefault="00B535E5" w:rsidP="00B535E5">
      <w:pPr>
        <w:pStyle w:val="Prrafodelista"/>
        <w:rPr>
          <w:rFonts w:ascii="Arial" w:hAnsi="Arial" w:cs="Arial"/>
          <w:sz w:val="24"/>
          <w:szCs w:val="24"/>
        </w:rPr>
      </w:pPr>
    </w:p>
    <w:p w14:paraId="129CFBE5" w14:textId="77777777" w:rsidR="00B535E5" w:rsidRPr="009D4622" w:rsidRDefault="00B535E5" w:rsidP="00B535E5">
      <w:pPr>
        <w:pStyle w:val="Prrafodelista"/>
        <w:numPr>
          <w:ilvl w:val="0"/>
          <w:numId w:val="23"/>
        </w:numPr>
        <w:spacing w:after="0"/>
        <w:jc w:val="both"/>
        <w:rPr>
          <w:rFonts w:ascii="Arial" w:hAnsi="Arial" w:cs="Arial"/>
          <w:sz w:val="24"/>
          <w:szCs w:val="24"/>
          <w:u w:val="single"/>
        </w:rPr>
      </w:pPr>
      <w:r w:rsidRPr="009D4622">
        <w:rPr>
          <w:rFonts w:ascii="Arial" w:hAnsi="Arial" w:cs="Arial"/>
          <w:sz w:val="24"/>
          <w:szCs w:val="24"/>
        </w:rPr>
        <w:t>Expedir los documentos por medio de los cuales, se reconocen las calificaciones obtenidas por las y los estudiantes; así como su trayectoria académica en el COBAO</w:t>
      </w:r>
      <w:r w:rsidRPr="00B97431">
        <w:rPr>
          <w:rFonts w:ascii="Arial" w:hAnsi="Arial" w:cs="Arial"/>
          <w:sz w:val="24"/>
          <w:szCs w:val="24"/>
        </w:rPr>
        <w:t>;</w:t>
      </w:r>
    </w:p>
    <w:p w14:paraId="2B783099" w14:textId="77777777" w:rsidR="00B535E5" w:rsidRPr="009D4622" w:rsidRDefault="00B535E5" w:rsidP="00B535E5">
      <w:pPr>
        <w:pStyle w:val="Prrafodelista"/>
        <w:rPr>
          <w:rFonts w:ascii="Arial" w:hAnsi="Arial" w:cs="Arial"/>
          <w:sz w:val="24"/>
          <w:szCs w:val="24"/>
          <w:u w:val="single"/>
        </w:rPr>
      </w:pPr>
    </w:p>
    <w:p w14:paraId="3CED1E19"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Implementar los programas y/o acciones en materia de igualdad de género que determine la Directora o Director Académico; </w:t>
      </w:r>
    </w:p>
    <w:p w14:paraId="6FA8679E" w14:textId="77777777" w:rsidR="00B535E5" w:rsidRPr="009D4622" w:rsidRDefault="00B535E5" w:rsidP="00B535E5">
      <w:pPr>
        <w:pStyle w:val="Prrafodelista"/>
        <w:spacing w:after="0"/>
        <w:rPr>
          <w:rFonts w:ascii="Arial" w:hAnsi="Arial" w:cs="Arial"/>
          <w:sz w:val="24"/>
          <w:szCs w:val="24"/>
        </w:rPr>
      </w:pPr>
    </w:p>
    <w:p w14:paraId="2A9BFDA1"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 xml:space="preserve">Supervisar la participación de las y los estudiantes en eventos </w:t>
      </w:r>
      <w:r w:rsidRPr="009D4622">
        <w:rPr>
          <w:rFonts w:ascii="Arial" w:hAnsi="Arial" w:cs="Arial"/>
          <w:bCs/>
          <w:sz w:val="24"/>
          <w:szCs w:val="24"/>
        </w:rPr>
        <w:t>artísticos, culturales, cívicos y/o deportivos del COBAO, y</w:t>
      </w:r>
    </w:p>
    <w:p w14:paraId="0F2C5A6E" w14:textId="77777777" w:rsidR="00FD7C5A" w:rsidRPr="009D4622" w:rsidRDefault="00FD7C5A" w:rsidP="00B535E5">
      <w:pPr>
        <w:spacing w:after="0"/>
        <w:rPr>
          <w:rFonts w:ascii="Arial" w:hAnsi="Arial" w:cs="Arial"/>
          <w:sz w:val="24"/>
          <w:szCs w:val="24"/>
        </w:rPr>
      </w:pPr>
    </w:p>
    <w:p w14:paraId="52718705" w14:textId="77777777" w:rsidR="00B535E5" w:rsidRPr="009D4622" w:rsidRDefault="00B535E5" w:rsidP="00B535E5">
      <w:pPr>
        <w:pStyle w:val="Prrafodelista"/>
        <w:numPr>
          <w:ilvl w:val="0"/>
          <w:numId w:val="23"/>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6855A780" w14:textId="77777777" w:rsidR="00B535E5" w:rsidRPr="009D4622" w:rsidRDefault="00B535E5" w:rsidP="00B535E5">
      <w:pPr>
        <w:spacing w:after="0"/>
        <w:jc w:val="center"/>
        <w:rPr>
          <w:rFonts w:ascii="Arial" w:hAnsi="Arial" w:cs="Arial"/>
          <w:b/>
          <w:sz w:val="24"/>
          <w:szCs w:val="24"/>
        </w:rPr>
      </w:pPr>
    </w:p>
    <w:p w14:paraId="3A98F82A" w14:textId="77777777" w:rsidR="00F54B49" w:rsidRPr="009D4622" w:rsidRDefault="00F54B49" w:rsidP="00A23163">
      <w:pPr>
        <w:autoSpaceDE w:val="0"/>
        <w:autoSpaceDN w:val="0"/>
        <w:adjustRightInd w:val="0"/>
        <w:spacing w:after="0"/>
        <w:jc w:val="center"/>
        <w:rPr>
          <w:rFonts w:ascii="Arial" w:hAnsi="Arial" w:cs="Arial"/>
          <w:b/>
          <w:sz w:val="24"/>
          <w:szCs w:val="24"/>
        </w:rPr>
      </w:pPr>
    </w:p>
    <w:p w14:paraId="19752C18" w14:textId="50036F6D"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II</w:t>
      </w:r>
      <w:r w:rsidR="00B535E5">
        <w:rPr>
          <w:rFonts w:ascii="Arial" w:hAnsi="Arial" w:cs="Arial"/>
          <w:b/>
          <w:sz w:val="24"/>
          <w:szCs w:val="24"/>
        </w:rPr>
        <w:t>I</w:t>
      </w:r>
    </w:p>
    <w:p w14:paraId="3F294E1D" w14:textId="3C4DA435" w:rsidR="00B20030" w:rsidRPr="009D4622" w:rsidRDefault="005605E3"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DIRECCIÓN DE ADMINISTRACIÓN Y FINANZAS</w:t>
      </w:r>
    </w:p>
    <w:p w14:paraId="09A15C2D" w14:textId="77777777" w:rsidR="005605E3" w:rsidRPr="009D4622" w:rsidRDefault="005605E3" w:rsidP="00A23163">
      <w:pPr>
        <w:autoSpaceDE w:val="0"/>
        <w:autoSpaceDN w:val="0"/>
        <w:adjustRightInd w:val="0"/>
        <w:spacing w:after="0"/>
        <w:jc w:val="center"/>
        <w:rPr>
          <w:rFonts w:ascii="Arial" w:hAnsi="Arial" w:cs="Arial"/>
          <w:b/>
          <w:sz w:val="24"/>
          <w:szCs w:val="24"/>
        </w:rPr>
      </w:pPr>
    </w:p>
    <w:p w14:paraId="30257499" w14:textId="685F4C06" w:rsidR="00DD7216" w:rsidRPr="009D4622" w:rsidRDefault="00DD7216" w:rsidP="00A23163">
      <w:pPr>
        <w:spacing w:after="0"/>
        <w:jc w:val="both"/>
        <w:rPr>
          <w:rFonts w:ascii="Arial" w:hAnsi="Arial" w:cs="Arial"/>
          <w:sz w:val="24"/>
          <w:szCs w:val="24"/>
        </w:rPr>
      </w:pPr>
      <w:r w:rsidRPr="009D4622">
        <w:rPr>
          <w:rFonts w:ascii="Arial" w:hAnsi="Arial" w:cs="Arial"/>
          <w:b/>
          <w:sz w:val="24"/>
          <w:szCs w:val="24"/>
        </w:rPr>
        <w:t xml:space="preserve">ARTÍCULO </w:t>
      </w:r>
      <w:r w:rsidR="00F469AC" w:rsidRPr="009D4622">
        <w:rPr>
          <w:rFonts w:ascii="Arial" w:hAnsi="Arial" w:cs="Arial"/>
          <w:b/>
          <w:sz w:val="24"/>
          <w:szCs w:val="24"/>
        </w:rPr>
        <w:t>1</w:t>
      </w:r>
      <w:r w:rsidR="00B535E5">
        <w:rPr>
          <w:rFonts w:ascii="Arial" w:hAnsi="Arial" w:cs="Arial"/>
          <w:b/>
          <w:sz w:val="24"/>
          <w:szCs w:val="24"/>
        </w:rPr>
        <w:t>1</w:t>
      </w:r>
      <w:r w:rsidRPr="009D4622">
        <w:rPr>
          <w:rFonts w:ascii="Arial" w:hAnsi="Arial" w:cs="Arial"/>
          <w:b/>
          <w:sz w:val="24"/>
          <w:szCs w:val="24"/>
        </w:rPr>
        <w:t xml:space="preserve">. </w:t>
      </w:r>
      <w:r w:rsidRPr="009D4622">
        <w:rPr>
          <w:rFonts w:ascii="Arial" w:hAnsi="Arial" w:cs="Arial"/>
          <w:sz w:val="24"/>
          <w:szCs w:val="24"/>
        </w:rPr>
        <w:t xml:space="preserve">La Dirección de Administración y Finanzas contará con </w:t>
      </w:r>
      <w:r w:rsidR="003C359F" w:rsidRPr="009D4622">
        <w:rPr>
          <w:rFonts w:ascii="Arial" w:hAnsi="Arial" w:cs="Arial"/>
          <w:sz w:val="24"/>
          <w:szCs w:val="24"/>
        </w:rPr>
        <w:t xml:space="preserve">una Directora o </w:t>
      </w:r>
      <w:r w:rsidRPr="009D4622">
        <w:rPr>
          <w:rFonts w:ascii="Arial" w:hAnsi="Arial" w:cs="Arial"/>
          <w:sz w:val="24"/>
          <w:szCs w:val="24"/>
        </w:rPr>
        <w:t>Director, quien dependerá de</w:t>
      </w:r>
      <w:r w:rsidR="00F04B19" w:rsidRPr="009D4622">
        <w:rPr>
          <w:rFonts w:ascii="Arial" w:hAnsi="Arial" w:cs="Arial"/>
          <w:sz w:val="24"/>
          <w:szCs w:val="24"/>
        </w:rPr>
        <w:t xml:space="preserve"> la Directora o</w:t>
      </w:r>
      <w:r w:rsidRPr="009D4622">
        <w:rPr>
          <w:rFonts w:ascii="Arial" w:hAnsi="Arial" w:cs="Arial"/>
          <w:sz w:val="24"/>
          <w:szCs w:val="24"/>
        </w:rPr>
        <w:t xml:space="preserve"> Director General y tendrá las siguientes facultades:</w:t>
      </w:r>
    </w:p>
    <w:p w14:paraId="27F6D3AC" w14:textId="77777777" w:rsidR="00DD7216" w:rsidRPr="009F1767" w:rsidRDefault="00DD7216" w:rsidP="00A23163">
      <w:pPr>
        <w:spacing w:after="0"/>
        <w:jc w:val="both"/>
        <w:rPr>
          <w:rFonts w:ascii="Arial" w:hAnsi="Arial" w:cs="Arial"/>
          <w:sz w:val="24"/>
          <w:szCs w:val="24"/>
        </w:rPr>
      </w:pPr>
    </w:p>
    <w:p w14:paraId="432328E7" w14:textId="2E5D75ED" w:rsidR="00BB7A32" w:rsidRPr="009F1767" w:rsidRDefault="000A22A9"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sz w:val="24"/>
          <w:szCs w:val="24"/>
        </w:rPr>
        <w:t>Dirigir en el ámbito de su competencia,</w:t>
      </w:r>
      <w:r w:rsidR="000A7C80" w:rsidRPr="009F1767">
        <w:rPr>
          <w:rFonts w:ascii="Arial" w:hAnsi="Arial" w:cs="Arial"/>
          <w:sz w:val="24"/>
          <w:szCs w:val="24"/>
        </w:rPr>
        <w:t xml:space="preserve"> </w:t>
      </w:r>
      <w:r w:rsidR="00AE6A44" w:rsidRPr="009F1767">
        <w:rPr>
          <w:rFonts w:ascii="Arial" w:hAnsi="Arial" w:cs="Arial"/>
          <w:sz w:val="24"/>
          <w:szCs w:val="24"/>
        </w:rPr>
        <w:t>la aplicación de los recursos financieros</w:t>
      </w:r>
      <w:r w:rsidR="00C52299" w:rsidRPr="009F1767">
        <w:rPr>
          <w:rFonts w:ascii="Arial" w:hAnsi="Arial" w:cs="Arial"/>
          <w:sz w:val="24"/>
          <w:szCs w:val="24"/>
        </w:rPr>
        <w:t xml:space="preserve">, </w:t>
      </w:r>
      <w:r w:rsidR="00AE6A44" w:rsidRPr="009F1767">
        <w:rPr>
          <w:rFonts w:ascii="Arial" w:hAnsi="Arial" w:cs="Arial"/>
          <w:sz w:val="24"/>
          <w:szCs w:val="24"/>
        </w:rPr>
        <w:t>de acuerdo con el Presupuesto de Egresos y de conformidad con las disposiciones normativas federales y estatales aplicables</w:t>
      </w:r>
      <w:r w:rsidR="006B56F4" w:rsidRPr="009F1767">
        <w:rPr>
          <w:rFonts w:ascii="Arial" w:hAnsi="Arial" w:cs="Arial"/>
          <w:sz w:val="24"/>
          <w:szCs w:val="24"/>
        </w:rPr>
        <w:t>;</w:t>
      </w:r>
    </w:p>
    <w:p w14:paraId="36E50155" w14:textId="77777777" w:rsidR="00FD0779" w:rsidRPr="009F1767" w:rsidRDefault="00BB7A32" w:rsidP="009F1767">
      <w:pPr>
        <w:pStyle w:val="Prrafodelista"/>
        <w:autoSpaceDE w:val="0"/>
        <w:autoSpaceDN w:val="0"/>
        <w:adjustRightInd w:val="0"/>
        <w:spacing w:after="0"/>
        <w:ind w:left="360" w:right="49"/>
        <w:jc w:val="both"/>
        <w:rPr>
          <w:rFonts w:ascii="Arial" w:hAnsi="Arial" w:cs="Arial"/>
          <w:sz w:val="24"/>
          <w:szCs w:val="24"/>
        </w:rPr>
      </w:pPr>
      <w:r w:rsidRPr="009F1767">
        <w:rPr>
          <w:rFonts w:ascii="Arial" w:hAnsi="Arial" w:cs="Arial"/>
          <w:sz w:val="24"/>
          <w:szCs w:val="24"/>
        </w:rPr>
        <w:t xml:space="preserve"> </w:t>
      </w:r>
    </w:p>
    <w:p w14:paraId="0A70E470" w14:textId="47CEBDBF" w:rsidR="00AE6A44" w:rsidRPr="009F1767" w:rsidRDefault="00FD0779"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iCs/>
          <w:sz w:val="24"/>
          <w:szCs w:val="24"/>
        </w:rPr>
        <w:t>Supervisar que la aplicación y ejecución de los fondos y programas financiados con</w:t>
      </w:r>
      <w:r w:rsidR="00AF365A" w:rsidRPr="009F1767">
        <w:rPr>
          <w:rFonts w:ascii="Arial" w:hAnsi="Arial" w:cs="Arial"/>
          <w:iCs/>
          <w:sz w:val="24"/>
          <w:szCs w:val="24"/>
        </w:rPr>
        <w:t xml:space="preserve"> recursos federales y estatales</w:t>
      </w:r>
      <w:r w:rsidRPr="009F1767">
        <w:rPr>
          <w:rFonts w:ascii="Arial" w:hAnsi="Arial" w:cs="Arial"/>
          <w:iCs/>
          <w:sz w:val="24"/>
          <w:szCs w:val="24"/>
        </w:rPr>
        <w:t xml:space="preserve"> se realice de forma eficiente y eficaz;</w:t>
      </w:r>
    </w:p>
    <w:p w14:paraId="27F845E6" w14:textId="77777777" w:rsidR="00C35011" w:rsidRPr="009F1767" w:rsidRDefault="00C35011" w:rsidP="009F1767">
      <w:pPr>
        <w:pStyle w:val="Prrafodelista"/>
        <w:ind w:right="49"/>
        <w:rPr>
          <w:rFonts w:ascii="Arial" w:hAnsi="Arial" w:cs="Arial"/>
          <w:sz w:val="24"/>
          <w:szCs w:val="24"/>
        </w:rPr>
      </w:pPr>
    </w:p>
    <w:p w14:paraId="7A9E5EA5" w14:textId="77777777" w:rsidR="00104F2A" w:rsidRPr="009F1767" w:rsidRDefault="00C35011" w:rsidP="009F1767">
      <w:pPr>
        <w:pStyle w:val="Prrafodelista"/>
        <w:numPr>
          <w:ilvl w:val="0"/>
          <w:numId w:val="20"/>
        </w:numPr>
        <w:autoSpaceDE w:val="0"/>
        <w:autoSpaceDN w:val="0"/>
        <w:adjustRightInd w:val="0"/>
        <w:spacing w:after="0"/>
        <w:ind w:right="49"/>
        <w:jc w:val="both"/>
        <w:rPr>
          <w:rFonts w:ascii="Arial" w:hAnsi="Arial" w:cs="Arial"/>
          <w:bCs/>
          <w:sz w:val="24"/>
          <w:szCs w:val="24"/>
        </w:rPr>
      </w:pPr>
      <w:r w:rsidRPr="009F1767">
        <w:rPr>
          <w:rFonts w:ascii="Arial" w:hAnsi="Arial" w:cs="Arial"/>
          <w:sz w:val="24"/>
          <w:szCs w:val="24"/>
        </w:rPr>
        <w:t xml:space="preserve">Manejar </w:t>
      </w:r>
      <w:r w:rsidR="00104F2A" w:rsidRPr="009F1767">
        <w:rPr>
          <w:rFonts w:ascii="Arial" w:hAnsi="Arial" w:cs="Arial"/>
          <w:sz w:val="24"/>
          <w:szCs w:val="24"/>
        </w:rPr>
        <w:t xml:space="preserve">de forma mancomunada </w:t>
      </w:r>
      <w:r w:rsidRPr="009F1767">
        <w:rPr>
          <w:rFonts w:ascii="Arial" w:hAnsi="Arial" w:cs="Arial"/>
          <w:sz w:val="24"/>
          <w:szCs w:val="24"/>
        </w:rPr>
        <w:t xml:space="preserve">las cuentas bancarias del COBAO, </w:t>
      </w:r>
      <w:r w:rsidR="00104F2A" w:rsidRPr="009F1767">
        <w:rPr>
          <w:rFonts w:ascii="Arial" w:hAnsi="Arial" w:cs="Arial"/>
          <w:sz w:val="24"/>
          <w:szCs w:val="24"/>
        </w:rPr>
        <w:t xml:space="preserve">con la Directora o Director General; </w:t>
      </w:r>
    </w:p>
    <w:p w14:paraId="28A1D4D5" w14:textId="77777777" w:rsidR="000976EF" w:rsidRPr="009F1767" w:rsidRDefault="000976EF" w:rsidP="009F1767">
      <w:pPr>
        <w:pStyle w:val="Prrafodelista"/>
        <w:ind w:right="49"/>
        <w:rPr>
          <w:rFonts w:ascii="Arial" w:hAnsi="Arial" w:cs="Arial"/>
          <w:bCs/>
          <w:sz w:val="24"/>
          <w:szCs w:val="24"/>
        </w:rPr>
      </w:pPr>
    </w:p>
    <w:p w14:paraId="636EB0A4" w14:textId="77777777" w:rsidR="006B56F4" w:rsidRPr="009F1767" w:rsidRDefault="006B56F4"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color w:val="000000" w:themeColor="text1"/>
          <w:sz w:val="24"/>
          <w:szCs w:val="24"/>
          <w:lang w:val="es-ES"/>
        </w:rPr>
        <w:t xml:space="preserve">Coordinar, atender y dar seguimiento a las auditorías, recomendaciones y observaciones efectuadas por los órganos de control y fiscalización; </w:t>
      </w:r>
    </w:p>
    <w:p w14:paraId="287B6570" w14:textId="77777777" w:rsidR="00FD0779" w:rsidRPr="009F1767" w:rsidRDefault="00FD0779" w:rsidP="009F1767">
      <w:pPr>
        <w:pStyle w:val="Prrafodelista"/>
        <w:ind w:right="49"/>
        <w:rPr>
          <w:rFonts w:ascii="Arial" w:hAnsi="Arial" w:cs="Arial"/>
          <w:sz w:val="24"/>
          <w:szCs w:val="24"/>
        </w:rPr>
      </w:pPr>
    </w:p>
    <w:p w14:paraId="20EF35B5" w14:textId="77777777" w:rsidR="006522C5" w:rsidRPr="009F1767" w:rsidRDefault="00B1567B"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bCs/>
          <w:sz w:val="24"/>
          <w:szCs w:val="24"/>
        </w:rPr>
        <w:t xml:space="preserve">Dirigir </w:t>
      </w:r>
      <w:r w:rsidR="00FD0779" w:rsidRPr="009F1767">
        <w:rPr>
          <w:rFonts w:ascii="Arial" w:hAnsi="Arial" w:cs="Arial"/>
          <w:bCs/>
          <w:sz w:val="24"/>
          <w:szCs w:val="24"/>
        </w:rPr>
        <w:t xml:space="preserve">las acciones que determinen los órganos fiscalizadores para </w:t>
      </w:r>
      <w:r w:rsidR="00A03A76" w:rsidRPr="009F1767">
        <w:rPr>
          <w:rFonts w:ascii="Arial" w:hAnsi="Arial" w:cs="Arial"/>
          <w:bCs/>
          <w:sz w:val="24"/>
          <w:szCs w:val="24"/>
        </w:rPr>
        <w:t>lograr la eficiencia d</w:t>
      </w:r>
      <w:r w:rsidR="00FD0779" w:rsidRPr="009F1767">
        <w:rPr>
          <w:rFonts w:ascii="Arial" w:hAnsi="Arial" w:cs="Arial"/>
          <w:bCs/>
          <w:sz w:val="24"/>
          <w:szCs w:val="24"/>
        </w:rPr>
        <w:t>el desempeño institucional</w:t>
      </w:r>
      <w:r w:rsidR="005A3F3D" w:rsidRPr="009F1767">
        <w:rPr>
          <w:rFonts w:ascii="Arial" w:hAnsi="Arial" w:cs="Arial"/>
          <w:bCs/>
          <w:sz w:val="24"/>
          <w:szCs w:val="24"/>
        </w:rPr>
        <w:t xml:space="preserve">, de manera coordinada con la </w:t>
      </w:r>
      <w:r w:rsidR="005412E5" w:rsidRPr="009F1767">
        <w:rPr>
          <w:rFonts w:ascii="Arial" w:hAnsi="Arial" w:cs="Arial"/>
          <w:bCs/>
          <w:sz w:val="24"/>
          <w:szCs w:val="24"/>
        </w:rPr>
        <w:t>Directora o Director</w:t>
      </w:r>
      <w:r w:rsidR="005A3F3D" w:rsidRPr="009F1767">
        <w:rPr>
          <w:rFonts w:ascii="Arial" w:hAnsi="Arial" w:cs="Arial"/>
          <w:bCs/>
          <w:sz w:val="24"/>
          <w:szCs w:val="24"/>
        </w:rPr>
        <w:t xml:space="preserve"> de Planeación</w:t>
      </w:r>
      <w:r w:rsidR="00FD0779" w:rsidRPr="009F1767">
        <w:rPr>
          <w:rFonts w:ascii="Arial" w:hAnsi="Arial" w:cs="Arial"/>
          <w:bCs/>
          <w:sz w:val="24"/>
          <w:szCs w:val="24"/>
        </w:rPr>
        <w:t>;</w:t>
      </w:r>
    </w:p>
    <w:p w14:paraId="13EC2731" w14:textId="77777777" w:rsidR="0012788F" w:rsidRPr="009F1767" w:rsidRDefault="0012788F" w:rsidP="009F1767">
      <w:pPr>
        <w:pStyle w:val="Prrafodelista"/>
        <w:autoSpaceDE w:val="0"/>
        <w:autoSpaceDN w:val="0"/>
        <w:adjustRightInd w:val="0"/>
        <w:spacing w:after="0"/>
        <w:ind w:left="360" w:right="49"/>
        <w:jc w:val="both"/>
        <w:rPr>
          <w:rFonts w:ascii="Arial" w:hAnsi="Arial" w:cs="Arial"/>
          <w:sz w:val="24"/>
          <w:szCs w:val="24"/>
        </w:rPr>
      </w:pPr>
    </w:p>
    <w:p w14:paraId="5CA3FC0D" w14:textId="77777777" w:rsidR="00C23587" w:rsidRPr="009F1767" w:rsidRDefault="00C23587" w:rsidP="009F1767">
      <w:pPr>
        <w:pStyle w:val="Prrafodelista"/>
        <w:numPr>
          <w:ilvl w:val="0"/>
          <w:numId w:val="20"/>
        </w:numPr>
        <w:autoSpaceDE w:val="0"/>
        <w:autoSpaceDN w:val="0"/>
        <w:adjustRightInd w:val="0"/>
        <w:spacing w:after="0"/>
        <w:ind w:right="49"/>
        <w:jc w:val="both"/>
        <w:rPr>
          <w:rFonts w:ascii="Arial" w:hAnsi="Arial" w:cs="Arial"/>
          <w:sz w:val="24"/>
          <w:szCs w:val="24"/>
        </w:rPr>
      </w:pPr>
      <w:r w:rsidRPr="009F1767">
        <w:rPr>
          <w:rFonts w:ascii="Arial" w:hAnsi="Arial" w:cs="Arial"/>
          <w:sz w:val="24"/>
          <w:szCs w:val="24"/>
        </w:rPr>
        <w:t xml:space="preserve">Supervisar que los procesos de selección y contratación del personal administrativo se realice de conformidad con las disposiciones normativas aplicables; </w:t>
      </w:r>
    </w:p>
    <w:p w14:paraId="1A09684D" w14:textId="7E06C9C4" w:rsidR="007677AA" w:rsidRDefault="007677AA" w:rsidP="00A23163">
      <w:pPr>
        <w:pStyle w:val="Prrafodelista"/>
        <w:rPr>
          <w:rFonts w:ascii="Arial" w:hAnsi="Arial" w:cs="Arial"/>
          <w:b/>
          <w:sz w:val="24"/>
          <w:szCs w:val="24"/>
        </w:rPr>
      </w:pPr>
    </w:p>
    <w:p w14:paraId="65776620" w14:textId="77777777" w:rsidR="00285D36" w:rsidRDefault="00285D36" w:rsidP="00A23163">
      <w:pPr>
        <w:pStyle w:val="Prrafodelista"/>
        <w:rPr>
          <w:rFonts w:ascii="Arial" w:hAnsi="Arial" w:cs="Arial"/>
          <w:b/>
          <w:sz w:val="24"/>
          <w:szCs w:val="24"/>
        </w:rPr>
      </w:pPr>
    </w:p>
    <w:p w14:paraId="6549D202" w14:textId="77777777" w:rsidR="009F1767" w:rsidRPr="009F1767" w:rsidRDefault="009F1767" w:rsidP="00A23163">
      <w:pPr>
        <w:pStyle w:val="Prrafodelista"/>
        <w:rPr>
          <w:rFonts w:ascii="Arial" w:hAnsi="Arial" w:cs="Arial"/>
          <w:b/>
          <w:sz w:val="24"/>
          <w:szCs w:val="24"/>
        </w:rPr>
      </w:pPr>
    </w:p>
    <w:p w14:paraId="75F302D3" w14:textId="77777777" w:rsidR="00C23587" w:rsidRPr="009D4622" w:rsidRDefault="00C23587"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Vigilar que los procesos de contratación del personal docente y directivo de las Unidades Educativas, se realice de conformidad con las disposiciones normativas aplicables; </w:t>
      </w:r>
    </w:p>
    <w:p w14:paraId="06C042FB" w14:textId="66131CE6" w:rsidR="0036288D" w:rsidRDefault="0036288D" w:rsidP="00A23163">
      <w:pPr>
        <w:pStyle w:val="Prrafodelista"/>
        <w:rPr>
          <w:rFonts w:ascii="Arial" w:hAnsi="Arial" w:cs="Arial"/>
          <w:sz w:val="24"/>
          <w:szCs w:val="24"/>
        </w:rPr>
      </w:pPr>
    </w:p>
    <w:p w14:paraId="18D64112" w14:textId="18C1633E" w:rsidR="00BC4B87" w:rsidRPr="009D4622" w:rsidRDefault="00BC4B87"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iCs/>
          <w:sz w:val="24"/>
          <w:szCs w:val="24"/>
        </w:rPr>
        <w:t>Dirigir la actualización de la plantilla del personal, altas, bajas y cambios, para la generación oportuna de los pagos de sueldos y prestaciones del personal del COBAO</w:t>
      </w:r>
      <w:r w:rsidR="00047BAC">
        <w:rPr>
          <w:rFonts w:ascii="Arial" w:hAnsi="Arial" w:cs="Arial"/>
          <w:iCs/>
          <w:sz w:val="24"/>
          <w:szCs w:val="24"/>
        </w:rPr>
        <w:t>;</w:t>
      </w:r>
      <w:r w:rsidRPr="009D4622">
        <w:rPr>
          <w:rFonts w:ascii="Arial" w:hAnsi="Arial" w:cs="Arial"/>
          <w:iCs/>
          <w:sz w:val="24"/>
          <w:szCs w:val="24"/>
        </w:rPr>
        <w:t xml:space="preserve"> </w:t>
      </w:r>
    </w:p>
    <w:p w14:paraId="6E8B179E" w14:textId="77777777" w:rsidR="00BC4B87" w:rsidRPr="009D4622" w:rsidRDefault="00BC4B87" w:rsidP="00A23163">
      <w:pPr>
        <w:pStyle w:val="Prrafodelista"/>
        <w:rPr>
          <w:rFonts w:ascii="Arial" w:hAnsi="Arial" w:cs="Arial"/>
          <w:sz w:val="24"/>
          <w:szCs w:val="24"/>
        </w:rPr>
      </w:pPr>
    </w:p>
    <w:p w14:paraId="6915FE8F" w14:textId="5EA2089C" w:rsidR="002D7434" w:rsidRPr="009D4622" w:rsidRDefault="002D7434" w:rsidP="00A23163">
      <w:pPr>
        <w:pStyle w:val="Prrafodelista"/>
        <w:numPr>
          <w:ilvl w:val="0"/>
          <w:numId w:val="20"/>
        </w:numPr>
        <w:autoSpaceDE w:val="0"/>
        <w:autoSpaceDN w:val="0"/>
        <w:adjustRightInd w:val="0"/>
        <w:spacing w:after="0"/>
        <w:ind w:right="-234"/>
        <w:jc w:val="both"/>
        <w:rPr>
          <w:rFonts w:ascii="Arial" w:hAnsi="Arial" w:cs="Arial"/>
          <w:bCs/>
          <w:sz w:val="24"/>
          <w:szCs w:val="24"/>
        </w:rPr>
      </w:pPr>
      <w:r w:rsidRPr="009D4622">
        <w:rPr>
          <w:rFonts w:ascii="Arial" w:hAnsi="Arial" w:cs="Arial"/>
          <w:sz w:val="24"/>
          <w:szCs w:val="24"/>
        </w:rPr>
        <w:t xml:space="preserve">Autorizar, contratar y supervisar la gestión de los servicios, materiales, insumos, equipo o mobiliario que necesiten o requieran las </w:t>
      </w:r>
      <w:r w:rsidR="00DC3447" w:rsidRPr="009D4622">
        <w:rPr>
          <w:rFonts w:ascii="Arial" w:hAnsi="Arial" w:cs="Arial"/>
          <w:sz w:val="24"/>
          <w:szCs w:val="24"/>
        </w:rPr>
        <w:t>áreas administrativas</w:t>
      </w:r>
      <w:r w:rsidRPr="009D4622">
        <w:rPr>
          <w:rFonts w:ascii="Arial" w:hAnsi="Arial" w:cs="Arial"/>
          <w:sz w:val="24"/>
          <w:szCs w:val="24"/>
        </w:rPr>
        <w:t xml:space="preserve"> y/o Unidades Educativas, para su adecuado funcionamiento</w:t>
      </w:r>
      <w:r w:rsidR="00E70B84" w:rsidRPr="009D4622">
        <w:rPr>
          <w:rFonts w:ascii="Arial" w:hAnsi="Arial" w:cs="Arial"/>
          <w:sz w:val="24"/>
          <w:szCs w:val="24"/>
        </w:rPr>
        <w:t xml:space="preserve">; </w:t>
      </w:r>
    </w:p>
    <w:p w14:paraId="0BD39F06" w14:textId="77777777" w:rsidR="00907A70" w:rsidRPr="009D4622" w:rsidRDefault="00907A70" w:rsidP="00A23163">
      <w:pPr>
        <w:pStyle w:val="Prrafodelista"/>
        <w:autoSpaceDE w:val="0"/>
        <w:autoSpaceDN w:val="0"/>
        <w:adjustRightInd w:val="0"/>
        <w:spacing w:after="0"/>
        <w:ind w:left="360" w:right="-234"/>
        <w:jc w:val="both"/>
        <w:rPr>
          <w:rFonts w:ascii="Arial" w:hAnsi="Arial" w:cs="Arial"/>
          <w:bCs/>
          <w:sz w:val="24"/>
          <w:szCs w:val="24"/>
        </w:rPr>
      </w:pPr>
    </w:p>
    <w:p w14:paraId="5088724F" w14:textId="77777777" w:rsidR="00907A70" w:rsidRPr="009D4622" w:rsidRDefault="00AF2C7B" w:rsidP="00A23163">
      <w:pPr>
        <w:pStyle w:val="Prrafodelista"/>
        <w:numPr>
          <w:ilvl w:val="0"/>
          <w:numId w:val="20"/>
        </w:numPr>
        <w:autoSpaceDE w:val="0"/>
        <w:autoSpaceDN w:val="0"/>
        <w:adjustRightInd w:val="0"/>
        <w:spacing w:after="0"/>
        <w:ind w:right="-234"/>
        <w:jc w:val="both"/>
        <w:rPr>
          <w:rFonts w:ascii="Arial" w:hAnsi="Arial" w:cs="Arial"/>
          <w:bCs/>
          <w:sz w:val="24"/>
          <w:szCs w:val="24"/>
        </w:rPr>
      </w:pPr>
      <w:r w:rsidRPr="009D4622">
        <w:rPr>
          <w:rFonts w:ascii="Arial" w:hAnsi="Arial" w:cs="Arial"/>
          <w:sz w:val="24"/>
          <w:szCs w:val="24"/>
        </w:rPr>
        <w:t>Supervisar</w:t>
      </w:r>
      <w:r w:rsidR="00907A70" w:rsidRPr="009D4622">
        <w:rPr>
          <w:rFonts w:ascii="Arial" w:hAnsi="Arial" w:cs="Arial"/>
          <w:sz w:val="24"/>
          <w:szCs w:val="24"/>
        </w:rPr>
        <w:t xml:space="preserve"> que los procesos de adquisición de bienes y servicios, así como los correspondientes para adquirir mobiliario y equipo, se desarrollen de conformidad con las disp</w:t>
      </w:r>
      <w:r w:rsidRPr="009D4622">
        <w:rPr>
          <w:rFonts w:ascii="Arial" w:hAnsi="Arial" w:cs="Arial"/>
          <w:sz w:val="24"/>
          <w:szCs w:val="24"/>
        </w:rPr>
        <w:t>osiciones normativas aplicables;</w:t>
      </w:r>
    </w:p>
    <w:p w14:paraId="1D962555" w14:textId="77777777" w:rsidR="00767F72" w:rsidRPr="009D4622" w:rsidRDefault="00767F72" w:rsidP="00A23163">
      <w:pPr>
        <w:pStyle w:val="Prrafodelista"/>
        <w:autoSpaceDE w:val="0"/>
        <w:autoSpaceDN w:val="0"/>
        <w:adjustRightInd w:val="0"/>
        <w:spacing w:after="0"/>
        <w:ind w:left="360" w:right="-234"/>
        <w:jc w:val="both"/>
        <w:rPr>
          <w:rFonts w:ascii="Arial" w:hAnsi="Arial" w:cs="Arial"/>
          <w:sz w:val="24"/>
          <w:szCs w:val="24"/>
        </w:rPr>
      </w:pPr>
    </w:p>
    <w:p w14:paraId="2422DF2F" w14:textId="418963D9" w:rsidR="008E4D51" w:rsidRPr="009D4622" w:rsidRDefault="00767F72"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w:t>
      </w:r>
      <w:r w:rsidR="00B3101C" w:rsidRPr="009D4622">
        <w:rPr>
          <w:rFonts w:ascii="Arial" w:hAnsi="Arial" w:cs="Arial"/>
          <w:sz w:val="24"/>
          <w:szCs w:val="24"/>
        </w:rPr>
        <w:t xml:space="preserve">la celebración de contratos de arrendamiento de los inmuebles que ocupan las </w:t>
      </w:r>
      <w:r w:rsidR="00DC3447" w:rsidRPr="009D4622">
        <w:rPr>
          <w:rFonts w:ascii="Arial" w:hAnsi="Arial" w:cs="Arial"/>
          <w:sz w:val="24"/>
          <w:szCs w:val="24"/>
        </w:rPr>
        <w:t>áreas administrativas</w:t>
      </w:r>
      <w:r w:rsidR="00B3101C" w:rsidRPr="009D4622">
        <w:rPr>
          <w:rFonts w:ascii="Arial" w:hAnsi="Arial" w:cs="Arial"/>
          <w:sz w:val="24"/>
          <w:szCs w:val="24"/>
        </w:rPr>
        <w:t xml:space="preserve"> y Unidades Educativas, que previamente </w:t>
      </w:r>
      <w:r w:rsidR="00AC20CB" w:rsidRPr="009D4622">
        <w:rPr>
          <w:rFonts w:ascii="Arial" w:hAnsi="Arial" w:cs="Arial"/>
          <w:sz w:val="24"/>
          <w:szCs w:val="24"/>
        </w:rPr>
        <w:t>autorice</w:t>
      </w:r>
      <w:r w:rsidR="00B3101C" w:rsidRPr="009D4622">
        <w:rPr>
          <w:rFonts w:ascii="Arial" w:hAnsi="Arial" w:cs="Arial"/>
          <w:sz w:val="24"/>
          <w:szCs w:val="24"/>
        </w:rPr>
        <w:t xml:space="preserve"> </w:t>
      </w:r>
      <w:r w:rsidR="00E622F6" w:rsidRPr="009D4622">
        <w:rPr>
          <w:rFonts w:ascii="Arial" w:hAnsi="Arial" w:cs="Arial"/>
          <w:sz w:val="24"/>
          <w:szCs w:val="24"/>
        </w:rPr>
        <w:t>la Directora o</w:t>
      </w:r>
      <w:r w:rsidR="00263868" w:rsidRPr="009D4622">
        <w:rPr>
          <w:rFonts w:ascii="Arial" w:hAnsi="Arial" w:cs="Arial"/>
          <w:sz w:val="24"/>
          <w:szCs w:val="24"/>
        </w:rPr>
        <w:t xml:space="preserve"> Director General</w:t>
      </w:r>
      <w:r w:rsidR="008E4D51" w:rsidRPr="009D4622">
        <w:rPr>
          <w:rFonts w:ascii="Arial" w:hAnsi="Arial" w:cs="Arial"/>
          <w:sz w:val="24"/>
          <w:szCs w:val="24"/>
        </w:rPr>
        <w:t>, y</w:t>
      </w:r>
    </w:p>
    <w:p w14:paraId="68D8D57B" w14:textId="77777777" w:rsidR="00214C42" w:rsidRPr="009D4622" w:rsidRDefault="00214C42" w:rsidP="00A23163">
      <w:pPr>
        <w:pStyle w:val="Prrafodelista"/>
        <w:rPr>
          <w:rFonts w:ascii="Arial" w:hAnsi="Arial" w:cs="Arial"/>
          <w:b/>
          <w:sz w:val="24"/>
          <w:szCs w:val="24"/>
        </w:rPr>
      </w:pPr>
    </w:p>
    <w:p w14:paraId="6182AD7E" w14:textId="77777777" w:rsidR="00560DBA" w:rsidRPr="009D4622" w:rsidRDefault="006B56F4" w:rsidP="00A23163">
      <w:pPr>
        <w:pStyle w:val="Prrafodelista"/>
        <w:numPr>
          <w:ilvl w:val="0"/>
          <w:numId w:val="20"/>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w:t>
      </w:r>
      <w:r w:rsidR="000F63F5" w:rsidRPr="009D4622">
        <w:rPr>
          <w:rFonts w:ascii="Arial" w:hAnsi="Arial" w:cs="Arial"/>
          <w:sz w:val="24"/>
          <w:szCs w:val="24"/>
        </w:rPr>
        <w:t xml:space="preserve">la Directora o </w:t>
      </w:r>
      <w:r w:rsidRPr="009D4622">
        <w:rPr>
          <w:rFonts w:ascii="Arial" w:hAnsi="Arial" w:cs="Arial"/>
          <w:sz w:val="24"/>
          <w:szCs w:val="24"/>
        </w:rPr>
        <w:t xml:space="preserve">Director General, en el ámbito de su competencia. </w:t>
      </w:r>
      <w:r w:rsidRPr="009D4622">
        <w:rPr>
          <w:rFonts w:ascii="Arial" w:hAnsi="Arial" w:cs="Arial"/>
          <w:bCs/>
          <w:sz w:val="24"/>
          <w:szCs w:val="24"/>
        </w:rPr>
        <w:t xml:space="preserve"> </w:t>
      </w:r>
    </w:p>
    <w:p w14:paraId="0DB072F0" w14:textId="77777777" w:rsidR="00FD7C5A" w:rsidRPr="009D4622" w:rsidRDefault="00FD7C5A" w:rsidP="00A23163">
      <w:pPr>
        <w:autoSpaceDE w:val="0"/>
        <w:autoSpaceDN w:val="0"/>
        <w:adjustRightInd w:val="0"/>
        <w:spacing w:after="0"/>
        <w:ind w:right="-234"/>
        <w:jc w:val="both"/>
        <w:rPr>
          <w:rFonts w:ascii="Arial" w:hAnsi="Arial" w:cs="Arial"/>
          <w:b/>
          <w:sz w:val="24"/>
          <w:szCs w:val="24"/>
        </w:rPr>
      </w:pPr>
    </w:p>
    <w:p w14:paraId="6DFCF238" w14:textId="7EE1F64D" w:rsidR="00DC3447" w:rsidRPr="00F0211A" w:rsidRDefault="00560DBA" w:rsidP="00A23163">
      <w:pPr>
        <w:autoSpaceDE w:val="0"/>
        <w:autoSpaceDN w:val="0"/>
        <w:adjustRightInd w:val="0"/>
        <w:spacing w:after="0"/>
        <w:ind w:right="-234"/>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2</w:t>
      </w:r>
      <w:r w:rsidRPr="009D4622">
        <w:rPr>
          <w:rFonts w:ascii="Arial" w:hAnsi="Arial" w:cs="Arial"/>
          <w:b/>
          <w:sz w:val="24"/>
          <w:szCs w:val="24"/>
        </w:rPr>
        <w:t xml:space="preserve">. </w:t>
      </w:r>
      <w:r w:rsidR="000F63F5" w:rsidRPr="009D4622">
        <w:rPr>
          <w:rFonts w:ascii="Arial" w:hAnsi="Arial" w:cs="Arial"/>
          <w:sz w:val="24"/>
          <w:szCs w:val="24"/>
        </w:rPr>
        <w:t xml:space="preserve">La </w:t>
      </w:r>
      <w:r w:rsidR="0080018F" w:rsidRPr="009D4622">
        <w:rPr>
          <w:rFonts w:ascii="Arial" w:hAnsi="Arial" w:cs="Arial"/>
          <w:sz w:val="24"/>
          <w:szCs w:val="24"/>
        </w:rPr>
        <w:t xml:space="preserve">Dirección </w:t>
      </w:r>
      <w:r w:rsidR="006B56F4" w:rsidRPr="009D4622">
        <w:rPr>
          <w:rFonts w:ascii="Arial" w:hAnsi="Arial" w:cs="Arial"/>
          <w:sz w:val="24"/>
          <w:szCs w:val="24"/>
        </w:rPr>
        <w:t xml:space="preserve">de Administración y Finanzas, para el cumplimiento de </w:t>
      </w:r>
      <w:r w:rsidR="006B56F4" w:rsidRPr="00F0211A">
        <w:rPr>
          <w:rFonts w:ascii="Arial" w:hAnsi="Arial" w:cs="Arial"/>
          <w:sz w:val="24"/>
          <w:szCs w:val="24"/>
        </w:rPr>
        <w:t xml:space="preserve">las facultades, se auxiliará de la Subdirección </w:t>
      </w:r>
      <w:r w:rsidR="00D901E0" w:rsidRPr="00F0211A">
        <w:rPr>
          <w:rFonts w:ascii="Arial" w:hAnsi="Arial" w:cs="Arial"/>
          <w:sz w:val="24"/>
          <w:szCs w:val="24"/>
        </w:rPr>
        <w:t>de Administración</w:t>
      </w:r>
      <w:r w:rsidR="00437F30" w:rsidRPr="00F0211A">
        <w:rPr>
          <w:rFonts w:ascii="Arial" w:hAnsi="Arial" w:cs="Arial"/>
          <w:sz w:val="24"/>
          <w:szCs w:val="24"/>
        </w:rPr>
        <w:t>;</w:t>
      </w:r>
      <w:r w:rsidR="006B56F4" w:rsidRPr="00F0211A">
        <w:rPr>
          <w:rFonts w:ascii="Arial" w:hAnsi="Arial" w:cs="Arial"/>
          <w:sz w:val="24"/>
          <w:szCs w:val="24"/>
        </w:rPr>
        <w:t xml:space="preserve"> </w:t>
      </w:r>
      <w:r w:rsidR="0036485A" w:rsidRPr="00F0211A">
        <w:rPr>
          <w:rFonts w:ascii="Arial" w:hAnsi="Arial" w:cs="Arial"/>
          <w:sz w:val="24"/>
          <w:szCs w:val="24"/>
        </w:rPr>
        <w:t xml:space="preserve">de </w:t>
      </w:r>
      <w:r w:rsidR="006B56F4" w:rsidRPr="00F0211A">
        <w:rPr>
          <w:rFonts w:ascii="Arial" w:hAnsi="Arial" w:cs="Arial"/>
          <w:sz w:val="24"/>
          <w:szCs w:val="24"/>
        </w:rPr>
        <w:t xml:space="preserve">la Subdirección </w:t>
      </w:r>
      <w:r w:rsidR="0036485A" w:rsidRPr="00F0211A">
        <w:rPr>
          <w:rFonts w:ascii="Arial" w:hAnsi="Arial" w:cs="Arial"/>
          <w:sz w:val="24"/>
          <w:szCs w:val="24"/>
        </w:rPr>
        <w:t xml:space="preserve">de Finanzas </w:t>
      </w:r>
      <w:r w:rsidR="00783F8D" w:rsidRPr="00F0211A">
        <w:rPr>
          <w:rFonts w:ascii="Arial" w:hAnsi="Arial" w:cs="Arial"/>
          <w:sz w:val="24"/>
          <w:szCs w:val="24"/>
        </w:rPr>
        <w:t xml:space="preserve">y </w:t>
      </w:r>
      <w:r w:rsidR="0036485A" w:rsidRPr="00F0211A">
        <w:rPr>
          <w:rFonts w:ascii="Arial" w:hAnsi="Arial" w:cs="Arial"/>
          <w:sz w:val="24"/>
          <w:szCs w:val="24"/>
        </w:rPr>
        <w:t>d</w:t>
      </w:r>
      <w:r w:rsidR="00783F8D" w:rsidRPr="00F0211A">
        <w:rPr>
          <w:rFonts w:ascii="Arial" w:hAnsi="Arial" w:cs="Arial"/>
          <w:sz w:val="24"/>
          <w:szCs w:val="24"/>
        </w:rPr>
        <w:t xml:space="preserve">el </w:t>
      </w:r>
      <w:bookmarkStart w:id="2" w:name="_Hlk75171840"/>
      <w:r w:rsidR="006C34F8" w:rsidRPr="00F0211A">
        <w:rPr>
          <w:rFonts w:ascii="Arial" w:hAnsi="Arial" w:cs="Arial"/>
          <w:sz w:val="24"/>
          <w:szCs w:val="24"/>
        </w:rPr>
        <w:t>Departamento Técnico</w:t>
      </w:r>
      <w:r w:rsidR="00DC3447" w:rsidRPr="00F0211A">
        <w:rPr>
          <w:rFonts w:ascii="Arial" w:hAnsi="Arial" w:cs="Arial"/>
          <w:sz w:val="24"/>
          <w:szCs w:val="24"/>
        </w:rPr>
        <w:t xml:space="preserve">. </w:t>
      </w:r>
    </w:p>
    <w:p w14:paraId="477BDD2D" w14:textId="77777777" w:rsidR="00DC3447" w:rsidRPr="00F0211A" w:rsidRDefault="00DC3447" w:rsidP="00A23163">
      <w:pPr>
        <w:autoSpaceDE w:val="0"/>
        <w:autoSpaceDN w:val="0"/>
        <w:adjustRightInd w:val="0"/>
        <w:spacing w:after="0"/>
        <w:ind w:right="-234"/>
        <w:jc w:val="both"/>
        <w:rPr>
          <w:rFonts w:ascii="Arial" w:hAnsi="Arial" w:cs="Arial"/>
          <w:sz w:val="24"/>
          <w:szCs w:val="24"/>
        </w:rPr>
      </w:pPr>
    </w:p>
    <w:p w14:paraId="4A21814A" w14:textId="67F601D5" w:rsidR="00560DBA" w:rsidRPr="009D4622" w:rsidRDefault="00DC3447" w:rsidP="00A23163">
      <w:pPr>
        <w:autoSpaceDE w:val="0"/>
        <w:autoSpaceDN w:val="0"/>
        <w:adjustRightInd w:val="0"/>
        <w:spacing w:after="0"/>
        <w:ind w:right="-234"/>
        <w:jc w:val="both"/>
        <w:rPr>
          <w:rFonts w:ascii="Arial" w:hAnsi="Arial" w:cs="Arial"/>
          <w:sz w:val="24"/>
          <w:szCs w:val="24"/>
        </w:rPr>
      </w:pPr>
      <w:r w:rsidRPr="00F0211A">
        <w:rPr>
          <w:rFonts w:ascii="Arial" w:hAnsi="Arial" w:cs="Arial"/>
          <w:sz w:val="24"/>
          <w:szCs w:val="24"/>
        </w:rPr>
        <w:t>L</w:t>
      </w:r>
      <w:r w:rsidR="006C34F8" w:rsidRPr="00F0211A">
        <w:rPr>
          <w:rFonts w:ascii="Arial" w:hAnsi="Arial" w:cs="Arial"/>
          <w:sz w:val="24"/>
          <w:szCs w:val="24"/>
        </w:rPr>
        <w:t>as funciones</w:t>
      </w:r>
      <w:r w:rsidR="000F63F5" w:rsidRPr="00F0211A">
        <w:rPr>
          <w:rFonts w:ascii="Arial" w:hAnsi="Arial" w:cs="Arial"/>
          <w:sz w:val="24"/>
          <w:szCs w:val="24"/>
        </w:rPr>
        <w:t xml:space="preserve"> de</w:t>
      </w:r>
      <w:r w:rsidRPr="00F0211A">
        <w:rPr>
          <w:rFonts w:ascii="Arial" w:hAnsi="Arial" w:cs="Arial"/>
          <w:sz w:val="24"/>
          <w:szCs w:val="24"/>
        </w:rPr>
        <w:t>l Departamento Técnico</w:t>
      </w:r>
      <w:r w:rsidR="000F63F5" w:rsidRPr="00F0211A">
        <w:rPr>
          <w:rFonts w:ascii="Arial" w:hAnsi="Arial" w:cs="Arial"/>
          <w:sz w:val="24"/>
          <w:szCs w:val="24"/>
        </w:rPr>
        <w:t xml:space="preserve"> </w:t>
      </w:r>
      <w:r w:rsidR="006C34F8" w:rsidRPr="00F0211A">
        <w:rPr>
          <w:rFonts w:ascii="Arial" w:hAnsi="Arial" w:cs="Arial"/>
          <w:sz w:val="24"/>
          <w:szCs w:val="24"/>
        </w:rPr>
        <w:t>serán descritas en el Manual de Organización del COBAO.</w:t>
      </w:r>
    </w:p>
    <w:p w14:paraId="77F84C32" w14:textId="64B5111E" w:rsidR="00FD7C5A" w:rsidRDefault="00FD7C5A" w:rsidP="00A23163">
      <w:pPr>
        <w:autoSpaceDE w:val="0"/>
        <w:autoSpaceDN w:val="0"/>
        <w:adjustRightInd w:val="0"/>
        <w:spacing w:after="0"/>
        <w:ind w:right="-234"/>
        <w:jc w:val="both"/>
        <w:rPr>
          <w:rFonts w:ascii="Arial" w:hAnsi="Arial" w:cs="Arial"/>
          <w:sz w:val="24"/>
          <w:szCs w:val="24"/>
        </w:rPr>
      </w:pPr>
    </w:p>
    <w:p w14:paraId="1FF8BF0E" w14:textId="5314EB82" w:rsidR="00437F30" w:rsidRPr="009D4622" w:rsidRDefault="00B535E5" w:rsidP="00437F30">
      <w:pPr>
        <w:autoSpaceDE w:val="0"/>
        <w:autoSpaceDN w:val="0"/>
        <w:adjustRightInd w:val="0"/>
        <w:spacing w:after="0"/>
        <w:jc w:val="center"/>
        <w:rPr>
          <w:rFonts w:ascii="Arial" w:hAnsi="Arial" w:cs="Arial"/>
          <w:b/>
          <w:sz w:val="24"/>
          <w:szCs w:val="24"/>
        </w:rPr>
      </w:pPr>
      <w:r>
        <w:rPr>
          <w:rFonts w:ascii="Arial" w:hAnsi="Arial" w:cs="Arial"/>
          <w:b/>
          <w:sz w:val="24"/>
          <w:szCs w:val="24"/>
        </w:rPr>
        <w:t>CAPÍTULO IV</w:t>
      </w:r>
    </w:p>
    <w:p w14:paraId="4021EE78" w14:textId="3D6EE04F" w:rsidR="00437F30" w:rsidRPr="009D4622" w:rsidRDefault="00437F30" w:rsidP="00437F30">
      <w:pPr>
        <w:tabs>
          <w:tab w:val="left" w:pos="2025"/>
        </w:tabs>
        <w:spacing w:after="0"/>
        <w:ind w:right="-232"/>
        <w:jc w:val="center"/>
        <w:rPr>
          <w:rFonts w:ascii="Arial" w:hAnsi="Arial" w:cs="Arial"/>
          <w:b/>
          <w:sz w:val="24"/>
          <w:szCs w:val="24"/>
        </w:rPr>
      </w:pPr>
      <w:r w:rsidRPr="009D4622">
        <w:rPr>
          <w:rFonts w:ascii="Arial" w:hAnsi="Arial" w:cs="Arial"/>
          <w:b/>
          <w:sz w:val="24"/>
          <w:szCs w:val="24"/>
        </w:rPr>
        <w:t>DE LA SUBDIRECCIÓN DE ADMINISTRACIÓN</w:t>
      </w:r>
    </w:p>
    <w:p w14:paraId="70C63B19" w14:textId="77777777" w:rsidR="00437F30" w:rsidRPr="009D4622" w:rsidRDefault="00437F30" w:rsidP="00A23163">
      <w:pPr>
        <w:tabs>
          <w:tab w:val="left" w:pos="2025"/>
        </w:tabs>
        <w:spacing w:after="0"/>
        <w:ind w:right="-232"/>
        <w:jc w:val="both"/>
        <w:rPr>
          <w:rFonts w:ascii="Arial" w:hAnsi="Arial" w:cs="Arial"/>
          <w:b/>
          <w:sz w:val="24"/>
          <w:szCs w:val="24"/>
        </w:rPr>
      </w:pPr>
    </w:p>
    <w:p w14:paraId="309DFBE3" w14:textId="1048DD24" w:rsidR="00D901E0" w:rsidRPr="009D4622" w:rsidRDefault="00560DBA" w:rsidP="00A23163">
      <w:pPr>
        <w:tabs>
          <w:tab w:val="left" w:pos="2025"/>
        </w:tabs>
        <w:spacing w:after="0"/>
        <w:ind w:right="-232"/>
        <w:jc w:val="both"/>
        <w:rPr>
          <w:rFonts w:ascii="Arial" w:hAnsi="Arial" w:cs="Arial"/>
          <w:bCs/>
          <w:sz w:val="24"/>
          <w:szCs w:val="24"/>
        </w:rPr>
      </w:pPr>
      <w:r w:rsidRPr="009D4622">
        <w:rPr>
          <w:rFonts w:ascii="Arial" w:hAnsi="Arial" w:cs="Arial"/>
          <w:b/>
          <w:sz w:val="24"/>
          <w:szCs w:val="24"/>
        </w:rPr>
        <w:t>ARTÍCULO 1</w:t>
      </w:r>
      <w:r w:rsidR="00B535E5">
        <w:rPr>
          <w:rFonts w:ascii="Arial" w:hAnsi="Arial" w:cs="Arial"/>
          <w:b/>
          <w:sz w:val="24"/>
          <w:szCs w:val="24"/>
        </w:rPr>
        <w:t>3</w:t>
      </w:r>
      <w:r w:rsidRPr="009D4622">
        <w:rPr>
          <w:rFonts w:ascii="Arial" w:hAnsi="Arial" w:cs="Arial"/>
          <w:b/>
          <w:sz w:val="24"/>
          <w:szCs w:val="24"/>
        </w:rPr>
        <w:t xml:space="preserve">. </w:t>
      </w:r>
      <w:r w:rsidR="00D901E0" w:rsidRPr="009D4622">
        <w:rPr>
          <w:rFonts w:ascii="Arial" w:hAnsi="Arial" w:cs="Arial"/>
          <w:sz w:val="24"/>
          <w:szCs w:val="24"/>
        </w:rPr>
        <w:t>La Subdirección de Administración contará con un</w:t>
      </w:r>
      <w:r w:rsidR="00161007" w:rsidRPr="009D4622">
        <w:rPr>
          <w:rFonts w:ascii="Arial" w:hAnsi="Arial" w:cs="Arial"/>
          <w:sz w:val="24"/>
          <w:szCs w:val="24"/>
        </w:rPr>
        <w:t>a Subdirectora o</w:t>
      </w:r>
      <w:r w:rsidR="00C97858" w:rsidRPr="009D4622">
        <w:rPr>
          <w:rFonts w:ascii="Arial" w:hAnsi="Arial" w:cs="Arial"/>
          <w:sz w:val="24"/>
          <w:szCs w:val="24"/>
        </w:rPr>
        <w:t xml:space="preserve"> </w:t>
      </w:r>
      <w:r w:rsidR="00D901E0" w:rsidRPr="009D4622">
        <w:rPr>
          <w:rFonts w:ascii="Arial" w:hAnsi="Arial" w:cs="Arial"/>
          <w:sz w:val="24"/>
          <w:szCs w:val="24"/>
        </w:rPr>
        <w:t>Subdirector, quien dependerá directamente de</w:t>
      </w:r>
      <w:r w:rsidR="00161007" w:rsidRPr="009D4622">
        <w:rPr>
          <w:rFonts w:ascii="Arial" w:hAnsi="Arial" w:cs="Arial"/>
          <w:sz w:val="24"/>
          <w:szCs w:val="24"/>
        </w:rPr>
        <w:t xml:space="preserve"> la Directora o </w:t>
      </w:r>
      <w:r w:rsidR="00D901E0" w:rsidRPr="009D4622">
        <w:rPr>
          <w:rFonts w:ascii="Arial" w:hAnsi="Arial" w:cs="Arial"/>
          <w:sz w:val="24"/>
          <w:szCs w:val="24"/>
        </w:rPr>
        <w:t>Director de Administración y Finanzas</w:t>
      </w:r>
      <w:r w:rsidR="00437F30" w:rsidRPr="009D4622">
        <w:rPr>
          <w:rFonts w:ascii="Arial" w:hAnsi="Arial" w:cs="Arial"/>
          <w:sz w:val="24"/>
          <w:szCs w:val="24"/>
        </w:rPr>
        <w:t>,</w:t>
      </w:r>
      <w:r w:rsidR="00D901E0" w:rsidRPr="009D4622">
        <w:rPr>
          <w:rFonts w:ascii="Arial" w:hAnsi="Arial" w:cs="Arial"/>
          <w:sz w:val="24"/>
          <w:szCs w:val="24"/>
        </w:rPr>
        <w:t xml:space="preserve"> y tendrá las siguientes facultades:</w:t>
      </w:r>
      <w:r w:rsidR="00D901E0" w:rsidRPr="009D4622">
        <w:rPr>
          <w:rFonts w:ascii="Arial" w:hAnsi="Arial" w:cs="Arial"/>
          <w:bCs/>
          <w:sz w:val="24"/>
          <w:szCs w:val="24"/>
        </w:rPr>
        <w:t xml:space="preserve"> </w:t>
      </w:r>
    </w:p>
    <w:p w14:paraId="37D4F5ED" w14:textId="77777777" w:rsidR="00A5429C" w:rsidRPr="009D4622" w:rsidRDefault="00A5429C" w:rsidP="00A23163">
      <w:pPr>
        <w:pStyle w:val="Prrafodelista"/>
        <w:spacing w:after="0"/>
        <w:rPr>
          <w:rFonts w:ascii="Arial" w:hAnsi="Arial" w:cs="Arial"/>
          <w:sz w:val="24"/>
          <w:szCs w:val="24"/>
        </w:rPr>
      </w:pPr>
    </w:p>
    <w:p w14:paraId="7FEB635B" w14:textId="1913A60A" w:rsidR="00283EB5" w:rsidRDefault="003E6E2F" w:rsidP="00A23163">
      <w:pPr>
        <w:pStyle w:val="Prrafodelista"/>
        <w:numPr>
          <w:ilvl w:val="0"/>
          <w:numId w:val="22"/>
        </w:numPr>
        <w:autoSpaceDE w:val="0"/>
        <w:autoSpaceDN w:val="0"/>
        <w:adjustRightInd w:val="0"/>
        <w:jc w:val="both"/>
        <w:rPr>
          <w:rFonts w:ascii="Arial" w:hAnsi="Arial" w:cs="Arial"/>
          <w:sz w:val="24"/>
          <w:szCs w:val="24"/>
        </w:rPr>
      </w:pPr>
      <w:r w:rsidRPr="009D4622">
        <w:rPr>
          <w:rFonts w:ascii="Arial" w:hAnsi="Arial" w:cs="Arial"/>
          <w:sz w:val="24"/>
          <w:szCs w:val="24"/>
        </w:rPr>
        <w:t>Coordinar los procesos de selección y contratación del personal del COBAO</w:t>
      </w:r>
      <w:r w:rsidR="00AC738F" w:rsidRPr="009D4622">
        <w:rPr>
          <w:rFonts w:ascii="Arial" w:hAnsi="Arial" w:cs="Arial"/>
          <w:sz w:val="24"/>
          <w:szCs w:val="24"/>
        </w:rPr>
        <w:t>;</w:t>
      </w:r>
    </w:p>
    <w:p w14:paraId="044F873C" w14:textId="77777777" w:rsidR="00A944F1" w:rsidRPr="009D4622" w:rsidRDefault="00A944F1" w:rsidP="00A23163">
      <w:pPr>
        <w:pStyle w:val="Prrafodelista"/>
        <w:autoSpaceDE w:val="0"/>
        <w:autoSpaceDN w:val="0"/>
        <w:adjustRightInd w:val="0"/>
        <w:ind w:left="360"/>
        <w:jc w:val="both"/>
        <w:rPr>
          <w:rFonts w:ascii="Arial" w:hAnsi="Arial" w:cs="Arial"/>
          <w:sz w:val="24"/>
          <w:szCs w:val="24"/>
        </w:rPr>
      </w:pPr>
    </w:p>
    <w:p w14:paraId="7A03AEEF" w14:textId="77777777" w:rsidR="009A4E6F" w:rsidRPr="009D4622" w:rsidRDefault="00DA3D8F"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Supervisar y d</w:t>
      </w:r>
      <w:r w:rsidR="009A4E6F" w:rsidRPr="009D4622">
        <w:rPr>
          <w:rFonts w:ascii="Arial" w:hAnsi="Arial" w:cs="Arial"/>
          <w:sz w:val="24"/>
          <w:szCs w:val="24"/>
        </w:rPr>
        <w:t>ar seguimiento al desarrollo de</w:t>
      </w:r>
      <w:r w:rsidR="009A4E6F" w:rsidRPr="009D4622">
        <w:rPr>
          <w:rFonts w:ascii="Arial" w:hAnsi="Arial" w:cs="Arial"/>
          <w:color w:val="FF0000"/>
          <w:sz w:val="24"/>
          <w:szCs w:val="24"/>
        </w:rPr>
        <w:t xml:space="preserve"> </w:t>
      </w:r>
      <w:r w:rsidR="009A4E6F" w:rsidRPr="009D4622">
        <w:rPr>
          <w:rFonts w:ascii="Arial" w:hAnsi="Arial" w:cs="Arial"/>
          <w:sz w:val="24"/>
          <w:szCs w:val="24"/>
        </w:rPr>
        <w:t>los procesos de nómina;</w:t>
      </w:r>
      <w:r w:rsidR="009A4E6F" w:rsidRPr="009D4622">
        <w:rPr>
          <w:rFonts w:ascii="Arial" w:hAnsi="Arial" w:cs="Arial"/>
          <w:bCs/>
          <w:sz w:val="24"/>
          <w:szCs w:val="24"/>
        </w:rPr>
        <w:t xml:space="preserve"> </w:t>
      </w:r>
    </w:p>
    <w:p w14:paraId="7A5AF21E" w14:textId="77777777" w:rsidR="00DE5670" w:rsidRPr="009D4622" w:rsidRDefault="00DE5670" w:rsidP="00A23163">
      <w:pPr>
        <w:pStyle w:val="Prrafodelista"/>
        <w:rPr>
          <w:rFonts w:ascii="Arial" w:hAnsi="Arial" w:cs="Arial"/>
          <w:sz w:val="24"/>
          <w:szCs w:val="24"/>
        </w:rPr>
      </w:pPr>
    </w:p>
    <w:p w14:paraId="4DF8D4F3" w14:textId="77777777" w:rsidR="002C77AA" w:rsidRPr="009D4622" w:rsidRDefault="002C77A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Promover acciones que fomenten el desarrollo y capacitación del personal del COBAO; </w:t>
      </w:r>
    </w:p>
    <w:p w14:paraId="5E0E4E09" w14:textId="77777777" w:rsidR="00DE5670" w:rsidRPr="009D4622" w:rsidRDefault="00DE5670" w:rsidP="00A23163">
      <w:pPr>
        <w:pStyle w:val="Prrafodelista"/>
        <w:spacing w:after="0"/>
        <w:rPr>
          <w:rFonts w:ascii="Arial" w:hAnsi="Arial" w:cs="Arial"/>
          <w:sz w:val="24"/>
          <w:szCs w:val="24"/>
        </w:rPr>
      </w:pPr>
    </w:p>
    <w:p w14:paraId="65D48E5A" w14:textId="2E64E5D6" w:rsidR="00D901E0" w:rsidRPr="009D4622" w:rsidRDefault="00AF2C7B"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Controlar el almacenamiento de los </w:t>
      </w:r>
      <w:r w:rsidR="00D901E0" w:rsidRPr="009D4622">
        <w:rPr>
          <w:rFonts w:ascii="Arial" w:hAnsi="Arial" w:cs="Arial"/>
          <w:sz w:val="24"/>
          <w:szCs w:val="24"/>
        </w:rPr>
        <w:t>bienes</w:t>
      </w:r>
      <w:r w:rsidR="00E6218D" w:rsidRPr="009D4622">
        <w:rPr>
          <w:rFonts w:ascii="Arial" w:hAnsi="Arial" w:cs="Arial"/>
          <w:sz w:val="24"/>
          <w:szCs w:val="24"/>
        </w:rPr>
        <w:t>, mobiliario, equipo</w:t>
      </w:r>
      <w:r w:rsidR="00D901E0" w:rsidRPr="009D4622">
        <w:rPr>
          <w:rFonts w:ascii="Arial" w:hAnsi="Arial" w:cs="Arial"/>
          <w:sz w:val="24"/>
          <w:szCs w:val="24"/>
        </w:rPr>
        <w:t xml:space="preserve"> y servicios</w:t>
      </w:r>
      <w:r w:rsidR="00DC32DF" w:rsidRPr="009D4622">
        <w:rPr>
          <w:rFonts w:ascii="Arial" w:hAnsi="Arial" w:cs="Arial"/>
          <w:sz w:val="24"/>
          <w:szCs w:val="24"/>
        </w:rPr>
        <w:t xml:space="preserve"> </w:t>
      </w:r>
      <w:r w:rsidR="00543799" w:rsidRPr="009D4622">
        <w:rPr>
          <w:rFonts w:ascii="Arial" w:hAnsi="Arial" w:cs="Arial"/>
          <w:bCs/>
          <w:color w:val="000000" w:themeColor="text1"/>
          <w:sz w:val="24"/>
          <w:szCs w:val="24"/>
        </w:rPr>
        <w:t>que</w:t>
      </w:r>
      <w:r w:rsidRPr="009D4622">
        <w:rPr>
          <w:rFonts w:ascii="Arial" w:hAnsi="Arial" w:cs="Arial"/>
          <w:bCs/>
          <w:color w:val="000000" w:themeColor="text1"/>
          <w:sz w:val="24"/>
          <w:szCs w:val="24"/>
        </w:rPr>
        <w:t xml:space="preserve"> adquiera el COBAO, así como su distribución en las</w:t>
      </w:r>
      <w:r w:rsidR="00543799" w:rsidRPr="009D4622">
        <w:rPr>
          <w:rFonts w:ascii="Arial" w:hAnsi="Arial" w:cs="Arial"/>
          <w:bCs/>
          <w:color w:val="000000" w:themeColor="text1"/>
          <w:sz w:val="24"/>
          <w:szCs w:val="24"/>
        </w:rPr>
        <w:t xml:space="preserve"> </w:t>
      </w:r>
      <w:r w:rsidR="00A72A60" w:rsidRPr="009D4622">
        <w:rPr>
          <w:rFonts w:ascii="Arial" w:hAnsi="Arial" w:cs="Arial"/>
          <w:bCs/>
          <w:color w:val="000000" w:themeColor="text1"/>
          <w:sz w:val="24"/>
          <w:szCs w:val="24"/>
        </w:rPr>
        <w:t>áreas administrativas</w:t>
      </w:r>
      <w:r w:rsidR="00543799" w:rsidRPr="009D4622">
        <w:rPr>
          <w:rFonts w:ascii="Arial" w:hAnsi="Arial" w:cs="Arial"/>
          <w:bCs/>
          <w:color w:val="000000" w:themeColor="text1"/>
          <w:sz w:val="24"/>
          <w:szCs w:val="24"/>
        </w:rPr>
        <w:t xml:space="preserve"> o</w:t>
      </w:r>
      <w:r w:rsidRPr="009D4622">
        <w:rPr>
          <w:rFonts w:ascii="Arial" w:hAnsi="Arial" w:cs="Arial"/>
          <w:bCs/>
          <w:color w:val="000000" w:themeColor="text1"/>
          <w:sz w:val="24"/>
          <w:szCs w:val="24"/>
        </w:rPr>
        <w:t xml:space="preserve"> en</w:t>
      </w:r>
      <w:r w:rsidR="00543799" w:rsidRPr="009D4622">
        <w:rPr>
          <w:rFonts w:ascii="Arial" w:hAnsi="Arial" w:cs="Arial"/>
          <w:bCs/>
          <w:color w:val="000000" w:themeColor="text1"/>
          <w:sz w:val="24"/>
          <w:szCs w:val="24"/>
        </w:rPr>
        <w:t xml:space="preserve"> las Unidades Educativas</w:t>
      </w:r>
      <w:r w:rsidRPr="009D4622">
        <w:rPr>
          <w:rFonts w:ascii="Arial" w:hAnsi="Arial" w:cs="Arial"/>
          <w:bCs/>
          <w:color w:val="000000" w:themeColor="text1"/>
          <w:sz w:val="24"/>
          <w:szCs w:val="24"/>
        </w:rPr>
        <w:t xml:space="preserve"> que los requieran</w:t>
      </w:r>
      <w:r w:rsidR="000D7873" w:rsidRPr="009D4622">
        <w:rPr>
          <w:rFonts w:ascii="Arial" w:hAnsi="Arial" w:cs="Arial"/>
          <w:bCs/>
          <w:color w:val="000000" w:themeColor="text1"/>
          <w:sz w:val="24"/>
          <w:szCs w:val="24"/>
        </w:rPr>
        <w:t>;</w:t>
      </w:r>
      <w:r w:rsidR="00D901E0" w:rsidRPr="009D4622">
        <w:rPr>
          <w:rFonts w:ascii="Arial" w:hAnsi="Arial" w:cs="Arial"/>
          <w:bCs/>
          <w:sz w:val="24"/>
          <w:szCs w:val="24"/>
        </w:rPr>
        <w:t xml:space="preserve"> </w:t>
      </w:r>
    </w:p>
    <w:p w14:paraId="2665FFCB" w14:textId="77777777" w:rsidR="00C93427" w:rsidRPr="009D4622" w:rsidRDefault="00C93427" w:rsidP="00A23163">
      <w:pPr>
        <w:pStyle w:val="Prrafodelista"/>
        <w:rPr>
          <w:rFonts w:ascii="Arial" w:hAnsi="Arial" w:cs="Arial"/>
          <w:sz w:val="24"/>
          <w:szCs w:val="24"/>
        </w:rPr>
      </w:pPr>
    </w:p>
    <w:p w14:paraId="3212D435" w14:textId="047A43CA" w:rsidR="00931A00" w:rsidRPr="009D4622" w:rsidRDefault="00085470"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bCs/>
          <w:color w:val="000000" w:themeColor="text1"/>
          <w:sz w:val="24"/>
          <w:szCs w:val="24"/>
        </w:rPr>
        <w:t>Coordinar</w:t>
      </w:r>
      <w:r w:rsidR="00931A00" w:rsidRPr="009D4622">
        <w:rPr>
          <w:rFonts w:ascii="Arial" w:hAnsi="Arial" w:cs="Arial"/>
          <w:bCs/>
          <w:color w:val="000000" w:themeColor="text1"/>
          <w:sz w:val="24"/>
          <w:szCs w:val="24"/>
        </w:rPr>
        <w:t xml:space="preserve"> </w:t>
      </w:r>
      <w:r w:rsidR="00C93427" w:rsidRPr="009D4622">
        <w:rPr>
          <w:rFonts w:ascii="Arial" w:hAnsi="Arial" w:cs="Arial"/>
          <w:sz w:val="24"/>
          <w:szCs w:val="24"/>
        </w:rPr>
        <w:t xml:space="preserve">los trabajos de mantenimiento que proporcione el Departamento de Servicios Generales a </w:t>
      </w:r>
      <w:r w:rsidR="00C93427" w:rsidRPr="009D4622">
        <w:rPr>
          <w:rFonts w:ascii="Arial" w:hAnsi="Arial" w:cs="Arial"/>
          <w:bCs/>
          <w:color w:val="000000" w:themeColor="text1"/>
          <w:sz w:val="24"/>
          <w:szCs w:val="24"/>
        </w:rPr>
        <w:t xml:space="preserve">las </w:t>
      </w:r>
      <w:r w:rsidR="00535FA7" w:rsidRPr="009D4622">
        <w:rPr>
          <w:rFonts w:ascii="Arial" w:hAnsi="Arial" w:cs="Arial"/>
          <w:bCs/>
          <w:color w:val="000000" w:themeColor="text1"/>
          <w:sz w:val="24"/>
          <w:szCs w:val="24"/>
        </w:rPr>
        <w:t>áreas administrativas</w:t>
      </w:r>
      <w:r w:rsidR="00C93427" w:rsidRPr="009D4622">
        <w:rPr>
          <w:rFonts w:ascii="Arial" w:hAnsi="Arial" w:cs="Arial"/>
          <w:bCs/>
          <w:color w:val="000000" w:themeColor="text1"/>
          <w:sz w:val="24"/>
          <w:szCs w:val="24"/>
        </w:rPr>
        <w:t xml:space="preserve"> y/o las Unidades Educativas</w:t>
      </w:r>
      <w:r w:rsidR="00FF1A04" w:rsidRPr="009D4622">
        <w:rPr>
          <w:rFonts w:ascii="Arial" w:hAnsi="Arial" w:cs="Arial"/>
          <w:bCs/>
          <w:color w:val="000000" w:themeColor="text1"/>
          <w:sz w:val="24"/>
          <w:szCs w:val="24"/>
        </w:rPr>
        <w:t>;</w:t>
      </w:r>
    </w:p>
    <w:p w14:paraId="1763B758" w14:textId="77777777" w:rsidR="003B7FF5" w:rsidRPr="009D4622" w:rsidRDefault="003B7FF5" w:rsidP="00A23163">
      <w:pPr>
        <w:pStyle w:val="Prrafodelista"/>
        <w:spacing w:after="0"/>
        <w:rPr>
          <w:rFonts w:ascii="Arial" w:hAnsi="Arial" w:cs="Arial"/>
          <w:sz w:val="24"/>
          <w:szCs w:val="24"/>
        </w:rPr>
      </w:pPr>
    </w:p>
    <w:p w14:paraId="677D6663" w14:textId="15780580" w:rsidR="00C43CFB" w:rsidRPr="009D4622" w:rsidRDefault="00D94191"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Proponer a la Directora o Director de Administración y Finanzas, </w:t>
      </w:r>
      <w:r w:rsidR="00C43CFB" w:rsidRPr="009D4622">
        <w:rPr>
          <w:rFonts w:ascii="Arial" w:hAnsi="Arial" w:cs="Arial"/>
          <w:sz w:val="24"/>
          <w:szCs w:val="24"/>
        </w:rPr>
        <w:t>el arr</w:t>
      </w:r>
      <w:r w:rsidR="008C6947" w:rsidRPr="009D4622">
        <w:rPr>
          <w:rFonts w:ascii="Arial" w:hAnsi="Arial" w:cs="Arial"/>
          <w:sz w:val="24"/>
          <w:szCs w:val="24"/>
        </w:rPr>
        <w:t xml:space="preserve">endamiento de los inmuebles que necesiten </w:t>
      </w:r>
      <w:r w:rsidR="00C43CFB" w:rsidRPr="009D4622">
        <w:rPr>
          <w:rFonts w:ascii="Arial" w:hAnsi="Arial" w:cs="Arial"/>
          <w:sz w:val="24"/>
          <w:szCs w:val="24"/>
        </w:rPr>
        <w:t xml:space="preserve">las </w:t>
      </w:r>
      <w:r w:rsidR="008C6947" w:rsidRPr="009D4622">
        <w:rPr>
          <w:rFonts w:ascii="Arial" w:hAnsi="Arial" w:cs="Arial"/>
          <w:sz w:val="24"/>
          <w:szCs w:val="24"/>
        </w:rPr>
        <w:t>áreas administrativas</w:t>
      </w:r>
      <w:r w:rsidR="00C43CFB" w:rsidRPr="009D4622">
        <w:rPr>
          <w:rFonts w:ascii="Arial" w:hAnsi="Arial" w:cs="Arial"/>
          <w:sz w:val="24"/>
          <w:szCs w:val="24"/>
        </w:rPr>
        <w:t xml:space="preserve"> y las Unidades Educativas del COBAO;</w:t>
      </w:r>
    </w:p>
    <w:p w14:paraId="50CDBF60" w14:textId="77777777" w:rsidR="00F740D9" w:rsidRPr="009D4622" w:rsidRDefault="00F740D9" w:rsidP="00A23163">
      <w:pPr>
        <w:pStyle w:val="Prrafodelista"/>
        <w:spacing w:after="0"/>
        <w:rPr>
          <w:rFonts w:ascii="Arial" w:hAnsi="Arial" w:cs="Arial"/>
          <w:bCs/>
          <w:sz w:val="24"/>
          <w:szCs w:val="24"/>
        </w:rPr>
      </w:pPr>
    </w:p>
    <w:p w14:paraId="0033B6CC" w14:textId="77777777" w:rsidR="00D901E0" w:rsidRPr="009D4622" w:rsidRDefault="0018776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Supervisar que la organización y el mantenimiento del parque vehicular del COBAO se</w:t>
      </w:r>
      <w:r w:rsidR="007820DE" w:rsidRPr="009D4622">
        <w:rPr>
          <w:rFonts w:ascii="Arial" w:hAnsi="Arial" w:cs="Arial"/>
          <w:sz w:val="24"/>
          <w:szCs w:val="24"/>
        </w:rPr>
        <w:t xml:space="preserve"> realice de forma </w:t>
      </w:r>
      <w:r w:rsidRPr="009D4622">
        <w:rPr>
          <w:rFonts w:ascii="Arial" w:hAnsi="Arial" w:cs="Arial"/>
          <w:sz w:val="24"/>
          <w:szCs w:val="24"/>
        </w:rPr>
        <w:t>eficiente</w:t>
      </w:r>
      <w:r w:rsidR="00D901E0" w:rsidRPr="009D4622">
        <w:rPr>
          <w:rFonts w:ascii="Arial" w:hAnsi="Arial" w:cs="Arial"/>
          <w:sz w:val="24"/>
          <w:szCs w:val="24"/>
        </w:rPr>
        <w:t>;</w:t>
      </w:r>
      <w:r w:rsidR="00D901E0" w:rsidRPr="009D4622">
        <w:rPr>
          <w:rFonts w:ascii="Arial" w:hAnsi="Arial" w:cs="Arial"/>
          <w:bCs/>
          <w:sz w:val="24"/>
          <w:szCs w:val="24"/>
        </w:rPr>
        <w:t xml:space="preserve"> </w:t>
      </w:r>
    </w:p>
    <w:p w14:paraId="5AF85952" w14:textId="77777777" w:rsidR="00AF082C" w:rsidRPr="009D4622" w:rsidRDefault="00AF082C" w:rsidP="00A23163">
      <w:pPr>
        <w:pStyle w:val="Prrafodelista"/>
        <w:spacing w:after="0"/>
        <w:ind w:left="360"/>
        <w:rPr>
          <w:rFonts w:ascii="Arial" w:hAnsi="Arial" w:cs="Arial"/>
          <w:sz w:val="24"/>
          <w:szCs w:val="24"/>
        </w:rPr>
      </w:pPr>
    </w:p>
    <w:p w14:paraId="048774E3" w14:textId="4BCAEEB8" w:rsidR="00D901E0" w:rsidRPr="009D4622" w:rsidRDefault="00F157DA"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Revisar </w:t>
      </w:r>
      <w:r w:rsidR="00AC6C18" w:rsidRPr="009D4622">
        <w:rPr>
          <w:rFonts w:ascii="Arial" w:hAnsi="Arial" w:cs="Arial"/>
          <w:sz w:val="24"/>
          <w:szCs w:val="24"/>
        </w:rPr>
        <w:t>que</w:t>
      </w:r>
      <w:r w:rsidR="008B6978" w:rsidRPr="009D4622">
        <w:rPr>
          <w:rFonts w:ascii="Arial" w:hAnsi="Arial" w:cs="Arial"/>
          <w:sz w:val="24"/>
          <w:szCs w:val="24"/>
        </w:rPr>
        <w:t xml:space="preserve"> </w:t>
      </w:r>
      <w:r w:rsidR="00D901E0" w:rsidRPr="009D4622">
        <w:rPr>
          <w:rFonts w:ascii="Arial" w:hAnsi="Arial" w:cs="Arial"/>
          <w:sz w:val="24"/>
          <w:szCs w:val="24"/>
        </w:rPr>
        <w:t xml:space="preserve">el inventario de bienes muebles e inmuebles del COBAO, </w:t>
      </w:r>
      <w:r w:rsidRPr="009D4622">
        <w:rPr>
          <w:rFonts w:ascii="Arial" w:hAnsi="Arial" w:cs="Arial"/>
          <w:sz w:val="24"/>
          <w:szCs w:val="24"/>
        </w:rPr>
        <w:t>a cargo del Departamento de R</w:t>
      </w:r>
      <w:r w:rsidR="00973B6F" w:rsidRPr="009D4622">
        <w:rPr>
          <w:rFonts w:ascii="Arial" w:hAnsi="Arial" w:cs="Arial"/>
          <w:sz w:val="24"/>
          <w:szCs w:val="24"/>
        </w:rPr>
        <w:t xml:space="preserve">ecursos </w:t>
      </w:r>
      <w:r w:rsidRPr="009D4622">
        <w:rPr>
          <w:rFonts w:ascii="Arial" w:hAnsi="Arial" w:cs="Arial"/>
          <w:sz w:val="24"/>
          <w:szCs w:val="24"/>
        </w:rPr>
        <w:t>Materiales, se realice de forma eficiente</w:t>
      </w:r>
      <w:r w:rsidR="00047BAC">
        <w:rPr>
          <w:rFonts w:ascii="Arial" w:hAnsi="Arial" w:cs="Arial"/>
          <w:sz w:val="24"/>
          <w:szCs w:val="24"/>
        </w:rPr>
        <w:t>;</w:t>
      </w:r>
    </w:p>
    <w:p w14:paraId="5B9BDF03" w14:textId="77777777" w:rsidR="00D901E0" w:rsidRPr="009D4622" w:rsidRDefault="00D901E0" w:rsidP="00A23163">
      <w:pPr>
        <w:pStyle w:val="Prrafodelista"/>
        <w:rPr>
          <w:rFonts w:ascii="Arial" w:hAnsi="Arial" w:cs="Arial"/>
          <w:sz w:val="24"/>
          <w:szCs w:val="24"/>
        </w:rPr>
      </w:pPr>
    </w:p>
    <w:p w14:paraId="05C758ED" w14:textId="77777777" w:rsidR="00D901E0" w:rsidRPr="009D4622" w:rsidRDefault="00A908F6"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w:t>
      </w:r>
      <w:r w:rsidR="00D901E0" w:rsidRPr="009D4622">
        <w:rPr>
          <w:rFonts w:ascii="Arial" w:hAnsi="Arial" w:cs="Arial"/>
          <w:sz w:val="24"/>
          <w:szCs w:val="24"/>
        </w:rPr>
        <w:t xml:space="preserve"> la integración, clasificación, mantenimiento y control del archivo general del COBAO, de conformidad con las disposiciones normativas aplicables, y</w:t>
      </w:r>
      <w:r w:rsidR="00D901E0" w:rsidRPr="009D4622">
        <w:rPr>
          <w:rFonts w:ascii="Arial" w:hAnsi="Arial" w:cs="Arial"/>
          <w:bCs/>
          <w:sz w:val="24"/>
          <w:szCs w:val="24"/>
        </w:rPr>
        <w:t xml:space="preserve"> </w:t>
      </w:r>
    </w:p>
    <w:p w14:paraId="4BAB1F9D" w14:textId="77777777" w:rsidR="00973B6F" w:rsidRPr="009D4622" w:rsidRDefault="00973B6F" w:rsidP="00A23163">
      <w:pPr>
        <w:pStyle w:val="Prrafodelista"/>
        <w:rPr>
          <w:rFonts w:ascii="Arial" w:hAnsi="Arial" w:cs="Arial"/>
          <w:sz w:val="24"/>
          <w:szCs w:val="24"/>
        </w:rPr>
      </w:pPr>
    </w:p>
    <w:p w14:paraId="7EE8A79E" w14:textId="77777777" w:rsidR="00D901E0" w:rsidRPr="009D4622" w:rsidRDefault="00D901E0" w:rsidP="00A23163">
      <w:pPr>
        <w:pStyle w:val="Prrafodelista"/>
        <w:numPr>
          <w:ilvl w:val="0"/>
          <w:numId w:val="22"/>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su superior jerárquico, en el ámbito de su competencia. </w:t>
      </w:r>
    </w:p>
    <w:p w14:paraId="31B42298" w14:textId="77777777" w:rsidR="00FD7C5A" w:rsidRPr="009D4622" w:rsidRDefault="00FD7C5A" w:rsidP="00A23163">
      <w:pPr>
        <w:pStyle w:val="Prrafodelista"/>
        <w:rPr>
          <w:rFonts w:ascii="Arial" w:hAnsi="Arial" w:cs="Arial"/>
          <w:bCs/>
          <w:sz w:val="24"/>
          <w:szCs w:val="24"/>
        </w:rPr>
      </w:pPr>
    </w:p>
    <w:p w14:paraId="695A4648" w14:textId="3A70CEE0" w:rsidR="00D901E0" w:rsidRPr="009D4622" w:rsidRDefault="00D901E0" w:rsidP="00A23163">
      <w:pPr>
        <w:pStyle w:val="Prrafodelista"/>
        <w:autoSpaceDE w:val="0"/>
        <w:autoSpaceDN w:val="0"/>
        <w:adjustRightInd w:val="0"/>
        <w:spacing w:after="0"/>
        <w:ind w:left="0" w:right="-234"/>
        <w:jc w:val="both"/>
        <w:rPr>
          <w:rFonts w:ascii="Arial" w:hAnsi="Arial" w:cs="Arial"/>
          <w:bCs/>
          <w:sz w:val="24"/>
          <w:szCs w:val="24"/>
          <w:u w:val="single"/>
        </w:rPr>
      </w:pPr>
      <w:r w:rsidRPr="009D4622">
        <w:rPr>
          <w:rFonts w:ascii="Arial" w:hAnsi="Arial" w:cs="Arial"/>
          <w:b/>
          <w:sz w:val="24"/>
          <w:szCs w:val="24"/>
        </w:rPr>
        <w:t>ARTÍCULO 1</w:t>
      </w:r>
      <w:r w:rsidR="00B535E5">
        <w:rPr>
          <w:rFonts w:ascii="Arial" w:hAnsi="Arial" w:cs="Arial"/>
          <w:b/>
          <w:sz w:val="24"/>
          <w:szCs w:val="24"/>
        </w:rPr>
        <w:t>4</w:t>
      </w:r>
      <w:r w:rsidRPr="009D4622">
        <w:rPr>
          <w:rFonts w:ascii="Arial" w:hAnsi="Arial" w:cs="Arial"/>
          <w:b/>
          <w:sz w:val="24"/>
          <w:szCs w:val="24"/>
        </w:rPr>
        <w:t xml:space="preserve">. </w:t>
      </w:r>
      <w:r w:rsidRPr="009D4622">
        <w:rPr>
          <w:rFonts w:ascii="Arial" w:hAnsi="Arial" w:cs="Arial"/>
          <w:bCs/>
          <w:sz w:val="24"/>
          <w:szCs w:val="24"/>
        </w:rPr>
        <w:t>La</w:t>
      </w:r>
      <w:r w:rsidRPr="009D4622">
        <w:rPr>
          <w:rFonts w:ascii="Arial" w:hAnsi="Arial" w:cs="Arial"/>
          <w:sz w:val="24"/>
          <w:szCs w:val="24"/>
        </w:rPr>
        <w:t xml:space="preserve"> Subdirección de Administración para el cumplimiento de sus facultades, se auxiliará de</w:t>
      </w:r>
      <w:r w:rsidR="00B36BE0" w:rsidRPr="009D4622">
        <w:rPr>
          <w:rFonts w:ascii="Arial" w:hAnsi="Arial" w:cs="Arial"/>
          <w:sz w:val="24"/>
          <w:szCs w:val="24"/>
        </w:rPr>
        <w:t xml:space="preserve">l </w:t>
      </w:r>
      <w:r w:rsidR="00B36BE0" w:rsidRPr="00FD7C5A">
        <w:rPr>
          <w:rFonts w:ascii="Arial" w:hAnsi="Arial" w:cs="Arial"/>
          <w:sz w:val="24"/>
          <w:szCs w:val="24"/>
        </w:rPr>
        <w:t>Departamento de Recursos Humanos</w:t>
      </w:r>
      <w:r w:rsidR="00115E00" w:rsidRPr="00FD7C5A">
        <w:rPr>
          <w:rFonts w:ascii="Arial" w:hAnsi="Arial" w:cs="Arial"/>
          <w:sz w:val="24"/>
          <w:szCs w:val="24"/>
        </w:rPr>
        <w:t xml:space="preserve">, </w:t>
      </w:r>
      <w:r w:rsidR="00B36BE0" w:rsidRPr="00FD7C5A">
        <w:rPr>
          <w:rFonts w:ascii="Arial" w:hAnsi="Arial" w:cs="Arial"/>
          <w:sz w:val="24"/>
          <w:szCs w:val="24"/>
        </w:rPr>
        <w:t xml:space="preserve">del Departamento </w:t>
      </w:r>
      <w:r w:rsidRPr="00FD7C5A">
        <w:rPr>
          <w:rFonts w:ascii="Arial" w:hAnsi="Arial" w:cs="Arial"/>
          <w:sz w:val="24"/>
          <w:szCs w:val="24"/>
        </w:rPr>
        <w:t>de Recursos Materiales y de</w:t>
      </w:r>
      <w:r w:rsidR="00115E00" w:rsidRPr="00FD7C5A">
        <w:rPr>
          <w:rFonts w:ascii="Arial" w:hAnsi="Arial" w:cs="Arial"/>
          <w:sz w:val="24"/>
          <w:szCs w:val="24"/>
        </w:rPr>
        <w:t>l Departamento de</w:t>
      </w:r>
      <w:r w:rsidRPr="00FD7C5A">
        <w:rPr>
          <w:rFonts w:ascii="Arial" w:hAnsi="Arial" w:cs="Arial"/>
          <w:sz w:val="24"/>
          <w:szCs w:val="24"/>
        </w:rPr>
        <w:t xml:space="preserve"> Servicios Generales,</w:t>
      </w:r>
      <w:r w:rsidRPr="009D4622">
        <w:rPr>
          <w:rFonts w:ascii="Arial" w:hAnsi="Arial" w:cs="Arial"/>
          <w:sz w:val="24"/>
          <w:szCs w:val="24"/>
        </w:rPr>
        <w:t xml:space="preserve"> cuyas funciones serán descritas en el Manual de Organización del COBAO.</w:t>
      </w:r>
      <w:r w:rsidRPr="009D4622">
        <w:rPr>
          <w:rFonts w:ascii="Arial" w:hAnsi="Arial" w:cs="Arial"/>
          <w:bCs/>
          <w:sz w:val="24"/>
          <w:szCs w:val="24"/>
          <w:u w:val="single"/>
        </w:rPr>
        <w:t xml:space="preserve"> </w:t>
      </w:r>
      <w:bookmarkStart w:id="3" w:name="_Hlk74669625"/>
      <w:bookmarkStart w:id="4" w:name="_Hlk75174059"/>
    </w:p>
    <w:p w14:paraId="4747191D" w14:textId="0B5AA423" w:rsidR="007912FA" w:rsidRDefault="007912FA" w:rsidP="00A23163">
      <w:pPr>
        <w:pStyle w:val="Prrafodelista"/>
        <w:autoSpaceDE w:val="0"/>
        <w:autoSpaceDN w:val="0"/>
        <w:adjustRightInd w:val="0"/>
        <w:spacing w:after="0"/>
        <w:ind w:left="0" w:right="-234"/>
        <w:jc w:val="both"/>
        <w:rPr>
          <w:rFonts w:ascii="Arial" w:hAnsi="Arial" w:cs="Arial"/>
          <w:bCs/>
          <w:sz w:val="24"/>
          <w:szCs w:val="24"/>
          <w:u w:val="single"/>
        </w:rPr>
      </w:pPr>
    </w:p>
    <w:p w14:paraId="2F5792B4" w14:textId="77777777" w:rsidR="00FD7C5A" w:rsidRPr="009D4622" w:rsidRDefault="00FD7C5A" w:rsidP="00A23163">
      <w:pPr>
        <w:pStyle w:val="Prrafodelista"/>
        <w:autoSpaceDE w:val="0"/>
        <w:autoSpaceDN w:val="0"/>
        <w:adjustRightInd w:val="0"/>
        <w:spacing w:after="0"/>
        <w:ind w:left="0" w:right="-234"/>
        <w:jc w:val="both"/>
        <w:rPr>
          <w:rFonts w:ascii="Arial" w:hAnsi="Arial" w:cs="Arial"/>
          <w:bCs/>
          <w:sz w:val="24"/>
          <w:szCs w:val="24"/>
          <w:u w:val="single"/>
        </w:rPr>
      </w:pPr>
    </w:p>
    <w:bookmarkEnd w:id="3"/>
    <w:bookmarkEnd w:id="4"/>
    <w:p w14:paraId="0808E9C0" w14:textId="649BB543" w:rsidR="008C5464" w:rsidRPr="009D4622" w:rsidRDefault="008C5464" w:rsidP="008C5464">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lastRenderedPageBreak/>
        <w:t>CAPÍTULO V</w:t>
      </w:r>
    </w:p>
    <w:p w14:paraId="5BF2ADF8" w14:textId="776649A1" w:rsidR="008C5464" w:rsidRDefault="008C5464" w:rsidP="008C5464">
      <w:pPr>
        <w:tabs>
          <w:tab w:val="left" w:pos="2025"/>
        </w:tabs>
        <w:spacing w:after="0"/>
        <w:ind w:right="-234"/>
        <w:contextualSpacing/>
        <w:jc w:val="center"/>
        <w:rPr>
          <w:rFonts w:ascii="Arial" w:hAnsi="Arial" w:cs="Arial"/>
          <w:b/>
          <w:sz w:val="24"/>
          <w:szCs w:val="24"/>
        </w:rPr>
      </w:pPr>
      <w:r w:rsidRPr="009D4622">
        <w:rPr>
          <w:rFonts w:ascii="Arial" w:hAnsi="Arial" w:cs="Arial"/>
          <w:b/>
          <w:sz w:val="24"/>
          <w:szCs w:val="24"/>
        </w:rPr>
        <w:t>DE LA SUBDIRECCIÓN DE FINANZAS</w:t>
      </w:r>
    </w:p>
    <w:p w14:paraId="2A238DA4" w14:textId="77777777" w:rsidR="009E17A3" w:rsidRPr="009D4622" w:rsidRDefault="009E17A3" w:rsidP="008C5464">
      <w:pPr>
        <w:tabs>
          <w:tab w:val="left" w:pos="2025"/>
        </w:tabs>
        <w:spacing w:after="0"/>
        <w:ind w:right="-234"/>
        <w:contextualSpacing/>
        <w:jc w:val="center"/>
        <w:rPr>
          <w:rFonts w:ascii="Arial" w:hAnsi="Arial" w:cs="Arial"/>
          <w:b/>
          <w:sz w:val="24"/>
          <w:szCs w:val="24"/>
        </w:rPr>
      </w:pPr>
    </w:p>
    <w:p w14:paraId="5A4032D4" w14:textId="77777777" w:rsidR="008C5464" w:rsidRPr="009D4622" w:rsidRDefault="008C5464" w:rsidP="008C5464">
      <w:pPr>
        <w:tabs>
          <w:tab w:val="left" w:pos="2025"/>
        </w:tabs>
        <w:spacing w:after="0"/>
        <w:ind w:right="-234"/>
        <w:contextualSpacing/>
        <w:jc w:val="center"/>
        <w:rPr>
          <w:rFonts w:ascii="Arial" w:hAnsi="Arial" w:cs="Arial"/>
          <w:b/>
          <w:sz w:val="24"/>
          <w:szCs w:val="24"/>
        </w:rPr>
      </w:pPr>
    </w:p>
    <w:p w14:paraId="0D9B4907" w14:textId="6F6EF084" w:rsidR="006B56F4" w:rsidRPr="009D4622" w:rsidRDefault="0036485A" w:rsidP="00A23163">
      <w:pPr>
        <w:tabs>
          <w:tab w:val="left" w:pos="2025"/>
        </w:tabs>
        <w:spacing w:after="0"/>
        <w:ind w:right="-234"/>
        <w:contextualSpacing/>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5</w:t>
      </w:r>
      <w:r w:rsidRPr="009D4622">
        <w:rPr>
          <w:rFonts w:ascii="Arial" w:hAnsi="Arial" w:cs="Arial"/>
          <w:b/>
          <w:sz w:val="24"/>
          <w:szCs w:val="24"/>
        </w:rPr>
        <w:t xml:space="preserve">. </w:t>
      </w:r>
      <w:r w:rsidR="006B56F4" w:rsidRPr="009D4622">
        <w:rPr>
          <w:rFonts w:ascii="Arial" w:hAnsi="Arial" w:cs="Arial"/>
          <w:bCs/>
          <w:sz w:val="24"/>
          <w:szCs w:val="24"/>
        </w:rPr>
        <w:t>La</w:t>
      </w:r>
      <w:r w:rsidR="006B56F4" w:rsidRPr="009D4622">
        <w:rPr>
          <w:rFonts w:ascii="Arial" w:hAnsi="Arial" w:cs="Arial"/>
          <w:sz w:val="24"/>
          <w:szCs w:val="24"/>
        </w:rPr>
        <w:t xml:space="preserve"> Subdirección de Finanzas contará con </w:t>
      </w:r>
      <w:r w:rsidR="0046225B" w:rsidRPr="009D4622">
        <w:rPr>
          <w:rFonts w:ascii="Arial" w:hAnsi="Arial" w:cs="Arial"/>
          <w:sz w:val="24"/>
          <w:szCs w:val="24"/>
        </w:rPr>
        <w:t>una Subdirectora o Subdirector,</w:t>
      </w:r>
      <w:r w:rsidR="006B56F4" w:rsidRPr="009D4622">
        <w:rPr>
          <w:rFonts w:ascii="Arial" w:hAnsi="Arial" w:cs="Arial"/>
          <w:sz w:val="24"/>
          <w:szCs w:val="24"/>
        </w:rPr>
        <w:t xml:space="preserve"> quien dependerá directamente de</w:t>
      </w:r>
      <w:r w:rsidR="007D51DA" w:rsidRPr="009D4622">
        <w:rPr>
          <w:rFonts w:ascii="Arial" w:hAnsi="Arial" w:cs="Arial"/>
          <w:sz w:val="24"/>
          <w:szCs w:val="24"/>
        </w:rPr>
        <w:t xml:space="preserve"> la Directora o</w:t>
      </w:r>
      <w:r w:rsidR="006B56F4" w:rsidRPr="009D4622">
        <w:rPr>
          <w:rFonts w:ascii="Arial" w:hAnsi="Arial" w:cs="Arial"/>
          <w:sz w:val="24"/>
          <w:szCs w:val="24"/>
        </w:rPr>
        <w:t xml:space="preserve"> Director de Administración y Finanzas</w:t>
      </w:r>
      <w:r w:rsidR="008C5464" w:rsidRPr="009D4622">
        <w:rPr>
          <w:rFonts w:ascii="Arial" w:hAnsi="Arial" w:cs="Arial"/>
          <w:sz w:val="24"/>
          <w:szCs w:val="24"/>
        </w:rPr>
        <w:t>,</w:t>
      </w:r>
      <w:r w:rsidR="006B56F4" w:rsidRPr="009D4622">
        <w:rPr>
          <w:rFonts w:ascii="Arial" w:hAnsi="Arial" w:cs="Arial"/>
          <w:sz w:val="24"/>
          <w:szCs w:val="24"/>
        </w:rPr>
        <w:t xml:space="preserve"> y tendrá las siguientes facultades</w:t>
      </w:r>
      <w:r w:rsidR="00560DBA" w:rsidRPr="009D4622">
        <w:rPr>
          <w:rFonts w:ascii="Arial" w:hAnsi="Arial" w:cs="Arial"/>
          <w:sz w:val="24"/>
          <w:szCs w:val="24"/>
        </w:rPr>
        <w:t>:</w:t>
      </w:r>
    </w:p>
    <w:p w14:paraId="194D3CB4" w14:textId="77777777" w:rsidR="009C6CCD" w:rsidRPr="009D4622" w:rsidRDefault="009C6CCD" w:rsidP="00A23163">
      <w:pPr>
        <w:tabs>
          <w:tab w:val="left" w:pos="2025"/>
        </w:tabs>
        <w:spacing w:after="0"/>
        <w:ind w:right="-234"/>
        <w:contextualSpacing/>
        <w:jc w:val="both"/>
        <w:rPr>
          <w:rFonts w:ascii="Arial" w:hAnsi="Arial" w:cs="Arial"/>
          <w:sz w:val="24"/>
          <w:szCs w:val="24"/>
        </w:rPr>
      </w:pPr>
    </w:p>
    <w:p w14:paraId="431E90D8" w14:textId="77777777" w:rsidR="006B56F4" w:rsidRPr="009D4622" w:rsidRDefault="006B56F4" w:rsidP="00A23163">
      <w:pPr>
        <w:pStyle w:val="Prrafodelista"/>
        <w:numPr>
          <w:ilvl w:val="0"/>
          <w:numId w:val="21"/>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 xml:space="preserve">Coordinar los procesos para la ministración de los recursos financieros </w:t>
      </w:r>
      <w:r w:rsidR="00775356" w:rsidRPr="009D4622">
        <w:rPr>
          <w:rFonts w:ascii="Arial" w:hAnsi="Arial" w:cs="Arial"/>
          <w:sz w:val="24"/>
          <w:szCs w:val="24"/>
        </w:rPr>
        <w:t xml:space="preserve">de conformidad con las </w:t>
      </w:r>
      <w:r w:rsidRPr="009D4622">
        <w:rPr>
          <w:rFonts w:ascii="Arial" w:hAnsi="Arial" w:cs="Arial"/>
          <w:sz w:val="24"/>
          <w:szCs w:val="24"/>
        </w:rPr>
        <w:t>disposiciones normativas, federales y estatales aplicables;</w:t>
      </w:r>
      <w:r w:rsidRPr="009D4622">
        <w:rPr>
          <w:rFonts w:ascii="Arial" w:hAnsi="Arial" w:cs="Arial"/>
          <w:bCs/>
          <w:sz w:val="24"/>
          <w:szCs w:val="24"/>
        </w:rPr>
        <w:t xml:space="preserve"> </w:t>
      </w:r>
    </w:p>
    <w:p w14:paraId="06A784F1" w14:textId="77777777" w:rsidR="00367FE8" w:rsidRPr="009D4622" w:rsidRDefault="00367FE8" w:rsidP="00A23163">
      <w:pPr>
        <w:pStyle w:val="Prrafodelista"/>
        <w:rPr>
          <w:rFonts w:ascii="Arial" w:hAnsi="Arial" w:cs="Arial"/>
          <w:sz w:val="24"/>
          <w:szCs w:val="24"/>
        </w:rPr>
      </w:pPr>
    </w:p>
    <w:p w14:paraId="63A3B630" w14:textId="10D3B063" w:rsidR="006B56F4" w:rsidRPr="009D4622" w:rsidRDefault="00A3680B" w:rsidP="00A23163">
      <w:pPr>
        <w:pStyle w:val="Prrafodelista"/>
        <w:numPr>
          <w:ilvl w:val="0"/>
          <w:numId w:val="21"/>
        </w:numPr>
        <w:autoSpaceDE w:val="0"/>
        <w:autoSpaceDN w:val="0"/>
        <w:adjustRightInd w:val="0"/>
        <w:spacing w:after="0"/>
        <w:ind w:right="-234"/>
        <w:jc w:val="both"/>
        <w:rPr>
          <w:rFonts w:ascii="Arial" w:hAnsi="Arial" w:cs="Arial"/>
          <w:sz w:val="24"/>
          <w:szCs w:val="24"/>
        </w:rPr>
      </w:pPr>
      <w:r w:rsidRPr="009D4622">
        <w:rPr>
          <w:rFonts w:ascii="Arial" w:hAnsi="Arial" w:cs="Arial"/>
          <w:sz w:val="24"/>
          <w:szCs w:val="24"/>
        </w:rPr>
        <w:t>Revisar y dar</w:t>
      </w:r>
      <w:r w:rsidR="006B56F4" w:rsidRPr="009D4622">
        <w:rPr>
          <w:rFonts w:ascii="Arial" w:hAnsi="Arial" w:cs="Arial"/>
          <w:sz w:val="24"/>
          <w:szCs w:val="24"/>
        </w:rPr>
        <w:t xml:space="preserve"> seguimiento a las afectaciones y adecuaciones presupuestales del gasto corriente para la operación de las </w:t>
      </w:r>
      <w:r w:rsidR="008C5464" w:rsidRPr="009D4622">
        <w:rPr>
          <w:rFonts w:ascii="Arial" w:hAnsi="Arial" w:cs="Arial"/>
          <w:sz w:val="24"/>
          <w:szCs w:val="24"/>
        </w:rPr>
        <w:t>áreas administrativas</w:t>
      </w:r>
      <w:r w:rsidR="006B56F4" w:rsidRPr="009D4622">
        <w:rPr>
          <w:rFonts w:ascii="Arial" w:hAnsi="Arial" w:cs="Arial"/>
          <w:sz w:val="24"/>
          <w:szCs w:val="24"/>
        </w:rPr>
        <w:t xml:space="preserve"> y</w:t>
      </w:r>
      <w:r w:rsidR="005E0327" w:rsidRPr="009D4622">
        <w:rPr>
          <w:rFonts w:ascii="Arial" w:hAnsi="Arial" w:cs="Arial"/>
          <w:sz w:val="24"/>
          <w:szCs w:val="24"/>
        </w:rPr>
        <w:t xml:space="preserve"> las</w:t>
      </w:r>
      <w:r w:rsidR="006B56F4" w:rsidRPr="009D4622">
        <w:rPr>
          <w:rFonts w:ascii="Arial" w:hAnsi="Arial" w:cs="Arial"/>
          <w:sz w:val="24"/>
          <w:szCs w:val="24"/>
        </w:rPr>
        <w:t xml:space="preserve"> </w:t>
      </w:r>
      <w:r w:rsidR="009C634C" w:rsidRPr="009D4622">
        <w:rPr>
          <w:rFonts w:ascii="Arial" w:hAnsi="Arial" w:cs="Arial"/>
          <w:sz w:val="24"/>
          <w:szCs w:val="24"/>
        </w:rPr>
        <w:t>Unidades Educativas</w:t>
      </w:r>
      <w:r w:rsidR="006B56F4" w:rsidRPr="009D4622">
        <w:rPr>
          <w:rFonts w:ascii="Arial" w:hAnsi="Arial" w:cs="Arial"/>
          <w:sz w:val="24"/>
          <w:szCs w:val="24"/>
        </w:rPr>
        <w:t>;</w:t>
      </w:r>
    </w:p>
    <w:p w14:paraId="1A9148D3" w14:textId="77777777" w:rsidR="00002080" w:rsidRPr="009D4622" w:rsidRDefault="00002080" w:rsidP="00A23163">
      <w:pPr>
        <w:pStyle w:val="Prrafodelista"/>
        <w:rPr>
          <w:rFonts w:ascii="Arial" w:hAnsi="Arial" w:cs="Arial"/>
          <w:sz w:val="24"/>
          <w:szCs w:val="24"/>
        </w:rPr>
      </w:pPr>
    </w:p>
    <w:p w14:paraId="52A38405" w14:textId="77777777" w:rsidR="006B56F4" w:rsidRPr="009D4622" w:rsidRDefault="00973B6F"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Supervisa</w:t>
      </w:r>
      <w:r w:rsidR="007E6B46" w:rsidRPr="009D4622">
        <w:rPr>
          <w:rFonts w:ascii="Arial" w:hAnsi="Arial" w:cs="Arial"/>
          <w:sz w:val="24"/>
          <w:szCs w:val="24"/>
        </w:rPr>
        <w:t>r</w:t>
      </w:r>
      <w:r w:rsidR="006B56F4" w:rsidRPr="009D4622">
        <w:rPr>
          <w:rFonts w:ascii="Arial" w:hAnsi="Arial" w:cs="Arial"/>
          <w:sz w:val="24"/>
          <w:szCs w:val="24"/>
        </w:rPr>
        <w:t xml:space="preserve"> </w:t>
      </w:r>
      <w:r w:rsidR="00051F89" w:rsidRPr="009D4622">
        <w:rPr>
          <w:rFonts w:ascii="Arial" w:hAnsi="Arial" w:cs="Arial"/>
          <w:sz w:val="24"/>
          <w:szCs w:val="24"/>
        </w:rPr>
        <w:t>la ejecución del</w:t>
      </w:r>
      <w:r w:rsidR="006B56F4" w:rsidRPr="009D4622">
        <w:rPr>
          <w:rFonts w:ascii="Arial" w:hAnsi="Arial" w:cs="Arial"/>
          <w:sz w:val="24"/>
          <w:szCs w:val="24"/>
        </w:rPr>
        <w:t xml:space="preserve"> pago de salarios y prestaciones</w:t>
      </w:r>
      <w:r w:rsidR="00051F89" w:rsidRPr="009D4622">
        <w:rPr>
          <w:rFonts w:ascii="Arial" w:hAnsi="Arial" w:cs="Arial"/>
          <w:sz w:val="24"/>
          <w:szCs w:val="24"/>
        </w:rPr>
        <w:t xml:space="preserve"> al personal del COBAO</w:t>
      </w:r>
      <w:r w:rsidR="006B56F4" w:rsidRPr="009D4622">
        <w:rPr>
          <w:rFonts w:ascii="Arial" w:hAnsi="Arial" w:cs="Arial"/>
          <w:sz w:val="24"/>
          <w:szCs w:val="24"/>
        </w:rPr>
        <w:t>; así como el pago a proveedores y prestadores de servicios;</w:t>
      </w:r>
    </w:p>
    <w:p w14:paraId="660C8496" w14:textId="77777777" w:rsidR="00002080" w:rsidRPr="009D4622" w:rsidRDefault="00002080" w:rsidP="00A23163">
      <w:pPr>
        <w:pStyle w:val="Prrafodelista"/>
        <w:autoSpaceDE w:val="0"/>
        <w:autoSpaceDN w:val="0"/>
        <w:adjustRightInd w:val="0"/>
        <w:spacing w:after="0"/>
        <w:ind w:left="360" w:right="-234"/>
        <w:contextualSpacing w:val="0"/>
        <w:jc w:val="both"/>
        <w:rPr>
          <w:rFonts w:ascii="Arial" w:hAnsi="Arial" w:cs="Arial"/>
          <w:sz w:val="24"/>
          <w:szCs w:val="24"/>
        </w:rPr>
      </w:pPr>
    </w:p>
    <w:p w14:paraId="0947675B" w14:textId="77777777" w:rsidR="00783F8D" w:rsidRPr="009D4622" w:rsidRDefault="003C48DB"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Coordinar</w:t>
      </w:r>
      <w:r w:rsidR="006B56F4" w:rsidRPr="009D4622">
        <w:rPr>
          <w:rFonts w:ascii="Arial" w:hAnsi="Arial" w:cs="Arial"/>
          <w:sz w:val="24"/>
          <w:szCs w:val="24"/>
        </w:rPr>
        <w:t xml:space="preserve"> el proceso de registro de las operaciones presupuestales y contables, de conformidad con las disposiciones normativas, federales y estatales aplicables;</w:t>
      </w:r>
      <w:r w:rsidR="006B56F4" w:rsidRPr="009D4622">
        <w:rPr>
          <w:rFonts w:ascii="Arial" w:hAnsi="Arial" w:cs="Arial"/>
          <w:bCs/>
          <w:sz w:val="24"/>
          <w:szCs w:val="24"/>
        </w:rPr>
        <w:t xml:space="preserve"> </w:t>
      </w:r>
    </w:p>
    <w:p w14:paraId="1354C103" w14:textId="77777777" w:rsidR="00002080" w:rsidRPr="009D4622" w:rsidRDefault="00002080" w:rsidP="00A23163">
      <w:pPr>
        <w:pStyle w:val="Prrafodelista"/>
        <w:spacing w:after="0"/>
        <w:contextualSpacing w:val="0"/>
        <w:rPr>
          <w:rFonts w:ascii="Arial" w:hAnsi="Arial" w:cs="Arial"/>
          <w:bCs/>
          <w:sz w:val="24"/>
          <w:szCs w:val="24"/>
        </w:rPr>
      </w:pPr>
    </w:p>
    <w:p w14:paraId="357D5759" w14:textId="77777777" w:rsidR="00783F8D" w:rsidRPr="009D4622" w:rsidRDefault="00F60B4F" w:rsidP="00A23163">
      <w:pPr>
        <w:pStyle w:val="Prrafodelista"/>
        <w:numPr>
          <w:ilvl w:val="0"/>
          <w:numId w:val="21"/>
        </w:numPr>
        <w:autoSpaceDE w:val="0"/>
        <w:autoSpaceDN w:val="0"/>
        <w:adjustRightInd w:val="0"/>
        <w:spacing w:after="0"/>
        <w:ind w:right="-234"/>
        <w:contextualSpacing w:val="0"/>
        <w:jc w:val="both"/>
        <w:rPr>
          <w:rFonts w:ascii="Arial" w:hAnsi="Arial" w:cs="Arial"/>
          <w:sz w:val="24"/>
          <w:szCs w:val="24"/>
        </w:rPr>
      </w:pPr>
      <w:r w:rsidRPr="009D4622">
        <w:rPr>
          <w:rFonts w:ascii="Arial" w:hAnsi="Arial" w:cs="Arial"/>
          <w:sz w:val="24"/>
          <w:szCs w:val="24"/>
        </w:rPr>
        <w:t>Re</w:t>
      </w:r>
      <w:r w:rsidR="008F31BB" w:rsidRPr="009D4622">
        <w:rPr>
          <w:rFonts w:ascii="Arial" w:hAnsi="Arial" w:cs="Arial"/>
          <w:sz w:val="24"/>
          <w:szCs w:val="24"/>
        </w:rPr>
        <w:t xml:space="preserve">visar </w:t>
      </w:r>
      <w:r w:rsidR="006B56F4" w:rsidRPr="009D4622">
        <w:rPr>
          <w:rFonts w:ascii="Arial" w:hAnsi="Arial" w:cs="Arial"/>
          <w:sz w:val="24"/>
          <w:szCs w:val="24"/>
        </w:rPr>
        <w:t>la integración de los estados financieros y la cuenta pública, de conformidad con las disposiciones normativas, federales y estatales aplicables, y</w:t>
      </w:r>
      <w:r w:rsidR="006B56F4" w:rsidRPr="009D4622">
        <w:rPr>
          <w:rFonts w:ascii="Arial" w:hAnsi="Arial" w:cs="Arial"/>
          <w:bCs/>
          <w:sz w:val="24"/>
          <w:szCs w:val="24"/>
        </w:rPr>
        <w:t xml:space="preserve"> </w:t>
      </w:r>
    </w:p>
    <w:p w14:paraId="248CC135" w14:textId="77777777" w:rsidR="00783F8D" w:rsidRPr="009D4622" w:rsidRDefault="00783F8D" w:rsidP="00A23163">
      <w:pPr>
        <w:pStyle w:val="Prrafodelista"/>
        <w:spacing w:after="0"/>
        <w:contextualSpacing w:val="0"/>
        <w:rPr>
          <w:rFonts w:ascii="Arial" w:hAnsi="Arial" w:cs="Arial"/>
          <w:bCs/>
          <w:sz w:val="24"/>
          <w:szCs w:val="24"/>
        </w:rPr>
      </w:pPr>
    </w:p>
    <w:p w14:paraId="46DCD9DB" w14:textId="77777777" w:rsidR="00783F8D" w:rsidRPr="009D4622" w:rsidRDefault="006B56F4" w:rsidP="00A23163">
      <w:pPr>
        <w:pStyle w:val="Prrafodelista"/>
        <w:numPr>
          <w:ilvl w:val="0"/>
          <w:numId w:val="21"/>
        </w:numPr>
        <w:autoSpaceDE w:val="0"/>
        <w:autoSpaceDN w:val="0"/>
        <w:adjustRightInd w:val="0"/>
        <w:spacing w:after="0"/>
        <w:ind w:right="-234"/>
        <w:contextualSpacing w:val="0"/>
        <w:jc w:val="both"/>
        <w:rPr>
          <w:rFonts w:ascii="Arial" w:hAnsi="Arial" w:cs="Arial"/>
          <w:bCs/>
          <w:sz w:val="24"/>
          <w:szCs w:val="24"/>
        </w:rPr>
      </w:pPr>
      <w:r w:rsidRPr="009D4622">
        <w:rPr>
          <w:rFonts w:ascii="Arial" w:hAnsi="Arial" w:cs="Arial"/>
          <w:sz w:val="24"/>
          <w:szCs w:val="24"/>
        </w:rPr>
        <w:t>Las que les señalen las demás disposiciones normativas aplicables y le confiera su superior jerárquico, en el ámbito de su competencia.</w:t>
      </w:r>
      <w:r w:rsidRPr="009D4622">
        <w:rPr>
          <w:rFonts w:ascii="Arial" w:hAnsi="Arial" w:cs="Arial"/>
          <w:bCs/>
          <w:sz w:val="24"/>
          <w:szCs w:val="24"/>
        </w:rPr>
        <w:t xml:space="preserve"> </w:t>
      </w:r>
      <w:bookmarkStart w:id="5" w:name="_Hlk74914354"/>
    </w:p>
    <w:p w14:paraId="6B0FA860" w14:textId="77777777" w:rsidR="009E17A3" w:rsidRDefault="009E17A3" w:rsidP="00A23163">
      <w:pPr>
        <w:tabs>
          <w:tab w:val="left" w:pos="2025"/>
        </w:tabs>
        <w:spacing w:after="0"/>
        <w:ind w:right="-234"/>
        <w:jc w:val="both"/>
        <w:rPr>
          <w:rFonts w:ascii="Arial" w:hAnsi="Arial" w:cs="Arial"/>
          <w:b/>
          <w:sz w:val="24"/>
          <w:szCs w:val="24"/>
        </w:rPr>
      </w:pPr>
    </w:p>
    <w:p w14:paraId="7308D4BE" w14:textId="77777777" w:rsidR="009E17A3" w:rsidRDefault="009E17A3" w:rsidP="00A23163">
      <w:pPr>
        <w:tabs>
          <w:tab w:val="left" w:pos="2025"/>
        </w:tabs>
        <w:spacing w:after="0"/>
        <w:ind w:right="-234"/>
        <w:jc w:val="both"/>
        <w:rPr>
          <w:rFonts w:ascii="Arial" w:hAnsi="Arial" w:cs="Arial"/>
          <w:b/>
          <w:sz w:val="24"/>
          <w:szCs w:val="24"/>
        </w:rPr>
      </w:pPr>
    </w:p>
    <w:p w14:paraId="5A45E87E" w14:textId="38D8DFA7" w:rsidR="006B56F4" w:rsidRPr="00FD7C5A" w:rsidRDefault="00783F8D"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ARTÍCULO 1</w:t>
      </w:r>
      <w:r w:rsidR="00B535E5">
        <w:rPr>
          <w:rFonts w:ascii="Arial" w:hAnsi="Arial" w:cs="Arial"/>
          <w:b/>
          <w:sz w:val="24"/>
          <w:szCs w:val="24"/>
        </w:rPr>
        <w:t>6</w:t>
      </w:r>
      <w:r w:rsidRPr="009D4622">
        <w:rPr>
          <w:rFonts w:ascii="Arial" w:hAnsi="Arial" w:cs="Arial"/>
          <w:b/>
          <w:sz w:val="24"/>
          <w:szCs w:val="24"/>
        </w:rPr>
        <w:t xml:space="preserve">. </w:t>
      </w:r>
      <w:r w:rsidR="006B56F4" w:rsidRPr="009D4622">
        <w:rPr>
          <w:rFonts w:ascii="Arial" w:hAnsi="Arial" w:cs="Arial"/>
          <w:bCs/>
          <w:sz w:val="24"/>
          <w:szCs w:val="24"/>
        </w:rPr>
        <w:t>La</w:t>
      </w:r>
      <w:r w:rsidR="006B56F4" w:rsidRPr="009D4622">
        <w:rPr>
          <w:rFonts w:ascii="Arial" w:hAnsi="Arial" w:cs="Arial"/>
          <w:sz w:val="24"/>
          <w:szCs w:val="24"/>
        </w:rPr>
        <w:t xml:space="preserve"> Subdirección de Finanzas para el cumplimiento de sus facultades,</w:t>
      </w:r>
      <w:r w:rsidR="00F52DE1" w:rsidRPr="009D4622">
        <w:rPr>
          <w:rFonts w:ascii="Arial" w:hAnsi="Arial" w:cs="Arial"/>
          <w:sz w:val="24"/>
          <w:szCs w:val="24"/>
        </w:rPr>
        <w:t xml:space="preserve"> </w:t>
      </w:r>
      <w:r w:rsidR="00D4393C" w:rsidRPr="00FD7C5A">
        <w:rPr>
          <w:rFonts w:ascii="Arial" w:hAnsi="Arial" w:cs="Arial"/>
          <w:sz w:val="24"/>
          <w:szCs w:val="24"/>
        </w:rPr>
        <w:t>se au</w:t>
      </w:r>
      <w:r w:rsidR="006B56F4" w:rsidRPr="00FD7C5A">
        <w:rPr>
          <w:rFonts w:ascii="Arial" w:hAnsi="Arial" w:cs="Arial"/>
          <w:sz w:val="24"/>
          <w:szCs w:val="24"/>
        </w:rPr>
        <w:t>xiliará de</w:t>
      </w:r>
      <w:r w:rsidR="008C5464" w:rsidRPr="00FD7C5A">
        <w:rPr>
          <w:rFonts w:ascii="Arial" w:hAnsi="Arial" w:cs="Arial"/>
          <w:sz w:val="24"/>
          <w:szCs w:val="24"/>
        </w:rPr>
        <w:t>l Departamento de Control Presupuestal; del Departamento</w:t>
      </w:r>
      <w:r w:rsidR="006B56F4" w:rsidRPr="00FD7C5A">
        <w:rPr>
          <w:rFonts w:ascii="Arial" w:hAnsi="Arial" w:cs="Arial"/>
          <w:sz w:val="24"/>
          <w:szCs w:val="24"/>
        </w:rPr>
        <w:t xml:space="preserve"> de Contabilidad y </w:t>
      </w:r>
      <w:r w:rsidR="008C5464" w:rsidRPr="00FD7C5A">
        <w:rPr>
          <w:rFonts w:ascii="Arial" w:hAnsi="Arial" w:cs="Arial"/>
          <w:sz w:val="24"/>
          <w:szCs w:val="24"/>
        </w:rPr>
        <w:t xml:space="preserve">del Departamento </w:t>
      </w:r>
      <w:r w:rsidR="006B56F4" w:rsidRPr="00FD7C5A">
        <w:rPr>
          <w:rFonts w:ascii="Arial" w:hAnsi="Arial" w:cs="Arial"/>
          <w:sz w:val="24"/>
          <w:szCs w:val="24"/>
        </w:rPr>
        <w:t>de Recursos Financieros, cuyas funciones serán descritas en el Manual de Organización del COBAO.</w:t>
      </w:r>
      <w:r w:rsidR="006B56F4" w:rsidRPr="00FD7C5A">
        <w:rPr>
          <w:rFonts w:ascii="Arial" w:hAnsi="Arial" w:cs="Arial"/>
          <w:bCs/>
          <w:sz w:val="24"/>
          <w:szCs w:val="24"/>
        </w:rPr>
        <w:t xml:space="preserve"> </w:t>
      </w:r>
      <w:bookmarkEnd w:id="2"/>
      <w:bookmarkEnd w:id="5"/>
    </w:p>
    <w:p w14:paraId="46F4FD8B" w14:textId="77777777" w:rsidR="005C1519" w:rsidRPr="009D4622" w:rsidRDefault="005C1519" w:rsidP="00A23163">
      <w:pPr>
        <w:tabs>
          <w:tab w:val="left" w:pos="2025"/>
        </w:tabs>
        <w:spacing w:after="0"/>
        <w:ind w:right="-232"/>
        <w:jc w:val="both"/>
        <w:rPr>
          <w:rFonts w:ascii="Arial" w:hAnsi="Arial" w:cs="Arial"/>
          <w:bCs/>
          <w:sz w:val="24"/>
          <w:szCs w:val="24"/>
        </w:rPr>
      </w:pPr>
    </w:p>
    <w:p w14:paraId="1CD22A1F" w14:textId="77777777" w:rsidR="00FD7C5A" w:rsidRDefault="00FD7C5A" w:rsidP="00A23163">
      <w:pPr>
        <w:autoSpaceDE w:val="0"/>
        <w:autoSpaceDN w:val="0"/>
        <w:adjustRightInd w:val="0"/>
        <w:spacing w:after="0"/>
        <w:jc w:val="center"/>
        <w:rPr>
          <w:rFonts w:ascii="Arial" w:hAnsi="Arial" w:cs="Arial"/>
          <w:b/>
          <w:sz w:val="24"/>
          <w:szCs w:val="24"/>
        </w:rPr>
      </w:pPr>
    </w:p>
    <w:p w14:paraId="3FAF9A2F" w14:textId="688DA3CF" w:rsidR="00AB5690" w:rsidRPr="009D4622" w:rsidRDefault="00C33BE5"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w:t>
      </w:r>
      <w:r w:rsidR="00B535E5">
        <w:rPr>
          <w:rFonts w:ascii="Arial" w:hAnsi="Arial" w:cs="Arial"/>
          <w:b/>
          <w:sz w:val="24"/>
          <w:szCs w:val="24"/>
        </w:rPr>
        <w:t>I</w:t>
      </w:r>
    </w:p>
    <w:p w14:paraId="4EBACB00" w14:textId="7DFE06D1" w:rsidR="00B20030" w:rsidRPr="009D4622" w:rsidRDefault="00C33BE5"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 xml:space="preserve">LA COORDINACIÓN DE COMUNICACIÓN SOCIAL </w:t>
      </w:r>
    </w:p>
    <w:p w14:paraId="040C47FD" w14:textId="3D1AA895" w:rsidR="00AB5690" w:rsidRDefault="00AB5690" w:rsidP="00A23163">
      <w:pPr>
        <w:tabs>
          <w:tab w:val="left" w:pos="2025"/>
        </w:tabs>
        <w:spacing w:after="0"/>
        <w:ind w:right="-232"/>
        <w:jc w:val="both"/>
        <w:rPr>
          <w:rFonts w:ascii="Arial" w:hAnsi="Arial" w:cs="Arial"/>
          <w:bCs/>
          <w:sz w:val="24"/>
          <w:szCs w:val="24"/>
        </w:rPr>
      </w:pPr>
    </w:p>
    <w:p w14:paraId="42C22EDA" w14:textId="77777777" w:rsidR="00FD7C5A" w:rsidRPr="009D4622" w:rsidRDefault="00FD7C5A" w:rsidP="00A23163">
      <w:pPr>
        <w:tabs>
          <w:tab w:val="left" w:pos="2025"/>
        </w:tabs>
        <w:spacing w:after="0"/>
        <w:ind w:right="-232"/>
        <w:jc w:val="both"/>
        <w:rPr>
          <w:rFonts w:ascii="Arial" w:hAnsi="Arial" w:cs="Arial"/>
          <w:bCs/>
          <w:sz w:val="24"/>
          <w:szCs w:val="24"/>
        </w:rPr>
      </w:pPr>
    </w:p>
    <w:p w14:paraId="66326E14" w14:textId="522601FC" w:rsidR="00DD6958" w:rsidRPr="009D4622" w:rsidRDefault="006C34F8" w:rsidP="00A23163">
      <w:pPr>
        <w:tabs>
          <w:tab w:val="left" w:pos="2025"/>
        </w:tabs>
        <w:spacing w:after="0"/>
        <w:ind w:right="-232"/>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7</w:t>
      </w:r>
      <w:r w:rsidRPr="009D4622">
        <w:rPr>
          <w:rFonts w:ascii="Arial" w:hAnsi="Arial" w:cs="Arial"/>
          <w:b/>
          <w:sz w:val="24"/>
          <w:szCs w:val="24"/>
        </w:rPr>
        <w:t xml:space="preserve">. </w:t>
      </w:r>
      <w:r w:rsidR="00D901E0" w:rsidRPr="009D4622">
        <w:rPr>
          <w:rFonts w:ascii="Arial" w:hAnsi="Arial" w:cs="Arial"/>
          <w:sz w:val="24"/>
          <w:szCs w:val="24"/>
        </w:rPr>
        <w:t>La Coordinación de Comunicación Social contará con un</w:t>
      </w:r>
      <w:r w:rsidR="00815901" w:rsidRPr="009D4622">
        <w:rPr>
          <w:rFonts w:ascii="Arial" w:hAnsi="Arial" w:cs="Arial"/>
          <w:sz w:val="24"/>
          <w:szCs w:val="24"/>
        </w:rPr>
        <w:t>a</w:t>
      </w:r>
      <w:r w:rsidR="00D901E0" w:rsidRPr="009D4622">
        <w:rPr>
          <w:rFonts w:ascii="Arial" w:hAnsi="Arial" w:cs="Arial"/>
          <w:sz w:val="24"/>
          <w:szCs w:val="24"/>
        </w:rPr>
        <w:t xml:space="preserve"> </w:t>
      </w:r>
      <w:r w:rsidR="00815901" w:rsidRPr="009D4622">
        <w:rPr>
          <w:rFonts w:ascii="Arial" w:hAnsi="Arial" w:cs="Arial"/>
          <w:sz w:val="24"/>
          <w:szCs w:val="24"/>
        </w:rPr>
        <w:t xml:space="preserve">Coordinadora o </w:t>
      </w:r>
      <w:r w:rsidR="0036485A" w:rsidRPr="009D4622">
        <w:rPr>
          <w:rFonts w:ascii="Arial" w:hAnsi="Arial" w:cs="Arial"/>
          <w:sz w:val="24"/>
          <w:szCs w:val="24"/>
        </w:rPr>
        <w:t>Coordinador</w:t>
      </w:r>
      <w:r w:rsidR="00D901E0" w:rsidRPr="009D4622">
        <w:rPr>
          <w:rFonts w:ascii="Arial" w:hAnsi="Arial" w:cs="Arial"/>
          <w:sz w:val="24"/>
          <w:szCs w:val="24"/>
        </w:rPr>
        <w:t>, quien dependerá de</w:t>
      </w:r>
      <w:r w:rsidR="00815901" w:rsidRPr="009D4622">
        <w:rPr>
          <w:rFonts w:ascii="Arial" w:hAnsi="Arial" w:cs="Arial"/>
          <w:sz w:val="24"/>
          <w:szCs w:val="24"/>
        </w:rPr>
        <w:t xml:space="preserve"> la Directora o</w:t>
      </w:r>
      <w:r w:rsidR="001F1843" w:rsidRPr="009D4622">
        <w:rPr>
          <w:rFonts w:ascii="Arial" w:hAnsi="Arial" w:cs="Arial"/>
          <w:sz w:val="24"/>
          <w:szCs w:val="24"/>
        </w:rPr>
        <w:t xml:space="preserve"> </w:t>
      </w:r>
      <w:r w:rsidR="00815901" w:rsidRPr="009D4622">
        <w:rPr>
          <w:rFonts w:ascii="Arial" w:hAnsi="Arial" w:cs="Arial"/>
          <w:sz w:val="24"/>
          <w:szCs w:val="24"/>
        </w:rPr>
        <w:t>Direc</w:t>
      </w:r>
      <w:r w:rsidR="00D901E0" w:rsidRPr="009D4622">
        <w:rPr>
          <w:rFonts w:ascii="Arial" w:hAnsi="Arial" w:cs="Arial"/>
          <w:sz w:val="24"/>
          <w:szCs w:val="24"/>
        </w:rPr>
        <w:t>tor</w:t>
      </w:r>
      <w:r w:rsidR="00B400D1" w:rsidRPr="009D4622">
        <w:rPr>
          <w:rFonts w:ascii="Arial" w:hAnsi="Arial" w:cs="Arial"/>
          <w:sz w:val="24"/>
          <w:szCs w:val="24"/>
        </w:rPr>
        <w:t xml:space="preserve"> </w:t>
      </w:r>
      <w:r w:rsidR="00D901E0" w:rsidRPr="009D4622">
        <w:rPr>
          <w:rFonts w:ascii="Arial" w:hAnsi="Arial" w:cs="Arial"/>
          <w:sz w:val="24"/>
          <w:szCs w:val="24"/>
        </w:rPr>
        <w:t>General y tendrá las siguientes facultades:</w:t>
      </w:r>
      <w:r w:rsidR="00815901" w:rsidRPr="009D4622">
        <w:rPr>
          <w:rFonts w:ascii="Arial" w:hAnsi="Arial" w:cs="Arial"/>
          <w:sz w:val="24"/>
          <w:szCs w:val="24"/>
        </w:rPr>
        <w:t xml:space="preserve"> </w:t>
      </w:r>
    </w:p>
    <w:p w14:paraId="37B5E5CF" w14:textId="77777777" w:rsidR="004A491E" w:rsidRPr="009D4622" w:rsidRDefault="004A491E" w:rsidP="00A23163">
      <w:pPr>
        <w:tabs>
          <w:tab w:val="left" w:pos="2025"/>
        </w:tabs>
        <w:spacing w:after="0"/>
        <w:ind w:right="-232"/>
        <w:jc w:val="both"/>
        <w:rPr>
          <w:rFonts w:ascii="Arial" w:hAnsi="Arial" w:cs="Arial"/>
          <w:sz w:val="24"/>
          <w:szCs w:val="24"/>
        </w:rPr>
      </w:pPr>
    </w:p>
    <w:p w14:paraId="583E094B"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u w:val="single"/>
          <w:lang w:eastAsia="zh-CN"/>
        </w:rPr>
      </w:pPr>
      <w:r w:rsidRPr="009D4622">
        <w:rPr>
          <w:rFonts w:ascii="Arial" w:hAnsi="Arial" w:cs="Arial"/>
          <w:color w:val="000000"/>
          <w:sz w:val="24"/>
          <w:szCs w:val="24"/>
          <w:lang w:eastAsia="zh-CN"/>
        </w:rPr>
        <w:t>Dirigir las políticas de comunicación social y divulgación del COBAO, previa autorización de la Directora o Director General;</w:t>
      </w:r>
    </w:p>
    <w:p w14:paraId="5EF76CF1" w14:textId="77777777" w:rsidR="006D0299" w:rsidRPr="009D4622" w:rsidRDefault="006D0299" w:rsidP="00A23163">
      <w:pPr>
        <w:pStyle w:val="Prrafodelista"/>
        <w:autoSpaceDE w:val="0"/>
        <w:autoSpaceDN w:val="0"/>
        <w:adjustRightInd w:val="0"/>
        <w:spacing w:after="0"/>
        <w:ind w:left="360" w:right="-234"/>
        <w:jc w:val="both"/>
        <w:rPr>
          <w:rFonts w:ascii="Arial" w:hAnsi="Arial" w:cs="Arial"/>
          <w:color w:val="000000"/>
          <w:sz w:val="24"/>
          <w:szCs w:val="24"/>
          <w:lang w:eastAsia="zh-CN"/>
        </w:rPr>
      </w:pPr>
    </w:p>
    <w:p w14:paraId="551B4C91"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Planear y ejecutar estrategias de comunicación dirigidas a los medios digitales de comunicación;</w:t>
      </w:r>
    </w:p>
    <w:p w14:paraId="1355298D" w14:textId="77777777" w:rsidR="004A491E" w:rsidRPr="009D4622" w:rsidRDefault="004A491E" w:rsidP="00A23163">
      <w:pPr>
        <w:pStyle w:val="Prrafodelista"/>
        <w:ind w:left="0"/>
        <w:rPr>
          <w:rFonts w:ascii="Arial" w:hAnsi="Arial" w:cs="Arial"/>
          <w:color w:val="000000"/>
          <w:sz w:val="24"/>
          <w:szCs w:val="24"/>
          <w:lang w:eastAsia="zh-CN"/>
        </w:rPr>
      </w:pPr>
    </w:p>
    <w:p w14:paraId="4527B5A7" w14:textId="77777777" w:rsidR="006D0299"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Coordinar la logística de comunicación con los medios digitales e impresos locales, estatales y nacionales</w:t>
      </w:r>
      <w:r w:rsidR="006D0299" w:rsidRPr="009D4622">
        <w:rPr>
          <w:rFonts w:ascii="Arial" w:hAnsi="Arial" w:cs="Arial"/>
          <w:color w:val="000000"/>
          <w:sz w:val="24"/>
          <w:szCs w:val="24"/>
          <w:lang w:eastAsia="zh-CN"/>
        </w:rPr>
        <w:t xml:space="preserve">; </w:t>
      </w:r>
    </w:p>
    <w:p w14:paraId="1F70A0AF" w14:textId="77777777" w:rsidR="006D0299" w:rsidRPr="009D4622" w:rsidRDefault="006D0299" w:rsidP="00A23163">
      <w:pPr>
        <w:pStyle w:val="Prrafodelista"/>
        <w:rPr>
          <w:rFonts w:ascii="Arial" w:hAnsi="Arial" w:cs="Arial"/>
          <w:color w:val="000000"/>
          <w:sz w:val="24"/>
          <w:szCs w:val="24"/>
          <w:lang w:eastAsia="zh-CN"/>
        </w:rPr>
      </w:pPr>
    </w:p>
    <w:p w14:paraId="3ED12B52" w14:textId="4D738738" w:rsidR="00A83915" w:rsidRPr="009D4622" w:rsidRDefault="00C33BE5"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Organizar la difusión de las a</w:t>
      </w:r>
      <w:r w:rsidR="001D67A3" w:rsidRPr="009D4622">
        <w:rPr>
          <w:rFonts w:ascii="Arial" w:hAnsi="Arial" w:cs="Arial"/>
          <w:color w:val="000000"/>
          <w:sz w:val="24"/>
          <w:szCs w:val="24"/>
          <w:lang w:eastAsia="zh-CN"/>
        </w:rPr>
        <w:t>ctividades del COBAO</w:t>
      </w:r>
      <w:r w:rsidR="001205B7" w:rsidRPr="009D4622">
        <w:rPr>
          <w:rFonts w:ascii="Arial" w:hAnsi="Arial" w:cs="Arial"/>
          <w:color w:val="000000"/>
          <w:sz w:val="24"/>
          <w:szCs w:val="24"/>
          <w:lang w:eastAsia="zh-CN"/>
        </w:rPr>
        <w:t xml:space="preserve"> en los medios de comunicación</w:t>
      </w:r>
      <w:r w:rsidR="006D0299" w:rsidRPr="009D4622">
        <w:rPr>
          <w:rFonts w:ascii="Arial" w:hAnsi="Arial" w:cs="Arial"/>
          <w:color w:val="000000"/>
          <w:sz w:val="24"/>
          <w:szCs w:val="24"/>
          <w:lang w:eastAsia="zh-CN"/>
        </w:rPr>
        <w:t>;</w:t>
      </w:r>
    </w:p>
    <w:p w14:paraId="7977C925" w14:textId="77777777" w:rsidR="00A83915" w:rsidRPr="009D4622" w:rsidRDefault="00A83915" w:rsidP="00A23163">
      <w:pPr>
        <w:pStyle w:val="Prrafodelista"/>
        <w:rPr>
          <w:rFonts w:ascii="Arial" w:hAnsi="Arial" w:cs="Arial"/>
          <w:color w:val="000000"/>
          <w:sz w:val="24"/>
          <w:szCs w:val="24"/>
          <w:lang w:eastAsia="zh-CN"/>
        </w:rPr>
      </w:pPr>
    </w:p>
    <w:p w14:paraId="036C80EA" w14:textId="77777777" w:rsidR="001205B7" w:rsidRPr="009D4622" w:rsidRDefault="00A83915"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color w:val="000000"/>
          <w:sz w:val="24"/>
          <w:szCs w:val="24"/>
          <w:lang w:eastAsia="zh-CN"/>
        </w:rPr>
        <w:t>Coordinar el diseño gráfico de los documentos relativos a la actividad institucional del COBAO, y</w:t>
      </w:r>
      <w:r w:rsidR="001205B7" w:rsidRPr="009D4622">
        <w:rPr>
          <w:rFonts w:ascii="Arial" w:hAnsi="Arial" w:cs="Arial"/>
          <w:color w:val="000000"/>
          <w:sz w:val="24"/>
          <w:szCs w:val="24"/>
          <w:lang w:eastAsia="zh-CN"/>
        </w:rPr>
        <w:t xml:space="preserve"> </w:t>
      </w:r>
    </w:p>
    <w:p w14:paraId="749A36D8" w14:textId="77777777" w:rsidR="00C13CB6" w:rsidRPr="009D4622" w:rsidRDefault="00C13CB6" w:rsidP="00A23163">
      <w:pPr>
        <w:autoSpaceDE w:val="0"/>
        <w:autoSpaceDN w:val="0"/>
        <w:adjustRightInd w:val="0"/>
        <w:spacing w:after="0"/>
        <w:ind w:right="-234"/>
        <w:jc w:val="both"/>
        <w:rPr>
          <w:rFonts w:ascii="Arial" w:hAnsi="Arial" w:cs="Arial"/>
          <w:color w:val="000000"/>
          <w:sz w:val="24"/>
          <w:szCs w:val="24"/>
          <w:lang w:eastAsia="zh-CN"/>
        </w:rPr>
      </w:pPr>
    </w:p>
    <w:p w14:paraId="5B36F241" w14:textId="77777777" w:rsidR="00692C68" w:rsidRPr="009D4622" w:rsidRDefault="00692C68" w:rsidP="00A23163">
      <w:pPr>
        <w:pStyle w:val="Prrafodelista"/>
        <w:numPr>
          <w:ilvl w:val="0"/>
          <w:numId w:val="29"/>
        </w:numPr>
        <w:autoSpaceDE w:val="0"/>
        <w:autoSpaceDN w:val="0"/>
        <w:adjustRightInd w:val="0"/>
        <w:spacing w:after="0"/>
        <w:ind w:right="-234"/>
        <w:jc w:val="both"/>
        <w:rPr>
          <w:rFonts w:ascii="Arial" w:hAnsi="Arial" w:cs="Arial"/>
          <w:color w:val="000000"/>
          <w:sz w:val="24"/>
          <w:szCs w:val="24"/>
          <w:lang w:eastAsia="zh-CN"/>
        </w:rPr>
      </w:pPr>
      <w:r w:rsidRPr="009D4622">
        <w:rPr>
          <w:rFonts w:ascii="Arial" w:hAnsi="Arial" w:cs="Arial"/>
          <w:sz w:val="24"/>
          <w:szCs w:val="24"/>
        </w:rPr>
        <w:t>Las que le señalen las demás disposiciones normativas aplicables y le confiera la Directora o Director General, en el ámbito de su competencia.</w:t>
      </w:r>
    </w:p>
    <w:p w14:paraId="65F89621" w14:textId="7423002C" w:rsidR="008F55D9" w:rsidRDefault="008F55D9" w:rsidP="00A23163">
      <w:pPr>
        <w:autoSpaceDE w:val="0"/>
        <w:autoSpaceDN w:val="0"/>
        <w:adjustRightInd w:val="0"/>
        <w:spacing w:after="0"/>
        <w:jc w:val="center"/>
        <w:rPr>
          <w:rFonts w:ascii="Arial" w:hAnsi="Arial" w:cs="Arial"/>
          <w:b/>
          <w:sz w:val="24"/>
          <w:szCs w:val="24"/>
        </w:rPr>
      </w:pPr>
    </w:p>
    <w:p w14:paraId="7DCA8D65" w14:textId="77777777" w:rsidR="009E17A3" w:rsidRPr="009D4622" w:rsidRDefault="009E17A3" w:rsidP="00A23163">
      <w:pPr>
        <w:autoSpaceDE w:val="0"/>
        <w:autoSpaceDN w:val="0"/>
        <w:adjustRightInd w:val="0"/>
        <w:spacing w:after="0"/>
        <w:jc w:val="center"/>
        <w:rPr>
          <w:rFonts w:ascii="Arial" w:hAnsi="Arial" w:cs="Arial"/>
          <w:b/>
          <w:sz w:val="24"/>
          <w:szCs w:val="24"/>
        </w:rPr>
      </w:pPr>
    </w:p>
    <w:p w14:paraId="0CA46D1F" w14:textId="5A1B1979"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w:t>
      </w:r>
      <w:r w:rsidR="001D67A3" w:rsidRPr="009D4622">
        <w:rPr>
          <w:rFonts w:ascii="Arial" w:hAnsi="Arial" w:cs="Arial"/>
          <w:b/>
          <w:sz w:val="24"/>
          <w:szCs w:val="24"/>
        </w:rPr>
        <w:t>I</w:t>
      </w:r>
      <w:r w:rsidR="00B535E5">
        <w:rPr>
          <w:rFonts w:ascii="Arial" w:hAnsi="Arial" w:cs="Arial"/>
          <w:b/>
          <w:sz w:val="24"/>
          <w:szCs w:val="24"/>
        </w:rPr>
        <w:t>I</w:t>
      </w:r>
    </w:p>
    <w:p w14:paraId="1AFAFEC7" w14:textId="792CFA78" w:rsidR="00B20030" w:rsidRPr="009D4622" w:rsidRDefault="001D67A3"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w:t>
      </w:r>
      <w:r w:rsidR="00B20030" w:rsidRPr="009D4622">
        <w:rPr>
          <w:rFonts w:ascii="Arial" w:hAnsi="Arial" w:cs="Arial"/>
          <w:b/>
          <w:sz w:val="24"/>
          <w:szCs w:val="24"/>
        </w:rPr>
        <w:t>LA COORDINACIÓN JURIDICA</w:t>
      </w:r>
    </w:p>
    <w:p w14:paraId="4A33DC3E" w14:textId="77777777" w:rsidR="00AB5690" w:rsidRPr="009D4622" w:rsidRDefault="00AB5690" w:rsidP="00A23163">
      <w:pPr>
        <w:autoSpaceDE w:val="0"/>
        <w:autoSpaceDN w:val="0"/>
        <w:adjustRightInd w:val="0"/>
        <w:spacing w:after="0"/>
        <w:jc w:val="both"/>
        <w:rPr>
          <w:rFonts w:ascii="Arial" w:hAnsi="Arial" w:cs="Arial"/>
          <w:b/>
          <w:sz w:val="24"/>
          <w:szCs w:val="24"/>
        </w:rPr>
      </w:pPr>
    </w:p>
    <w:p w14:paraId="42951F93" w14:textId="5134AD89" w:rsidR="00627321" w:rsidRPr="009D4622" w:rsidRDefault="0036485A" w:rsidP="00A23163">
      <w:pPr>
        <w:autoSpaceDE w:val="0"/>
        <w:autoSpaceDN w:val="0"/>
        <w:adjustRightInd w:val="0"/>
        <w:spacing w:after="0"/>
        <w:jc w:val="both"/>
        <w:rPr>
          <w:rFonts w:ascii="Arial" w:hAnsi="Arial" w:cs="Arial"/>
          <w:sz w:val="24"/>
          <w:szCs w:val="24"/>
        </w:rPr>
      </w:pPr>
      <w:r w:rsidRPr="009D4622">
        <w:rPr>
          <w:rFonts w:ascii="Arial" w:hAnsi="Arial" w:cs="Arial"/>
          <w:b/>
          <w:sz w:val="24"/>
          <w:szCs w:val="24"/>
        </w:rPr>
        <w:t>ARTÍCULO 1</w:t>
      </w:r>
      <w:r w:rsidR="00B535E5">
        <w:rPr>
          <w:rFonts w:ascii="Arial" w:hAnsi="Arial" w:cs="Arial"/>
          <w:b/>
          <w:sz w:val="24"/>
          <w:szCs w:val="24"/>
        </w:rPr>
        <w:t>8</w:t>
      </w:r>
      <w:r w:rsidRPr="009D4622">
        <w:rPr>
          <w:rFonts w:ascii="Arial" w:hAnsi="Arial" w:cs="Arial"/>
          <w:b/>
          <w:sz w:val="24"/>
          <w:szCs w:val="24"/>
        </w:rPr>
        <w:t xml:space="preserve">. </w:t>
      </w:r>
      <w:r w:rsidR="00627321" w:rsidRPr="009D4622">
        <w:rPr>
          <w:rFonts w:ascii="Arial" w:hAnsi="Arial" w:cs="Arial"/>
          <w:sz w:val="24"/>
          <w:szCs w:val="24"/>
        </w:rPr>
        <w:t>La Coordinación Jurídica contará con un</w:t>
      </w:r>
      <w:r w:rsidR="00DB7B83" w:rsidRPr="009D4622">
        <w:rPr>
          <w:rFonts w:ascii="Arial" w:hAnsi="Arial" w:cs="Arial"/>
          <w:sz w:val="24"/>
          <w:szCs w:val="24"/>
        </w:rPr>
        <w:t xml:space="preserve">a Coordinadora o </w:t>
      </w:r>
      <w:r w:rsidR="00627321" w:rsidRPr="009D4622">
        <w:rPr>
          <w:rFonts w:ascii="Arial" w:hAnsi="Arial" w:cs="Arial"/>
          <w:sz w:val="24"/>
          <w:szCs w:val="24"/>
        </w:rPr>
        <w:t>Coordinador, quien dependerá directamente de</w:t>
      </w:r>
      <w:r w:rsidR="00DB7B83" w:rsidRPr="009D4622">
        <w:rPr>
          <w:rFonts w:ascii="Arial" w:hAnsi="Arial" w:cs="Arial"/>
          <w:sz w:val="24"/>
          <w:szCs w:val="24"/>
        </w:rPr>
        <w:t xml:space="preserve"> la Directora o</w:t>
      </w:r>
      <w:r w:rsidR="00783213" w:rsidRPr="009D4622">
        <w:rPr>
          <w:rFonts w:ascii="Arial" w:hAnsi="Arial" w:cs="Arial"/>
          <w:sz w:val="24"/>
          <w:szCs w:val="24"/>
        </w:rPr>
        <w:t xml:space="preserve"> </w:t>
      </w:r>
      <w:r w:rsidR="00627321" w:rsidRPr="009D4622">
        <w:rPr>
          <w:rFonts w:ascii="Arial" w:hAnsi="Arial" w:cs="Arial"/>
          <w:sz w:val="24"/>
          <w:szCs w:val="24"/>
        </w:rPr>
        <w:t>Director General y tendrá las siguientes facultades:</w:t>
      </w:r>
    </w:p>
    <w:p w14:paraId="6DE91734" w14:textId="77777777" w:rsidR="00627321" w:rsidRPr="009D4622" w:rsidRDefault="00627321" w:rsidP="00A23163">
      <w:pPr>
        <w:autoSpaceDE w:val="0"/>
        <w:autoSpaceDN w:val="0"/>
        <w:adjustRightInd w:val="0"/>
        <w:spacing w:after="0"/>
        <w:jc w:val="both"/>
        <w:rPr>
          <w:rFonts w:ascii="Arial" w:hAnsi="Arial" w:cs="Arial"/>
          <w:b/>
          <w:sz w:val="24"/>
          <w:szCs w:val="24"/>
        </w:rPr>
      </w:pPr>
    </w:p>
    <w:p w14:paraId="222C06B3" w14:textId="6A6AD0CC" w:rsidR="004C4E9D" w:rsidRPr="009D4622" w:rsidRDefault="004C4E9D"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Representar legalmente a la Directora o Director General</w:t>
      </w:r>
      <w:r w:rsidR="00B144F1" w:rsidRPr="009D4622">
        <w:rPr>
          <w:rFonts w:ascii="Arial" w:hAnsi="Arial" w:cs="Arial"/>
          <w:sz w:val="24"/>
          <w:szCs w:val="24"/>
        </w:rPr>
        <w:t xml:space="preserve"> y</w:t>
      </w:r>
      <w:r w:rsidRPr="009D4622">
        <w:rPr>
          <w:rFonts w:ascii="Arial" w:hAnsi="Arial" w:cs="Arial"/>
          <w:sz w:val="24"/>
          <w:szCs w:val="24"/>
        </w:rPr>
        <w:t xml:space="preserve"> a las y los titulares de las </w:t>
      </w:r>
      <w:r w:rsidR="00AB4BC2" w:rsidRPr="009D4622">
        <w:rPr>
          <w:rFonts w:ascii="Arial" w:hAnsi="Arial" w:cs="Arial"/>
          <w:sz w:val="24"/>
          <w:szCs w:val="24"/>
        </w:rPr>
        <w:t>áreas administrativas</w:t>
      </w:r>
      <w:r w:rsidRPr="009D4622">
        <w:rPr>
          <w:rFonts w:ascii="Arial" w:hAnsi="Arial" w:cs="Arial"/>
          <w:sz w:val="24"/>
          <w:szCs w:val="24"/>
        </w:rPr>
        <w:t xml:space="preserve"> y Unidades Educativas, en los juicios o procedimientos </w:t>
      </w:r>
      <w:r w:rsidR="00B144F1" w:rsidRPr="009D4622">
        <w:rPr>
          <w:rFonts w:ascii="Arial" w:hAnsi="Arial" w:cs="Arial"/>
          <w:sz w:val="24"/>
          <w:szCs w:val="24"/>
        </w:rPr>
        <w:t xml:space="preserve">del </w:t>
      </w:r>
      <w:r w:rsidRPr="009D4622">
        <w:rPr>
          <w:rFonts w:ascii="Arial" w:hAnsi="Arial" w:cs="Arial"/>
          <w:sz w:val="24"/>
          <w:szCs w:val="24"/>
        </w:rPr>
        <w:t>ámbito federal o común</w:t>
      </w:r>
      <w:r w:rsidR="00B144F1" w:rsidRPr="009D4622">
        <w:rPr>
          <w:rFonts w:ascii="Arial" w:hAnsi="Arial" w:cs="Arial"/>
          <w:sz w:val="24"/>
          <w:szCs w:val="24"/>
        </w:rPr>
        <w:t>, hasta su conclusión</w:t>
      </w:r>
      <w:r w:rsidR="00707DE2" w:rsidRPr="009D4622">
        <w:rPr>
          <w:rFonts w:ascii="Arial" w:hAnsi="Arial" w:cs="Arial"/>
          <w:sz w:val="24"/>
          <w:szCs w:val="24"/>
        </w:rPr>
        <w:t>;</w:t>
      </w:r>
    </w:p>
    <w:p w14:paraId="0E09CE95" w14:textId="77777777" w:rsidR="00707DE2" w:rsidRPr="009D4622" w:rsidRDefault="00707DE2" w:rsidP="00A23163">
      <w:pPr>
        <w:pStyle w:val="Prrafodelista"/>
        <w:spacing w:after="0"/>
        <w:ind w:left="360"/>
        <w:jc w:val="both"/>
        <w:rPr>
          <w:rFonts w:ascii="Arial" w:hAnsi="Arial" w:cs="Arial"/>
          <w:sz w:val="24"/>
          <w:szCs w:val="24"/>
        </w:rPr>
      </w:pPr>
    </w:p>
    <w:p w14:paraId="2946DD88" w14:textId="77777777" w:rsidR="00FF75A7" w:rsidRPr="009D4622" w:rsidRDefault="00FF75A7"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Ejercitar, cualquier acción civil, administrativa o de alguna otra naturaleza ante las autoridades competentes, y todo acto que permita la defensa jurídica del COBAO </w:t>
      </w:r>
      <w:r w:rsidR="00962685" w:rsidRPr="009D4622">
        <w:rPr>
          <w:rFonts w:ascii="Arial" w:hAnsi="Arial" w:cs="Arial"/>
          <w:sz w:val="24"/>
          <w:szCs w:val="24"/>
        </w:rPr>
        <w:t>y/o de sus intereses</w:t>
      </w:r>
      <w:r w:rsidRPr="009D4622">
        <w:rPr>
          <w:rFonts w:ascii="Arial" w:hAnsi="Arial" w:cs="Arial"/>
          <w:sz w:val="24"/>
          <w:szCs w:val="24"/>
        </w:rPr>
        <w:t xml:space="preserve">;  </w:t>
      </w:r>
    </w:p>
    <w:p w14:paraId="1EAD751D" w14:textId="77777777" w:rsidR="00707DE2" w:rsidRPr="009D4622" w:rsidRDefault="00707DE2" w:rsidP="00A23163">
      <w:pPr>
        <w:pStyle w:val="Prrafodelista"/>
        <w:rPr>
          <w:rFonts w:ascii="Arial" w:hAnsi="Arial" w:cs="Arial"/>
          <w:sz w:val="24"/>
          <w:szCs w:val="24"/>
        </w:rPr>
      </w:pPr>
    </w:p>
    <w:p w14:paraId="7F7290AE" w14:textId="77777777" w:rsidR="00707DE2" w:rsidRPr="009D4622" w:rsidRDefault="00707DE2"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Coordinar la operación de los programas, proyectos y acciones convenientes para regularizar e incrementar el patrimonio inmobiliario del COBAO;</w:t>
      </w:r>
    </w:p>
    <w:p w14:paraId="304BF828" w14:textId="77777777" w:rsidR="00FD7C5A" w:rsidRPr="009D4622" w:rsidRDefault="00FD7C5A" w:rsidP="00A23163">
      <w:pPr>
        <w:pStyle w:val="Prrafodelista"/>
        <w:rPr>
          <w:rFonts w:ascii="Arial" w:hAnsi="Arial" w:cs="Arial"/>
          <w:sz w:val="24"/>
          <w:szCs w:val="24"/>
        </w:rPr>
      </w:pPr>
    </w:p>
    <w:p w14:paraId="5897BFF2" w14:textId="27E5A8BB" w:rsidR="007B5806" w:rsidRPr="009D4622" w:rsidRDefault="00102A75"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Proporcion</w:t>
      </w:r>
      <w:r w:rsidR="007B5806" w:rsidRPr="009D4622">
        <w:rPr>
          <w:rFonts w:ascii="Arial" w:hAnsi="Arial" w:cs="Arial"/>
          <w:sz w:val="24"/>
          <w:szCs w:val="24"/>
        </w:rPr>
        <w:t xml:space="preserve">ar asesoría jurídica a la Directora o Director General y a las y los titulares de las </w:t>
      </w:r>
      <w:r w:rsidR="00AB4BC2" w:rsidRPr="009D4622">
        <w:rPr>
          <w:rFonts w:ascii="Arial" w:hAnsi="Arial" w:cs="Arial"/>
          <w:sz w:val="24"/>
          <w:szCs w:val="24"/>
        </w:rPr>
        <w:t>áreas administrativas</w:t>
      </w:r>
      <w:r w:rsidR="007B5806" w:rsidRPr="009D4622">
        <w:rPr>
          <w:rFonts w:ascii="Arial" w:hAnsi="Arial" w:cs="Arial"/>
          <w:sz w:val="24"/>
          <w:szCs w:val="24"/>
        </w:rPr>
        <w:t xml:space="preserve"> y de las Unidades Educativas, en la aplicación e interpretación de las disposiciones legales y normativas que les sean aplicables;</w:t>
      </w:r>
    </w:p>
    <w:p w14:paraId="50AB8E77" w14:textId="77777777" w:rsidR="004A3FA6" w:rsidRPr="009D4622" w:rsidRDefault="004A3FA6" w:rsidP="00A23163">
      <w:pPr>
        <w:pStyle w:val="Prrafodelista"/>
        <w:rPr>
          <w:rFonts w:ascii="Arial" w:hAnsi="Arial" w:cs="Arial"/>
          <w:sz w:val="24"/>
          <w:szCs w:val="24"/>
        </w:rPr>
      </w:pPr>
    </w:p>
    <w:p w14:paraId="6085461E" w14:textId="77777777" w:rsidR="006354BA" w:rsidRPr="009D4622" w:rsidRDefault="006354BA" w:rsidP="00A23163">
      <w:pPr>
        <w:pStyle w:val="Prrafodelista"/>
        <w:numPr>
          <w:ilvl w:val="0"/>
          <w:numId w:val="11"/>
        </w:numPr>
        <w:spacing w:after="0"/>
        <w:jc w:val="both"/>
        <w:rPr>
          <w:rStyle w:val="Refdecomentario"/>
          <w:rFonts w:ascii="Arial" w:hAnsi="Arial" w:cs="Arial"/>
          <w:sz w:val="24"/>
          <w:szCs w:val="24"/>
        </w:rPr>
      </w:pPr>
      <w:r w:rsidRPr="009D4622">
        <w:rPr>
          <w:rFonts w:ascii="Arial" w:hAnsi="Arial" w:cs="Arial"/>
          <w:sz w:val="24"/>
          <w:szCs w:val="24"/>
        </w:rPr>
        <w:t xml:space="preserve">Coordinar la formulación de los anteproyectos de reformas a la Ley que crea el COBAO, </w:t>
      </w:r>
      <w:r w:rsidR="00B50FB4" w:rsidRPr="009D4622">
        <w:rPr>
          <w:rFonts w:ascii="Arial" w:hAnsi="Arial" w:cs="Arial"/>
          <w:sz w:val="24"/>
          <w:szCs w:val="24"/>
        </w:rPr>
        <w:t xml:space="preserve">y </w:t>
      </w:r>
      <w:r w:rsidRPr="009D4622">
        <w:rPr>
          <w:rFonts w:ascii="Arial" w:hAnsi="Arial" w:cs="Arial"/>
          <w:sz w:val="24"/>
          <w:szCs w:val="24"/>
        </w:rPr>
        <w:t>la revisión de convenios, contratos y demás instrumentos jurídicos que se propongan a la Directora o Director General</w:t>
      </w:r>
      <w:r w:rsidR="00FA2211" w:rsidRPr="009D4622">
        <w:rPr>
          <w:rStyle w:val="Refdecomentario"/>
          <w:rFonts w:ascii="Arial" w:hAnsi="Arial" w:cs="Arial"/>
          <w:sz w:val="24"/>
          <w:szCs w:val="24"/>
        </w:rPr>
        <w:t>;</w:t>
      </w:r>
    </w:p>
    <w:p w14:paraId="73DFD366" w14:textId="77777777" w:rsidR="00F41821" w:rsidRPr="009D4622" w:rsidRDefault="00F41821" w:rsidP="00A23163">
      <w:pPr>
        <w:pStyle w:val="Prrafodelista"/>
        <w:spacing w:after="0"/>
        <w:ind w:left="360"/>
        <w:jc w:val="both"/>
        <w:rPr>
          <w:rStyle w:val="Refdecomentario"/>
          <w:rFonts w:ascii="Arial" w:hAnsi="Arial" w:cs="Arial"/>
          <w:sz w:val="24"/>
          <w:szCs w:val="24"/>
          <w:u w:val="single"/>
        </w:rPr>
      </w:pPr>
    </w:p>
    <w:p w14:paraId="6CBDDC79" w14:textId="77777777" w:rsidR="00330B8A" w:rsidRPr="009D4622" w:rsidRDefault="00330B8A"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Revisar que los documentos normativos que emita el COBAO, se elaboren y/o actualicen de conformidad con las disposiciones legales, emitiendo en su caso, la opinión respectiva; </w:t>
      </w:r>
    </w:p>
    <w:p w14:paraId="4AC007DD" w14:textId="77777777" w:rsidR="00367FE8" w:rsidRPr="009D4622" w:rsidRDefault="00367FE8" w:rsidP="00A23163">
      <w:pPr>
        <w:pStyle w:val="Prrafodelista"/>
        <w:rPr>
          <w:rFonts w:ascii="Arial" w:hAnsi="Arial" w:cs="Arial"/>
          <w:sz w:val="24"/>
          <w:szCs w:val="24"/>
        </w:rPr>
      </w:pPr>
    </w:p>
    <w:p w14:paraId="43FA9781" w14:textId="77777777" w:rsidR="00627321" w:rsidRPr="009D4622" w:rsidRDefault="00D54F4C"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Conducir</w:t>
      </w:r>
      <w:r w:rsidR="00861ED7" w:rsidRPr="009D4622">
        <w:rPr>
          <w:rFonts w:ascii="Arial" w:hAnsi="Arial" w:cs="Arial"/>
          <w:sz w:val="24"/>
          <w:szCs w:val="24"/>
        </w:rPr>
        <w:t xml:space="preserve"> las acciones necesarias para regularizar </w:t>
      </w:r>
      <w:r w:rsidR="00627321" w:rsidRPr="009D4622">
        <w:rPr>
          <w:rFonts w:ascii="Arial" w:hAnsi="Arial" w:cs="Arial"/>
          <w:sz w:val="24"/>
          <w:szCs w:val="24"/>
        </w:rPr>
        <w:t xml:space="preserve">la </w:t>
      </w:r>
      <w:r w:rsidR="001217DE" w:rsidRPr="009D4622">
        <w:rPr>
          <w:rFonts w:ascii="Arial" w:hAnsi="Arial" w:cs="Arial"/>
          <w:sz w:val="24"/>
          <w:szCs w:val="24"/>
        </w:rPr>
        <w:t xml:space="preserve">tenencia y propiedad o posesión de los </w:t>
      </w:r>
      <w:r w:rsidR="00627321" w:rsidRPr="009D4622">
        <w:rPr>
          <w:rFonts w:ascii="Arial" w:hAnsi="Arial" w:cs="Arial"/>
          <w:sz w:val="24"/>
          <w:szCs w:val="24"/>
        </w:rPr>
        <w:t xml:space="preserve">bienes inmuebles </w:t>
      </w:r>
      <w:r w:rsidR="001217DE" w:rsidRPr="009D4622">
        <w:rPr>
          <w:rFonts w:ascii="Arial" w:hAnsi="Arial" w:cs="Arial"/>
          <w:sz w:val="24"/>
          <w:szCs w:val="24"/>
        </w:rPr>
        <w:t xml:space="preserve">donde se ubiquen </w:t>
      </w:r>
      <w:r w:rsidR="00FF5B2F" w:rsidRPr="009D4622">
        <w:rPr>
          <w:rFonts w:ascii="Arial" w:hAnsi="Arial" w:cs="Arial"/>
          <w:sz w:val="24"/>
          <w:szCs w:val="24"/>
        </w:rPr>
        <w:t>las Unidades Educativas</w:t>
      </w:r>
      <w:r w:rsidR="001217DE" w:rsidRPr="009D4622">
        <w:rPr>
          <w:rFonts w:ascii="Arial" w:hAnsi="Arial" w:cs="Arial"/>
          <w:sz w:val="24"/>
          <w:szCs w:val="24"/>
        </w:rPr>
        <w:t xml:space="preserve">; </w:t>
      </w:r>
    </w:p>
    <w:p w14:paraId="7F93111E" w14:textId="77777777" w:rsidR="00C619B1" w:rsidRPr="009D4622" w:rsidRDefault="00C619B1" w:rsidP="00A23163">
      <w:pPr>
        <w:spacing w:after="0"/>
        <w:rPr>
          <w:rFonts w:ascii="Arial" w:hAnsi="Arial" w:cs="Arial"/>
          <w:sz w:val="24"/>
          <w:szCs w:val="24"/>
        </w:rPr>
      </w:pPr>
    </w:p>
    <w:p w14:paraId="4804A342" w14:textId="3877B261" w:rsidR="001C43B1" w:rsidRPr="009D4622" w:rsidRDefault="00891164" w:rsidP="00A23163">
      <w:pPr>
        <w:numPr>
          <w:ilvl w:val="0"/>
          <w:numId w:val="11"/>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Certificar </w:t>
      </w:r>
      <w:r w:rsidR="00A419B5" w:rsidRPr="009D4622">
        <w:rPr>
          <w:rFonts w:ascii="Arial" w:hAnsi="Arial" w:cs="Arial"/>
          <w:sz w:val="24"/>
          <w:szCs w:val="24"/>
        </w:rPr>
        <w:t xml:space="preserve">las </w:t>
      </w:r>
      <w:r w:rsidR="001C43B1" w:rsidRPr="009D4622">
        <w:rPr>
          <w:rFonts w:ascii="Arial" w:hAnsi="Arial" w:cs="Arial"/>
          <w:sz w:val="24"/>
          <w:szCs w:val="24"/>
        </w:rPr>
        <w:t xml:space="preserve">copias de la documentación solicitada por cualquier autoridad o particulares, existente en los archivos del COBAO, de conformidad con la normatividad aplicable; </w:t>
      </w:r>
    </w:p>
    <w:p w14:paraId="74F80273" w14:textId="77777777" w:rsidR="001C43B1" w:rsidRPr="009D4622" w:rsidRDefault="001C43B1" w:rsidP="00A23163">
      <w:pPr>
        <w:autoSpaceDE w:val="0"/>
        <w:autoSpaceDN w:val="0"/>
        <w:adjustRightInd w:val="0"/>
        <w:spacing w:after="0"/>
        <w:jc w:val="both"/>
        <w:rPr>
          <w:rFonts w:ascii="Arial" w:hAnsi="Arial" w:cs="Arial"/>
          <w:sz w:val="24"/>
          <w:szCs w:val="24"/>
        </w:rPr>
      </w:pPr>
    </w:p>
    <w:p w14:paraId="6982F00F" w14:textId="6260EBE8" w:rsidR="00627321" w:rsidRPr="009D4622" w:rsidRDefault="00841C9A" w:rsidP="00A23163">
      <w:pPr>
        <w:numPr>
          <w:ilvl w:val="0"/>
          <w:numId w:val="11"/>
        </w:numPr>
        <w:autoSpaceDE w:val="0"/>
        <w:autoSpaceDN w:val="0"/>
        <w:adjustRightInd w:val="0"/>
        <w:spacing w:after="0"/>
        <w:jc w:val="both"/>
        <w:rPr>
          <w:rFonts w:ascii="Arial" w:hAnsi="Arial" w:cs="Arial"/>
          <w:sz w:val="24"/>
          <w:szCs w:val="24"/>
        </w:rPr>
      </w:pPr>
      <w:r w:rsidRPr="009D4622">
        <w:rPr>
          <w:rFonts w:ascii="Arial" w:hAnsi="Arial" w:cs="Arial"/>
          <w:sz w:val="24"/>
          <w:szCs w:val="24"/>
        </w:rPr>
        <w:t>Desahogar los</w:t>
      </w:r>
      <w:r w:rsidR="00D54F4C" w:rsidRPr="009D4622">
        <w:rPr>
          <w:rFonts w:ascii="Arial" w:hAnsi="Arial" w:cs="Arial"/>
          <w:sz w:val="24"/>
          <w:szCs w:val="24"/>
        </w:rPr>
        <w:t xml:space="preserve"> </w:t>
      </w:r>
      <w:r w:rsidR="00BD3B77" w:rsidRPr="009D4622">
        <w:rPr>
          <w:rFonts w:ascii="Arial" w:hAnsi="Arial" w:cs="Arial"/>
          <w:sz w:val="24"/>
          <w:szCs w:val="24"/>
        </w:rPr>
        <w:t>procedimientos administrativos de investigación</w:t>
      </w:r>
      <w:r w:rsidR="000F7499" w:rsidRPr="009D4622">
        <w:rPr>
          <w:rFonts w:ascii="Arial" w:hAnsi="Arial" w:cs="Arial"/>
          <w:sz w:val="24"/>
          <w:szCs w:val="24"/>
        </w:rPr>
        <w:t xml:space="preserve"> </w:t>
      </w:r>
      <w:r w:rsidR="00AB4BC2" w:rsidRPr="009D4622">
        <w:rPr>
          <w:rFonts w:ascii="Arial" w:hAnsi="Arial" w:cs="Arial"/>
          <w:sz w:val="24"/>
          <w:szCs w:val="24"/>
        </w:rPr>
        <w:t xml:space="preserve">laboral </w:t>
      </w:r>
      <w:r w:rsidR="00CF016D" w:rsidRPr="009D4622">
        <w:rPr>
          <w:rFonts w:ascii="Arial" w:hAnsi="Arial" w:cs="Arial"/>
          <w:sz w:val="24"/>
          <w:szCs w:val="24"/>
        </w:rPr>
        <w:t xml:space="preserve">al personal </w:t>
      </w:r>
      <w:r w:rsidR="00AB4BC2" w:rsidRPr="009D4622">
        <w:rPr>
          <w:rFonts w:ascii="Arial" w:hAnsi="Arial" w:cs="Arial"/>
          <w:sz w:val="24"/>
          <w:szCs w:val="24"/>
        </w:rPr>
        <w:t xml:space="preserve">de base, </w:t>
      </w:r>
      <w:r w:rsidRPr="009D4622">
        <w:rPr>
          <w:rFonts w:ascii="Arial" w:hAnsi="Arial" w:cs="Arial"/>
          <w:sz w:val="24"/>
          <w:szCs w:val="24"/>
        </w:rPr>
        <w:t>hasta la resolución, en conjunto con la</w:t>
      </w:r>
      <w:r w:rsidR="000F7499" w:rsidRPr="009D4622">
        <w:rPr>
          <w:rFonts w:ascii="Arial" w:hAnsi="Arial" w:cs="Arial"/>
          <w:sz w:val="24"/>
          <w:szCs w:val="24"/>
        </w:rPr>
        <w:t xml:space="preserve"> Comisión Mixta Disciplinaria</w:t>
      </w:r>
      <w:r w:rsidRPr="009D4622">
        <w:rPr>
          <w:rFonts w:ascii="Arial" w:hAnsi="Arial" w:cs="Arial"/>
          <w:sz w:val="24"/>
          <w:szCs w:val="24"/>
        </w:rPr>
        <w:t xml:space="preserve">; </w:t>
      </w:r>
    </w:p>
    <w:p w14:paraId="5F405A12" w14:textId="77777777" w:rsidR="00627321" w:rsidRPr="009D4622" w:rsidRDefault="00627321" w:rsidP="00A23163">
      <w:pPr>
        <w:spacing w:after="0"/>
        <w:jc w:val="both"/>
        <w:rPr>
          <w:rFonts w:ascii="Arial" w:hAnsi="Arial" w:cs="Arial"/>
          <w:sz w:val="24"/>
          <w:szCs w:val="24"/>
        </w:rPr>
      </w:pPr>
    </w:p>
    <w:p w14:paraId="333C617C" w14:textId="77777777" w:rsidR="003C43A7" w:rsidRPr="009D4622" w:rsidRDefault="007240D2" w:rsidP="00A23163">
      <w:pPr>
        <w:pStyle w:val="Prrafodelista"/>
        <w:numPr>
          <w:ilvl w:val="0"/>
          <w:numId w:val="11"/>
        </w:numPr>
        <w:spacing w:after="0"/>
        <w:jc w:val="both"/>
        <w:rPr>
          <w:rFonts w:ascii="Arial" w:hAnsi="Arial" w:cs="Arial"/>
          <w:color w:val="000000" w:themeColor="text1"/>
          <w:sz w:val="24"/>
          <w:szCs w:val="24"/>
        </w:rPr>
      </w:pPr>
      <w:r w:rsidRPr="009D4622">
        <w:rPr>
          <w:rFonts w:ascii="Arial" w:hAnsi="Arial" w:cs="Arial"/>
          <w:color w:val="000000" w:themeColor="text1"/>
          <w:sz w:val="24"/>
          <w:szCs w:val="24"/>
        </w:rPr>
        <w:t xml:space="preserve">Realizar </w:t>
      </w:r>
      <w:r w:rsidR="00627321" w:rsidRPr="009D4622">
        <w:rPr>
          <w:rFonts w:ascii="Arial" w:hAnsi="Arial" w:cs="Arial"/>
          <w:color w:val="000000" w:themeColor="text1"/>
          <w:sz w:val="24"/>
          <w:szCs w:val="24"/>
        </w:rPr>
        <w:t xml:space="preserve">procedimientos de investigación laboral y acordar con </w:t>
      </w:r>
      <w:r w:rsidR="00525F0D" w:rsidRPr="009D4622">
        <w:rPr>
          <w:rFonts w:ascii="Arial" w:hAnsi="Arial" w:cs="Arial"/>
          <w:color w:val="000000" w:themeColor="text1"/>
          <w:sz w:val="24"/>
          <w:szCs w:val="24"/>
        </w:rPr>
        <w:t xml:space="preserve">la Directora o </w:t>
      </w:r>
      <w:r w:rsidR="00627321" w:rsidRPr="009D4622">
        <w:rPr>
          <w:rFonts w:ascii="Arial" w:hAnsi="Arial" w:cs="Arial"/>
          <w:color w:val="000000" w:themeColor="text1"/>
          <w:sz w:val="24"/>
          <w:szCs w:val="24"/>
        </w:rPr>
        <w:t>Director General</w:t>
      </w:r>
      <w:r w:rsidR="00F44800" w:rsidRPr="009D4622">
        <w:rPr>
          <w:rFonts w:ascii="Arial" w:hAnsi="Arial" w:cs="Arial"/>
          <w:color w:val="000000" w:themeColor="text1"/>
          <w:sz w:val="24"/>
          <w:szCs w:val="24"/>
        </w:rPr>
        <w:t>,</w:t>
      </w:r>
      <w:r w:rsidR="00627321" w:rsidRPr="009D4622">
        <w:rPr>
          <w:rFonts w:ascii="Arial" w:hAnsi="Arial" w:cs="Arial"/>
          <w:color w:val="000000" w:themeColor="text1"/>
          <w:sz w:val="24"/>
          <w:szCs w:val="24"/>
        </w:rPr>
        <w:t xml:space="preserve"> las sanciones que corresponda</w:t>
      </w:r>
      <w:r w:rsidR="008F7832" w:rsidRPr="009D4622">
        <w:rPr>
          <w:rFonts w:ascii="Arial" w:hAnsi="Arial" w:cs="Arial"/>
          <w:color w:val="000000" w:themeColor="text1"/>
          <w:sz w:val="24"/>
          <w:szCs w:val="24"/>
        </w:rPr>
        <w:t>n</w:t>
      </w:r>
      <w:r w:rsidR="00627321" w:rsidRPr="009D4622">
        <w:rPr>
          <w:rFonts w:ascii="Arial" w:hAnsi="Arial" w:cs="Arial"/>
          <w:color w:val="000000" w:themeColor="text1"/>
          <w:sz w:val="24"/>
          <w:szCs w:val="24"/>
        </w:rPr>
        <w:t xml:space="preserve"> al personal de confianza por faltas cometidas; </w:t>
      </w:r>
    </w:p>
    <w:p w14:paraId="2E74A777" w14:textId="77777777" w:rsidR="00FD4DBB" w:rsidRPr="009D4622" w:rsidRDefault="00FD4DBB" w:rsidP="00A23163">
      <w:pPr>
        <w:pStyle w:val="Prrafodelista"/>
        <w:rPr>
          <w:rStyle w:val="Refdecomentario"/>
          <w:rFonts w:ascii="Arial" w:eastAsia="MS Mincho" w:hAnsi="Arial" w:cs="Arial"/>
          <w:color w:val="000000" w:themeColor="text1"/>
          <w:sz w:val="24"/>
          <w:szCs w:val="24"/>
        </w:rPr>
      </w:pPr>
    </w:p>
    <w:p w14:paraId="4C495CC4" w14:textId="77777777" w:rsidR="00A3009F" w:rsidRPr="009D4622" w:rsidRDefault="00A3009F" w:rsidP="00A23163">
      <w:pPr>
        <w:pStyle w:val="Prrafodelista"/>
        <w:numPr>
          <w:ilvl w:val="0"/>
          <w:numId w:val="11"/>
        </w:numPr>
        <w:spacing w:after="0"/>
        <w:jc w:val="both"/>
        <w:rPr>
          <w:rFonts w:ascii="Arial" w:hAnsi="Arial" w:cs="Arial"/>
          <w:color w:val="000000" w:themeColor="text1"/>
          <w:sz w:val="24"/>
          <w:szCs w:val="24"/>
        </w:rPr>
      </w:pPr>
      <w:r w:rsidRPr="009D4622">
        <w:rPr>
          <w:rFonts w:ascii="Arial" w:hAnsi="Arial" w:cs="Arial"/>
          <w:color w:val="000000" w:themeColor="text1"/>
          <w:sz w:val="24"/>
          <w:szCs w:val="24"/>
        </w:rPr>
        <w:t xml:space="preserve">Revisar que los finiquitos y liquidaciones a trabajadores que causen baja del COBAO, se ajusten a los términos de la normatividad aplicable o a las resoluciones </w:t>
      </w:r>
      <w:r w:rsidR="00E950F9" w:rsidRPr="009D4622">
        <w:rPr>
          <w:rFonts w:ascii="Arial" w:hAnsi="Arial" w:cs="Arial"/>
          <w:color w:val="000000" w:themeColor="text1"/>
          <w:sz w:val="24"/>
          <w:szCs w:val="24"/>
        </w:rPr>
        <w:t>que emita una</w:t>
      </w:r>
      <w:r w:rsidR="00B3101F" w:rsidRPr="009D4622">
        <w:rPr>
          <w:rFonts w:ascii="Arial" w:hAnsi="Arial" w:cs="Arial"/>
          <w:color w:val="000000" w:themeColor="text1"/>
          <w:sz w:val="24"/>
          <w:szCs w:val="24"/>
        </w:rPr>
        <w:t xml:space="preserve"> </w:t>
      </w:r>
      <w:r w:rsidRPr="009D4622">
        <w:rPr>
          <w:rFonts w:ascii="Arial" w:hAnsi="Arial" w:cs="Arial"/>
          <w:color w:val="000000" w:themeColor="text1"/>
          <w:sz w:val="24"/>
          <w:szCs w:val="24"/>
        </w:rPr>
        <w:t>autoridad competente;</w:t>
      </w:r>
    </w:p>
    <w:p w14:paraId="3578B18E" w14:textId="68B5DB64" w:rsidR="00FD4DBB" w:rsidRDefault="00FD4DBB" w:rsidP="00A23163">
      <w:pPr>
        <w:pStyle w:val="Prrafodelista"/>
        <w:ind w:left="360"/>
        <w:rPr>
          <w:rFonts w:ascii="Arial" w:hAnsi="Arial" w:cs="Arial"/>
          <w:sz w:val="24"/>
          <w:szCs w:val="24"/>
        </w:rPr>
      </w:pPr>
    </w:p>
    <w:p w14:paraId="72407311" w14:textId="11FFBEF6" w:rsidR="00627321" w:rsidRDefault="00627321"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lastRenderedPageBreak/>
        <w:t xml:space="preserve">Fungir como titular de la </w:t>
      </w:r>
      <w:r w:rsidR="00525F0D" w:rsidRPr="009D4622">
        <w:rPr>
          <w:rFonts w:ascii="Arial" w:hAnsi="Arial" w:cs="Arial"/>
          <w:sz w:val="24"/>
          <w:szCs w:val="24"/>
        </w:rPr>
        <w:t>Unidad de Transparencia</w:t>
      </w:r>
      <w:r w:rsidR="004F1F05" w:rsidRPr="009D4622">
        <w:rPr>
          <w:rFonts w:ascii="Arial" w:hAnsi="Arial" w:cs="Arial"/>
          <w:sz w:val="24"/>
          <w:szCs w:val="24"/>
        </w:rPr>
        <w:t xml:space="preserve">, </w:t>
      </w:r>
      <w:r w:rsidRPr="009D4622">
        <w:rPr>
          <w:rFonts w:ascii="Arial" w:hAnsi="Arial" w:cs="Arial"/>
          <w:sz w:val="24"/>
          <w:szCs w:val="24"/>
        </w:rPr>
        <w:t xml:space="preserve">de conformidad con lo dispuesto en la </w:t>
      </w:r>
      <w:r w:rsidR="006C7594" w:rsidRPr="009D4622">
        <w:rPr>
          <w:rFonts w:ascii="Arial" w:hAnsi="Arial" w:cs="Arial"/>
          <w:sz w:val="24"/>
          <w:szCs w:val="24"/>
        </w:rPr>
        <w:t>Ley de Transparencia, Acceso a la Información Pública y Buen Gobierno del Estado de Oaxaca</w:t>
      </w:r>
      <w:r w:rsidR="00763801" w:rsidRPr="009D4622">
        <w:rPr>
          <w:rFonts w:ascii="Arial" w:hAnsi="Arial" w:cs="Arial"/>
          <w:sz w:val="24"/>
          <w:szCs w:val="24"/>
        </w:rPr>
        <w:t>, y</w:t>
      </w:r>
    </w:p>
    <w:p w14:paraId="2D8B5541" w14:textId="77777777" w:rsidR="00B43005" w:rsidRPr="009D4622" w:rsidRDefault="00B43005" w:rsidP="00A23163">
      <w:pPr>
        <w:spacing w:after="0"/>
        <w:rPr>
          <w:rFonts w:ascii="Arial" w:hAnsi="Arial" w:cs="Arial"/>
          <w:sz w:val="24"/>
          <w:szCs w:val="24"/>
        </w:rPr>
      </w:pPr>
    </w:p>
    <w:p w14:paraId="55525EAD" w14:textId="77777777" w:rsidR="00627321" w:rsidRPr="009D4622" w:rsidRDefault="00627321" w:rsidP="00A23163">
      <w:pPr>
        <w:pStyle w:val="Prrafodelista"/>
        <w:numPr>
          <w:ilvl w:val="0"/>
          <w:numId w:val="11"/>
        </w:numPr>
        <w:spacing w:after="0"/>
        <w:jc w:val="both"/>
        <w:rPr>
          <w:rFonts w:ascii="Arial" w:hAnsi="Arial" w:cs="Arial"/>
          <w:sz w:val="24"/>
          <w:szCs w:val="24"/>
        </w:rPr>
      </w:pPr>
      <w:r w:rsidRPr="009D4622">
        <w:rPr>
          <w:rFonts w:ascii="Arial" w:hAnsi="Arial" w:cs="Arial"/>
          <w:sz w:val="24"/>
          <w:szCs w:val="24"/>
        </w:rPr>
        <w:t xml:space="preserve">Las que le señalen las demás disposiciones normativas aplicables y le confiera </w:t>
      </w:r>
      <w:r w:rsidR="007D276F" w:rsidRPr="009D4622">
        <w:rPr>
          <w:rFonts w:ascii="Arial" w:hAnsi="Arial" w:cs="Arial"/>
          <w:sz w:val="24"/>
          <w:szCs w:val="24"/>
        </w:rPr>
        <w:t xml:space="preserve">la Directora o </w:t>
      </w:r>
      <w:r w:rsidRPr="009D4622">
        <w:rPr>
          <w:rFonts w:ascii="Arial" w:hAnsi="Arial" w:cs="Arial"/>
          <w:sz w:val="24"/>
          <w:szCs w:val="24"/>
        </w:rPr>
        <w:t>Director General, en el ámbito de su competencia.</w:t>
      </w:r>
    </w:p>
    <w:p w14:paraId="5406F84D" w14:textId="77777777" w:rsidR="00B43005" w:rsidRPr="009D4622" w:rsidRDefault="00B43005" w:rsidP="00A23163">
      <w:pPr>
        <w:spacing w:after="0"/>
        <w:jc w:val="center"/>
        <w:rPr>
          <w:rFonts w:ascii="Arial" w:hAnsi="Arial" w:cs="Arial"/>
          <w:b/>
          <w:sz w:val="24"/>
          <w:szCs w:val="24"/>
        </w:rPr>
      </w:pPr>
    </w:p>
    <w:p w14:paraId="2A707991" w14:textId="77777777" w:rsidR="00F54B49" w:rsidRPr="009D4622" w:rsidRDefault="00F54B49" w:rsidP="00A23163">
      <w:pPr>
        <w:spacing w:after="0"/>
        <w:jc w:val="center"/>
        <w:rPr>
          <w:rFonts w:ascii="Arial" w:hAnsi="Arial" w:cs="Arial"/>
          <w:b/>
          <w:sz w:val="24"/>
          <w:szCs w:val="24"/>
        </w:rPr>
      </w:pPr>
    </w:p>
    <w:p w14:paraId="075D6AD5" w14:textId="65625741" w:rsidR="00AB5690"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VI</w:t>
      </w:r>
      <w:r w:rsidR="00AB4BC2" w:rsidRPr="009D4622">
        <w:rPr>
          <w:rFonts w:ascii="Arial" w:hAnsi="Arial" w:cs="Arial"/>
          <w:b/>
          <w:sz w:val="24"/>
          <w:szCs w:val="24"/>
        </w:rPr>
        <w:t>II</w:t>
      </w:r>
    </w:p>
    <w:p w14:paraId="08BA3740" w14:textId="77777777" w:rsidR="00AB4BC2"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DIRECCIÓN DE </w:t>
      </w:r>
      <w:r w:rsidR="00A836B8" w:rsidRPr="009D4622">
        <w:rPr>
          <w:rFonts w:ascii="Arial" w:hAnsi="Arial" w:cs="Arial"/>
          <w:b/>
          <w:sz w:val="24"/>
          <w:szCs w:val="24"/>
        </w:rPr>
        <w:t xml:space="preserve">SUPERVISIÓN PARA LA MEJORA </w:t>
      </w:r>
    </w:p>
    <w:p w14:paraId="25D81C49" w14:textId="6AE65589" w:rsidR="00A836B8" w:rsidRPr="009D4622" w:rsidRDefault="00A836B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EDUCATIVA</w:t>
      </w:r>
    </w:p>
    <w:p w14:paraId="6EC1EB1E" w14:textId="77777777" w:rsidR="007912FA" w:rsidRPr="009D4622" w:rsidRDefault="007912FA" w:rsidP="00A23163">
      <w:pPr>
        <w:spacing w:after="0"/>
        <w:jc w:val="both"/>
        <w:rPr>
          <w:rFonts w:ascii="Arial" w:hAnsi="Arial" w:cs="Arial"/>
          <w:b/>
          <w:sz w:val="24"/>
          <w:szCs w:val="24"/>
        </w:rPr>
      </w:pPr>
    </w:p>
    <w:p w14:paraId="2065CC7F" w14:textId="32F5E84B" w:rsidR="00A836B8" w:rsidRPr="009D4622" w:rsidRDefault="00A836B8" w:rsidP="00A23163">
      <w:pPr>
        <w:spacing w:after="0"/>
        <w:jc w:val="both"/>
        <w:rPr>
          <w:rFonts w:ascii="Arial" w:hAnsi="Arial" w:cs="Arial"/>
          <w:sz w:val="24"/>
          <w:szCs w:val="24"/>
        </w:rPr>
      </w:pPr>
      <w:r w:rsidRPr="009D4622">
        <w:rPr>
          <w:rFonts w:ascii="Arial" w:hAnsi="Arial" w:cs="Arial"/>
          <w:b/>
          <w:sz w:val="24"/>
          <w:szCs w:val="24"/>
        </w:rPr>
        <w:t xml:space="preserve">ARTÍCULO </w:t>
      </w:r>
      <w:r w:rsidR="0050427C" w:rsidRPr="009D4622">
        <w:rPr>
          <w:rFonts w:ascii="Arial" w:hAnsi="Arial" w:cs="Arial"/>
          <w:b/>
          <w:sz w:val="24"/>
          <w:szCs w:val="24"/>
        </w:rPr>
        <w:t>19</w:t>
      </w:r>
      <w:r w:rsidRPr="009D4622">
        <w:rPr>
          <w:rFonts w:ascii="Arial" w:hAnsi="Arial" w:cs="Arial"/>
          <w:b/>
          <w:sz w:val="24"/>
          <w:szCs w:val="24"/>
        </w:rPr>
        <w:t xml:space="preserve">. </w:t>
      </w:r>
      <w:r w:rsidRPr="009D4622">
        <w:rPr>
          <w:rFonts w:ascii="Arial" w:hAnsi="Arial" w:cs="Arial"/>
          <w:sz w:val="24"/>
          <w:szCs w:val="24"/>
        </w:rPr>
        <w:t>La Dirección de Supervisión para la Mejora Educativa contará con un</w:t>
      </w:r>
      <w:r w:rsidR="009B0548" w:rsidRPr="009D4622">
        <w:rPr>
          <w:rFonts w:ascii="Arial" w:hAnsi="Arial" w:cs="Arial"/>
          <w:sz w:val="24"/>
          <w:szCs w:val="24"/>
        </w:rPr>
        <w:t>a</w:t>
      </w:r>
      <w:r w:rsidRPr="009D4622">
        <w:rPr>
          <w:rFonts w:ascii="Arial" w:hAnsi="Arial" w:cs="Arial"/>
          <w:sz w:val="24"/>
          <w:szCs w:val="24"/>
        </w:rPr>
        <w:t xml:space="preserve"> Director</w:t>
      </w:r>
      <w:r w:rsidR="009B0548" w:rsidRPr="009D4622">
        <w:rPr>
          <w:rFonts w:ascii="Arial" w:hAnsi="Arial" w:cs="Arial"/>
          <w:sz w:val="24"/>
          <w:szCs w:val="24"/>
        </w:rPr>
        <w:t>a</w:t>
      </w:r>
      <w:r w:rsidR="0055799B" w:rsidRPr="009D4622">
        <w:rPr>
          <w:rFonts w:ascii="Arial" w:hAnsi="Arial" w:cs="Arial"/>
          <w:sz w:val="24"/>
          <w:szCs w:val="24"/>
        </w:rPr>
        <w:t xml:space="preserve"> o Director</w:t>
      </w:r>
      <w:r w:rsidRPr="009D4622">
        <w:rPr>
          <w:rFonts w:ascii="Arial" w:hAnsi="Arial" w:cs="Arial"/>
          <w:sz w:val="24"/>
          <w:szCs w:val="24"/>
        </w:rPr>
        <w:t>, quien dependerá de</w:t>
      </w:r>
      <w:r w:rsidR="009B0548" w:rsidRPr="009D4622">
        <w:rPr>
          <w:rFonts w:ascii="Arial" w:hAnsi="Arial" w:cs="Arial"/>
          <w:sz w:val="24"/>
          <w:szCs w:val="24"/>
        </w:rPr>
        <w:t xml:space="preserve"> la Directora o </w:t>
      </w:r>
      <w:r w:rsidRPr="009D4622">
        <w:rPr>
          <w:rFonts w:ascii="Arial" w:hAnsi="Arial" w:cs="Arial"/>
          <w:sz w:val="24"/>
          <w:szCs w:val="24"/>
        </w:rPr>
        <w:t>Director General y tendrá las siguientes facultades:</w:t>
      </w:r>
    </w:p>
    <w:p w14:paraId="7C62DB81" w14:textId="77777777" w:rsidR="00247597" w:rsidRPr="009D4622" w:rsidRDefault="00247597" w:rsidP="00A23163">
      <w:pPr>
        <w:spacing w:after="0"/>
        <w:jc w:val="both"/>
        <w:rPr>
          <w:rFonts w:ascii="Arial" w:hAnsi="Arial" w:cs="Arial"/>
          <w:sz w:val="24"/>
          <w:szCs w:val="24"/>
        </w:rPr>
      </w:pPr>
    </w:p>
    <w:p w14:paraId="778BECFB" w14:textId="77777777" w:rsidR="003B352D" w:rsidRPr="009D4622" w:rsidRDefault="003B352D" w:rsidP="00A23163">
      <w:pPr>
        <w:pStyle w:val="Prrafodelista"/>
        <w:numPr>
          <w:ilvl w:val="0"/>
          <w:numId w:val="17"/>
        </w:numPr>
        <w:jc w:val="both"/>
        <w:rPr>
          <w:rFonts w:ascii="Arial" w:hAnsi="Arial" w:cs="Arial"/>
          <w:sz w:val="24"/>
          <w:szCs w:val="24"/>
          <w:lang w:val="es-ES_tradnl"/>
        </w:rPr>
      </w:pPr>
      <w:r w:rsidRPr="009D4622">
        <w:rPr>
          <w:rFonts w:ascii="Arial" w:hAnsi="Arial" w:cs="Arial"/>
          <w:sz w:val="24"/>
          <w:szCs w:val="24"/>
          <w:lang w:val="es-ES_tradnl"/>
        </w:rPr>
        <w:t>Dirigir el proceso de mejora continua de las Unidades Educativas;</w:t>
      </w:r>
    </w:p>
    <w:p w14:paraId="4E0F429B" w14:textId="77777777" w:rsidR="00663338" w:rsidRPr="009D4622" w:rsidRDefault="00663338" w:rsidP="00A23163">
      <w:pPr>
        <w:pStyle w:val="Prrafodelista"/>
        <w:jc w:val="both"/>
        <w:rPr>
          <w:rFonts w:ascii="Arial" w:hAnsi="Arial" w:cs="Arial"/>
          <w:sz w:val="24"/>
          <w:szCs w:val="24"/>
          <w:lang w:val="es-ES_tradnl"/>
        </w:rPr>
      </w:pPr>
    </w:p>
    <w:p w14:paraId="3A7B2407" w14:textId="5570602D" w:rsidR="003B352D" w:rsidRPr="009D4622" w:rsidRDefault="003B352D" w:rsidP="00A23163">
      <w:pPr>
        <w:pStyle w:val="Prrafodelista"/>
        <w:numPr>
          <w:ilvl w:val="0"/>
          <w:numId w:val="17"/>
        </w:numPr>
        <w:jc w:val="both"/>
        <w:rPr>
          <w:rFonts w:ascii="Arial" w:hAnsi="Arial" w:cs="Arial"/>
          <w:sz w:val="24"/>
          <w:szCs w:val="24"/>
          <w:lang w:val="es-ES_tradnl"/>
        </w:rPr>
      </w:pPr>
      <w:r w:rsidRPr="009D4622">
        <w:rPr>
          <w:rFonts w:ascii="Arial" w:hAnsi="Arial" w:cs="Arial"/>
          <w:sz w:val="24"/>
          <w:szCs w:val="24"/>
        </w:rPr>
        <w:t xml:space="preserve">Supervisar el funcionamiento de las Unidades Educativas, para que cumplan con las condiciones de operación y seguridad exigidas por la </w:t>
      </w:r>
      <w:r w:rsidRPr="00F0211A">
        <w:rPr>
          <w:rFonts w:ascii="Arial" w:hAnsi="Arial" w:cs="Arial"/>
          <w:sz w:val="24"/>
          <w:szCs w:val="24"/>
        </w:rPr>
        <w:t>SEP</w:t>
      </w:r>
      <w:r w:rsidR="00E41065" w:rsidRPr="00F0211A">
        <w:rPr>
          <w:rFonts w:ascii="Arial" w:hAnsi="Arial" w:cs="Arial"/>
          <w:sz w:val="24"/>
          <w:szCs w:val="24"/>
        </w:rPr>
        <w:t>;</w:t>
      </w:r>
      <w:r w:rsidR="00E41065">
        <w:rPr>
          <w:rFonts w:ascii="Arial" w:hAnsi="Arial" w:cs="Arial"/>
          <w:sz w:val="24"/>
          <w:szCs w:val="24"/>
        </w:rPr>
        <w:t xml:space="preserve"> </w:t>
      </w:r>
    </w:p>
    <w:p w14:paraId="2121F3B7" w14:textId="77777777" w:rsidR="003D4F38" w:rsidRPr="009D4622" w:rsidRDefault="003D4F38" w:rsidP="00A23163">
      <w:pPr>
        <w:pStyle w:val="Prrafodelista"/>
        <w:rPr>
          <w:rFonts w:ascii="Arial" w:hAnsi="Arial" w:cs="Arial"/>
          <w:sz w:val="24"/>
          <w:szCs w:val="24"/>
          <w:lang w:val="es-ES_tradnl"/>
        </w:rPr>
      </w:pPr>
    </w:p>
    <w:p w14:paraId="2E8F7EC9" w14:textId="0345560B" w:rsidR="000D445F" w:rsidRPr="009D4622" w:rsidRDefault="001F2ABA"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Formular</w:t>
      </w:r>
      <w:r w:rsidR="00132A01" w:rsidRPr="009D4622">
        <w:rPr>
          <w:rFonts w:ascii="Arial" w:hAnsi="Arial" w:cs="Arial"/>
          <w:sz w:val="24"/>
          <w:szCs w:val="24"/>
        </w:rPr>
        <w:t xml:space="preserve"> </w:t>
      </w:r>
      <w:r w:rsidR="001337E9" w:rsidRPr="009D4622">
        <w:rPr>
          <w:rFonts w:ascii="Arial" w:hAnsi="Arial" w:cs="Arial"/>
          <w:sz w:val="24"/>
          <w:szCs w:val="24"/>
        </w:rPr>
        <w:t xml:space="preserve">recomendaciones a las </w:t>
      </w:r>
      <w:r w:rsidR="009C634C" w:rsidRPr="009D4622">
        <w:rPr>
          <w:rFonts w:ascii="Arial" w:hAnsi="Arial" w:cs="Arial"/>
          <w:sz w:val="24"/>
          <w:szCs w:val="24"/>
        </w:rPr>
        <w:t>Unidades Educativas</w:t>
      </w:r>
      <w:r w:rsidR="00132A01" w:rsidRPr="009D4622">
        <w:rPr>
          <w:rFonts w:ascii="Arial" w:hAnsi="Arial" w:cs="Arial"/>
          <w:sz w:val="24"/>
          <w:szCs w:val="24"/>
        </w:rPr>
        <w:t>,</w:t>
      </w:r>
      <w:r w:rsidR="001337E9" w:rsidRPr="009D4622">
        <w:rPr>
          <w:rFonts w:ascii="Arial" w:hAnsi="Arial" w:cs="Arial"/>
          <w:sz w:val="24"/>
          <w:szCs w:val="24"/>
        </w:rPr>
        <w:t xml:space="preserve"> para que operen conforme los estándares de calidad exigidos por la SEP</w:t>
      </w:r>
      <w:r w:rsidR="00E73CA4" w:rsidRPr="009D4622">
        <w:rPr>
          <w:rFonts w:ascii="Arial" w:hAnsi="Arial" w:cs="Arial"/>
          <w:sz w:val="24"/>
          <w:szCs w:val="24"/>
        </w:rPr>
        <w:t xml:space="preserve">; </w:t>
      </w:r>
    </w:p>
    <w:p w14:paraId="51FFAD8D" w14:textId="77777777" w:rsidR="0062317C" w:rsidRPr="009D4622" w:rsidRDefault="0062317C" w:rsidP="00A23163">
      <w:pPr>
        <w:pStyle w:val="Prrafodelista"/>
        <w:rPr>
          <w:rFonts w:ascii="Arial" w:hAnsi="Arial" w:cs="Arial"/>
          <w:sz w:val="24"/>
          <w:szCs w:val="24"/>
        </w:rPr>
      </w:pPr>
    </w:p>
    <w:p w14:paraId="58B1CD78" w14:textId="5CD9BA32" w:rsidR="007302C9" w:rsidRPr="009D4622" w:rsidRDefault="007302C9"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 xml:space="preserve">Proponer a la Directora o Director General </w:t>
      </w:r>
      <w:r w:rsidR="009202C6" w:rsidRPr="009D4622">
        <w:rPr>
          <w:rFonts w:ascii="Arial" w:hAnsi="Arial" w:cs="Arial"/>
          <w:sz w:val="24"/>
          <w:szCs w:val="24"/>
          <w:shd w:val="clear" w:color="auto" w:fill="FFFFFF" w:themeFill="background1"/>
        </w:rPr>
        <w:t>vínculos y/o la celebraci</w:t>
      </w:r>
      <w:r w:rsidR="00242057" w:rsidRPr="009D4622">
        <w:rPr>
          <w:rFonts w:ascii="Arial" w:hAnsi="Arial" w:cs="Arial"/>
          <w:sz w:val="24"/>
          <w:szCs w:val="24"/>
          <w:shd w:val="clear" w:color="auto" w:fill="FFFFFF" w:themeFill="background1"/>
        </w:rPr>
        <w:t>ón de convenios de colaboración</w:t>
      </w:r>
      <w:r w:rsidR="009202C6" w:rsidRPr="009D4622">
        <w:rPr>
          <w:rFonts w:ascii="Arial" w:hAnsi="Arial" w:cs="Arial"/>
          <w:sz w:val="24"/>
          <w:szCs w:val="24"/>
          <w:shd w:val="clear" w:color="auto" w:fill="FFFFFF" w:themeFill="background1"/>
        </w:rPr>
        <w:t xml:space="preserve"> con instituciones públicas y/o privadas, a nivel estatal, nacional o internacional, que </w:t>
      </w:r>
      <w:r w:rsidRPr="009D4622">
        <w:rPr>
          <w:rFonts w:ascii="Arial" w:hAnsi="Arial" w:cs="Arial"/>
          <w:sz w:val="24"/>
          <w:szCs w:val="24"/>
        </w:rPr>
        <w:t>contribuyan a la mejora educativa</w:t>
      </w:r>
      <w:r w:rsidR="009202C6" w:rsidRPr="009D4622">
        <w:rPr>
          <w:rFonts w:ascii="Arial" w:hAnsi="Arial" w:cs="Arial"/>
          <w:sz w:val="24"/>
          <w:szCs w:val="24"/>
        </w:rPr>
        <w:t>;</w:t>
      </w:r>
    </w:p>
    <w:p w14:paraId="382446DE" w14:textId="77777777" w:rsidR="00675E2F" w:rsidRPr="009D4622" w:rsidRDefault="00675E2F" w:rsidP="00A23163">
      <w:pPr>
        <w:pStyle w:val="Prrafodelista"/>
        <w:shd w:val="clear" w:color="auto" w:fill="FFFFFF" w:themeFill="background1"/>
        <w:rPr>
          <w:rFonts w:ascii="Arial" w:hAnsi="Arial" w:cs="Arial"/>
          <w:sz w:val="24"/>
          <w:szCs w:val="24"/>
        </w:rPr>
      </w:pPr>
    </w:p>
    <w:p w14:paraId="62BF770E" w14:textId="77777777" w:rsidR="00D03ECC" w:rsidRPr="009D4622" w:rsidRDefault="00254394" w:rsidP="00A23163">
      <w:pPr>
        <w:pStyle w:val="Prrafodelista"/>
        <w:numPr>
          <w:ilvl w:val="0"/>
          <w:numId w:val="17"/>
        </w:numPr>
        <w:shd w:val="clear" w:color="auto" w:fill="FFFFFF" w:themeFill="background1"/>
        <w:spacing w:after="0"/>
        <w:jc w:val="both"/>
        <w:rPr>
          <w:rFonts w:ascii="Arial" w:hAnsi="Arial" w:cs="Arial"/>
          <w:sz w:val="24"/>
          <w:szCs w:val="24"/>
        </w:rPr>
      </w:pPr>
      <w:r w:rsidRPr="009D4622">
        <w:rPr>
          <w:rFonts w:ascii="Arial" w:hAnsi="Arial" w:cs="Arial"/>
          <w:sz w:val="24"/>
          <w:szCs w:val="24"/>
        </w:rPr>
        <w:t>Dirigir y supervisar</w:t>
      </w:r>
      <w:r w:rsidR="00FC14B4" w:rsidRPr="009D4622">
        <w:rPr>
          <w:rFonts w:ascii="Arial" w:hAnsi="Arial" w:cs="Arial"/>
          <w:sz w:val="24"/>
          <w:szCs w:val="24"/>
        </w:rPr>
        <w:t xml:space="preserve"> </w:t>
      </w:r>
      <w:r w:rsidR="00D03ECC" w:rsidRPr="009D4622">
        <w:rPr>
          <w:rFonts w:ascii="Arial" w:hAnsi="Arial" w:cs="Arial"/>
          <w:sz w:val="24"/>
          <w:szCs w:val="24"/>
        </w:rPr>
        <w:t xml:space="preserve">el desarrollo de los procesos de ingreso, promoción, reconocimiento y evaluación </w:t>
      </w:r>
      <w:r w:rsidR="00F212D1" w:rsidRPr="009D4622">
        <w:rPr>
          <w:rFonts w:ascii="Arial" w:hAnsi="Arial" w:cs="Arial"/>
          <w:sz w:val="24"/>
          <w:szCs w:val="24"/>
        </w:rPr>
        <w:t>d</w:t>
      </w:r>
      <w:r w:rsidR="00D03ECC" w:rsidRPr="009D4622">
        <w:rPr>
          <w:rFonts w:ascii="Arial" w:hAnsi="Arial" w:cs="Arial"/>
          <w:sz w:val="24"/>
          <w:szCs w:val="24"/>
        </w:rPr>
        <w:t>el servicio docente y directivo</w:t>
      </w:r>
      <w:r w:rsidR="005D5660" w:rsidRPr="009D4622">
        <w:rPr>
          <w:rFonts w:ascii="Arial" w:hAnsi="Arial" w:cs="Arial"/>
          <w:sz w:val="24"/>
          <w:szCs w:val="24"/>
        </w:rPr>
        <w:t xml:space="preserve">; </w:t>
      </w:r>
    </w:p>
    <w:p w14:paraId="66474E11" w14:textId="77777777" w:rsidR="00B17814" w:rsidRPr="009D4622" w:rsidRDefault="00B17814" w:rsidP="00A23163">
      <w:pPr>
        <w:pStyle w:val="Prrafodelista"/>
        <w:shd w:val="clear" w:color="auto" w:fill="FFFFFF" w:themeFill="background1"/>
        <w:spacing w:after="0"/>
        <w:jc w:val="both"/>
        <w:rPr>
          <w:rFonts w:ascii="Arial" w:hAnsi="Arial" w:cs="Arial"/>
          <w:sz w:val="24"/>
          <w:szCs w:val="24"/>
        </w:rPr>
      </w:pPr>
    </w:p>
    <w:p w14:paraId="588AD74A" w14:textId="27B04A84" w:rsidR="00D03ECC" w:rsidRDefault="00831790" w:rsidP="00A23163">
      <w:pPr>
        <w:pStyle w:val="Prrafodelista"/>
        <w:numPr>
          <w:ilvl w:val="0"/>
          <w:numId w:val="17"/>
        </w:numPr>
        <w:spacing w:after="0"/>
        <w:jc w:val="both"/>
        <w:rPr>
          <w:rFonts w:ascii="Arial" w:hAnsi="Arial" w:cs="Arial"/>
          <w:sz w:val="24"/>
          <w:szCs w:val="24"/>
        </w:rPr>
      </w:pPr>
      <w:r>
        <w:rPr>
          <w:rFonts w:ascii="Arial" w:hAnsi="Arial" w:cs="Arial"/>
          <w:sz w:val="24"/>
          <w:szCs w:val="24"/>
          <w:shd w:val="clear" w:color="auto" w:fill="FFFFFF" w:themeFill="background1"/>
        </w:rPr>
        <w:t>Organizar la obtención y el</w:t>
      </w:r>
      <w:r w:rsidR="00D03ECC" w:rsidRPr="009D4622">
        <w:rPr>
          <w:rFonts w:ascii="Arial" w:hAnsi="Arial" w:cs="Arial"/>
          <w:sz w:val="24"/>
          <w:szCs w:val="24"/>
        </w:rPr>
        <w:t xml:space="preserve"> análisis de los indicadores de mejora educativa que generen las </w:t>
      </w:r>
      <w:r w:rsidR="009C634C" w:rsidRPr="009D4622">
        <w:rPr>
          <w:rFonts w:ascii="Arial" w:hAnsi="Arial" w:cs="Arial"/>
          <w:sz w:val="24"/>
          <w:szCs w:val="24"/>
        </w:rPr>
        <w:t>Unidades Educativas</w:t>
      </w:r>
      <w:r w:rsidR="005D5660" w:rsidRPr="009D4622">
        <w:rPr>
          <w:rFonts w:ascii="Arial" w:hAnsi="Arial" w:cs="Arial"/>
          <w:sz w:val="24"/>
          <w:szCs w:val="24"/>
        </w:rPr>
        <w:t>;</w:t>
      </w:r>
    </w:p>
    <w:p w14:paraId="41B96AB5" w14:textId="77777777" w:rsidR="00831790" w:rsidRPr="00831790" w:rsidRDefault="00831790" w:rsidP="00831790">
      <w:pPr>
        <w:pStyle w:val="Prrafodelista"/>
        <w:rPr>
          <w:rFonts w:ascii="Arial" w:hAnsi="Arial" w:cs="Arial"/>
          <w:sz w:val="24"/>
          <w:szCs w:val="24"/>
        </w:rPr>
      </w:pPr>
    </w:p>
    <w:p w14:paraId="3BB1D98A" w14:textId="399C0372" w:rsidR="00831790" w:rsidRPr="00F0211A" w:rsidRDefault="00831790" w:rsidP="00831790">
      <w:pPr>
        <w:pStyle w:val="Prrafodelista"/>
        <w:numPr>
          <w:ilvl w:val="0"/>
          <w:numId w:val="17"/>
        </w:numPr>
        <w:spacing w:after="0"/>
        <w:jc w:val="both"/>
        <w:rPr>
          <w:rFonts w:ascii="Arial" w:hAnsi="Arial" w:cs="Arial"/>
          <w:sz w:val="24"/>
          <w:szCs w:val="24"/>
        </w:rPr>
      </w:pPr>
      <w:r w:rsidRPr="00AB334C">
        <w:rPr>
          <w:rFonts w:ascii="Arial" w:hAnsi="Arial" w:cs="Arial"/>
          <w:sz w:val="24"/>
          <w:szCs w:val="24"/>
        </w:rPr>
        <w:t xml:space="preserve">Validar la asignación de la carga horaria del personal docente, a través de las plantillas propuestas por </w:t>
      </w:r>
      <w:r w:rsidRPr="00F0211A">
        <w:rPr>
          <w:rFonts w:ascii="Arial" w:hAnsi="Arial" w:cs="Arial"/>
          <w:sz w:val="24"/>
          <w:szCs w:val="24"/>
        </w:rPr>
        <w:t xml:space="preserve">las </w:t>
      </w:r>
      <w:r w:rsidR="003C7CE6" w:rsidRPr="00F0211A">
        <w:rPr>
          <w:rFonts w:ascii="Arial" w:hAnsi="Arial" w:cs="Arial"/>
          <w:sz w:val="24"/>
          <w:szCs w:val="24"/>
        </w:rPr>
        <w:t>U</w:t>
      </w:r>
      <w:r w:rsidRPr="00F0211A">
        <w:rPr>
          <w:rFonts w:ascii="Arial" w:hAnsi="Arial" w:cs="Arial"/>
          <w:sz w:val="24"/>
          <w:szCs w:val="24"/>
        </w:rPr>
        <w:t xml:space="preserve">nidades </w:t>
      </w:r>
      <w:r w:rsidR="003C7CE6" w:rsidRPr="00F0211A">
        <w:rPr>
          <w:rFonts w:ascii="Arial" w:hAnsi="Arial" w:cs="Arial"/>
          <w:sz w:val="24"/>
          <w:szCs w:val="24"/>
        </w:rPr>
        <w:t>E</w:t>
      </w:r>
      <w:r w:rsidRPr="00F0211A">
        <w:rPr>
          <w:rFonts w:ascii="Arial" w:hAnsi="Arial" w:cs="Arial"/>
          <w:sz w:val="24"/>
          <w:szCs w:val="24"/>
        </w:rPr>
        <w:t>ducativas, con base en la revisión de los perfiles profesionales;</w:t>
      </w:r>
    </w:p>
    <w:p w14:paraId="6172080C" w14:textId="77777777" w:rsidR="005C212D" w:rsidRPr="009D4622" w:rsidRDefault="005C212D" w:rsidP="00A23163">
      <w:pPr>
        <w:pStyle w:val="Prrafodelista"/>
        <w:shd w:val="clear" w:color="auto" w:fill="FFFFFF" w:themeFill="background1"/>
        <w:spacing w:after="0"/>
        <w:jc w:val="both"/>
        <w:rPr>
          <w:rFonts w:ascii="Arial" w:hAnsi="Arial" w:cs="Arial"/>
          <w:sz w:val="24"/>
          <w:szCs w:val="24"/>
        </w:rPr>
      </w:pPr>
    </w:p>
    <w:p w14:paraId="6EABB037" w14:textId="77777777" w:rsidR="002127CE" w:rsidRPr="009D4622" w:rsidRDefault="002127CE" w:rsidP="00A23163">
      <w:pPr>
        <w:pStyle w:val="Prrafodelista"/>
        <w:numPr>
          <w:ilvl w:val="0"/>
          <w:numId w:val="17"/>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 implementación del Programa de Formación Académica Continua para el personal docente y directivo;</w:t>
      </w:r>
    </w:p>
    <w:p w14:paraId="4B94117C" w14:textId="77777777" w:rsidR="00DF5FC9" w:rsidRPr="009D4622" w:rsidRDefault="00DF5FC9" w:rsidP="00A23163">
      <w:pPr>
        <w:pStyle w:val="Prrafodelista"/>
        <w:rPr>
          <w:rFonts w:ascii="Arial" w:hAnsi="Arial" w:cs="Arial"/>
          <w:sz w:val="24"/>
          <w:szCs w:val="24"/>
        </w:rPr>
      </w:pPr>
    </w:p>
    <w:p w14:paraId="77FE16A6" w14:textId="77777777" w:rsidR="00A31B1E" w:rsidRPr="009D4622" w:rsidRDefault="0078674C"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 xml:space="preserve">Supervisar </w:t>
      </w:r>
      <w:r w:rsidR="004C08A6" w:rsidRPr="009D4622">
        <w:rPr>
          <w:rFonts w:ascii="Arial" w:hAnsi="Arial" w:cs="Arial"/>
          <w:sz w:val="24"/>
          <w:szCs w:val="24"/>
        </w:rPr>
        <w:t>que el funcionamiento de las</w:t>
      </w:r>
      <w:r w:rsidRPr="009D4622">
        <w:rPr>
          <w:rFonts w:ascii="Arial" w:hAnsi="Arial" w:cs="Arial"/>
          <w:sz w:val="24"/>
          <w:szCs w:val="24"/>
        </w:rPr>
        <w:t xml:space="preserve"> </w:t>
      </w:r>
      <w:r w:rsidR="004C08A6" w:rsidRPr="009D4622">
        <w:rPr>
          <w:rFonts w:ascii="Arial" w:hAnsi="Arial" w:cs="Arial"/>
          <w:sz w:val="24"/>
          <w:szCs w:val="24"/>
        </w:rPr>
        <w:t>bibliotecas de</w:t>
      </w:r>
      <w:r w:rsidRPr="009D4622">
        <w:rPr>
          <w:rFonts w:ascii="Arial" w:hAnsi="Arial" w:cs="Arial"/>
          <w:sz w:val="24"/>
          <w:szCs w:val="24"/>
        </w:rPr>
        <w:t xml:space="preserve"> las Unidades Educativas</w:t>
      </w:r>
      <w:r w:rsidR="004C08A6" w:rsidRPr="009D4622">
        <w:rPr>
          <w:rFonts w:ascii="Arial" w:hAnsi="Arial" w:cs="Arial"/>
          <w:sz w:val="24"/>
          <w:szCs w:val="24"/>
        </w:rPr>
        <w:t xml:space="preserve"> sea eficiente</w:t>
      </w:r>
      <w:r w:rsidR="0062317C" w:rsidRPr="009D4622">
        <w:rPr>
          <w:rFonts w:ascii="Arial" w:hAnsi="Arial" w:cs="Arial"/>
          <w:sz w:val="24"/>
          <w:szCs w:val="24"/>
        </w:rPr>
        <w:t>, y</w:t>
      </w:r>
    </w:p>
    <w:p w14:paraId="69B7DCDB" w14:textId="77777777" w:rsidR="007B5C2C" w:rsidRPr="009D4622" w:rsidRDefault="007B5C2C" w:rsidP="00A23163">
      <w:pPr>
        <w:pStyle w:val="Prrafodelista"/>
        <w:rPr>
          <w:rFonts w:ascii="Arial" w:hAnsi="Arial" w:cs="Arial"/>
          <w:sz w:val="24"/>
          <w:szCs w:val="24"/>
        </w:rPr>
      </w:pPr>
    </w:p>
    <w:p w14:paraId="4DA0B5D1" w14:textId="77777777" w:rsidR="00B53FE0" w:rsidRPr="009D4622" w:rsidRDefault="007B5C2C" w:rsidP="00A23163">
      <w:pPr>
        <w:pStyle w:val="Prrafodelista"/>
        <w:numPr>
          <w:ilvl w:val="0"/>
          <w:numId w:val="17"/>
        </w:numPr>
        <w:spacing w:after="0"/>
        <w:jc w:val="both"/>
        <w:rPr>
          <w:rFonts w:ascii="Arial" w:hAnsi="Arial" w:cs="Arial"/>
          <w:sz w:val="24"/>
          <w:szCs w:val="24"/>
        </w:rPr>
      </w:pPr>
      <w:r w:rsidRPr="009D4622">
        <w:rPr>
          <w:rFonts w:ascii="Arial" w:hAnsi="Arial" w:cs="Arial"/>
          <w:sz w:val="24"/>
          <w:szCs w:val="24"/>
        </w:rPr>
        <w:t>L</w:t>
      </w:r>
      <w:r w:rsidR="00B53FE0" w:rsidRPr="009D4622">
        <w:rPr>
          <w:rFonts w:ascii="Arial" w:hAnsi="Arial" w:cs="Arial"/>
          <w:sz w:val="24"/>
          <w:szCs w:val="24"/>
        </w:rPr>
        <w:t xml:space="preserve">as que le señalen las demás disposiciones normativas aplicables y le confiera </w:t>
      </w:r>
      <w:r w:rsidR="00783213" w:rsidRPr="009D4622">
        <w:rPr>
          <w:rFonts w:ascii="Arial" w:hAnsi="Arial" w:cs="Arial"/>
          <w:sz w:val="24"/>
          <w:szCs w:val="24"/>
        </w:rPr>
        <w:t>la Directora o el</w:t>
      </w:r>
      <w:r w:rsidR="00B53FE0" w:rsidRPr="009D4622">
        <w:rPr>
          <w:rFonts w:ascii="Arial" w:hAnsi="Arial" w:cs="Arial"/>
          <w:sz w:val="24"/>
          <w:szCs w:val="24"/>
        </w:rPr>
        <w:t xml:space="preserve"> Director General, en el ámbito de su competencia.</w:t>
      </w:r>
    </w:p>
    <w:p w14:paraId="296C0139" w14:textId="77777777" w:rsidR="00B53FE0" w:rsidRPr="009D4622" w:rsidRDefault="00B53FE0" w:rsidP="00A23163">
      <w:pPr>
        <w:pStyle w:val="Prrafodelista"/>
        <w:spacing w:after="0"/>
        <w:jc w:val="both"/>
        <w:rPr>
          <w:rFonts w:ascii="Arial" w:hAnsi="Arial" w:cs="Arial"/>
          <w:sz w:val="24"/>
          <w:szCs w:val="24"/>
        </w:rPr>
      </w:pPr>
    </w:p>
    <w:p w14:paraId="2F77A992" w14:textId="09A7C582" w:rsidR="00B55B06" w:rsidRDefault="00627D19"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ARTÍCULO</w:t>
      </w:r>
      <w:r w:rsidR="00862918" w:rsidRPr="009D4622">
        <w:rPr>
          <w:rFonts w:ascii="Arial" w:hAnsi="Arial" w:cs="Arial"/>
          <w:b/>
          <w:sz w:val="24"/>
          <w:szCs w:val="24"/>
        </w:rPr>
        <w:t xml:space="preserve"> 2</w:t>
      </w:r>
      <w:r w:rsidR="00B55B06" w:rsidRPr="009D4622">
        <w:rPr>
          <w:rFonts w:ascii="Arial" w:hAnsi="Arial" w:cs="Arial"/>
          <w:b/>
          <w:sz w:val="24"/>
          <w:szCs w:val="24"/>
        </w:rPr>
        <w:t>0</w:t>
      </w:r>
      <w:r w:rsidR="00862918" w:rsidRPr="009D4622">
        <w:rPr>
          <w:rFonts w:ascii="Arial" w:hAnsi="Arial" w:cs="Arial"/>
          <w:b/>
          <w:sz w:val="24"/>
          <w:szCs w:val="24"/>
        </w:rPr>
        <w:t>.</w:t>
      </w:r>
      <w:r w:rsidRPr="009D4622">
        <w:rPr>
          <w:rFonts w:ascii="Arial" w:hAnsi="Arial" w:cs="Arial"/>
          <w:b/>
          <w:sz w:val="24"/>
          <w:szCs w:val="24"/>
        </w:rPr>
        <w:t xml:space="preserve"> </w:t>
      </w:r>
      <w:r w:rsidR="008858B9" w:rsidRPr="009D4622">
        <w:rPr>
          <w:rFonts w:ascii="Arial" w:hAnsi="Arial" w:cs="Arial"/>
          <w:sz w:val="24"/>
          <w:szCs w:val="24"/>
        </w:rPr>
        <w:t>La Dirección</w:t>
      </w:r>
      <w:r w:rsidRPr="009D4622">
        <w:rPr>
          <w:rFonts w:ascii="Arial" w:hAnsi="Arial" w:cs="Arial"/>
          <w:sz w:val="24"/>
          <w:szCs w:val="24"/>
        </w:rPr>
        <w:t xml:space="preserve"> de Supervisión para la Mejora Educa</w:t>
      </w:r>
      <w:r w:rsidR="00EE5606" w:rsidRPr="009D4622">
        <w:rPr>
          <w:rFonts w:ascii="Arial" w:hAnsi="Arial" w:cs="Arial"/>
          <w:sz w:val="24"/>
          <w:szCs w:val="24"/>
        </w:rPr>
        <w:t xml:space="preserve">tiva, para el </w:t>
      </w:r>
      <w:r w:rsidR="00EE5606" w:rsidRPr="009E17A3">
        <w:rPr>
          <w:rFonts w:ascii="Arial" w:hAnsi="Arial" w:cs="Arial"/>
          <w:sz w:val="24"/>
          <w:szCs w:val="24"/>
        </w:rPr>
        <w:t>cumplimiento de su</w:t>
      </w:r>
      <w:r w:rsidRPr="009E17A3">
        <w:rPr>
          <w:rFonts w:ascii="Arial" w:hAnsi="Arial" w:cs="Arial"/>
          <w:sz w:val="24"/>
          <w:szCs w:val="24"/>
        </w:rPr>
        <w:t>s facultades, se auxiliará de</w:t>
      </w:r>
      <w:r w:rsidR="00EE5606" w:rsidRPr="009E17A3">
        <w:rPr>
          <w:rFonts w:ascii="Arial" w:hAnsi="Arial" w:cs="Arial"/>
          <w:sz w:val="24"/>
          <w:szCs w:val="24"/>
        </w:rPr>
        <w:t>l</w:t>
      </w:r>
      <w:r w:rsidR="00FB235D" w:rsidRPr="009E17A3">
        <w:rPr>
          <w:rFonts w:ascii="Arial" w:hAnsi="Arial" w:cs="Arial"/>
          <w:sz w:val="24"/>
          <w:szCs w:val="24"/>
        </w:rPr>
        <w:t xml:space="preserve"> </w:t>
      </w:r>
      <w:r w:rsidR="00EE5606" w:rsidRPr="009E17A3">
        <w:rPr>
          <w:rFonts w:ascii="Arial" w:hAnsi="Arial" w:cs="Arial"/>
          <w:sz w:val="24"/>
          <w:szCs w:val="24"/>
        </w:rPr>
        <w:t>Departamento de</w:t>
      </w:r>
      <w:r w:rsidRPr="009E17A3">
        <w:rPr>
          <w:rFonts w:ascii="Arial" w:hAnsi="Arial" w:cs="Arial"/>
          <w:sz w:val="24"/>
          <w:szCs w:val="24"/>
        </w:rPr>
        <w:t xml:space="preserve"> Sup</w:t>
      </w:r>
      <w:r w:rsidR="00EE5606" w:rsidRPr="009E17A3">
        <w:rPr>
          <w:rFonts w:ascii="Arial" w:hAnsi="Arial" w:cs="Arial"/>
          <w:sz w:val="24"/>
          <w:szCs w:val="24"/>
        </w:rPr>
        <w:t xml:space="preserve">ervisión y </w:t>
      </w:r>
      <w:r w:rsidR="00EE5606" w:rsidRPr="00F0211A">
        <w:rPr>
          <w:rFonts w:ascii="Arial" w:hAnsi="Arial" w:cs="Arial"/>
          <w:sz w:val="24"/>
          <w:szCs w:val="24"/>
        </w:rPr>
        <w:t>Evaluación Educativa</w:t>
      </w:r>
      <w:r w:rsidR="003C7CE6" w:rsidRPr="00F0211A">
        <w:rPr>
          <w:rFonts w:ascii="Arial" w:hAnsi="Arial" w:cs="Arial"/>
          <w:sz w:val="24"/>
          <w:szCs w:val="24"/>
        </w:rPr>
        <w:t>,</w:t>
      </w:r>
      <w:r w:rsidRPr="00F0211A">
        <w:rPr>
          <w:rFonts w:ascii="Arial" w:hAnsi="Arial" w:cs="Arial"/>
          <w:sz w:val="24"/>
          <w:szCs w:val="24"/>
        </w:rPr>
        <w:t xml:space="preserve"> de</w:t>
      </w:r>
      <w:r w:rsidR="00EE5606" w:rsidRPr="00F0211A">
        <w:rPr>
          <w:rFonts w:ascii="Arial" w:hAnsi="Arial" w:cs="Arial"/>
          <w:sz w:val="24"/>
          <w:szCs w:val="24"/>
        </w:rPr>
        <w:t>l Departamento de</w:t>
      </w:r>
      <w:r w:rsidR="000D2BEE" w:rsidRPr="00F0211A">
        <w:rPr>
          <w:rFonts w:ascii="Arial" w:hAnsi="Arial" w:cs="Arial"/>
          <w:sz w:val="24"/>
          <w:szCs w:val="24"/>
        </w:rPr>
        <w:t xml:space="preserve"> </w:t>
      </w:r>
      <w:r w:rsidRPr="00F0211A">
        <w:rPr>
          <w:rFonts w:ascii="Arial" w:hAnsi="Arial" w:cs="Arial"/>
          <w:sz w:val="24"/>
          <w:szCs w:val="24"/>
        </w:rPr>
        <w:t xml:space="preserve">Docencia e Investigación Educativa, </w:t>
      </w:r>
      <w:r w:rsidR="00EE5606" w:rsidRPr="00F0211A">
        <w:rPr>
          <w:rFonts w:ascii="Arial" w:hAnsi="Arial" w:cs="Arial"/>
          <w:sz w:val="24"/>
          <w:szCs w:val="24"/>
        </w:rPr>
        <w:t>del</w:t>
      </w:r>
      <w:r w:rsidR="00EE5606" w:rsidRPr="009E17A3">
        <w:rPr>
          <w:rFonts w:ascii="Arial" w:hAnsi="Arial" w:cs="Arial"/>
          <w:sz w:val="24"/>
          <w:szCs w:val="24"/>
        </w:rPr>
        <w:t xml:space="preserve"> Departamento de </w:t>
      </w:r>
      <w:r w:rsidR="009145AD" w:rsidRPr="009E17A3">
        <w:rPr>
          <w:rFonts w:ascii="Arial" w:hAnsi="Arial" w:cs="Arial"/>
          <w:sz w:val="24"/>
          <w:szCs w:val="24"/>
        </w:rPr>
        <w:t xml:space="preserve">Vinculación Educativa </w:t>
      </w:r>
      <w:r w:rsidRPr="009E17A3">
        <w:rPr>
          <w:rFonts w:ascii="Arial" w:hAnsi="Arial" w:cs="Arial"/>
          <w:sz w:val="24"/>
          <w:szCs w:val="24"/>
        </w:rPr>
        <w:t xml:space="preserve">y </w:t>
      </w:r>
      <w:r w:rsidR="00EE5606" w:rsidRPr="009E17A3">
        <w:rPr>
          <w:rFonts w:ascii="Arial" w:hAnsi="Arial" w:cs="Arial"/>
          <w:sz w:val="24"/>
          <w:szCs w:val="24"/>
        </w:rPr>
        <w:t xml:space="preserve">del Departamento de </w:t>
      </w:r>
      <w:r w:rsidRPr="009E17A3">
        <w:rPr>
          <w:rFonts w:ascii="Arial" w:hAnsi="Arial" w:cs="Arial"/>
          <w:sz w:val="24"/>
          <w:szCs w:val="24"/>
        </w:rPr>
        <w:t>Profesionalización y Desarrollo Docente</w:t>
      </w:r>
      <w:r w:rsidR="00B55B06" w:rsidRPr="009E17A3">
        <w:rPr>
          <w:rFonts w:ascii="Arial" w:hAnsi="Arial" w:cs="Arial"/>
          <w:sz w:val="24"/>
          <w:szCs w:val="24"/>
        </w:rPr>
        <w:t>, cuyas funciones serán descritas en el</w:t>
      </w:r>
      <w:r w:rsidR="00B55B06" w:rsidRPr="009D4622">
        <w:rPr>
          <w:rFonts w:ascii="Arial" w:hAnsi="Arial" w:cs="Arial"/>
          <w:sz w:val="24"/>
          <w:szCs w:val="24"/>
        </w:rPr>
        <w:t xml:space="preserve"> Manual de Organización del COBAO.</w:t>
      </w:r>
      <w:r w:rsidR="00B55B06" w:rsidRPr="009D4622">
        <w:rPr>
          <w:rFonts w:ascii="Arial" w:hAnsi="Arial" w:cs="Arial"/>
          <w:bCs/>
          <w:sz w:val="24"/>
          <w:szCs w:val="24"/>
        </w:rPr>
        <w:t xml:space="preserve"> </w:t>
      </w:r>
    </w:p>
    <w:p w14:paraId="633BE55E" w14:textId="5CB08066" w:rsidR="00A75CBC" w:rsidRDefault="00A75CBC" w:rsidP="00A23163">
      <w:pPr>
        <w:tabs>
          <w:tab w:val="left" w:pos="2025"/>
        </w:tabs>
        <w:spacing w:after="0"/>
        <w:ind w:right="-234"/>
        <w:jc w:val="both"/>
        <w:rPr>
          <w:rFonts w:ascii="Arial" w:hAnsi="Arial" w:cs="Arial"/>
          <w:bCs/>
          <w:sz w:val="24"/>
          <w:szCs w:val="24"/>
        </w:rPr>
      </w:pPr>
    </w:p>
    <w:p w14:paraId="7A3AB7A5" w14:textId="77777777" w:rsidR="009E17A3" w:rsidRPr="009D4622" w:rsidRDefault="009E17A3" w:rsidP="00A23163">
      <w:pPr>
        <w:tabs>
          <w:tab w:val="left" w:pos="2025"/>
        </w:tabs>
        <w:spacing w:after="0"/>
        <w:ind w:right="-234"/>
        <w:jc w:val="both"/>
        <w:rPr>
          <w:rFonts w:ascii="Arial" w:hAnsi="Arial" w:cs="Arial"/>
          <w:bCs/>
          <w:sz w:val="24"/>
          <w:szCs w:val="24"/>
        </w:rPr>
      </w:pPr>
    </w:p>
    <w:p w14:paraId="49B92273" w14:textId="11F80E18" w:rsidR="00AB5690" w:rsidRPr="009D4622" w:rsidRDefault="00242057"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CAPÍTULO </w:t>
      </w:r>
      <w:r w:rsidR="00AB5690" w:rsidRPr="009D4622">
        <w:rPr>
          <w:rFonts w:ascii="Arial" w:hAnsi="Arial" w:cs="Arial"/>
          <w:b/>
          <w:sz w:val="24"/>
          <w:szCs w:val="24"/>
        </w:rPr>
        <w:t>I</w:t>
      </w:r>
      <w:r w:rsidRPr="009D4622">
        <w:rPr>
          <w:rFonts w:ascii="Arial" w:hAnsi="Arial" w:cs="Arial"/>
          <w:b/>
          <w:sz w:val="24"/>
          <w:szCs w:val="24"/>
        </w:rPr>
        <w:t>X</w:t>
      </w:r>
    </w:p>
    <w:p w14:paraId="5E6B6FEA" w14:textId="77777777" w:rsidR="00627321" w:rsidRPr="009D4622" w:rsidRDefault="00AB5690"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DIRECCIÓN </w:t>
      </w:r>
      <w:r w:rsidR="00E15A31" w:rsidRPr="009D4622">
        <w:rPr>
          <w:rFonts w:ascii="Arial" w:hAnsi="Arial" w:cs="Arial"/>
          <w:b/>
          <w:sz w:val="24"/>
          <w:szCs w:val="24"/>
        </w:rPr>
        <w:t>ACADÉMICA</w:t>
      </w:r>
    </w:p>
    <w:p w14:paraId="5AB1518D" w14:textId="77777777" w:rsidR="00627321" w:rsidRPr="009D4622" w:rsidRDefault="00627321" w:rsidP="00A23163">
      <w:pPr>
        <w:spacing w:after="0"/>
        <w:contextualSpacing/>
        <w:jc w:val="both"/>
        <w:rPr>
          <w:rFonts w:ascii="Arial" w:hAnsi="Arial" w:cs="Arial"/>
          <w:b/>
          <w:sz w:val="24"/>
          <w:szCs w:val="24"/>
        </w:rPr>
      </w:pPr>
    </w:p>
    <w:p w14:paraId="5F927D7D" w14:textId="7B7FD8C1" w:rsidR="00627321" w:rsidRPr="009D4622" w:rsidRDefault="00627321" w:rsidP="00A23163">
      <w:pPr>
        <w:spacing w:after="0"/>
        <w:jc w:val="both"/>
        <w:rPr>
          <w:rFonts w:ascii="Arial" w:hAnsi="Arial" w:cs="Arial"/>
          <w:strike/>
          <w:sz w:val="24"/>
          <w:szCs w:val="24"/>
        </w:rPr>
      </w:pPr>
      <w:r w:rsidRPr="009D4622">
        <w:rPr>
          <w:rFonts w:ascii="Arial" w:hAnsi="Arial" w:cs="Arial"/>
          <w:b/>
          <w:sz w:val="24"/>
          <w:szCs w:val="24"/>
        </w:rPr>
        <w:t xml:space="preserve">ARTÍCULO </w:t>
      </w:r>
      <w:r w:rsidR="00032ECE" w:rsidRPr="009D4622">
        <w:rPr>
          <w:rFonts w:ascii="Arial" w:hAnsi="Arial" w:cs="Arial"/>
          <w:b/>
          <w:sz w:val="24"/>
          <w:szCs w:val="24"/>
        </w:rPr>
        <w:t>21</w:t>
      </w:r>
      <w:r w:rsidR="000024F8" w:rsidRPr="009D4622">
        <w:rPr>
          <w:rFonts w:ascii="Arial" w:hAnsi="Arial" w:cs="Arial"/>
          <w:b/>
          <w:sz w:val="24"/>
          <w:szCs w:val="24"/>
        </w:rPr>
        <w:t xml:space="preserve">. </w:t>
      </w:r>
      <w:r w:rsidRPr="009D4622">
        <w:rPr>
          <w:rFonts w:ascii="Arial" w:hAnsi="Arial" w:cs="Arial"/>
          <w:sz w:val="24"/>
          <w:szCs w:val="24"/>
        </w:rPr>
        <w:t>La Dirección Académica contará con un</w:t>
      </w:r>
      <w:r w:rsidR="003503B1" w:rsidRPr="009D4622">
        <w:rPr>
          <w:rFonts w:ascii="Arial" w:hAnsi="Arial" w:cs="Arial"/>
          <w:sz w:val="24"/>
          <w:szCs w:val="24"/>
        </w:rPr>
        <w:t xml:space="preserve">a Directora o </w:t>
      </w:r>
      <w:r w:rsidRPr="009D4622">
        <w:rPr>
          <w:rFonts w:ascii="Arial" w:hAnsi="Arial" w:cs="Arial"/>
          <w:sz w:val="24"/>
          <w:szCs w:val="24"/>
        </w:rPr>
        <w:t>Director</w:t>
      </w:r>
      <w:r w:rsidR="00A75CBC">
        <w:rPr>
          <w:rFonts w:ascii="Arial" w:hAnsi="Arial" w:cs="Arial"/>
          <w:sz w:val="24"/>
          <w:szCs w:val="24"/>
        </w:rPr>
        <w:t>,</w:t>
      </w:r>
      <w:r w:rsidRPr="009D4622">
        <w:rPr>
          <w:rFonts w:ascii="Arial" w:hAnsi="Arial" w:cs="Arial"/>
          <w:sz w:val="24"/>
          <w:szCs w:val="24"/>
        </w:rPr>
        <w:t xml:space="preserve"> quien dependerá de</w:t>
      </w:r>
      <w:r w:rsidR="003503B1" w:rsidRPr="009D4622">
        <w:rPr>
          <w:rFonts w:ascii="Arial" w:hAnsi="Arial" w:cs="Arial"/>
          <w:sz w:val="24"/>
          <w:szCs w:val="24"/>
        </w:rPr>
        <w:t xml:space="preserve"> la Directora o </w:t>
      </w:r>
      <w:r w:rsidRPr="009D4622">
        <w:rPr>
          <w:rFonts w:ascii="Arial" w:hAnsi="Arial" w:cs="Arial"/>
          <w:sz w:val="24"/>
          <w:szCs w:val="24"/>
        </w:rPr>
        <w:t>Director General y tendrá las siguientes facultades:</w:t>
      </w:r>
    </w:p>
    <w:p w14:paraId="11E51A80" w14:textId="77777777" w:rsidR="00627321" w:rsidRPr="009D4622" w:rsidRDefault="00627321" w:rsidP="00A23163">
      <w:pPr>
        <w:spacing w:after="0"/>
        <w:jc w:val="both"/>
        <w:rPr>
          <w:rFonts w:ascii="Arial" w:hAnsi="Arial" w:cs="Arial"/>
          <w:sz w:val="24"/>
          <w:szCs w:val="24"/>
        </w:rPr>
      </w:pPr>
    </w:p>
    <w:p w14:paraId="1D365E2B" w14:textId="77777777" w:rsidR="00F545F1" w:rsidRPr="009D4622" w:rsidRDefault="00F545F1"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Dirigir los procesos académicos y el desarrollo de las actividades y los eventos artísticos, culturales, cívicos y deportivos, en las Unidades Educativas, de conformidad con las disposiciones normativas aplicables; </w:t>
      </w:r>
    </w:p>
    <w:p w14:paraId="49C75DE7" w14:textId="77777777" w:rsidR="00F545F1" w:rsidRPr="009D4622" w:rsidRDefault="00F545F1" w:rsidP="00A23163">
      <w:pPr>
        <w:pStyle w:val="Prrafodelista"/>
        <w:spacing w:after="0"/>
        <w:ind w:left="360"/>
        <w:jc w:val="both"/>
        <w:rPr>
          <w:rFonts w:ascii="Arial" w:hAnsi="Arial" w:cs="Arial"/>
          <w:sz w:val="24"/>
          <w:szCs w:val="24"/>
        </w:rPr>
      </w:pPr>
    </w:p>
    <w:p w14:paraId="006A4F4C"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Supervisar que la coordinación e impartición de las modalidades educativas escolar y mixta en las Unidades Educativas, se realice de manera eficiente y eficaz, observando las disposiciones que para ese efecto emita la SEP;</w:t>
      </w:r>
    </w:p>
    <w:p w14:paraId="0970CB10" w14:textId="77777777" w:rsidR="0037332A" w:rsidRPr="009D4622" w:rsidRDefault="0037332A" w:rsidP="00A23163">
      <w:pPr>
        <w:pStyle w:val="Prrafodelista"/>
        <w:rPr>
          <w:rFonts w:ascii="Arial" w:hAnsi="Arial" w:cs="Arial"/>
          <w:sz w:val="24"/>
          <w:szCs w:val="24"/>
        </w:rPr>
      </w:pPr>
    </w:p>
    <w:p w14:paraId="472ADDFC" w14:textId="77777777" w:rsidR="00691E50" w:rsidRPr="009D4622" w:rsidRDefault="00691E50"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Dirigir el proceso de admisión de estudiantes de nuevo ingres</w:t>
      </w:r>
      <w:r w:rsidR="0037332A" w:rsidRPr="009D4622">
        <w:rPr>
          <w:rFonts w:ascii="Arial" w:hAnsi="Arial" w:cs="Arial"/>
          <w:sz w:val="24"/>
          <w:szCs w:val="24"/>
        </w:rPr>
        <w:t>o;</w:t>
      </w:r>
    </w:p>
    <w:p w14:paraId="6E8DEB28" w14:textId="77777777" w:rsidR="009E17A3" w:rsidRPr="009D4622" w:rsidRDefault="009E17A3" w:rsidP="00A23163">
      <w:pPr>
        <w:pStyle w:val="Prrafodelista"/>
        <w:rPr>
          <w:rFonts w:ascii="Arial" w:hAnsi="Arial" w:cs="Arial"/>
          <w:sz w:val="24"/>
          <w:szCs w:val="24"/>
        </w:rPr>
      </w:pPr>
    </w:p>
    <w:p w14:paraId="67FDACC6" w14:textId="28DF5C76"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Implementar los procesos de control escolar </w:t>
      </w:r>
      <w:r w:rsidR="001C2FE3" w:rsidRPr="009D4622">
        <w:rPr>
          <w:rFonts w:ascii="Arial" w:hAnsi="Arial" w:cs="Arial"/>
          <w:sz w:val="24"/>
          <w:szCs w:val="24"/>
        </w:rPr>
        <w:t xml:space="preserve">en </w:t>
      </w:r>
      <w:r w:rsidRPr="009D4622">
        <w:rPr>
          <w:rFonts w:ascii="Arial" w:hAnsi="Arial" w:cs="Arial"/>
          <w:sz w:val="24"/>
          <w:szCs w:val="24"/>
        </w:rPr>
        <w:t xml:space="preserve">las Unidades Educativas, de conformidad con las disposiciones normativas aplicables; </w:t>
      </w:r>
    </w:p>
    <w:p w14:paraId="09DA22BE" w14:textId="22DE1C37" w:rsidR="0037332A" w:rsidRDefault="0037332A" w:rsidP="00A23163">
      <w:pPr>
        <w:pStyle w:val="Prrafodelista"/>
        <w:rPr>
          <w:rFonts w:ascii="Arial" w:hAnsi="Arial" w:cs="Arial"/>
          <w:sz w:val="24"/>
          <w:szCs w:val="24"/>
        </w:rPr>
      </w:pPr>
    </w:p>
    <w:p w14:paraId="3DED2819" w14:textId="77777777" w:rsidR="00F0211A" w:rsidRPr="009D4622" w:rsidRDefault="00F0211A" w:rsidP="00A23163">
      <w:pPr>
        <w:pStyle w:val="Prrafodelista"/>
        <w:rPr>
          <w:rFonts w:ascii="Arial" w:hAnsi="Arial" w:cs="Arial"/>
          <w:sz w:val="24"/>
          <w:szCs w:val="24"/>
        </w:rPr>
      </w:pPr>
    </w:p>
    <w:p w14:paraId="10737B57"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color w:val="000000" w:themeColor="text1"/>
          <w:sz w:val="24"/>
          <w:szCs w:val="24"/>
        </w:rPr>
        <w:t>Vigilar la aplicación de la normatividad académica vigente, el registro de la trayectoria académica de las y los estudiantes y los procesos de certificación de estudios;</w:t>
      </w:r>
    </w:p>
    <w:p w14:paraId="0396A076" w14:textId="77777777" w:rsidR="00FD7C5A" w:rsidRPr="009D4622" w:rsidRDefault="00FD7C5A" w:rsidP="00A23163">
      <w:pPr>
        <w:pStyle w:val="Prrafodelista"/>
        <w:rPr>
          <w:rFonts w:ascii="Arial" w:hAnsi="Arial" w:cs="Arial"/>
          <w:sz w:val="24"/>
          <w:szCs w:val="24"/>
        </w:rPr>
      </w:pPr>
    </w:p>
    <w:p w14:paraId="355A05AA"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Expedir el dictamen de acreditación, incorporación y portabilidad de estudios de las y los estudiantes, de conformidad con las disposiciones normativas aplicables; </w:t>
      </w:r>
    </w:p>
    <w:p w14:paraId="59982DE3" w14:textId="77777777" w:rsidR="00934D4C" w:rsidRPr="009D4622" w:rsidRDefault="00934D4C" w:rsidP="00A23163">
      <w:pPr>
        <w:pStyle w:val="Prrafodelista"/>
        <w:rPr>
          <w:rFonts w:ascii="Arial" w:hAnsi="Arial" w:cs="Arial"/>
          <w:sz w:val="24"/>
          <w:szCs w:val="24"/>
        </w:rPr>
      </w:pPr>
    </w:p>
    <w:p w14:paraId="36908872" w14:textId="77777777" w:rsidR="00691E50" w:rsidRPr="009D4622" w:rsidRDefault="00DE5FD6"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Supervisar </w:t>
      </w:r>
      <w:r w:rsidR="00691E50" w:rsidRPr="009D4622">
        <w:rPr>
          <w:rFonts w:ascii="Arial" w:hAnsi="Arial" w:cs="Arial"/>
          <w:sz w:val="24"/>
          <w:szCs w:val="24"/>
        </w:rPr>
        <w:t>la elaboración del calendario escolar para la</w:t>
      </w:r>
      <w:r w:rsidR="00934D4C" w:rsidRPr="009D4622">
        <w:rPr>
          <w:rFonts w:ascii="Arial" w:hAnsi="Arial" w:cs="Arial"/>
          <w:sz w:val="24"/>
          <w:szCs w:val="24"/>
        </w:rPr>
        <w:t xml:space="preserve"> modalidad escolarizada y para la modalidad mixta, con base en la normatividad aplicable;</w:t>
      </w:r>
    </w:p>
    <w:p w14:paraId="61CF53BB" w14:textId="77777777" w:rsidR="0037332A" w:rsidRPr="009D4622" w:rsidRDefault="0037332A" w:rsidP="00A23163">
      <w:pPr>
        <w:pStyle w:val="Prrafodelista"/>
        <w:spacing w:after="0"/>
        <w:ind w:left="360"/>
        <w:jc w:val="both"/>
        <w:rPr>
          <w:rFonts w:ascii="Arial" w:hAnsi="Arial" w:cs="Arial"/>
          <w:sz w:val="24"/>
          <w:szCs w:val="24"/>
        </w:rPr>
      </w:pPr>
    </w:p>
    <w:p w14:paraId="69CC105C"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Coordinar los servicios de orientación educativa en las Unidades Educativas, a fin de que se lleven a cabo de conformidad con las disposiciones normativas aplicables; </w:t>
      </w:r>
    </w:p>
    <w:p w14:paraId="549C9B0C" w14:textId="77777777" w:rsidR="0037332A" w:rsidRPr="009D4622" w:rsidRDefault="0037332A" w:rsidP="00A23163">
      <w:pPr>
        <w:pStyle w:val="Prrafodelista"/>
        <w:rPr>
          <w:rFonts w:ascii="Arial" w:hAnsi="Arial" w:cs="Arial"/>
          <w:sz w:val="24"/>
          <w:szCs w:val="24"/>
        </w:rPr>
      </w:pPr>
    </w:p>
    <w:p w14:paraId="16F4FE58" w14:textId="77777777" w:rsidR="00E03C5D" w:rsidRPr="009D4622" w:rsidRDefault="00E03C5D"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 xml:space="preserve">Dirigir la producción de los materiales didácticos; </w:t>
      </w:r>
    </w:p>
    <w:p w14:paraId="4FCE276C" w14:textId="77777777" w:rsidR="00E03C5D" w:rsidRPr="009D4622" w:rsidRDefault="00E03C5D" w:rsidP="00A23163">
      <w:pPr>
        <w:pStyle w:val="Prrafodelista"/>
        <w:rPr>
          <w:rFonts w:ascii="Arial" w:hAnsi="Arial" w:cs="Arial"/>
          <w:sz w:val="24"/>
          <w:szCs w:val="24"/>
        </w:rPr>
      </w:pPr>
    </w:p>
    <w:p w14:paraId="32CB2F94"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Determinar que componentes de formación para el trabajo se implementarán en las Unidades Educativas, de conformidad con las disposiciones normativas aplicables;</w:t>
      </w:r>
    </w:p>
    <w:p w14:paraId="37ED1656" w14:textId="77777777" w:rsidR="0037332A" w:rsidRPr="009D4622" w:rsidRDefault="0037332A" w:rsidP="00A23163">
      <w:pPr>
        <w:pStyle w:val="Prrafodelista"/>
        <w:spacing w:after="0"/>
        <w:ind w:left="0"/>
        <w:rPr>
          <w:rFonts w:ascii="Arial" w:hAnsi="Arial" w:cs="Arial"/>
          <w:sz w:val="24"/>
          <w:szCs w:val="24"/>
        </w:rPr>
      </w:pPr>
    </w:p>
    <w:p w14:paraId="1D7EA55B"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Dirigir la implementación de los programas y/o acciones en materia de igualdad de género, que correspondan a las Unidades Educativas, y</w:t>
      </w:r>
    </w:p>
    <w:p w14:paraId="1E9A4BCF" w14:textId="77777777" w:rsidR="0037332A" w:rsidRPr="009D4622" w:rsidRDefault="0037332A" w:rsidP="00A23163">
      <w:pPr>
        <w:pStyle w:val="Prrafodelista"/>
        <w:rPr>
          <w:rFonts w:ascii="Arial" w:hAnsi="Arial" w:cs="Arial"/>
          <w:sz w:val="24"/>
          <w:szCs w:val="24"/>
        </w:rPr>
      </w:pPr>
    </w:p>
    <w:p w14:paraId="205AFD12" w14:textId="77777777" w:rsidR="0037332A" w:rsidRPr="009D4622" w:rsidRDefault="0037332A" w:rsidP="00A23163">
      <w:pPr>
        <w:pStyle w:val="Prrafodelista"/>
        <w:numPr>
          <w:ilvl w:val="0"/>
          <w:numId w:val="14"/>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5DAB7035" w14:textId="77777777" w:rsidR="00217FCE" w:rsidRPr="009D4622" w:rsidRDefault="00217FCE" w:rsidP="00A23163">
      <w:pPr>
        <w:spacing w:after="0"/>
        <w:jc w:val="both"/>
        <w:rPr>
          <w:rFonts w:ascii="Arial" w:hAnsi="Arial" w:cs="Arial"/>
          <w:sz w:val="24"/>
          <w:szCs w:val="24"/>
        </w:rPr>
      </w:pPr>
    </w:p>
    <w:p w14:paraId="14FC84D6" w14:textId="251F36DC" w:rsidR="0037332A" w:rsidRPr="009E17A3"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22. </w:t>
      </w:r>
      <w:r w:rsidRPr="009D4622">
        <w:rPr>
          <w:rFonts w:ascii="Arial" w:hAnsi="Arial" w:cs="Arial"/>
          <w:sz w:val="24"/>
          <w:szCs w:val="24"/>
        </w:rPr>
        <w:t xml:space="preserve">La Dirección Académica, para el cumplimiento de </w:t>
      </w:r>
      <w:r w:rsidR="00EE5606" w:rsidRPr="009D4622">
        <w:rPr>
          <w:rFonts w:ascii="Arial" w:hAnsi="Arial" w:cs="Arial"/>
          <w:sz w:val="24"/>
          <w:szCs w:val="24"/>
        </w:rPr>
        <w:t xml:space="preserve">sus </w:t>
      </w:r>
      <w:r w:rsidRPr="009D4622">
        <w:rPr>
          <w:rFonts w:ascii="Arial" w:hAnsi="Arial" w:cs="Arial"/>
          <w:sz w:val="24"/>
          <w:szCs w:val="24"/>
        </w:rPr>
        <w:t xml:space="preserve">facultades, </w:t>
      </w:r>
      <w:r w:rsidRPr="009E17A3">
        <w:rPr>
          <w:rFonts w:ascii="Arial" w:hAnsi="Arial" w:cs="Arial"/>
          <w:sz w:val="24"/>
          <w:szCs w:val="24"/>
        </w:rPr>
        <w:t>se auxiliará de la Subdirección Académica, la Subdirección de Servicios Académicos, la Coordinación de Educación Abierta y la Coordinación de Desarrollo Humano.</w:t>
      </w:r>
    </w:p>
    <w:p w14:paraId="63C8AF73" w14:textId="77777777" w:rsidR="00B97431" w:rsidRDefault="00B97431" w:rsidP="006B5AA5">
      <w:pPr>
        <w:autoSpaceDE w:val="0"/>
        <w:autoSpaceDN w:val="0"/>
        <w:adjustRightInd w:val="0"/>
        <w:spacing w:after="0"/>
        <w:jc w:val="center"/>
        <w:rPr>
          <w:rFonts w:ascii="Arial" w:hAnsi="Arial" w:cs="Arial"/>
          <w:b/>
          <w:sz w:val="24"/>
          <w:szCs w:val="24"/>
        </w:rPr>
      </w:pPr>
    </w:p>
    <w:p w14:paraId="768F5A0C" w14:textId="5E50FB61" w:rsidR="006B5AA5" w:rsidRPr="009D4622" w:rsidRDefault="00B535E5" w:rsidP="006B5AA5">
      <w:pPr>
        <w:autoSpaceDE w:val="0"/>
        <w:autoSpaceDN w:val="0"/>
        <w:adjustRightInd w:val="0"/>
        <w:spacing w:after="0"/>
        <w:jc w:val="center"/>
        <w:rPr>
          <w:rFonts w:ascii="Arial" w:hAnsi="Arial" w:cs="Arial"/>
          <w:b/>
          <w:sz w:val="24"/>
          <w:szCs w:val="24"/>
        </w:rPr>
      </w:pPr>
      <w:r>
        <w:rPr>
          <w:rFonts w:ascii="Arial" w:hAnsi="Arial" w:cs="Arial"/>
          <w:b/>
          <w:sz w:val="24"/>
          <w:szCs w:val="24"/>
        </w:rPr>
        <w:t xml:space="preserve">CAPÍTULO </w:t>
      </w:r>
      <w:r w:rsidR="006B5AA5" w:rsidRPr="009D4622">
        <w:rPr>
          <w:rFonts w:ascii="Arial" w:hAnsi="Arial" w:cs="Arial"/>
          <w:b/>
          <w:sz w:val="24"/>
          <w:szCs w:val="24"/>
        </w:rPr>
        <w:t>X</w:t>
      </w:r>
    </w:p>
    <w:p w14:paraId="62D3E89A" w14:textId="32125FEC" w:rsidR="006B5AA5" w:rsidRPr="009D4622" w:rsidRDefault="006B5AA5" w:rsidP="006B5AA5">
      <w:pPr>
        <w:spacing w:after="0"/>
        <w:jc w:val="center"/>
        <w:rPr>
          <w:rFonts w:ascii="Arial" w:hAnsi="Arial" w:cs="Arial"/>
          <w:b/>
          <w:sz w:val="24"/>
          <w:szCs w:val="24"/>
        </w:rPr>
      </w:pPr>
      <w:r w:rsidRPr="009D4622">
        <w:rPr>
          <w:rFonts w:ascii="Arial" w:hAnsi="Arial" w:cs="Arial"/>
          <w:b/>
          <w:sz w:val="24"/>
          <w:szCs w:val="24"/>
        </w:rPr>
        <w:t>DE LA SUBDIRECCIÓN ACADÉMICA</w:t>
      </w:r>
    </w:p>
    <w:p w14:paraId="05F6B27C" w14:textId="6295B3AD" w:rsidR="006B5AA5" w:rsidRDefault="006B5AA5" w:rsidP="006B5AA5">
      <w:pPr>
        <w:spacing w:after="0"/>
        <w:jc w:val="center"/>
        <w:rPr>
          <w:rFonts w:ascii="Arial" w:hAnsi="Arial" w:cs="Arial"/>
          <w:b/>
          <w:sz w:val="24"/>
          <w:szCs w:val="24"/>
        </w:rPr>
      </w:pPr>
    </w:p>
    <w:p w14:paraId="241AE4C4" w14:textId="77777777" w:rsidR="00F0211A" w:rsidRPr="009D4622" w:rsidRDefault="00F0211A" w:rsidP="006B5AA5">
      <w:pPr>
        <w:spacing w:after="0"/>
        <w:jc w:val="center"/>
        <w:rPr>
          <w:rFonts w:ascii="Arial" w:hAnsi="Arial" w:cs="Arial"/>
          <w:b/>
          <w:sz w:val="24"/>
          <w:szCs w:val="24"/>
        </w:rPr>
      </w:pPr>
    </w:p>
    <w:p w14:paraId="7EE627B7" w14:textId="77777777" w:rsidR="00B97431" w:rsidRDefault="00B97431" w:rsidP="00A23163">
      <w:pPr>
        <w:spacing w:after="0"/>
        <w:jc w:val="both"/>
        <w:rPr>
          <w:rFonts w:ascii="Arial" w:hAnsi="Arial" w:cs="Arial"/>
          <w:b/>
          <w:sz w:val="24"/>
          <w:szCs w:val="24"/>
        </w:rPr>
      </w:pPr>
    </w:p>
    <w:p w14:paraId="059BB082" w14:textId="24FFA83E" w:rsidR="0037332A" w:rsidRPr="009D4622"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23. </w:t>
      </w:r>
      <w:r w:rsidRPr="009D4622">
        <w:rPr>
          <w:rFonts w:ascii="Arial" w:hAnsi="Arial" w:cs="Arial"/>
          <w:sz w:val="24"/>
          <w:szCs w:val="24"/>
        </w:rPr>
        <w:t>La Subdirección Académica contará con una Subdirectora o Subdirector, quien dependerá directamente de la Directora o Director Académico y tendrá las siguientes facultades:</w:t>
      </w:r>
    </w:p>
    <w:p w14:paraId="40CF1D6E" w14:textId="77777777" w:rsidR="0037332A" w:rsidRPr="009D4622" w:rsidRDefault="0037332A" w:rsidP="00A23163">
      <w:pPr>
        <w:spacing w:after="0"/>
        <w:jc w:val="both"/>
        <w:rPr>
          <w:rFonts w:ascii="Arial" w:hAnsi="Arial" w:cs="Arial"/>
          <w:sz w:val="24"/>
          <w:szCs w:val="24"/>
        </w:rPr>
      </w:pPr>
    </w:p>
    <w:p w14:paraId="64A8D342" w14:textId="77777777" w:rsidR="0037332A" w:rsidRPr="009D4622" w:rsidRDefault="00F047C0"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Coordin</w:t>
      </w:r>
      <w:r w:rsidR="0037332A" w:rsidRPr="009D4622">
        <w:rPr>
          <w:rFonts w:ascii="Arial" w:hAnsi="Arial" w:cs="Arial"/>
          <w:sz w:val="24"/>
          <w:szCs w:val="24"/>
        </w:rPr>
        <w:t>ar</w:t>
      </w:r>
      <w:r w:rsidR="00F67834" w:rsidRPr="009D4622">
        <w:rPr>
          <w:rFonts w:ascii="Arial" w:hAnsi="Arial" w:cs="Arial"/>
          <w:sz w:val="24"/>
          <w:szCs w:val="24"/>
        </w:rPr>
        <w:t xml:space="preserve"> </w:t>
      </w:r>
      <w:r w:rsidR="0037332A" w:rsidRPr="009D4622">
        <w:rPr>
          <w:rFonts w:ascii="Arial" w:hAnsi="Arial" w:cs="Arial"/>
          <w:sz w:val="24"/>
          <w:szCs w:val="24"/>
        </w:rPr>
        <w:t>el proceso de admisión de estudiantes de nuevo ingreso;</w:t>
      </w:r>
    </w:p>
    <w:p w14:paraId="3BBD8410" w14:textId="77777777" w:rsidR="00F047C0" w:rsidRPr="009D4622" w:rsidRDefault="00F047C0" w:rsidP="00A23163">
      <w:pPr>
        <w:pStyle w:val="Prrafodelista"/>
        <w:spacing w:after="0"/>
        <w:ind w:left="360"/>
        <w:jc w:val="both"/>
        <w:rPr>
          <w:rFonts w:ascii="Arial" w:hAnsi="Arial" w:cs="Arial"/>
          <w:sz w:val="24"/>
          <w:szCs w:val="24"/>
        </w:rPr>
      </w:pPr>
    </w:p>
    <w:p w14:paraId="708021AB"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Supervisar el proceso de evaluación de las y los estudiantes en las Unidades Educativas;</w:t>
      </w:r>
    </w:p>
    <w:p w14:paraId="7E987E60" w14:textId="77777777" w:rsidR="0037332A" w:rsidRPr="009D4622" w:rsidRDefault="0037332A" w:rsidP="00A23163">
      <w:pPr>
        <w:pStyle w:val="Prrafodelista"/>
        <w:rPr>
          <w:rFonts w:ascii="Arial" w:hAnsi="Arial" w:cs="Arial"/>
          <w:sz w:val="24"/>
          <w:szCs w:val="24"/>
        </w:rPr>
      </w:pPr>
    </w:p>
    <w:p w14:paraId="3B352063"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Verificar que las actividades académicas correspondan a cada campo disciplinar y a los componentes de formación básica, propedéutica y para el trabajo, en las Unidades Educativas; </w:t>
      </w:r>
    </w:p>
    <w:p w14:paraId="00284505" w14:textId="77777777" w:rsidR="0037332A" w:rsidRPr="009D4622" w:rsidRDefault="0037332A" w:rsidP="00A23163">
      <w:pPr>
        <w:pStyle w:val="Prrafodelista"/>
        <w:rPr>
          <w:rFonts w:ascii="Arial" w:hAnsi="Arial" w:cs="Arial"/>
          <w:sz w:val="24"/>
          <w:szCs w:val="24"/>
        </w:rPr>
      </w:pPr>
    </w:p>
    <w:p w14:paraId="23EC7622"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Coordinar la actualización de los programas de estudio, de conformidad con el Plan de Estudios de Bachillerato General que establezca la SEP; </w:t>
      </w:r>
    </w:p>
    <w:p w14:paraId="417CBB5D" w14:textId="77777777" w:rsidR="00862368" w:rsidRPr="009D4622" w:rsidRDefault="00862368" w:rsidP="00A23163">
      <w:pPr>
        <w:pStyle w:val="Prrafodelista"/>
        <w:rPr>
          <w:rFonts w:ascii="Arial" w:hAnsi="Arial" w:cs="Arial"/>
          <w:sz w:val="24"/>
          <w:szCs w:val="24"/>
        </w:rPr>
      </w:pPr>
    </w:p>
    <w:p w14:paraId="692CABCF"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Instruir la actualización del Mapa Curricular del COBAO, de conformidad con el Plan de Estudios de Bachillerato General que establezca la SEP;</w:t>
      </w:r>
    </w:p>
    <w:p w14:paraId="71C819E9" w14:textId="77777777" w:rsidR="003E3F40" w:rsidRPr="009D4622" w:rsidRDefault="003E3F40" w:rsidP="00A23163">
      <w:pPr>
        <w:pStyle w:val="Prrafodelista"/>
        <w:rPr>
          <w:rFonts w:ascii="Arial" w:hAnsi="Arial" w:cs="Arial"/>
          <w:sz w:val="24"/>
          <w:szCs w:val="24"/>
        </w:rPr>
      </w:pPr>
    </w:p>
    <w:p w14:paraId="2496E733" w14:textId="77777777" w:rsidR="003E3F40" w:rsidRPr="009D4622" w:rsidRDefault="008477FD"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Coordinar </w:t>
      </w:r>
      <w:r w:rsidR="003E3F40" w:rsidRPr="009D4622">
        <w:rPr>
          <w:rFonts w:ascii="Arial" w:hAnsi="Arial" w:cs="Arial"/>
          <w:sz w:val="24"/>
          <w:szCs w:val="24"/>
        </w:rPr>
        <w:t>la realización del curso propedéutico en las Unidades Educativas;</w:t>
      </w:r>
    </w:p>
    <w:p w14:paraId="4C304434" w14:textId="77777777" w:rsidR="0037332A" w:rsidRPr="009D4622" w:rsidRDefault="0037332A" w:rsidP="00A23163">
      <w:pPr>
        <w:pStyle w:val="Prrafodelista"/>
        <w:spacing w:after="0"/>
        <w:ind w:left="360"/>
        <w:jc w:val="both"/>
        <w:rPr>
          <w:rFonts w:ascii="Arial" w:hAnsi="Arial" w:cs="Arial"/>
          <w:b/>
          <w:sz w:val="24"/>
          <w:szCs w:val="24"/>
        </w:rPr>
      </w:pPr>
    </w:p>
    <w:p w14:paraId="72B54CF7"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Validar la producción, distribución y difusión de documentos de índole académica; así como la producción y distribución de materiales didácticos;</w:t>
      </w:r>
    </w:p>
    <w:p w14:paraId="305683E9" w14:textId="77777777" w:rsidR="0037332A" w:rsidRPr="009D4622" w:rsidRDefault="0037332A" w:rsidP="00A23163">
      <w:pPr>
        <w:pStyle w:val="Prrafodelista"/>
        <w:rPr>
          <w:rFonts w:ascii="Arial" w:hAnsi="Arial" w:cs="Arial"/>
          <w:sz w:val="24"/>
          <w:szCs w:val="24"/>
        </w:rPr>
      </w:pPr>
    </w:p>
    <w:p w14:paraId="020F55F1" w14:textId="58450F1B"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 xml:space="preserve">Informar </w:t>
      </w:r>
      <w:r w:rsidR="001C2FE3" w:rsidRPr="009D4622">
        <w:rPr>
          <w:rFonts w:ascii="Arial" w:hAnsi="Arial" w:cs="Arial"/>
          <w:sz w:val="24"/>
          <w:szCs w:val="24"/>
        </w:rPr>
        <w:t xml:space="preserve">a la Dirección Académica </w:t>
      </w:r>
      <w:r w:rsidRPr="009D4622">
        <w:rPr>
          <w:rFonts w:ascii="Arial" w:hAnsi="Arial" w:cs="Arial"/>
          <w:sz w:val="24"/>
          <w:szCs w:val="24"/>
        </w:rPr>
        <w:t>los indicadores de evalua</w:t>
      </w:r>
      <w:r w:rsidR="005E422A">
        <w:rPr>
          <w:rFonts w:ascii="Arial" w:hAnsi="Arial" w:cs="Arial"/>
          <w:sz w:val="24"/>
          <w:szCs w:val="24"/>
        </w:rPr>
        <w:t>ción de los procesos académicos</w:t>
      </w:r>
      <w:r w:rsidRPr="009D4622">
        <w:rPr>
          <w:rFonts w:ascii="Arial" w:hAnsi="Arial" w:cs="Arial"/>
          <w:sz w:val="24"/>
          <w:szCs w:val="24"/>
        </w:rPr>
        <w:t xml:space="preserve"> que se obtengan de las Unidades Educativas;</w:t>
      </w:r>
    </w:p>
    <w:p w14:paraId="2160BF4B" w14:textId="77777777" w:rsidR="0037332A" w:rsidRPr="009D4622" w:rsidRDefault="0037332A" w:rsidP="00A23163">
      <w:pPr>
        <w:pStyle w:val="Prrafodelista"/>
        <w:spacing w:after="0"/>
        <w:ind w:left="360"/>
        <w:jc w:val="both"/>
        <w:rPr>
          <w:rFonts w:ascii="Arial" w:hAnsi="Arial" w:cs="Arial"/>
          <w:sz w:val="24"/>
          <w:szCs w:val="24"/>
        </w:rPr>
      </w:pPr>
    </w:p>
    <w:p w14:paraId="17975154" w14:textId="2FB985FD" w:rsidR="0037332A" w:rsidRPr="009D4622" w:rsidRDefault="0037332A" w:rsidP="00A23163">
      <w:pPr>
        <w:pStyle w:val="Prrafodelista"/>
        <w:numPr>
          <w:ilvl w:val="0"/>
          <w:numId w:val="4"/>
        </w:numPr>
        <w:spacing w:after="0"/>
        <w:jc w:val="both"/>
        <w:rPr>
          <w:rFonts w:ascii="Arial" w:hAnsi="Arial" w:cs="Arial"/>
          <w:sz w:val="24"/>
          <w:szCs w:val="24"/>
        </w:rPr>
      </w:pPr>
      <w:bookmarkStart w:id="6" w:name="_Hlk101787393"/>
      <w:r w:rsidRPr="009D4622">
        <w:rPr>
          <w:rFonts w:ascii="Arial" w:hAnsi="Arial" w:cs="Arial"/>
          <w:sz w:val="24"/>
          <w:szCs w:val="24"/>
        </w:rPr>
        <w:t>Organizar la participa</w:t>
      </w:r>
      <w:r w:rsidR="00331C56" w:rsidRPr="009D4622">
        <w:rPr>
          <w:rFonts w:ascii="Arial" w:hAnsi="Arial" w:cs="Arial"/>
          <w:sz w:val="24"/>
          <w:szCs w:val="24"/>
        </w:rPr>
        <w:t>ción de estudiantes del COBAO</w:t>
      </w:r>
      <w:r w:rsidRPr="009D4622">
        <w:rPr>
          <w:rFonts w:ascii="Arial" w:hAnsi="Arial" w:cs="Arial"/>
          <w:sz w:val="24"/>
          <w:szCs w:val="24"/>
        </w:rPr>
        <w:t xml:space="preserve"> en eventos académicos como concursos, olimpiadas y encuentros académicos</w:t>
      </w:r>
      <w:bookmarkEnd w:id="6"/>
      <w:r w:rsidRPr="009D4622">
        <w:rPr>
          <w:rFonts w:ascii="Arial" w:hAnsi="Arial" w:cs="Arial"/>
          <w:sz w:val="24"/>
          <w:szCs w:val="24"/>
        </w:rPr>
        <w:t>;</w:t>
      </w:r>
    </w:p>
    <w:p w14:paraId="2317CD06" w14:textId="77777777" w:rsidR="0037332A" w:rsidRPr="009D4622" w:rsidRDefault="0037332A" w:rsidP="00A23163">
      <w:pPr>
        <w:pStyle w:val="Prrafodelista"/>
        <w:rPr>
          <w:rFonts w:ascii="Arial" w:hAnsi="Arial" w:cs="Arial"/>
          <w:sz w:val="24"/>
          <w:szCs w:val="24"/>
        </w:rPr>
      </w:pPr>
    </w:p>
    <w:p w14:paraId="632119EC"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Coordinar los eventos académicos de la modalidad escolarizada y mixta que realice el COBAO;</w:t>
      </w:r>
    </w:p>
    <w:p w14:paraId="07EC5C2A" w14:textId="77777777" w:rsidR="0037332A" w:rsidRPr="009D4622" w:rsidRDefault="0037332A" w:rsidP="00A23163">
      <w:pPr>
        <w:pStyle w:val="Prrafodelista"/>
        <w:rPr>
          <w:rFonts w:ascii="Arial" w:hAnsi="Arial" w:cs="Arial"/>
          <w:sz w:val="24"/>
          <w:szCs w:val="24"/>
        </w:rPr>
      </w:pPr>
    </w:p>
    <w:p w14:paraId="11985A2D" w14:textId="6F99FFC6"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Instruir la integración y funcionamient</w:t>
      </w:r>
      <w:r w:rsidR="001C2FE3" w:rsidRPr="009D4622">
        <w:rPr>
          <w:rFonts w:ascii="Arial" w:hAnsi="Arial" w:cs="Arial"/>
          <w:sz w:val="24"/>
          <w:szCs w:val="24"/>
        </w:rPr>
        <w:t>o de clubes de aprendizaje en lo</w:t>
      </w:r>
      <w:r w:rsidRPr="009D4622">
        <w:rPr>
          <w:rFonts w:ascii="Arial" w:hAnsi="Arial" w:cs="Arial"/>
          <w:sz w:val="24"/>
          <w:szCs w:val="24"/>
        </w:rPr>
        <w:t xml:space="preserve">s </w:t>
      </w:r>
      <w:r w:rsidR="001C2FE3" w:rsidRPr="009D4622">
        <w:rPr>
          <w:rFonts w:ascii="Arial" w:hAnsi="Arial" w:cs="Arial"/>
          <w:sz w:val="24"/>
          <w:szCs w:val="24"/>
        </w:rPr>
        <w:t>Planteles</w:t>
      </w:r>
      <w:r w:rsidRPr="009D4622">
        <w:rPr>
          <w:rFonts w:ascii="Arial" w:hAnsi="Arial" w:cs="Arial"/>
          <w:sz w:val="24"/>
          <w:szCs w:val="24"/>
        </w:rPr>
        <w:t>, de forma conjunta con las y los Directores de Plantel, y</w:t>
      </w:r>
    </w:p>
    <w:p w14:paraId="1CC83C8D" w14:textId="36C702C7" w:rsidR="0037332A" w:rsidRDefault="0037332A" w:rsidP="00A23163">
      <w:pPr>
        <w:pStyle w:val="Prrafodelista"/>
        <w:spacing w:after="0"/>
        <w:rPr>
          <w:rFonts w:ascii="Arial" w:hAnsi="Arial" w:cs="Arial"/>
          <w:sz w:val="24"/>
          <w:szCs w:val="24"/>
        </w:rPr>
      </w:pPr>
    </w:p>
    <w:p w14:paraId="0BC26264" w14:textId="77777777" w:rsidR="00F0211A" w:rsidRPr="009D4622" w:rsidRDefault="00F0211A" w:rsidP="00A23163">
      <w:pPr>
        <w:pStyle w:val="Prrafodelista"/>
        <w:spacing w:after="0"/>
        <w:rPr>
          <w:rFonts w:ascii="Arial" w:hAnsi="Arial" w:cs="Arial"/>
          <w:sz w:val="24"/>
          <w:szCs w:val="24"/>
        </w:rPr>
      </w:pPr>
    </w:p>
    <w:p w14:paraId="48C7BCA5" w14:textId="77777777" w:rsidR="0037332A" w:rsidRPr="009D4622" w:rsidRDefault="0037332A" w:rsidP="00A23163">
      <w:pPr>
        <w:pStyle w:val="Prrafodelista"/>
        <w:numPr>
          <w:ilvl w:val="0"/>
          <w:numId w:val="4"/>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319CF476" w14:textId="77777777" w:rsidR="00217FCE" w:rsidRPr="009D4622" w:rsidRDefault="00217FCE" w:rsidP="00A23163">
      <w:pPr>
        <w:spacing w:after="0"/>
        <w:jc w:val="both"/>
        <w:rPr>
          <w:rFonts w:ascii="Arial" w:hAnsi="Arial" w:cs="Arial"/>
          <w:b/>
          <w:sz w:val="24"/>
          <w:szCs w:val="24"/>
        </w:rPr>
      </w:pPr>
    </w:p>
    <w:p w14:paraId="6D5B29A2" w14:textId="53269290" w:rsidR="0037332A" w:rsidRPr="009E17A3" w:rsidRDefault="0037332A" w:rsidP="00A23163">
      <w:pPr>
        <w:spacing w:after="0"/>
        <w:jc w:val="both"/>
        <w:rPr>
          <w:rFonts w:ascii="Arial" w:hAnsi="Arial" w:cs="Arial"/>
          <w:sz w:val="24"/>
          <w:szCs w:val="24"/>
        </w:rPr>
      </w:pPr>
      <w:r w:rsidRPr="009D4622">
        <w:rPr>
          <w:rFonts w:ascii="Arial" w:hAnsi="Arial" w:cs="Arial"/>
          <w:b/>
          <w:sz w:val="24"/>
          <w:szCs w:val="24"/>
        </w:rPr>
        <w:t xml:space="preserve">ARTÍCULO 24. </w:t>
      </w:r>
      <w:r w:rsidRPr="009D4622">
        <w:rPr>
          <w:rFonts w:ascii="Arial" w:hAnsi="Arial" w:cs="Arial"/>
          <w:sz w:val="24"/>
          <w:szCs w:val="24"/>
        </w:rPr>
        <w:t xml:space="preserve">La Subdirección Académica, para el cumplimiento de </w:t>
      </w:r>
      <w:r w:rsidR="00EE5606" w:rsidRPr="009D4622">
        <w:rPr>
          <w:rFonts w:ascii="Arial" w:hAnsi="Arial" w:cs="Arial"/>
          <w:sz w:val="24"/>
          <w:szCs w:val="24"/>
        </w:rPr>
        <w:t xml:space="preserve">sus </w:t>
      </w:r>
      <w:r w:rsidRPr="00F0211A">
        <w:rPr>
          <w:rFonts w:ascii="Arial" w:hAnsi="Arial" w:cs="Arial"/>
          <w:sz w:val="24"/>
          <w:szCs w:val="24"/>
        </w:rPr>
        <w:t>facultades, se auxiliará de</w:t>
      </w:r>
      <w:r w:rsidR="00EE5606" w:rsidRPr="00F0211A">
        <w:rPr>
          <w:rFonts w:ascii="Arial" w:hAnsi="Arial" w:cs="Arial"/>
          <w:sz w:val="24"/>
          <w:szCs w:val="24"/>
        </w:rPr>
        <w:t>l Departamento</w:t>
      </w:r>
      <w:r w:rsidRPr="00F0211A">
        <w:rPr>
          <w:rFonts w:ascii="Arial" w:hAnsi="Arial" w:cs="Arial"/>
          <w:sz w:val="24"/>
          <w:szCs w:val="24"/>
        </w:rPr>
        <w:t xml:space="preserve"> de Historia y Ciencias Sociales</w:t>
      </w:r>
      <w:r w:rsidR="00EE5606" w:rsidRPr="00F0211A">
        <w:rPr>
          <w:rFonts w:ascii="Arial" w:hAnsi="Arial" w:cs="Arial"/>
          <w:sz w:val="24"/>
          <w:szCs w:val="24"/>
        </w:rPr>
        <w:t>; del Departamento de</w:t>
      </w:r>
      <w:r w:rsidRPr="00F0211A">
        <w:rPr>
          <w:rFonts w:ascii="Arial" w:hAnsi="Arial" w:cs="Arial"/>
          <w:sz w:val="24"/>
          <w:szCs w:val="24"/>
        </w:rPr>
        <w:t xml:space="preserve"> Lenguaje y Comunicación</w:t>
      </w:r>
      <w:r w:rsidR="00EE5606" w:rsidRPr="00F0211A">
        <w:rPr>
          <w:rFonts w:ascii="Arial" w:hAnsi="Arial" w:cs="Arial"/>
          <w:sz w:val="24"/>
          <w:szCs w:val="24"/>
        </w:rPr>
        <w:t>;</w:t>
      </w:r>
      <w:r w:rsidRPr="00F0211A">
        <w:rPr>
          <w:rFonts w:ascii="Arial" w:hAnsi="Arial" w:cs="Arial"/>
          <w:sz w:val="24"/>
          <w:szCs w:val="24"/>
        </w:rPr>
        <w:t xml:space="preserve"> </w:t>
      </w:r>
      <w:r w:rsidR="00EE5606" w:rsidRPr="00F0211A">
        <w:rPr>
          <w:rFonts w:ascii="Arial" w:hAnsi="Arial" w:cs="Arial"/>
          <w:sz w:val="24"/>
          <w:szCs w:val="24"/>
        </w:rPr>
        <w:t xml:space="preserve">del Departamento de </w:t>
      </w:r>
      <w:r w:rsidRPr="00F0211A">
        <w:rPr>
          <w:rFonts w:ascii="Arial" w:hAnsi="Arial" w:cs="Arial"/>
          <w:sz w:val="24"/>
          <w:szCs w:val="24"/>
        </w:rPr>
        <w:t xml:space="preserve">Química y Biología, y </w:t>
      </w:r>
      <w:r w:rsidR="00EE5606" w:rsidRPr="00F0211A">
        <w:rPr>
          <w:rFonts w:ascii="Arial" w:hAnsi="Arial" w:cs="Arial"/>
          <w:sz w:val="24"/>
          <w:szCs w:val="24"/>
        </w:rPr>
        <w:t xml:space="preserve">del Departamento de </w:t>
      </w:r>
      <w:r w:rsidRPr="00F0211A">
        <w:rPr>
          <w:rFonts w:ascii="Arial" w:hAnsi="Arial" w:cs="Arial"/>
          <w:sz w:val="24"/>
          <w:szCs w:val="24"/>
        </w:rPr>
        <w:t>Física y Matemáticas</w:t>
      </w:r>
      <w:r w:rsidR="00EE5606" w:rsidRPr="00F0211A">
        <w:rPr>
          <w:rStyle w:val="Refdecomentario"/>
          <w:rFonts w:ascii="Arial" w:hAnsi="Arial" w:cs="Arial"/>
          <w:sz w:val="24"/>
          <w:szCs w:val="24"/>
        </w:rPr>
        <w:t>,</w:t>
      </w:r>
      <w:r w:rsidRPr="00F0211A">
        <w:rPr>
          <w:rFonts w:ascii="Arial" w:hAnsi="Arial" w:cs="Arial"/>
          <w:bCs/>
          <w:sz w:val="24"/>
          <w:szCs w:val="24"/>
        </w:rPr>
        <w:t xml:space="preserve"> cuyas </w:t>
      </w:r>
      <w:r w:rsidRPr="00F0211A">
        <w:rPr>
          <w:rFonts w:ascii="Arial" w:hAnsi="Arial" w:cs="Arial"/>
          <w:sz w:val="24"/>
          <w:szCs w:val="24"/>
        </w:rPr>
        <w:t>funciones serán</w:t>
      </w:r>
      <w:r w:rsidRPr="009E17A3">
        <w:rPr>
          <w:rFonts w:ascii="Arial" w:hAnsi="Arial" w:cs="Arial"/>
          <w:sz w:val="24"/>
          <w:szCs w:val="24"/>
        </w:rPr>
        <w:t xml:space="preserve"> descritas en el Manual de Organización del COBAO.</w:t>
      </w:r>
      <w:r w:rsidRPr="009E17A3">
        <w:rPr>
          <w:rFonts w:ascii="Arial" w:hAnsi="Arial" w:cs="Arial"/>
          <w:bCs/>
          <w:sz w:val="24"/>
          <w:szCs w:val="24"/>
        </w:rPr>
        <w:t xml:space="preserve"> </w:t>
      </w:r>
    </w:p>
    <w:p w14:paraId="5D5912BA" w14:textId="77777777" w:rsidR="00217FCE" w:rsidRPr="009D4622" w:rsidRDefault="00217FCE" w:rsidP="00A23163">
      <w:pPr>
        <w:spacing w:after="0"/>
        <w:jc w:val="both"/>
        <w:rPr>
          <w:rFonts w:ascii="Arial" w:hAnsi="Arial" w:cs="Arial"/>
          <w:b/>
          <w:sz w:val="24"/>
          <w:szCs w:val="24"/>
        </w:rPr>
      </w:pPr>
    </w:p>
    <w:p w14:paraId="499DC209" w14:textId="14B05340"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w:t>
      </w:r>
      <w:r w:rsidR="00B535E5">
        <w:rPr>
          <w:rFonts w:ascii="Arial" w:hAnsi="Arial" w:cs="Arial"/>
          <w:b/>
          <w:sz w:val="24"/>
          <w:szCs w:val="24"/>
        </w:rPr>
        <w:t>I</w:t>
      </w:r>
    </w:p>
    <w:p w14:paraId="4429B234" w14:textId="1894CAF0"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SUBDIRECCIÓN DE SERVICIOS ACADÉMICOS</w:t>
      </w:r>
    </w:p>
    <w:p w14:paraId="7CBF1536" w14:textId="77777777" w:rsidR="00331C56" w:rsidRPr="009D4622" w:rsidRDefault="00331C56" w:rsidP="00A23163">
      <w:pPr>
        <w:spacing w:after="0"/>
        <w:jc w:val="both"/>
        <w:rPr>
          <w:rFonts w:ascii="Arial" w:hAnsi="Arial" w:cs="Arial"/>
          <w:b/>
          <w:sz w:val="24"/>
          <w:szCs w:val="24"/>
        </w:rPr>
      </w:pPr>
    </w:p>
    <w:p w14:paraId="3D30528C"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D5835" w:rsidRPr="009D4622">
        <w:rPr>
          <w:rFonts w:ascii="Arial" w:hAnsi="Arial" w:cs="Arial"/>
          <w:b/>
          <w:sz w:val="24"/>
          <w:szCs w:val="24"/>
        </w:rPr>
        <w:t xml:space="preserve"> </w:t>
      </w:r>
      <w:r w:rsidR="00A2400B" w:rsidRPr="009D4622">
        <w:rPr>
          <w:rFonts w:ascii="Arial" w:hAnsi="Arial" w:cs="Arial"/>
          <w:b/>
          <w:sz w:val="24"/>
          <w:szCs w:val="24"/>
        </w:rPr>
        <w:t>25</w:t>
      </w:r>
      <w:r w:rsidRPr="009D4622">
        <w:rPr>
          <w:rFonts w:ascii="Arial" w:hAnsi="Arial" w:cs="Arial"/>
          <w:b/>
          <w:sz w:val="24"/>
          <w:szCs w:val="24"/>
        </w:rPr>
        <w:t xml:space="preserve">. </w:t>
      </w:r>
      <w:r w:rsidRPr="009D4622">
        <w:rPr>
          <w:rFonts w:ascii="Arial" w:hAnsi="Arial" w:cs="Arial"/>
          <w:sz w:val="24"/>
          <w:szCs w:val="24"/>
        </w:rPr>
        <w:t>La Subdirección de Servicios Académicos contará con un</w:t>
      </w:r>
      <w:r w:rsidR="009B1EB5" w:rsidRPr="009D4622">
        <w:rPr>
          <w:rFonts w:ascii="Arial" w:hAnsi="Arial" w:cs="Arial"/>
          <w:sz w:val="24"/>
          <w:szCs w:val="24"/>
        </w:rPr>
        <w:t xml:space="preserve">a Subdirectora o un </w:t>
      </w:r>
      <w:r w:rsidRPr="009D4622">
        <w:rPr>
          <w:rFonts w:ascii="Arial" w:hAnsi="Arial" w:cs="Arial"/>
          <w:sz w:val="24"/>
          <w:szCs w:val="24"/>
        </w:rPr>
        <w:t>Subdirector, quien dependerá directamente de</w:t>
      </w:r>
      <w:r w:rsidR="008B4FC5"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01DB8AB2" w14:textId="77777777" w:rsidR="007765ED" w:rsidRPr="009D4622" w:rsidRDefault="007765ED" w:rsidP="00A23163">
      <w:pPr>
        <w:spacing w:after="0"/>
        <w:jc w:val="both"/>
        <w:rPr>
          <w:rFonts w:ascii="Arial" w:hAnsi="Arial" w:cs="Arial"/>
          <w:sz w:val="24"/>
          <w:szCs w:val="24"/>
        </w:rPr>
      </w:pPr>
    </w:p>
    <w:p w14:paraId="5E648D3A" w14:textId="77777777" w:rsidR="001D490F"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Supervisar</w:t>
      </w:r>
      <w:r w:rsidR="001D490F" w:rsidRPr="009D4622">
        <w:rPr>
          <w:rFonts w:ascii="Arial" w:hAnsi="Arial" w:cs="Arial"/>
          <w:sz w:val="24"/>
          <w:szCs w:val="24"/>
        </w:rPr>
        <w:t xml:space="preserve"> que las actividades relativas a los procesos de control escolar y el servicio de orientación educativa se realicen de conformidad con la normatividad aplicable;</w:t>
      </w:r>
    </w:p>
    <w:p w14:paraId="528ADD9C" w14:textId="77777777" w:rsidR="00364E75" w:rsidRPr="009D4622" w:rsidRDefault="00364E75" w:rsidP="00A23163">
      <w:pPr>
        <w:pStyle w:val="Prrafodelista"/>
        <w:spacing w:after="0"/>
        <w:ind w:left="360"/>
        <w:jc w:val="both"/>
        <w:rPr>
          <w:rFonts w:ascii="Arial" w:hAnsi="Arial" w:cs="Arial"/>
          <w:sz w:val="24"/>
          <w:szCs w:val="24"/>
        </w:rPr>
      </w:pPr>
    </w:p>
    <w:p w14:paraId="34649DF6" w14:textId="77777777" w:rsidR="00364E75" w:rsidRPr="009D4622" w:rsidRDefault="00364E75"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Coordinar el proceso de certificación de estudios;</w:t>
      </w:r>
    </w:p>
    <w:p w14:paraId="130CBC9D" w14:textId="77777777" w:rsidR="007D7AF5" w:rsidRPr="009D4622" w:rsidRDefault="007D7AF5" w:rsidP="00A23163">
      <w:pPr>
        <w:spacing w:after="0"/>
        <w:jc w:val="both"/>
        <w:rPr>
          <w:rFonts w:ascii="Arial" w:hAnsi="Arial" w:cs="Arial"/>
          <w:sz w:val="24"/>
          <w:szCs w:val="24"/>
        </w:rPr>
      </w:pPr>
    </w:p>
    <w:p w14:paraId="6AAC8922" w14:textId="77777777" w:rsidR="00627321" w:rsidRPr="009D4622" w:rsidRDefault="000B31F8"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Organizar</w:t>
      </w:r>
      <w:r w:rsidR="004041EE" w:rsidRPr="009D4622">
        <w:rPr>
          <w:rFonts w:ascii="Arial" w:hAnsi="Arial" w:cs="Arial"/>
          <w:sz w:val="24"/>
          <w:szCs w:val="24"/>
        </w:rPr>
        <w:t xml:space="preserve"> </w:t>
      </w:r>
      <w:r w:rsidR="00627321" w:rsidRPr="009D4622">
        <w:rPr>
          <w:rFonts w:ascii="Arial" w:hAnsi="Arial" w:cs="Arial"/>
          <w:sz w:val="24"/>
          <w:szCs w:val="24"/>
        </w:rPr>
        <w:t xml:space="preserve">la elaboración </w:t>
      </w:r>
      <w:r w:rsidR="00B83CEF" w:rsidRPr="009D4622">
        <w:rPr>
          <w:rFonts w:ascii="Arial" w:hAnsi="Arial" w:cs="Arial"/>
          <w:sz w:val="24"/>
          <w:szCs w:val="24"/>
        </w:rPr>
        <w:t xml:space="preserve">de proyectos de normas, lineamientos </w:t>
      </w:r>
      <w:r w:rsidR="00627321" w:rsidRPr="009D4622">
        <w:rPr>
          <w:rFonts w:ascii="Arial" w:hAnsi="Arial" w:cs="Arial"/>
          <w:sz w:val="24"/>
          <w:szCs w:val="24"/>
        </w:rPr>
        <w:t>y documentos que regul</w:t>
      </w:r>
      <w:r w:rsidR="00611911" w:rsidRPr="009D4622">
        <w:rPr>
          <w:rFonts w:ascii="Arial" w:hAnsi="Arial" w:cs="Arial"/>
          <w:sz w:val="24"/>
          <w:szCs w:val="24"/>
        </w:rPr>
        <w:t>e</w:t>
      </w:r>
      <w:r w:rsidR="00627321" w:rsidRPr="009D4622">
        <w:rPr>
          <w:rFonts w:ascii="Arial" w:hAnsi="Arial" w:cs="Arial"/>
          <w:sz w:val="24"/>
          <w:szCs w:val="24"/>
        </w:rPr>
        <w:t>n los servicios académicos</w:t>
      </w:r>
      <w:r w:rsidR="00611911" w:rsidRPr="009D4622">
        <w:rPr>
          <w:rFonts w:ascii="Arial" w:hAnsi="Arial" w:cs="Arial"/>
          <w:sz w:val="24"/>
          <w:szCs w:val="24"/>
        </w:rPr>
        <w:t xml:space="preserve"> del COBAO;</w:t>
      </w:r>
    </w:p>
    <w:p w14:paraId="7815BCBB" w14:textId="77777777" w:rsidR="00627321" w:rsidRPr="009D4622" w:rsidRDefault="00627321" w:rsidP="00A23163">
      <w:pPr>
        <w:spacing w:after="0"/>
        <w:jc w:val="both"/>
        <w:rPr>
          <w:rFonts w:ascii="Arial" w:hAnsi="Arial" w:cs="Arial"/>
          <w:sz w:val="24"/>
          <w:szCs w:val="24"/>
        </w:rPr>
      </w:pPr>
    </w:p>
    <w:p w14:paraId="74F65AE6" w14:textId="713C0894" w:rsidR="00627321" w:rsidRPr="009D4622" w:rsidRDefault="0005317B"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Proponer </w:t>
      </w:r>
      <w:r w:rsidR="00980581" w:rsidRPr="009D4622">
        <w:rPr>
          <w:rFonts w:ascii="Arial" w:hAnsi="Arial" w:cs="Arial"/>
          <w:sz w:val="24"/>
          <w:szCs w:val="24"/>
        </w:rPr>
        <w:t>a la Dire</w:t>
      </w:r>
      <w:r w:rsidR="00281605" w:rsidRPr="009D4622">
        <w:rPr>
          <w:rFonts w:ascii="Arial" w:hAnsi="Arial" w:cs="Arial"/>
          <w:sz w:val="24"/>
          <w:szCs w:val="24"/>
        </w:rPr>
        <w:t xml:space="preserve">ctora o Director </w:t>
      </w:r>
      <w:r w:rsidR="00980581" w:rsidRPr="009D4622">
        <w:rPr>
          <w:rFonts w:ascii="Arial" w:hAnsi="Arial" w:cs="Arial"/>
          <w:sz w:val="24"/>
          <w:szCs w:val="24"/>
        </w:rPr>
        <w:t>Académic</w:t>
      </w:r>
      <w:r w:rsidR="00281605" w:rsidRPr="009D4622">
        <w:rPr>
          <w:rFonts w:ascii="Arial" w:hAnsi="Arial" w:cs="Arial"/>
          <w:sz w:val="24"/>
          <w:szCs w:val="24"/>
        </w:rPr>
        <w:t>o</w:t>
      </w:r>
      <w:r w:rsidR="00980581" w:rsidRPr="009D4622">
        <w:rPr>
          <w:rFonts w:ascii="Arial" w:hAnsi="Arial" w:cs="Arial"/>
          <w:sz w:val="24"/>
          <w:szCs w:val="24"/>
        </w:rPr>
        <w:t xml:space="preserve"> </w:t>
      </w:r>
      <w:r w:rsidR="00627321" w:rsidRPr="009D4622">
        <w:rPr>
          <w:rFonts w:ascii="Arial" w:hAnsi="Arial" w:cs="Arial"/>
          <w:sz w:val="24"/>
          <w:szCs w:val="24"/>
        </w:rPr>
        <w:t>programas de tutoría y acompañamiento escolar que fortalezcan el desempeño académico y la permanencia de las y los estudiantes, con base en la normatividad que emita la SEP;</w:t>
      </w:r>
    </w:p>
    <w:p w14:paraId="2A0A2B42" w14:textId="77777777" w:rsidR="00627321" w:rsidRPr="009D4622" w:rsidRDefault="00627321" w:rsidP="00A23163">
      <w:pPr>
        <w:pStyle w:val="Prrafodelista"/>
        <w:spacing w:after="0"/>
        <w:ind w:left="0"/>
        <w:rPr>
          <w:rFonts w:ascii="Arial" w:hAnsi="Arial" w:cs="Arial"/>
          <w:sz w:val="24"/>
          <w:szCs w:val="24"/>
        </w:rPr>
      </w:pPr>
    </w:p>
    <w:p w14:paraId="632A46A3" w14:textId="77777777" w:rsidR="00B24ADE" w:rsidRPr="009D4622" w:rsidRDefault="00AC02B4"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Coordinar </w:t>
      </w:r>
      <w:r w:rsidR="00B24ADE" w:rsidRPr="009D4622">
        <w:rPr>
          <w:rFonts w:ascii="Arial" w:hAnsi="Arial" w:cs="Arial"/>
          <w:sz w:val="24"/>
          <w:szCs w:val="24"/>
        </w:rPr>
        <w:t xml:space="preserve">los </w:t>
      </w:r>
      <w:r w:rsidR="0042005E" w:rsidRPr="009D4622">
        <w:rPr>
          <w:rFonts w:ascii="Arial" w:hAnsi="Arial" w:cs="Arial"/>
          <w:sz w:val="24"/>
          <w:szCs w:val="24"/>
        </w:rPr>
        <w:t>proceso</w:t>
      </w:r>
      <w:r w:rsidR="00B24ADE" w:rsidRPr="009D4622">
        <w:rPr>
          <w:rFonts w:ascii="Arial" w:hAnsi="Arial" w:cs="Arial"/>
          <w:sz w:val="24"/>
          <w:szCs w:val="24"/>
        </w:rPr>
        <w:t>s</w:t>
      </w:r>
      <w:r w:rsidR="0042005E" w:rsidRPr="009D4622">
        <w:rPr>
          <w:rFonts w:ascii="Arial" w:hAnsi="Arial" w:cs="Arial"/>
          <w:sz w:val="24"/>
          <w:szCs w:val="24"/>
        </w:rPr>
        <w:t xml:space="preserve"> de </w:t>
      </w:r>
      <w:r w:rsidR="00B24ADE" w:rsidRPr="009D4622">
        <w:rPr>
          <w:rFonts w:ascii="Arial" w:hAnsi="Arial" w:cs="Arial"/>
          <w:sz w:val="24"/>
          <w:szCs w:val="24"/>
        </w:rPr>
        <w:t>inscripción y reinscripción de las y los</w:t>
      </w:r>
      <w:r w:rsidR="0042005E" w:rsidRPr="009D4622">
        <w:rPr>
          <w:rFonts w:ascii="Arial" w:hAnsi="Arial" w:cs="Arial"/>
          <w:sz w:val="24"/>
          <w:szCs w:val="24"/>
        </w:rPr>
        <w:t xml:space="preserve"> estudiantes</w:t>
      </w:r>
      <w:r w:rsidRPr="009D4622">
        <w:rPr>
          <w:rFonts w:ascii="Arial" w:hAnsi="Arial" w:cs="Arial"/>
          <w:sz w:val="24"/>
          <w:szCs w:val="24"/>
        </w:rPr>
        <w:t xml:space="preserve">, </w:t>
      </w:r>
      <w:r w:rsidR="00B24ADE" w:rsidRPr="009D4622">
        <w:rPr>
          <w:rFonts w:ascii="Arial" w:hAnsi="Arial" w:cs="Arial"/>
          <w:sz w:val="24"/>
          <w:szCs w:val="24"/>
        </w:rPr>
        <w:t>de conformidad con la normatividad aplicable;</w:t>
      </w:r>
    </w:p>
    <w:p w14:paraId="46F02472" w14:textId="77777777" w:rsidR="0047107E" w:rsidRPr="009D4622" w:rsidRDefault="0047107E" w:rsidP="00A23163">
      <w:pPr>
        <w:pStyle w:val="Prrafodelista"/>
        <w:rPr>
          <w:rFonts w:ascii="Arial" w:hAnsi="Arial" w:cs="Arial"/>
          <w:sz w:val="24"/>
          <w:szCs w:val="24"/>
        </w:rPr>
      </w:pPr>
    </w:p>
    <w:p w14:paraId="4C224A56" w14:textId="77777777" w:rsidR="00627321" w:rsidRPr="009D4622" w:rsidRDefault="00E2158F"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 xml:space="preserve">Supervisar el </w:t>
      </w:r>
      <w:r w:rsidR="00627321" w:rsidRPr="009D4622">
        <w:rPr>
          <w:rFonts w:ascii="Arial" w:hAnsi="Arial" w:cs="Arial"/>
          <w:sz w:val="24"/>
          <w:szCs w:val="24"/>
        </w:rPr>
        <w:t>libre tránsito de las y los estudiantes y la portabilidad de estudios, de conformidad con la normatividad que emite la SEP;</w:t>
      </w:r>
      <w:r w:rsidR="0039296D" w:rsidRPr="009D4622">
        <w:rPr>
          <w:rFonts w:ascii="Arial" w:hAnsi="Arial" w:cs="Arial"/>
          <w:sz w:val="24"/>
          <w:szCs w:val="24"/>
        </w:rPr>
        <w:t xml:space="preserve"> </w:t>
      </w:r>
    </w:p>
    <w:p w14:paraId="5A8A97A9" w14:textId="3B453E7E" w:rsidR="00627321" w:rsidRDefault="00627321" w:rsidP="00A23163">
      <w:pPr>
        <w:spacing w:after="0"/>
        <w:jc w:val="both"/>
        <w:rPr>
          <w:rFonts w:ascii="Arial" w:hAnsi="Arial" w:cs="Arial"/>
          <w:sz w:val="24"/>
          <w:szCs w:val="24"/>
        </w:rPr>
      </w:pPr>
    </w:p>
    <w:p w14:paraId="6A7B2909" w14:textId="77777777" w:rsidR="00F0211A" w:rsidRPr="009D4622" w:rsidRDefault="00F0211A" w:rsidP="00A23163">
      <w:pPr>
        <w:spacing w:after="0"/>
        <w:jc w:val="both"/>
        <w:rPr>
          <w:rFonts w:ascii="Arial" w:hAnsi="Arial" w:cs="Arial"/>
          <w:sz w:val="24"/>
          <w:szCs w:val="24"/>
        </w:rPr>
      </w:pPr>
    </w:p>
    <w:p w14:paraId="11E9271B" w14:textId="77777777" w:rsidR="00DE5FD6" w:rsidRPr="009D4622" w:rsidRDefault="00DE5FD6" w:rsidP="00A23163">
      <w:pPr>
        <w:pStyle w:val="Prrafodelista"/>
        <w:numPr>
          <w:ilvl w:val="0"/>
          <w:numId w:val="5"/>
        </w:numPr>
        <w:spacing w:after="0"/>
        <w:jc w:val="both"/>
        <w:rPr>
          <w:rFonts w:ascii="Arial" w:hAnsi="Arial" w:cs="Arial"/>
          <w:sz w:val="24"/>
          <w:szCs w:val="24"/>
        </w:rPr>
      </w:pPr>
      <w:bookmarkStart w:id="7" w:name="_Hlk114958184"/>
      <w:r w:rsidRPr="009D4622">
        <w:rPr>
          <w:rFonts w:ascii="Arial" w:hAnsi="Arial" w:cs="Arial"/>
          <w:sz w:val="24"/>
          <w:szCs w:val="24"/>
        </w:rPr>
        <w:t>O</w:t>
      </w:r>
      <w:r w:rsidR="00A777E1" w:rsidRPr="009D4622">
        <w:rPr>
          <w:rFonts w:ascii="Arial" w:hAnsi="Arial" w:cs="Arial"/>
          <w:sz w:val="24"/>
          <w:szCs w:val="24"/>
        </w:rPr>
        <w:t>rganizar la elaboración del calendario escolar de las modalidades educativas escolarizada y mixta;</w:t>
      </w:r>
    </w:p>
    <w:bookmarkEnd w:id="7"/>
    <w:p w14:paraId="388E0230" w14:textId="77777777" w:rsidR="00A777E1" w:rsidRPr="009D4622" w:rsidRDefault="00A777E1" w:rsidP="00A23163">
      <w:pPr>
        <w:pStyle w:val="Prrafodelista"/>
        <w:rPr>
          <w:rFonts w:ascii="Arial" w:hAnsi="Arial" w:cs="Arial"/>
          <w:sz w:val="24"/>
          <w:szCs w:val="24"/>
        </w:rPr>
      </w:pPr>
    </w:p>
    <w:p w14:paraId="3AF6BAF0" w14:textId="77777777" w:rsidR="009B3591" w:rsidRPr="009D4622" w:rsidRDefault="00F649CB"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Proponer a la Direc</w:t>
      </w:r>
      <w:r w:rsidR="005412E5" w:rsidRPr="009D4622">
        <w:rPr>
          <w:rFonts w:ascii="Arial" w:hAnsi="Arial" w:cs="Arial"/>
          <w:sz w:val="24"/>
          <w:szCs w:val="24"/>
        </w:rPr>
        <w:t>tora o Director</w:t>
      </w:r>
      <w:r w:rsidRPr="009D4622">
        <w:rPr>
          <w:rFonts w:ascii="Arial" w:hAnsi="Arial" w:cs="Arial"/>
          <w:sz w:val="24"/>
          <w:szCs w:val="24"/>
        </w:rPr>
        <w:t xml:space="preserve"> Académic</w:t>
      </w:r>
      <w:r w:rsidR="005412E5" w:rsidRPr="009D4622">
        <w:rPr>
          <w:rFonts w:ascii="Arial" w:hAnsi="Arial" w:cs="Arial"/>
          <w:sz w:val="24"/>
          <w:szCs w:val="24"/>
        </w:rPr>
        <w:t>o</w:t>
      </w:r>
      <w:r w:rsidRPr="009D4622">
        <w:rPr>
          <w:rFonts w:ascii="Arial" w:hAnsi="Arial" w:cs="Arial"/>
          <w:sz w:val="24"/>
          <w:szCs w:val="24"/>
        </w:rPr>
        <w:t xml:space="preserve"> </w:t>
      </w:r>
      <w:r w:rsidR="009B3591" w:rsidRPr="009D4622">
        <w:rPr>
          <w:rFonts w:ascii="Arial" w:hAnsi="Arial" w:cs="Arial"/>
          <w:sz w:val="24"/>
          <w:szCs w:val="24"/>
        </w:rPr>
        <w:t xml:space="preserve">la implementación de programas para prevenir la violencia de género y sexual en las </w:t>
      </w:r>
      <w:r w:rsidR="009C634C" w:rsidRPr="009D4622">
        <w:rPr>
          <w:rFonts w:ascii="Arial" w:hAnsi="Arial" w:cs="Arial"/>
          <w:sz w:val="24"/>
          <w:szCs w:val="24"/>
        </w:rPr>
        <w:t>Unidades Educativas</w:t>
      </w:r>
      <w:r w:rsidR="009B3591" w:rsidRPr="009D4622">
        <w:rPr>
          <w:rFonts w:ascii="Arial" w:hAnsi="Arial" w:cs="Arial"/>
          <w:sz w:val="24"/>
          <w:szCs w:val="24"/>
        </w:rPr>
        <w:t>;</w:t>
      </w:r>
    </w:p>
    <w:p w14:paraId="43084258" w14:textId="77777777" w:rsidR="00FD7C5A" w:rsidRPr="009D4622" w:rsidRDefault="00FD7C5A" w:rsidP="00A23163">
      <w:pPr>
        <w:spacing w:after="0"/>
        <w:rPr>
          <w:rFonts w:ascii="Arial" w:hAnsi="Arial" w:cs="Arial"/>
          <w:sz w:val="24"/>
          <w:szCs w:val="24"/>
        </w:rPr>
      </w:pPr>
    </w:p>
    <w:p w14:paraId="723EC7B5" w14:textId="77777777" w:rsidR="00271C31"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Integrar y revisar la estadística de indicadores estratégicos, de gestión y desempeño de las actividades y</w:t>
      </w:r>
      <w:r w:rsidR="003862AE" w:rsidRPr="009D4622">
        <w:rPr>
          <w:rFonts w:ascii="Arial" w:hAnsi="Arial" w:cs="Arial"/>
          <w:sz w:val="24"/>
          <w:szCs w:val="24"/>
        </w:rPr>
        <w:t xml:space="preserve"> los</w:t>
      </w:r>
      <w:r w:rsidRPr="009D4622">
        <w:rPr>
          <w:rFonts w:ascii="Arial" w:hAnsi="Arial" w:cs="Arial"/>
          <w:sz w:val="24"/>
          <w:szCs w:val="24"/>
        </w:rPr>
        <w:t xml:space="preserve"> servicios académicos</w:t>
      </w:r>
      <w:r w:rsidR="003862AE" w:rsidRPr="009D4622">
        <w:rPr>
          <w:rFonts w:ascii="Arial" w:hAnsi="Arial" w:cs="Arial"/>
          <w:sz w:val="24"/>
          <w:szCs w:val="24"/>
        </w:rPr>
        <w:t xml:space="preserve"> del COBAO</w:t>
      </w:r>
      <w:r w:rsidR="00271C31" w:rsidRPr="009D4622">
        <w:rPr>
          <w:rFonts w:ascii="Arial" w:hAnsi="Arial" w:cs="Arial"/>
          <w:sz w:val="24"/>
          <w:szCs w:val="24"/>
        </w:rPr>
        <w:t>;</w:t>
      </w:r>
      <w:r w:rsidR="003862AE" w:rsidRPr="009D4622">
        <w:rPr>
          <w:rFonts w:ascii="Arial" w:hAnsi="Arial" w:cs="Arial"/>
          <w:sz w:val="24"/>
          <w:szCs w:val="24"/>
        </w:rPr>
        <w:t xml:space="preserve"> </w:t>
      </w:r>
    </w:p>
    <w:p w14:paraId="6D805201" w14:textId="77777777" w:rsidR="00271C31" w:rsidRPr="009D4622" w:rsidRDefault="00271C31" w:rsidP="00A23163">
      <w:pPr>
        <w:pStyle w:val="Prrafodelista"/>
        <w:rPr>
          <w:rFonts w:ascii="Arial" w:hAnsi="Arial" w:cs="Arial"/>
          <w:sz w:val="24"/>
          <w:szCs w:val="24"/>
        </w:rPr>
      </w:pPr>
    </w:p>
    <w:p w14:paraId="6ED6D5E3" w14:textId="77777777" w:rsidR="00627321" w:rsidRPr="009D4622" w:rsidRDefault="003A1A98"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Validar</w:t>
      </w:r>
      <w:r w:rsidR="00271C31" w:rsidRPr="009D4622">
        <w:rPr>
          <w:rFonts w:ascii="Arial" w:hAnsi="Arial" w:cs="Arial"/>
          <w:sz w:val="24"/>
          <w:szCs w:val="24"/>
        </w:rPr>
        <w:t xml:space="preserve"> la producción del material que difunda los servicios de control escolar y los servicios de orientación educativa en las </w:t>
      </w:r>
      <w:r w:rsidR="009C634C" w:rsidRPr="009D4622">
        <w:rPr>
          <w:rFonts w:ascii="Arial" w:hAnsi="Arial" w:cs="Arial"/>
          <w:sz w:val="24"/>
          <w:szCs w:val="24"/>
        </w:rPr>
        <w:t>Unidades Educativas</w:t>
      </w:r>
      <w:r w:rsidR="00627321" w:rsidRPr="009D4622">
        <w:rPr>
          <w:rFonts w:ascii="Arial" w:hAnsi="Arial" w:cs="Arial"/>
          <w:sz w:val="24"/>
          <w:szCs w:val="24"/>
        </w:rPr>
        <w:t>, y</w:t>
      </w:r>
    </w:p>
    <w:p w14:paraId="42D86A76" w14:textId="77777777" w:rsidR="00627321" w:rsidRPr="009D4622" w:rsidRDefault="00627321" w:rsidP="00A23163">
      <w:pPr>
        <w:pStyle w:val="Prrafodelista"/>
        <w:spacing w:after="0"/>
        <w:ind w:left="0"/>
        <w:rPr>
          <w:rFonts w:ascii="Arial" w:hAnsi="Arial" w:cs="Arial"/>
          <w:sz w:val="24"/>
          <w:szCs w:val="24"/>
        </w:rPr>
      </w:pPr>
    </w:p>
    <w:p w14:paraId="03791A98" w14:textId="77777777" w:rsidR="00627321" w:rsidRPr="009D4622" w:rsidRDefault="00627321" w:rsidP="00A23163">
      <w:pPr>
        <w:pStyle w:val="Prrafodelista"/>
        <w:numPr>
          <w:ilvl w:val="0"/>
          <w:numId w:val="5"/>
        </w:numPr>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57FDF802" w14:textId="77777777" w:rsidR="00627321" w:rsidRPr="009D4622" w:rsidRDefault="00627321" w:rsidP="00A23163">
      <w:pPr>
        <w:spacing w:after="0"/>
        <w:contextualSpacing/>
        <w:jc w:val="both"/>
        <w:rPr>
          <w:rFonts w:ascii="Arial" w:hAnsi="Arial" w:cs="Arial"/>
          <w:sz w:val="24"/>
          <w:szCs w:val="24"/>
        </w:rPr>
      </w:pPr>
    </w:p>
    <w:p w14:paraId="02494420" w14:textId="73D348C5" w:rsidR="007B3B54" w:rsidRPr="009D4622" w:rsidRDefault="00627321" w:rsidP="00A23163">
      <w:pPr>
        <w:tabs>
          <w:tab w:val="left" w:pos="2025"/>
        </w:tabs>
        <w:spacing w:after="0"/>
        <w:ind w:right="-234"/>
        <w:jc w:val="both"/>
        <w:rPr>
          <w:rFonts w:ascii="Arial" w:hAnsi="Arial" w:cs="Arial"/>
          <w:bCs/>
          <w:sz w:val="24"/>
          <w:szCs w:val="24"/>
        </w:rPr>
      </w:pPr>
      <w:r w:rsidRPr="00F0211A">
        <w:rPr>
          <w:rFonts w:ascii="Arial" w:hAnsi="Arial" w:cs="Arial"/>
          <w:b/>
          <w:sz w:val="24"/>
          <w:szCs w:val="24"/>
        </w:rPr>
        <w:t xml:space="preserve">ARTÍCULO </w:t>
      </w:r>
      <w:r w:rsidR="00704B40" w:rsidRPr="00F0211A">
        <w:rPr>
          <w:rFonts w:ascii="Arial" w:hAnsi="Arial" w:cs="Arial"/>
          <w:b/>
          <w:sz w:val="24"/>
          <w:szCs w:val="24"/>
        </w:rPr>
        <w:t>26</w:t>
      </w:r>
      <w:r w:rsidRPr="00F0211A">
        <w:rPr>
          <w:rFonts w:ascii="Arial" w:hAnsi="Arial" w:cs="Arial"/>
          <w:b/>
          <w:sz w:val="24"/>
          <w:szCs w:val="24"/>
        </w:rPr>
        <w:t xml:space="preserve">. </w:t>
      </w:r>
      <w:r w:rsidR="00750F62" w:rsidRPr="00F0211A">
        <w:rPr>
          <w:rFonts w:ascii="Arial" w:hAnsi="Arial" w:cs="Arial"/>
          <w:sz w:val="24"/>
          <w:szCs w:val="24"/>
        </w:rPr>
        <w:t>La Subdirección</w:t>
      </w:r>
      <w:r w:rsidRPr="00F0211A">
        <w:rPr>
          <w:rFonts w:ascii="Arial" w:hAnsi="Arial" w:cs="Arial"/>
          <w:sz w:val="24"/>
          <w:szCs w:val="24"/>
        </w:rPr>
        <w:t xml:space="preserve"> de Servicios Académicos, para el cumplimiento de </w:t>
      </w:r>
      <w:r w:rsidR="00EE5606" w:rsidRPr="00F0211A">
        <w:rPr>
          <w:rFonts w:ascii="Arial" w:hAnsi="Arial" w:cs="Arial"/>
          <w:sz w:val="24"/>
          <w:szCs w:val="24"/>
        </w:rPr>
        <w:t xml:space="preserve">sus </w:t>
      </w:r>
      <w:r w:rsidRPr="00F0211A">
        <w:rPr>
          <w:rFonts w:ascii="Arial" w:hAnsi="Arial" w:cs="Arial"/>
          <w:sz w:val="24"/>
          <w:szCs w:val="24"/>
        </w:rPr>
        <w:t xml:space="preserve">facultades, se auxiliará </w:t>
      </w:r>
      <w:r w:rsidR="00753015" w:rsidRPr="00F0211A">
        <w:rPr>
          <w:rFonts w:ascii="Arial" w:hAnsi="Arial" w:cs="Arial"/>
          <w:sz w:val="24"/>
          <w:szCs w:val="24"/>
        </w:rPr>
        <w:t>d</w:t>
      </w:r>
      <w:r w:rsidRPr="00F0211A">
        <w:rPr>
          <w:rFonts w:ascii="Arial" w:hAnsi="Arial" w:cs="Arial"/>
          <w:sz w:val="24"/>
          <w:szCs w:val="24"/>
        </w:rPr>
        <w:t>e</w:t>
      </w:r>
      <w:r w:rsidR="00EE5606" w:rsidRPr="00F0211A">
        <w:rPr>
          <w:rFonts w:ascii="Arial" w:hAnsi="Arial" w:cs="Arial"/>
          <w:sz w:val="24"/>
          <w:szCs w:val="24"/>
        </w:rPr>
        <w:t>l</w:t>
      </w:r>
      <w:r w:rsidRPr="00F0211A">
        <w:rPr>
          <w:rFonts w:ascii="Arial" w:hAnsi="Arial" w:cs="Arial"/>
          <w:sz w:val="24"/>
          <w:szCs w:val="24"/>
        </w:rPr>
        <w:t xml:space="preserve"> Departamento de Control Escolar y </w:t>
      </w:r>
      <w:r w:rsidR="00EE5606" w:rsidRPr="00F0211A">
        <w:rPr>
          <w:rFonts w:ascii="Arial" w:hAnsi="Arial" w:cs="Arial"/>
          <w:sz w:val="24"/>
          <w:szCs w:val="24"/>
        </w:rPr>
        <w:t xml:space="preserve">del Departamento de </w:t>
      </w:r>
      <w:r w:rsidRPr="00F0211A">
        <w:rPr>
          <w:rFonts w:ascii="Arial" w:hAnsi="Arial" w:cs="Arial"/>
          <w:sz w:val="24"/>
          <w:szCs w:val="24"/>
        </w:rPr>
        <w:t>Orientación Educativa</w:t>
      </w:r>
      <w:r w:rsidR="00EE5606" w:rsidRPr="00F0211A">
        <w:rPr>
          <w:rStyle w:val="Refdecomentario"/>
          <w:rFonts w:ascii="Arial" w:hAnsi="Arial" w:cs="Arial"/>
          <w:sz w:val="24"/>
          <w:szCs w:val="24"/>
        </w:rPr>
        <w:t>,</w:t>
      </w:r>
      <w:r w:rsidR="007B3B54" w:rsidRPr="00F0211A">
        <w:rPr>
          <w:rFonts w:ascii="Arial" w:hAnsi="Arial" w:cs="Arial"/>
          <w:sz w:val="24"/>
          <w:szCs w:val="24"/>
        </w:rPr>
        <w:t xml:space="preserve"> cuyas funciones serán descritas en el Manual de</w:t>
      </w:r>
      <w:r w:rsidR="007B3B54" w:rsidRPr="009D4622">
        <w:rPr>
          <w:rFonts w:ascii="Arial" w:hAnsi="Arial" w:cs="Arial"/>
          <w:sz w:val="24"/>
          <w:szCs w:val="24"/>
        </w:rPr>
        <w:t xml:space="preserve"> Organización del COBAO.</w:t>
      </w:r>
      <w:r w:rsidR="007B3B54" w:rsidRPr="009D4622">
        <w:rPr>
          <w:rFonts w:ascii="Arial" w:hAnsi="Arial" w:cs="Arial"/>
          <w:bCs/>
          <w:sz w:val="24"/>
          <w:szCs w:val="24"/>
        </w:rPr>
        <w:t xml:space="preserve"> </w:t>
      </w:r>
    </w:p>
    <w:p w14:paraId="4FC739B2" w14:textId="78844131" w:rsidR="007B3B54" w:rsidRDefault="007B3B54" w:rsidP="00A23163">
      <w:pPr>
        <w:spacing w:after="0"/>
        <w:jc w:val="center"/>
        <w:rPr>
          <w:rFonts w:ascii="Arial" w:hAnsi="Arial" w:cs="Arial"/>
          <w:b/>
          <w:sz w:val="24"/>
          <w:szCs w:val="24"/>
        </w:rPr>
      </w:pPr>
    </w:p>
    <w:p w14:paraId="04C5DB9B" w14:textId="77777777" w:rsidR="0047107E" w:rsidRDefault="0047107E" w:rsidP="00A23163">
      <w:pPr>
        <w:spacing w:after="0"/>
        <w:jc w:val="center"/>
        <w:rPr>
          <w:rFonts w:ascii="Arial" w:hAnsi="Arial" w:cs="Arial"/>
          <w:b/>
          <w:sz w:val="24"/>
          <w:szCs w:val="24"/>
        </w:rPr>
      </w:pPr>
    </w:p>
    <w:p w14:paraId="02DB8753" w14:textId="77777777" w:rsidR="00FD7C5A" w:rsidRPr="009D4622" w:rsidRDefault="00FD7C5A" w:rsidP="00A23163">
      <w:pPr>
        <w:spacing w:after="0"/>
        <w:jc w:val="center"/>
        <w:rPr>
          <w:rFonts w:ascii="Arial" w:hAnsi="Arial" w:cs="Arial"/>
          <w:b/>
          <w:sz w:val="24"/>
          <w:szCs w:val="24"/>
        </w:rPr>
      </w:pPr>
    </w:p>
    <w:p w14:paraId="13438D91" w14:textId="4B767087"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XI</w:t>
      </w:r>
      <w:r w:rsidR="00B535E5">
        <w:rPr>
          <w:rFonts w:ascii="Arial" w:hAnsi="Arial" w:cs="Arial"/>
          <w:b/>
          <w:sz w:val="24"/>
          <w:szCs w:val="24"/>
        </w:rPr>
        <w:t>I</w:t>
      </w:r>
    </w:p>
    <w:p w14:paraId="219ABA7C" w14:textId="155C2B34"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COORDINACIÓN DE EDUCACIÓN ABIERTA</w:t>
      </w:r>
    </w:p>
    <w:p w14:paraId="28FD32BE" w14:textId="77777777" w:rsidR="007765ED" w:rsidRPr="009D4622" w:rsidRDefault="007765ED" w:rsidP="00A23163">
      <w:pPr>
        <w:spacing w:after="0"/>
        <w:jc w:val="center"/>
        <w:rPr>
          <w:rFonts w:ascii="Arial" w:hAnsi="Arial" w:cs="Arial"/>
          <w:b/>
          <w:sz w:val="24"/>
          <w:szCs w:val="24"/>
        </w:rPr>
      </w:pPr>
    </w:p>
    <w:p w14:paraId="14905BAC"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D5835" w:rsidRPr="009D4622">
        <w:rPr>
          <w:rFonts w:ascii="Arial" w:hAnsi="Arial" w:cs="Arial"/>
          <w:b/>
          <w:sz w:val="24"/>
          <w:szCs w:val="24"/>
        </w:rPr>
        <w:t xml:space="preserve"> </w:t>
      </w:r>
      <w:r w:rsidR="00AA4595" w:rsidRPr="009D4622">
        <w:rPr>
          <w:rFonts w:ascii="Arial" w:hAnsi="Arial" w:cs="Arial"/>
          <w:b/>
          <w:sz w:val="24"/>
          <w:szCs w:val="24"/>
        </w:rPr>
        <w:t>27</w:t>
      </w:r>
      <w:r w:rsidR="00AD5835" w:rsidRPr="009D4622">
        <w:rPr>
          <w:rFonts w:ascii="Arial" w:hAnsi="Arial" w:cs="Arial"/>
          <w:b/>
          <w:sz w:val="24"/>
          <w:szCs w:val="24"/>
        </w:rPr>
        <w:t xml:space="preserve">. </w:t>
      </w:r>
      <w:r w:rsidRPr="009D4622">
        <w:rPr>
          <w:rFonts w:ascii="Arial" w:hAnsi="Arial" w:cs="Arial"/>
          <w:sz w:val="24"/>
          <w:szCs w:val="24"/>
        </w:rPr>
        <w:t>La Coordinación de Educación Abierta contará con un</w:t>
      </w:r>
      <w:r w:rsidR="00F41CBE" w:rsidRPr="009D4622">
        <w:rPr>
          <w:rFonts w:ascii="Arial" w:hAnsi="Arial" w:cs="Arial"/>
          <w:sz w:val="24"/>
          <w:szCs w:val="24"/>
        </w:rPr>
        <w:t xml:space="preserve">a Coordinadora o </w:t>
      </w:r>
      <w:r w:rsidRPr="009D4622">
        <w:rPr>
          <w:rFonts w:ascii="Arial" w:hAnsi="Arial" w:cs="Arial"/>
          <w:sz w:val="24"/>
          <w:szCs w:val="24"/>
        </w:rPr>
        <w:t>Coordinador, quien dependerá directamente de</w:t>
      </w:r>
      <w:r w:rsidR="00F41CBE"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01199541" w14:textId="77777777" w:rsidR="00627321" w:rsidRPr="009D4622" w:rsidRDefault="00627321" w:rsidP="00A23163">
      <w:pPr>
        <w:spacing w:after="0"/>
        <w:jc w:val="both"/>
        <w:rPr>
          <w:rFonts w:ascii="Arial" w:hAnsi="Arial" w:cs="Arial"/>
          <w:b/>
          <w:sz w:val="24"/>
          <w:szCs w:val="24"/>
        </w:rPr>
      </w:pPr>
    </w:p>
    <w:p w14:paraId="4D7F81D4" w14:textId="77777777" w:rsidR="00627321" w:rsidRPr="009D4622" w:rsidRDefault="00372C58"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Coordin</w:t>
      </w:r>
      <w:r w:rsidR="00627321" w:rsidRPr="009D4622">
        <w:rPr>
          <w:rFonts w:ascii="Arial" w:hAnsi="Arial" w:cs="Arial"/>
          <w:sz w:val="24"/>
          <w:szCs w:val="24"/>
        </w:rPr>
        <w:t>ar las actividades académicas de los</w:t>
      </w:r>
      <w:r w:rsidR="00BA08A8" w:rsidRPr="009D4622">
        <w:rPr>
          <w:rFonts w:ascii="Arial" w:hAnsi="Arial" w:cs="Arial"/>
          <w:sz w:val="24"/>
          <w:szCs w:val="24"/>
        </w:rPr>
        <w:t xml:space="preserve"> Centros de Educación Abierta,</w:t>
      </w:r>
      <w:r w:rsidR="00627321" w:rsidRPr="009D4622">
        <w:rPr>
          <w:rFonts w:ascii="Arial" w:hAnsi="Arial" w:cs="Arial"/>
          <w:sz w:val="24"/>
          <w:szCs w:val="24"/>
        </w:rPr>
        <w:t xml:space="preserve"> con </w:t>
      </w:r>
      <w:r w:rsidRPr="009D4622">
        <w:rPr>
          <w:rFonts w:ascii="Arial" w:hAnsi="Arial" w:cs="Arial"/>
          <w:sz w:val="24"/>
          <w:szCs w:val="24"/>
        </w:rPr>
        <w:t xml:space="preserve">base en el </w:t>
      </w:r>
      <w:r w:rsidR="00627321" w:rsidRPr="009D4622">
        <w:rPr>
          <w:rFonts w:ascii="Arial" w:hAnsi="Arial" w:cs="Arial"/>
          <w:sz w:val="24"/>
          <w:szCs w:val="24"/>
        </w:rPr>
        <w:t>modelo pedagógico correspondiente a la modalidad educativa mixta;</w:t>
      </w:r>
    </w:p>
    <w:p w14:paraId="2FA48A18" w14:textId="77777777" w:rsidR="00710A8F" w:rsidRPr="009D4622" w:rsidRDefault="00710A8F" w:rsidP="00A23163">
      <w:pPr>
        <w:pStyle w:val="Sinespaciado"/>
        <w:spacing w:line="276" w:lineRule="auto"/>
        <w:jc w:val="both"/>
        <w:rPr>
          <w:rFonts w:ascii="Arial" w:hAnsi="Arial" w:cs="Arial"/>
          <w:sz w:val="24"/>
          <w:szCs w:val="24"/>
        </w:rPr>
      </w:pPr>
    </w:p>
    <w:p w14:paraId="5652851F" w14:textId="77777777" w:rsidR="00BF571C" w:rsidRPr="009D4622" w:rsidRDefault="00E0079C"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 xml:space="preserve">Conducir </w:t>
      </w:r>
      <w:r w:rsidR="00AC12E7" w:rsidRPr="009D4622">
        <w:rPr>
          <w:rFonts w:ascii="Arial" w:hAnsi="Arial" w:cs="Arial"/>
          <w:sz w:val="24"/>
          <w:szCs w:val="24"/>
        </w:rPr>
        <w:t>el funcionamiento de los Centros de Educación Abierta</w:t>
      </w:r>
      <w:r w:rsidRPr="009D4622">
        <w:rPr>
          <w:rFonts w:ascii="Arial" w:hAnsi="Arial" w:cs="Arial"/>
          <w:sz w:val="24"/>
          <w:szCs w:val="24"/>
        </w:rPr>
        <w:t>;</w:t>
      </w:r>
    </w:p>
    <w:p w14:paraId="36C9DE43" w14:textId="77777777" w:rsidR="00DC3DE0" w:rsidRPr="009D4622" w:rsidRDefault="00DC3DE0" w:rsidP="00A23163">
      <w:pPr>
        <w:pStyle w:val="Sinespaciado"/>
        <w:spacing w:line="276" w:lineRule="auto"/>
        <w:jc w:val="both"/>
        <w:rPr>
          <w:rFonts w:ascii="Arial" w:hAnsi="Arial" w:cs="Arial"/>
          <w:sz w:val="24"/>
          <w:szCs w:val="24"/>
        </w:rPr>
      </w:pPr>
    </w:p>
    <w:p w14:paraId="79608EAC" w14:textId="7FF8EE56" w:rsidR="004D242D" w:rsidRPr="009D4622" w:rsidRDefault="006B5C9B" w:rsidP="00A23163">
      <w:pPr>
        <w:pStyle w:val="Prrafodelista"/>
        <w:numPr>
          <w:ilvl w:val="0"/>
          <w:numId w:val="6"/>
        </w:numPr>
        <w:spacing w:after="0"/>
        <w:contextualSpacing w:val="0"/>
        <w:jc w:val="both"/>
        <w:rPr>
          <w:rFonts w:ascii="Arial" w:hAnsi="Arial" w:cs="Arial"/>
          <w:sz w:val="24"/>
          <w:szCs w:val="24"/>
          <w:lang w:val="es-ES"/>
        </w:rPr>
      </w:pPr>
      <w:r w:rsidRPr="009D4622">
        <w:rPr>
          <w:rFonts w:ascii="Arial" w:hAnsi="Arial" w:cs="Arial"/>
          <w:sz w:val="24"/>
          <w:szCs w:val="24"/>
        </w:rPr>
        <w:t xml:space="preserve">Establecer los procesos de control escolar en </w:t>
      </w:r>
      <w:r w:rsidR="00014EEE" w:rsidRPr="009D4622">
        <w:rPr>
          <w:rFonts w:ascii="Arial" w:hAnsi="Arial" w:cs="Arial"/>
          <w:sz w:val="24"/>
          <w:szCs w:val="24"/>
        </w:rPr>
        <w:t>los Centros de Educación Abierta</w:t>
      </w:r>
      <w:r w:rsidR="00A02FD0" w:rsidRPr="009D4622">
        <w:rPr>
          <w:rFonts w:ascii="Arial" w:hAnsi="Arial" w:cs="Arial"/>
          <w:sz w:val="24"/>
          <w:szCs w:val="24"/>
        </w:rPr>
        <w:t>,</w:t>
      </w:r>
      <w:r w:rsidRPr="009D4622">
        <w:rPr>
          <w:rFonts w:ascii="Arial" w:hAnsi="Arial" w:cs="Arial"/>
          <w:sz w:val="24"/>
          <w:szCs w:val="24"/>
        </w:rPr>
        <w:t xml:space="preserve"> </w:t>
      </w:r>
      <w:r w:rsidR="00014EEE" w:rsidRPr="009D4622">
        <w:rPr>
          <w:rFonts w:ascii="Arial" w:hAnsi="Arial" w:cs="Arial"/>
          <w:sz w:val="24"/>
          <w:szCs w:val="24"/>
        </w:rPr>
        <w:t>de conformidad con las disposiciones normativas aplicables;</w:t>
      </w:r>
    </w:p>
    <w:p w14:paraId="084E50A1" w14:textId="77777777" w:rsidR="004D242D" w:rsidRPr="009D4622" w:rsidRDefault="004D242D" w:rsidP="00A23163">
      <w:pPr>
        <w:pStyle w:val="Prrafodelista"/>
        <w:spacing w:after="0"/>
        <w:ind w:left="360"/>
        <w:contextualSpacing w:val="0"/>
        <w:rPr>
          <w:rFonts w:ascii="Arial" w:hAnsi="Arial" w:cs="Arial"/>
          <w:sz w:val="24"/>
          <w:szCs w:val="24"/>
          <w:lang w:val="es-ES"/>
        </w:rPr>
      </w:pPr>
    </w:p>
    <w:p w14:paraId="3F77D295" w14:textId="77777777" w:rsidR="00480399" w:rsidRPr="009D4622" w:rsidRDefault="006B5C9B"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Planear</w:t>
      </w:r>
      <w:r w:rsidR="00DC3DE0" w:rsidRPr="009D4622">
        <w:rPr>
          <w:rFonts w:ascii="Arial" w:hAnsi="Arial" w:cs="Arial"/>
          <w:sz w:val="24"/>
          <w:szCs w:val="24"/>
        </w:rPr>
        <w:t xml:space="preserve"> </w:t>
      </w:r>
      <w:r w:rsidR="00480399" w:rsidRPr="009D4622">
        <w:rPr>
          <w:rFonts w:ascii="Arial" w:hAnsi="Arial" w:cs="Arial"/>
          <w:sz w:val="24"/>
          <w:szCs w:val="24"/>
        </w:rPr>
        <w:t xml:space="preserve">la elaboración de los documentos que </w:t>
      </w:r>
      <w:r w:rsidR="005814EF" w:rsidRPr="009D4622">
        <w:rPr>
          <w:rFonts w:ascii="Arial" w:hAnsi="Arial" w:cs="Arial"/>
          <w:sz w:val="24"/>
          <w:szCs w:val="24"/>
        </w:rPr>
        <w:t>contribuyan a mejorar el proceso educativo en el Sistema de Educación Abierta</w:t>
      </w:r>
      <w:r w:rsidR="00480399" w:rsidRPr="009D4622">
        <w:rPr>
          <w:rFonts w:ascii="Arial" w:hAnsi="Arial" w:cs="Arial"/>
          <w:sz w:val="24"/>
          <w:szCs w:val="24"/>
        </w:rPr>
        <w:t xml:space="preserve">; </w:t>
      </w:r>
      <w:r w:rsidR="005814EF" w:rsidRPr="009D4622">
        <w:rPr>
          <w:rFonts w:ascii="Arial" w:hAnsi="Arial" w:cs="Arial"/>
          <w:sz w:val="24"/>
          <w:szCs w:val="24"/>
        </w:rPr>
        <w:t>así como la producción y distribución de material didáctico;</w:t>
      </w:r>
    </w:p>
    <w:p w14:paraId="72D66A67" w14:textId="77777777" w:rsidR="00480399" w:rsidRPr="009D4622" w:rsidRDefault="00480399" w:rsidP="00A23163">
      <w:pPr>
        <w:pStyle w:val="Prrafodelista"/>
        <w:spacing w:after="0"/>
        <w:contextualSpacing w:val="0"/>
        <w:rPr>
          <w:rFonts w:ascii="Arial" w:hAnsi="Arial" w:cs="Arial"/>
          <w:sz w:val="24"/>
          <w:szCs w:val="24"/>
          <w:lang w:val="es-ES"/>
        </w:rPr>
      </w:pPr>
    </w:p>
    <w:p w14:paraId="26BCEE2D" w14:textId="77777777" w:rsidR="004C1181" w:rsidRPr="009D4622" w:rsidRDefault="00F95A89"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Organizar la difusión de l</w:t>
      </w:r>
      <w:r w:rsidR="004C1181" w:rsidRPr="009D4622">
        <w:rPr>
          <w:rFonts w:ascii="Arial" w:hAnsi="Arial" w:cs="Arial"/>
          <w:sz w:val="24"/>
          <w:szCs w:val="24"/>
        </w:rPr>
        <w:t>os servicios educativos de los Centros de Educación Abierta;</w:t>
      </w:r>
    </w:p>
    <w:p w14:paraId="3909F875" w14:textId="77777777" w:rsidR="00EE7467" w:rsidRPr="009D4622" w:rsidRDefault="00EE7467" w:rsidP="00A23163">
      <w:pPr>
        <w:pStyle w:val="Prrafodelista"/>
        <w:spacing w:after="0"/>
        <w:rPr>
          <w:rFonts w:ascii="Arial" w:hAnsi="Arial" w:cs="Arial"/>
          <w:sz w:val="24"/>
          <w:szCs w:val="24"/>
        </w:rPr>
      </w:pPr>
    </w:p>
    <w:p w14:paraId="4E8D7E9D" w14:textId="77777777" w:rsidR="00A90380" w:rsidRPr="009D4622" w:rsidRDefault="00A90380"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Conducir la elaboración de las propuestas de plantillas para asignar la carga horaria del personal docente de los Centros de Educación Abierta;</w:t>
      </w:r>
    </w:p>
    <w:p w14:paraId="253F2C45" w14:textId="77777777" w:rsidR="006B7086" w:rsidRPr="009D4622" w:rsidRDefault="006B7086" w:rsidP="00A23163">
      <w:pPr>
        <w:pStyle w:val="Prrafodelista"/>
        <w:spacing w:after="0"/>
        <w:contextualSpacing w:val="0"/>
        <w:rPr>
          <w:rFonts w:ascii="Arial" w:hAnsi="Arial" w:cs="Arial"/>
          <w:sz w:val="24"/>
          <w:szCs w:val="24"/>
        </w:rPr>
      </w:pPr>
    </w:p>
    <w:p w14:paraId="039227BD" w14:textId="1EBF4368" w:rsidR="00291B33" w:rsidRPr="009D4622" w:rsidRDefault="006B7086"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Determinar de manera conjunta con la Direc</w:t>
      </w:r>
      <w:r w:rsidR="008B0B69" w:rsidRPr="009D4622">
        <w:rPr>
          <w:rFonts w:ascii="Arial" w:hAnsi="Arial" w:cs="Arial"/>
          <w:sz w:val="24"/>
          <w:szCs w:val="24"/>
        </w:rPr>
        <w:t>tora o Director</w:t>
      </w:r>
      <w:r w:rsidRPr="009D4622">
        <w:rPr>
          <w:rFonts w:ascii="Arial" w:hAnsi="Arial" w:cs="Arial"/>
          <w:sz w:val="24"/>
          <w:szCs w:val="24"/>
        </w:rPr>
        <w:t xml:space="preserve"> Académic</w:t>
      </w:r>
      <w:r w:rsidR="00A02FD0" w:rsidRPr="009D4622">
        <w:rPr>
          <w:rFonts w:ascii="Arial" w:hAnsi="Arial" w:cs="Arial"/>
          <w:sz w:val="24"/>
          <w:szCs w:val="24"/>
        </w:rPr>
        <w:t>o</w:t>
      </w:r>
      <w:r w:rsidR="008B0B69" w:rsidRPr="009D4622">
        <w:rPr>
          <w:rFonts w:ascii="Arial" w:hAnsi="Arial" w:cs="Arial"/>
          <w:sz w:val="24"/>
          <w:szCs w:val="24"/>
        </w:rPr>
        <w:t xml:space="preserve"> </w:t>
      </w:r>
      <w:r w:rsidR="00291B33" w:rsidRPr="009D4622">
        <w:rPr>
          <w:rFonts w:ascii="Arial" w:hAnsi="Arial" w:cs="Arial"/>
          <w:sz w:val="24"/>
          <w:szCs w:val="24"/>
        </w:rPr>
        <w:t>la formación y actualización del personal docente de los Centros de Educación Abierta</w:t>
      </w:r>
      <w:r w:rsidR="00043E8E" w:rsidRPr="009D4622">
        <w:rPr>
          <w:rFonts w:ascii="Arial" w:hAnsi="Arial" w:cs="Arial"/>
          <w:sz w:val="24"/>
          <w:szCs w:val="24"/>
        </w:rPr>
        <w:t>;</w:t>
      </w:r>
      <w:r w:rsidRPr="009D4622">
        <w:rPr>
          <w:rFonts w:ascii="Arial" w:hAnsi="Arial" w:cs="Arial"/>
          <w:sz w:val="24"/>
          <w:szCs w:val="24"/>
        </w:rPr>
        <w:t xml:space="preserve"> </w:t>
      </w:r>
    </w:p>
    <w:p w14:paraId="190B3AE1" w14:textId="77777777" w:rsidR="00254B2E" w:rsidRPr="009D4622" w:rsidRDefault="00254B2E" w:rsidP="00A23163">
      <w:pPr>
        <w:pStyle w:val="Sinespaciado"/>
        <w:spacing w:line="276" w:lineRule="auto"/>
        <w:contextualSpacing/>
        <w:jc w:val="both"/>
        <w:rPr>
          <w:rFonts w:ascii="Arial" w:hAnsi="Arial" w:cs="Arial"/>
          <w:sz w:val="24"/>
          <w:szCs w:val="24"/>
          <w:u w:val="single"/>
        </w:rPr>
      </w:pPr>
    </w:p>
    <w:p w14:paraId="5EDE8C93" w14:textId="77777777" w:rsidR="004C1181" w:rsidRPr="009D4622" w:rsidRDefault="00043E8E" w:rsidP="00A23163">
      <w:pPr>
        <w:pStyle w:val="Sinespaciado"/>
        <w:numPr>
          <w:ilvl w:val="0"/>
          <w:numId w:val="6"/>
        </w:numPr>
        <w:spacing w:line="276" w:lineRule="auto"/>
        <w:contextualSpacing/>
        <w:jc w:val="both"/>
        <w:rPr>
          <w:rFonts w:ascii="Arial" w:hAnsi="Arial" w:cs="Arial"/>
          <w:sz w:val="24"/>
          <w:szCs w:val="24"/>
        </w:rPr>
      </w:pPr>
      <w:r w:rsidRPr="009D4622">
        <w:rPr>
          <w:rFonts w:ascii="Arial" w:hAnsi="Arial" w:cs="Arial"/>
          <w:sz w:val="24"/>
          <w:szCs w:val="24"/>
        </w:rPr>
        <w:t>Organizar</w:t>
      </w:r>
      <w:r w:rsidR="00254B2E" w:rsidRPr="009D4622">
        <w:rPr>
          <w:rFonts w:ascii="Arial" w:hAnsi="Arial" w:cs="Arial"/>
          <w:sz w:val="24"/>
          <w:szCs w:val="24"/>
        </w:rPr>
        <w:t xml:space="preserve"> la participación de estudiantes de la modalidad mixta, en eventos</w:t>
      </w:r>
      <w:r w:rsidRPr="009D4622">
        <w:rPr>
          <w:rFonts w:ascii="Arial" w:hAnsi="Arial" w:cs="Arial"/>
          <w:sz w:val="24"/>
          <w:szCs w:val="24"/>
        </w:rPr>
        <w:t>,</w:t>
      </w:r>
      <w:r w:rsidR="00254B2E" w:rsidRPr="009D4622">
        <w:rPr>
          <w:rFonts w:ascii="Arial" w:hAnsi="Arial" w:cs="Arial"/>
          <w:sz w:val="24"/>
          <w:szCs w:val="24"/>
        </w:rPr>
        <w:t xml:space="preserve"> </w:t>
      </w:r>
      <w:r w:rsidR="00377A0E" w:rsidRPr="009D4622">
        <w:rPr>
          <w:rFonts w:ascii="Arial" w:hAnsi="Arial" w:cs="Arial"/>
          <w:sz w:val="24"/>
          <w:szCs w:val="24"/>
        </w:rPr>
        <w:t xml:space="preserve">concursos, olimpiadas y encuentros </w:t>
      </w:r>
      <w:r w:rsidRPr="009D4622">
        <w:rPr>
          <w:rFonts w:ascii="Arial" w:hAnsi="Arial" w:cs="Arial"/>
          <w:sz w:val="24"/>
          <w:szCs w:val="24"/>
        </w:rPr>
        <w:t>sobre</w:t>
      </w:r>
      <w:r w:rsidR="0009738E" w:rsidRPr="009D4622">
        <w:rPr>
          <w:rFonts w:ascii="Arial" w:hAnsi="Arial" w:cs="Arial"/>
          <w:sz w:val="24"/>
          <w:szCs w:val="24"/>
        </w:rPr>
        <w:t xml:space="preserve"> temas académicos o </w:t>
      </w:r>
      <w:proofErr w:type="spellStart"/>
      <w:r w:rsidR="0009738E" w:rsidRPr="009D4622">
        <w:rPr>
          <w:rFonts w:ascii="Arial" w:hAnsi="Arial" w:cs="Arial"/>
          <w:sz w:val="24"/>
          <w:szCs w:val="24"/>
        </w:rPr>
        <w:t>paraescolares</w:t>
      </w:r>
      <w:proofErr w:type="spellEnd"/>
      <w:r w:rsidR="0031710E" w:rsidRPr="009D4622">
        <w:rPr>
          <w:rFonts w:ascii="Arial" w:hAnsi="Arial" w:cs="Arial"/>
          <w:sz w:val="24"/>
          <w:szCs w:val="24"/>
        </w:rPr>
        <w:t>, y</w:t>
      </w:r>
    </w:p>
    <w:p w14:paraId="1AC3BE25" w14:textId="77777777" w:rsidR="004C1181" w:rsidRPr="009D4622" w:rsidRDefault="004C1181" w:rsidP="00A23163">
      <w:pPr>
        <w:pStyle w:val="Prrafodelista"/>
        <w:spacing w:after="0"/>
        <w:rPr>
          <w:rFonts w:ascii="Arial" w:hAnsi="Arial" w:cs="Arial"/>
          <w:sz w:val="24"/>
          <w:szCs w:val="24"/>
          <w:lang w:val="es-ES"/>
        </w:rPr>
      </w:pPr>
    </w:p>
    <w:p w14:paraId="626243A4" w14:textId="77777777" w:rsidR="00627321" w:rsidRPr="009D4622" w:rsidRDefault="00627321" w:rsidP="00A23163">
      <w:pPr>
        <w:pStyle w:val="Sinespaciado"/>
        <w:numPr>
          <w:ilvl w:val="0"/>
          <w:numId w:val="6"/>
        </w:numPr>
        <w:spacing w:line="276" w:lineRule="auto"/>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6EC9DF3D" w14:textId="77777777" w:rsidR="00801D1C" w:rsidRPr="009D4622" w:rsidRDefault="00801D1C" w:rsidP="00A23163">
      <w:pPr>
        <w:pStyle w:val="Prrafodelista"/>
        <w:spacing w:after="0"/>
        <w:rPr>
          <w:rFonts w:ascii="Arial" w:hAnsi="Arial" w:cs="Arial"/>
          <w:sz w:val="24"/>
          <w:szCs w:val="24"/>
        </w:rPr>
      </w:pPr>
    </w:p>
    <w:p w14:paraId="5186203E" w14:textId="5327852F"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ARTÍCULO</w:t>
      </w:r>
      <w:r w:rsidR="00AA4595" w:rsidRPr="009D4622">
        <w:rPr>
          <w:rFonts w:ascii="Arial" w:hAnsi="Arial" w:cs="Arial"/>
          <w:b/>
          <w:sz w:val="24"/>
          <w:szCs w:val="24"/>
        </w:rPr>
        <w:t xml:space="preserve"> 28</w:t>
      </w:r>
      <w:r w:rsidRPr="009D4622">
        <w:rPr>
          <w:rFonts w:ascii="Arial" w:hAnsi="Arial" w:cs="Arial"/>
          <w:b/>
          <w:sz w:val="24"/>
          <w:szCs w:val="24"/>
        </w:rPr>
        <w:t xml:space="preserve">. </w:t>
      </w:r>
      <w:r w:rsidR="00960B51" w:rsidRPr="009D4622">
        <w:rPr>
          <w:rFonts w:ascii="Arial" w:hAnsi="Arial" w:cs="Arial"/>
          <w:sz w:val="24"/>
          <w:szCs w:val="24"/>
        </w:rPr>
        <w:t>La Coordinación</w:t>
      </w:r>
      <w:r w:rsidRPr="009D4622">
        <w:rPr>
          <w:rFonts w:ascii="Arial" w:hAnsi="Arial" w:cs="Arial"/>
          <w:sz w:val="24"/>
          <w:szCs w:val="24"/>
        </w:rPr>
        <w:t xml:space="preserve"> de Educación Abie</w:t>
      </w:r>
      <w:r w:rsidR="00EE5606" w:rsidRPr="009D4622">
        <w:rPr>
          <w:rFonts w:ascii="Arial" w:hAnsi="Arial" w:cs="Arial"/>
          <w:sz w:val="24"/>
          <w:szCs w:val="24"/>
        </w:rPr>
        <w:t>rta, para el cumplimiento de sus</w:t>
      </w:r>
      <w:r w:rsidRPr="009D4622">
        <w:rPr>
          <w:rFonts w:ascii="Arial" w:hAnsi="Arial" w:cs="Arial"/>
          <w:sz w:val="24"/>
          <w:szCs w:val="24"/>
        </w:rPr>
        <w:t xml:space="preserve"> </w:t>
      </w:r>
      <w:r w:rsidRPr="0047107E">
        <w:rPr>
          <w:rFonts w:ascii="Arial" w:hAnsi="Arial" w:cs="Arial"/>
          <w:sz w:val="24"/>
          <w:szCs w:val="24"/>
        </w:rPr>
        <w:t>facultades, se auxiliará de</w:t>
      </w:r>
      <w:r w:rsidR="00EE5606" w:rsidRPr="0047107E">
        <w:rPr>
          <w:rFonts w:ascii="Arial" w:hAnsi="Arial" w:cs="Arial"/>
          <w:sz w:val="24"/>
          <w:szCs w:val="24"/>
        </w:rPr>
        <w:t>l</w:t>
      </w:r>
      <w:r w:rsidRPr="0047107E">
        <w:rPr>
          <w:rFonts w:ascii="Arial" w:hAnsi="Arial" w:cs="Arial"/>
          <w:sz w:val="24"/>
          <w:szCs w:val="24"/>
        </w:rPr>
        <w:t xml:space="preserve"> Departamento de Planeación Educativa</w:t>
      </w:r>
      <w:r w:rsidR="00EE7467" w:rsidRPr="0047107E">
        <w:rPr>
          <w:rFonts w:ascii="Arial" w:hAnsi="Arial" w:cs="Arial"/>
          <w:sz w:val="24"/>
          <w:szCs w:val="24"/>
        </w:rPr>
        <w:t xml:space="preserve"> y</w:t>
      </w:r>
      <w:r w:rsidR="00EE5606" w:rsidRPr="0047107E">
        <w:rPr>
          <w:rFonts w:ascii="Arial" w:hAnsi="Arial" w:cs="Arial"/>
          <w:sz w:val="24"/>
          <w:szCs w:val="24"/>
        </w:rPr>
        <w:t xml:space="preserve"> del Departamento de</w:t>
      </w:r>
      <w:r w:rsidR="00EE7467" w:rsidRPr="0047107E">
        <w:rPr>
          <w:rFonts w:ascii="Arial" w:hAnsi="Arial" w:cs="Arial"/>
          <w:sz w:val="24"/>
          <w:szCs w:val="24"/>
        </w:rPr>
        <w:t xml:space="preserve"> </w:t>
      </w:r>
      <w:r w:rsidRPr="0047107E">
        <w:rPr>
          <w:rFonts w:ascii="Arial" w:hAnsi="Arial" w:cs="Arial"/>
          <w:sz w:val="24"/>
          <w:szCs w:val="24"/>
        </w:rPr>
        <w:t>Desarrollo Académico</w:t>
      </w:r>
      <w:r w:rsidR="00EE5606" w:rsidRPr="0047107E">
        <w:rPr>
          <w:rFonts w:ascii="Arial" w:hAnsi="Arial" w:cs="Arial"/>
          <w:sz w:val="24"/>
          <w:szCs w:val="24"/>
        </w:rPr>
        <w:t xml:space="preserve"> </w:t>
      </w:r>
      <w:r w:rsidRPr="0047107E">
        <w:rPr>
          <w:rFonts w:ascii="Arial" w:hAnsi="Arial" w:cs="Arial"/>
          <w:sz w:val="24"/>
          <w:szCs w:val="24"/>
        </w:rPr>
        <w:t>y Evaluación</w:t>
      </w:r>
      <w:r w:rsidR="00EE5606" w:rsidRPr="0047107E">
        <w:rPr>
          <w:rFonts w:ascii="Arial" w:hAnsi="Arial" w:cs="Arial"/>
          <w:sz w:val="24"/>
          <w:szCs w:val="24"/>
        </w:rPr>
        <w:t>,</w:t>
      </w:r>
      <w:r w:rsidR="00AA4595" w:rsidRPr="0047107E">
        <w:rPr>
          <w:rFonts w:ascii="Arial" w:hAnsi="Arial" w:cs="Arial"/>
          <w:sz w:val="24"/>
          <w:szCs w:val="24"/>
        </w:rPr>
        <w:t xml:space="preserve"> cuyas funciones serán</w:t>
      </w:r>
      <w:r w:rsidR="00AA4595" w:rsidRPr="009D4622">
        <w:rPr>
          <w:rFonts w:ascii="Arial" w:hAnsi="Arial" w:cs="Arial"/>
          <w:sz w:val="24"/>
          <w:szCs w:val="24"/>
        </w:rPr>
        <w:t xml:space="preserve"> descritas en el Manual de Organización del COBAO.</w:t>
      </w:r>
    </w:p>
    <w:p w14:paraId="218FD8BF" w14:textId="3638E5E0" w:rsidR="00367FE8" w:rsidRDefault="00367FE8" w:rsidP="00A23163">
      <w:pPr>
        <w:tabs>
          <w:tab w:val="left" w:pos="5280"/>
        </w:tabs>
        <w:spacing w:after="0"/>
        <w:jc w:val="both"/>
        <w:rPr>
          <w:rFonts w:ascii="Arial" w:hAnsi="Arial" w:cs="Arial"/>
          <w:b/>
          <w:sz w:val="24"/>
          <w:szCs w:val="24"/>
        </w:rPr>
      </w:pPr>
    </w:p>
    <w:p w14:paraId="3FD797DE" w14:textId="77777777" w:rsidR="0047107E" w:rsidRPr="009D4622" w:rsidRDefault="0047107E" w:rsidP="00A23163">
      <w:pPr>
        <w:tabs>
          <w:tab w:val="left" w:pos="5280"/>
        </w:tabs>
        <w:spacing w:after="0"/>
        <w:jc w:val="both"/>
        <w:rPr>
          <w:rFonts w:ascii="Arial" w:hAnsi="Arial" w:cs="Arial"/>
          <w:b/>
          <w:sz w:val="24"/>
          <w:szCs w:val="24"/>
        </w:rPr>
      </w:pPr>
    </w:p>
    <w:p w14:paraId="6509920A" w14:textId="19C7C050" w:rsidR="00331C56" w:rsidRPr="009D4622" w:rsidRDefault="00331C56" w:rsidP="00331C56">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XII</w:t>
      </w:r>
      <w:r w:rsidR="00B535E5">
        <w:rPr>
          <w:rFonts w:ascii="Arial" w:hAnsi="Arial" w:cs="Arial"/>
          <w:b/>
          <w:sz w:val="24"/>
          <w:szCs w:val="24"/>
        </w:rPr>
        <w:t>I</w:t>
      </w:r>
    </w:p>
    <w:p w14:paraId="3B3473A8" w14:textId="116F5BD2" w:rsidR="00331C56" w:rsidRPr="009D4622" w:rsidRDefault="00331C56" w:rsidP="00331C56">
      <w:pPr>
        <w:spacing w:after="0"/>
        <w:jc w:val="center"/>
        <w:rPr>
          <w:rFonts w:ascii="Arial" w:hAnsi="Arial" w:cs="Arial"/>
          <w:b/>
          <w:sz w:val="24"/>
          <w:szCs w:val="24"/>
        </w:rPr>
      </w:pPr>
      <w:r w:rsidRPr="009D4622">
        <w:rPr>
          <w:rFonts w:ascii="Arial" w:hAnsi="Arial" w:cs="Arial"/>
          <w:b/>
          <w:sz w:val="24"/>
          <w:szCs w:val="24"/>
        </w:rPr>
        <w:t>DE LA COORDINACIÓN DE DESARROLLO HUMANO</w:t>
      </w:r>
    </w:p>
    <w:p w14:paraId="0BF22F34" w14:textId="77777777" w:rsidR="00331C56" w:rsidRPr="009D4622" w:rsidRDefault="00331C56" w:rsidP="00A23163">
      <w:pPr>
        <w:spacing w:after="0"/>
        <w:jc w:val="both"/>
        <w:rPr>
          <w:rFonts w:ascii="Arial" w:hAnsi="Arial" w:cs="Arial"/>
          <w:b/>
          <w:sz w:val="24"/>
          <w:szCs w:val="24"/>
        </w:rPr>
      </w:pPr>
    </w:p>
    <w:p w14:paraId="267AD248" w14:textId="7822306C"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DD11E9" w:rsidRPr="009D4622">
        <w:rPr>
          <w:rFonts w:ascii="Arial" w:hAnsi="Arial" w:cs="Arial"/>
          <w:b/>
          <w:sz w:val="24"/>
          <w:szCs w:val="24"/>
        </w:rPr>
        <w:t>29</w:t>
      </w:r>
      <w:r w:rsidRPr="009D4622">
        <w:rPr>
          <w:rFonts w:ascii="Arial" w:hAnsi="Arial" w:cs="Arial"/>
          <w:b/>
          <w:sz w:val="24"/>
          <w:szCs w:val="24"/>
        </w:rPr>
        <w:t xml:space="preserve">. </w:t>
      </w:r>
      <w:r w:rsidRPr="009D4622">
        <w:rPr>
          <w:rFonts w:ascii="Arial" w:hAnsi="Arial" w:cs="Arial"/>
          <w:sz w:val="24"/>
          <w:szCs w:val="24"/>
        </w:rPr>
        <w:t>La Coordinación de Desarrollo Humano contará con un</w:t>
      </w:r>
      <w:r w:rsidR="00311888" w:rsidRPr="009D4622">
        <w:rPr>
          <w:rFonts w:ascii="Arial" w:hAnsi="Arial" w:cs="Arial"/>
          <w:sz w:val="24"/>
          <w:szCs w:val="24"/>
        </w:rPr>
        <w:t>a</w:t>
      </w:r>
      <w:r w:rsidRPr="009D4622">
        <w:rPr>
          <w:rFonts w:ascii="Arial" w:hAnsi="Arial" w:cs="Arial"/>
          <w:sz w:val="24"/>
          <w:szCs w:val="24"/>
        </w:rPr>
        <w:t xml:space="preserve"> </w:t>
      </w:r>
      <w:r w:rsidR="00311888" w:rsidRPr="009D4622">
        <w:rPr>
          <w:rFonts w:ascii="Arial" w:hAnsi="Arial" w:cs="Arial"/>
          <w:sz w:val="24"/>
          <w:szCs w:val="24"/>
        </w:rPr>
        <w:t xml:space="preserve">Coordinadora o </w:t>
      </w:r>
      <w:r w:rsidRPr="009D4622">
        <w:rPr>
          <w:rFonts w:ascii="Arial" w:hAnsi="Arial" w:cs="Arial"/>
          <w:sz w:val="24"/>
          <w:szCs w:val="24"/>
        </w:rPr>
        <w:t>Coordinador, quien dependerá directamente de</w:t>
      </w:r>
      <w:r w:rsidR="000D2BEE" w:rsidRPr="009D4622">
        <w:rPr>
          <w:rFonts w:ascii="Arial" w:hAnsi="Arial" w:cs="Arial"/>
          <w:sz w:val="24"/>
          <w:szCs w:val="24"/>
        </w:rPr>
        <w:t xml:space="preserve"> la Directora o </w:t>
      </w:r>
      <w:r w:rsidRPr="009D4622">
        <w:rPr>
          <w:rFonts w:ascii="Arial" w:hAnsi="Arial" w:cs="Arial"/>
          <w:sz w:val="24"/>
          <w:szCs w:val="24"/>
        </w:rPr>
        <w:t>Director Académico y tendrá las siguientes facultades:</w:t>
      </w:r>
    </w:p>
    <w:p w14:paraId="50E1E527" w14:textId="11E22021" w:rsidR="007C32FA" w:rsidRDefault="007C32FA" w:rsidP="00A23163">
      <w:pPr>
        <w:spacing w:after="0"/>
        <w:jc w:val="both"/>
        <w:rPr>
          <w:rFonts w:ascii="Arial" w:hAnsi="Arial" w:cs="Arial"/>
          <w:sz w:val="24"/>
          <w:szCs w:val="24"/>
        </w:rPr>
      </w:pPr>
    </w:p>
    <w:p w14:paraId="2AF74E02" w14:textId="2857461E" w:rsidR="00F0211A" w:rsidRDefault="00F0211A" w:rsidP="00A23163">
      <w:pPr>
        <w:spacing w:after="0"/>
        <w:jc w:val="both"/>
        <w:rPr>
          <w:rFonts w:ascii="Arial" w:hAnsi="Arial" w:cs="Arial"/>
          <w:sz w:val="24"/>
          <w:szCs w:val="24"/>
        </w:rPr>
      </w:pPr>
    </w:p>
    <w:p w14:paraId="3729ADCA" w14:textId="54FCDD66" w:rsidR="00F0211A" w:rsidRDefault="00F0211A" w:rsidP="00A23163">
      <w:pPr>
        <w:spacing w:after="0"/>
        <w:jc w:val="both"/>
        <w:rPr>
          <w:rFonts w:ascii="Arial" w:hAnsi="Arial" w:cs="Arial"/>
          <w:sz w:val="24"/>
          <w:szCs w:val="24"/>
        </w:rPr>
      </w:pPr>
    </w:p>
    <w:p w14:paraId="03C662AE" w14:textId="77777777" w:rsidR="00F0211A" w:rsidRPr="009D4622" w:rsidRDefault="00F0211A" w:rsidP="00A23163">
      <w:pPr>
        <w:spacing w:after="0"/>
        <w:jc w:val="both"/>
        <w:rPr>
          <w:rFonts w:ascii="Arial" w:hAnsi="Arial" w:cs="Arial"/>
          <w:sz w:val="24"/>
          <w:szCs w:val="24"/>
        </w:rPr>
      </w:pPr>
    </w:p>
    <w:p w14:paraId="0520F093" w14:textId="77777777" w:rsidR="00D62A82" w:rsidRPr="009D4622" w:rsidRDefault="00D62A82" w:rsidP="00A23163">
      <w:pPr>
        <w:pStyle w:val="Sinespaciado"/>
        <w:numPr>
          <w:ilvl w:val="0"/>
          <w:numId w:val="28"/>
        </w:numPr>
        <w:spacing w:line="276" w:lineRule="auto"/>
        <w:jc w:val="both"/>
        <w:rPr>
          <w:rFonts w:ascii="Arial" w:hAnsi="Arial" w:cs="Arial"/>
          <w:bCs/>
          <w:sz w:val="24"/>
          <w:szCs w:val="24"/>
        </w:rPr>
      </w:pPr>
      <w:r w:rsidRPr="009D4622">
        <w:rPr>
          <w:rFonts w:ascii="Arial" w:hAnsi="Arial" w:cs="Arial"/>
          <w:bCs/>
          <w:sz w:val="24"/>
          <w:szCs w:val="24"/>
        </w:rPr>
        <w:t xml:space="preserve">Coordinar los eventos artísticos, culturales, cívicos y deportivos del COBAO; así como </w:t>
      </w:r>
      <w:r w:rsidRPr="009D4622">
        <w:rPr>
          <w:rFonts w:ascii="Arial" w:hAnsi="Arial" w:cs="Arial"/>
          <w:sz w:val="24"/>
          <w:szCs w:val="24"/>
        </w:rPr>
        <w:t>la participación de las y los estudiantes</w:t>
      </w:r>
      <w:r w:rsidR="00450C5E" w:rsidRPr="009D4622">
        <w:rPr>
          <w:rFonts w:ascii="Arial" w:hAnsi="Arial" w:cs="Arial"/>
          <w:sz w:val="24"/>
          <w:szCs w:val="24"/>
        </w:rPr>
        <w:t xml:space="preserve"> </w:t>
      </w:r>
      <w:r w:rsidRPr="009D4622">
        <w:rPr>
          <w:rFonts w:ascii="Arial" w:hAnsi="Arial" w:cs="Arial"/>
          <w:sz w:val="24"/>
          <w:szCs w:val="24"/>
        </w:rPr>
        <w:t xml:space="preserve">en eventos </w:t>
      </w:r>
      <w:r w:rsidRPr="009D4622">
        <w:rPr>
          <w:rFonts w:ascii="Arial" w:hAnsi="Arial" w:cs="Arial"/>
          <w:bCs/>
          <w:sz w:val="24"/>
          <w:szCs w:val="24"/>
        </w:rPr>
        <w:t xml:space="preserve">organizados por otras instituciones; </w:t>
      </w:r>
    </w:p>
    <w:p w14:paraId="5BB9DDFD" w14:textId="77777777" w:rsidR="00D62A82" w:rsidRPr="009D4622" w:rsidRDefault="00D62A82" w:rsidP="00A23163">
      <w:pPr>
        <w:pStyle w:val="Sinespaciado"/>
        <w:spacing w:line="276" w:lineRule="auto"/>
        <w:ind w:left="360"/>
        <w:jc w:val="both"/>
        <w:rPr>
          <w:rFonts w:ascii="Arial" w:hAnsi="Arial" w:cs="Arial"/>
          <w:sz w:val="24"/>
          <w:szCs w:val="24"/>
        </w:rPr>
      </w:pPr>
    </w:p>
    <w:p w14:paraId="048621A8" w14:textId="77777777" w:rsidR="00627321" w:rsidRPr="009D4622" w:rsidRDefault="006A5684" w:rsidP="00A23163">
      <w:pPr>
        <w:pStyle w:val="Sinespaciado"/>
        <w:numPr>
          <w:ilvl w:val="0"/>
          <w:numId w:val="28"/>
        </w:numPr>
        <w:spacing w:line="276" w:lineRule="auto"/>
        <w:jc w:val="both"/>
        <w:rPr>
          <w:rFonts w:ascii="Arial" w:hAnsi="Arial" w:cs="Arial"/>
          <w:sz w:val="24"/>
          <w:szCs w:val="24"/>
        </w:rPr>
      </w:pPr>
      <w:r w:rsidRPr="009D4622">
        <w:rPr>
          <w:rFonts w:ascii="Arial" w:hAnsi="Arial" w:cs="Arial"/>
          <w:bCs/>
          <w:sz w:val="24"/>
          <w:szCs w:val="24"/>
        </w:rPr>
        <w:t>Con</w:t>
      </w:r>
      <w:r w:rsidR="00515A95" w:rsidRPr="009D4622">
        <w:rPr>
          <w:rFonts w:ascii="Arial" w:hAnsi="Arial" w:cs="Arial"/>
          <w:bCs/>
          <w:sz w:val="24"/>
          <w:szCs w:val="24"/>
        </w:rPr>
        <w:t>duc</w:t>
      </w:r>
      <w:r w:rsidR="00E03C5D" w:rsidRPr="009D4622">
        <w:rPr>
          <w:rFonts w:ascii="Arial" w:hAnsi="Arial" w:cs="Arial"/>
          <w:bCs/>
          <w:sz w:val="24"/>
          <w:szCs w:val="24"/>
        </w:rPr>
        <w:t>ir</w:t>
      </w:r>
      <w:r w:rsidR="00890984" w:rsidRPr="009D4622">
        <w:rPr>
          <w:rFonts w:ascii="Arial" w:hAnsi="Arial" w:cs="Arial"/>
          <w:bCs/>
          <w:sz w:val="24"/>
          <w:szCs w:val="24"/>
        </w:rPr>
        <w:t xml:space="preserve"> el desarrollo de las actividades artísticas, culturales, cívicas y deportivas en las </w:t>
      </w:r>
      <w:r w:rsidR="009C634C" w:rsidRPr="009D4622">
        <w:rPr>
          <w:rFonts w:ascii="Arial" w:hAnsi="Arial" w:cs="Arial"/>
          <w:bCs/>
          <w:sz w:val="24"/>
          <w:szCs w:val="24"/>
        </w:rPr>
        <w:t>Unidades Educativas</w:t>
      </w:r>
      <w:r w:rsidR="009B1E8F" w:rsidRPr="009D4622">
        <w:rPr>
          <w:rFonts w:ascii="Arial" w:hAnsi="Arial" w:cs="Arial"/>
          <w:bCs/>
          <w:sz w:val="24"/>
          <w:szCs w:val="24"/>
        </w:rPr>
        <w:t xml:space="preserve">, con </w:t>
      </w:r>
      <w:r w:rsidRPr="009D4622">
        <w:rPr>
          <w:rFonts w:ascii="Arial" w:hAnsi="Arial" w:cs="Arial"/>
          <w:bCs/>
          <w:sz w:val="24"/>
          <w:szCs w:val="24"/>
        </w:rPr>
        <w:t xml:space="preserve">base en las </w:t>
      </w:r>
      <w:r w:rsidR="009B1E8F" w:rsidRPr="009D4622">
        <w:rPr>
          <w:rFonts w:ascii="Arial" w:hAnsi="Arial" w:cs="Arial"/>
          <w:sz w:val="24"/>
          <w:szCs w:val="24"/>
        </w:rPr>
        <w:t>disposiciones normativas aplicables</w:t>
      </w:r>
      <w:r w:rsidR="00890984" w:rsidRPr="009D4622">
        <w:rPr>
          <w:rFonts w:ascii="Arial" w:hAnsi="Arial" w:cs="Arial"/>
          <w:bCs/>
          <w:sz w:val="24"/>
          <w:szCs w:val="24"/>
        </w:rPr>
        <w:t>;</w:t>
      </w:r>
    </w:p>
    <w:p w14:paraId="3C5A418F" w14:textId="77777777" w:rsidR="00FD7C5A" w:rsidRPr="009D4622" w:rsidRDefault="00FD7C5A" w:rsidP="00A23163">
      <w:pPr>
        <w:pStyle w:val="Prrafodelista"/>
        <w:spacing w:after="0"/>
        <w:rPr>
          <w:rFonts w:ascii="Arial" w:hAnsi="Arial" w:cs="Arial"/>
          <w:sz w:val="24"/>
          <w:szCs w:val="24"/>
        </w:rPr>
      </w:pPr>
    </w:p>
    <w:p w14:paraId="4C7BB71E" w14:textId="3DBA2203" w:rsidR="00CC6234" w:rsidRPr="009D4622" w:rsidRDefault="00E03C5D" w:rsidP="00A23163">
      <w:pPr>
        <w:pStyle w:val="Sinespaciado"/>
        <w:numPr>
          <w:ilvl w:val="0"/>
          <w:numId w:val="28"/>
        </w:numPr>
        <w:spacing w:line="276" w:lineRule="auto"/>
        <w:jc w:val="both"/>
        <w:rPr>
          <w:rFonts w:ascii="Arial" w:hAnsi="Arial" w:cs="Arial"/>
          <w:sz w:val="24"/>
          <w:szCs w:val="24"/>
        </w:rPr>
      </w:pPr>
      <w:r w:rsidRPr="009D4622">
        <w:rPr>
          <w:rFonts w:ascii="Arial" w:hAnsi="Arial" w:cs="Arial"/>
          <w:sz w:val="24"/>
          <w:szCs w:val="24"/>
        </w:rPr>
        <w:t xml:space="preserve">Organizar </w:t>
      </w:r>
      <w:r w:rsidR="00CC6234" w:rsidRPr="009D4622">
        <w:rPr>
          <w:rFonts w:ascii="Arial" w:hAnsi="Arial" w:cs="Arial"/>
          <w:sz w:val="24"/>
          <w:szCs w:val="24"/>
        </w:rPr>
        <w:t>la participación de estudiante</w:t>
      </w:r>
      <w:r w:rsidR="00861B38" w:rsidRPr="009D4622">
        <w:rPr>
          <w:rFonts w:ascii="Arial" w:hAnsi="Arial" w:cs="Arial"/>
          <w:sz w:val="24"/>
          <w:szCs w:val="24"/>
        </w:rPr>
        <w:t>s</w:t>
      </w:r>
      <w:r w:rsidR="00CC6234" w:rsidRPr="009D4622">
        <w:rPr>
          <w:rFonts w:ascii="Arial" w:hAnsi="Arial" w:cs="Arial"/>
          <w:sz w:val="24"/>
          <w:szCs w:val="24"/>
        </w:rPr>
        <w:t xml:space="preserve"> en eventos </w:t>
      </w:r>
      <w:r w:rsidR="00CC6234" w:rsidRPr="009D4622">
        <w:rPr>
          <w:rFonts w:ascii="Arial" w:hAnsi="Arial" w:cs="Arial"/>
          <w:bCs/>
          <w:sz w:val="24"/>
          <w:szCs w:val="24"/>
        </w:rPr>
        <w:t xml:space="preserve">organizados por el COBAO o por otras instituciones, </w:t>
      </w:r>
      <w:r w:rsidR="00CC6234" w:rsidRPr="009D4622">
        <w:rPr>
          <w:rFonts w:ascii="Arial" w:hAnsi="Arial" w:cs="Arial"/>
          <w:sz w:val="24"/>
          <w:szCs w:val="24"/>
        </w:rPr>
        <w:t xml:space="preserve">como concursos, olimpiadas y encuentros en temas académicos o </w:t>
      </w:r>
      <w:proofErr w:type="spellStart"/>
      <w:r w:rsidR="00CC6234" w:rsidRPr="009D4622">
        <w:rPr>
          <w:rFonts w:ascii="Arial" w:hAnsi="Arial" w:cs="Arial"/>
          <w:sz w:val="24"/>
          <w:szCs w:val="24"/>
        </w:rPr>
        <w:t>paraescolares</w:t>
      </w:r>
      <w:proofErr w:type="spellEnd"/>
      <w:r w:rsidR="00CC6234" w:rsidRPr="009D4622">
        <w:rPr>
          <w:rFonts w:ascii="Arial" w:hAnsi="Arial" w:cs="Arial"/>
          <w:sz w:val="24"/>
          <w:szCs w:val="24"/>
        </w:rPr>
        <w:t xml:space="preserve">; </w:t>
      </w:r>
    </w:p>
    <w:p w14:paraId="412CE3EC" w14:textId="77777777" w:rsidR="003E3637" w:rsidRPr="009D4622" w:rsidRDefault="003E3637" w:rsidP="00A23163">
      <w:pPr>
        <w:pStyle w:val="Prrafodelista"/>
        <w:spacing w:after="0"/>
        <w:rPr>
          <w:rFonts w:ascii="Arial" w:hAnsi="Arial" w:cs="Arial"/>
          <w:sz w:val="24"/>
          <w:szCs w:val="24"/>
        </w:rPr>
      </w:pPr>
    </w:p>
    <w:p w14:paraId="7230AF65" w14:textId="2655839D" w:rsidR="00F65BE3" w:rsidRPr="009D4622" w:rsidRDefault="00F65BE3" w:rsidP="00A23163">
      <w:pPr>
        <w:pStyle w:val="Sinespaciado"/>
        <w:numPr>
          <w:ilvl w:val="0"/>
          <w:numId w:val="28"/>
        </w:numPr>
        <w:spacing w:line="276" w:lineRule="auto"/>
        <w:jc w:val="both"/>
        <w:rPr>
          <w:rStyle w:val="xcontentpasted0"/>
          <w:rFonts w:ascii="Arial" w:hAnsi="Arial" w:cs="Arial"/>
          <w:sz w:val="24"/>
          <w:szCs w:val="24"/>
        </w:rPr>
      </w:pPr>
      <w:r w:rsidRPr="009D4622">
        <w:rPr>
          <w:rFonts w:ascii="Arial" w:hAnsi="Arial" w:cs="Arial"/>
          <w:iCs/>
          <w:sz w:val="24"/>
          <w:szCs w:val="24"/>
        </w:rPr>
        <w:t>Establecer y cond</w:t>
      </w:r>
      <w:r w:rsidR="00861B38" w:rsidRPr="009D4622">
        <w:rPr>
          <w:rFonts w:ascii="Arial" w:hAnsi="Arial" w:cs="Arial"/>
          <w:iCs/>
          <w:sz w:val="24"/>
          <w:szCs w:val="24"/>
        </w:rPr>
        <w:t>ucir en las Unidades Educativas</w:t>
      </w:r>
      <w:r w:rsidRPr="009D4622">
        <w:rPr>
          <w:rFonts w:ascii="Arial" w:hAnsi="Arial" w:cs="Arial"/>
          <w:iCs/>
          <w:sz w:val="24"/>
          <w:szCs w:val="24"/>
        </w:rPr>
        <w:t xml:space="preserve"> </w:t>
      </w:r>
      <w:r w:rsidRPr="009D4622">
        <w:rPr>
          <w:rStyle w:val="xcontentpasted0"/>
          <w:rFonts w:ascii="Arial" w:hAnsi="Arial" w:cs="Arial"/>
          <w:color w:val="000000"/>
          <w:sz w:val="24"/>
          <w:szCs w:val="24"/>
          <w:bdr w:val="none" w:sz="0" w:space="0" w:color="auto" w:frame="1"/>
        </w:rPr>
        <w:t xml:space="preserve">los Programas Estatales cívicos, artísticos, deportivos y culturales, que promueva el Gobierno del Estado de Oaxaca, </w:t>
      </w:r>
      <w:r w:rsidRPr="009D4622">
        <w:rPr>
          <w:rFonts w:ascii="Arial" w:hAnsi="Arial" w:cs="Arial"/>
          <w:bCs/>
          <w:sz w:val="24"/>
          <w:szCs w:val="24"/>
        </w:rPr>
        <w:t xml:space="preserve">previo acuerdo con </w:t>
      </w:r>
      <w:r w:rsidRPr="009D4622">
        <w:rPr>
          <w:rStyle w:val="xcontentpasted0"/>
          <w:rFonts w:ascii="Arial" w:hAnsi="Arial" w:cs="Arial"/>
          <w:color w:val="000000"/>
          <w:sz w:val="24"/>
          <w:szCs w:val="24"/>
          <w:bdr w:val="none" w:sz="0" w:space="0" w:color="auto" w:frame="1"/>
        </w:rPr>
        <w:t>la Directora o Director Académico;</w:t>
      </w:r>
    </w:p>
    <w:p w14:paraId="50C5ADA7" w14:textId="77777777" w:rsidR="00F65BE3" w:rsidRPr="009D4622" w:rsidRDefault="00F65BE3" w:rsidP="00A23163">
      <w:pPr>
        <w:pStyle w:val="Prrafodelista"/>
        <w:spacing w:after="0"/>
        <w:rPr>
          <w:rFonts w:ascii="Arial" w:hAnsi="Arial" w:cs="Arial"/>
          <w:bCs/>
          <w:sz w:val="24"/>
          <w:szCs w:val="24"/>
        </w:rPr>
      </w:pPr>
    </w:p>
    <w:p w14:paraId="4AA3B22A" w14:textId="77777777" w:rsidR="00F65BE3" w:rsidRPr="009D4622" w:rsidRDefault="00515A95" w:rsidP="00A23163">
      <w:pPr>
        <w:pStyle w:val="Sinespaciado"/>
        <w:numPr>
          <w:ilvl w:val="0"/>
          <w:numId w:val="28"/>
        </w:numPr>
        <w:spacing w:line="276" w:lineRule="auto"/>
        <w:jc w:val="both"/>
        <w:rPr>
          <w:rStyle w:val="xcontentpasted0"/>
          <w:rFonts w:ascii="Arial" w:hAnsi="Arial" w:cs="Arial"/>
          <w:sz w:val="24"/>
          <w:szCs w:val="24"/>
        </w:rPr>
      </w:pPr>
      <w:r w:rsidRPr="009D4622">
        <w:rPr>
          <w:rFonts w:ascii="Arial" w:hAnsi="Arial" w:cs="Arial"/>
          <w:bCs/>
          <w:sz w:val="24"/>
          <w:szCs w:val="24"/>
        </w:rPr>
        <w:t>Planear</w:t>
      </w:r>
      <w:r w:rsidR="00CA3C0B" w:rsidRPr="009D4622">
        <w:rPr>
          <w:rFonts w:ascii="Arial" w:hAnsi="Arial" w:cs="Arial"/>
          <w:bCs/>
          <w:sz w:val="24"/>
          <w:szCs w:val="24"/>
        </w:rPr>
        <w:t xml:space="preserve"> </w:t>
      </w:r>
      <w:r w:rsidRPr="009D4622">
        <w:rPr>
          <w:rFonts w:ascii="Arial" w:hAnsi="Arial" w:cs="Arial"/>
          <w:bCs/>
          <w:sz w:val="24"/>
          <w:szCs w:val="24"/>
        </w:rPr>
        <w:t>las actividades</w:t>
      </w:r>
      <w:r w:rsidR="00CA3C0B" w:rsidRPr="009D4622">
        <w:rPr>
          <w:rFonts w:ascii="Arial" w:hAnsi="Arial" w:cs="Arial"/>
          <w:bCs/>
          <w:sz w:val="24"/>
          <w:szCs w:val="24"/>
        </w:rPr>
        <w:t xml:space="preserve"> de desarrollo humano </w:t>
      </w:r>
      <w:r w:rsidRPr="009D4622">
        <w:rPr>
          <w:rFonts w:ascii="Arial" w:hAnsi="Arial" w:cs="Arial"/>
          <w:bCs/>
          <w:sz w:val="24"/>
          <w:szCs w:val="24"/>
        </w:rPr>
        <w:t xml:space="preserve">que se realizarán </w:t>
      </w:r>
      <w:r w:rsidR="00CA3C0B" w:rsidRPr="009D4622">
        <w:rPr>
          <w:rFonts w:ascii="Arial" w:hAnsi="Arial" w:cs="Arial"/>
          <w:bCs/>
          <w:sz w:val="24"/>
          <w:szCs w:val="24"/>
        </w:rPr>
        <w:t xml:space="preserve">en las Unidades Educativas, </w:t>
      </w:r>
      <w:r w:rsidR="00F65BE3" w:rsidRPr="009D4622">
        <w:rPr>
          <w:rFonts w:ascii="Arial" w:hAnsi="Arial" w:cs="Arial"/>
          <w:bCs/>
          <w:sz w:val="24"/>
          <w:szCs w:val="24"/>
        </w:rPr>
        <w:t xml:space="preserve">previo acuerdo con </w:t>
      </w:r>
      <w:r w:rsidR="00F65BE3" w:rsidRPr="009D4622">
        <w:rPr>
          <w:rStyle w:val="xcontentpasted0"/>
          <w:rFonts w:ascii="Arial" w:hAnsi="Arial" w:cs="Arial"/>
          <w:color w:val="000000"/>
          <w:sz w:val="24"/>
          <w:szCs w:val="24"/>
          <w:bdr w:val="none" w:sz="0" w:space="0" w:color="auto" w:frame="1"/>
        </w:rPr>
        <w:t>la Directora o Director Académico, y</w:t>
      </w:r>
    </w:p>
    <w:p w14:paraId="04F6CE94" w14:textId="77777777" w:rsidR="00B3051E" w:rsidRPr="009D4622" w:rsidRDefault="00B3051E" w:rsidP="00A23163">
      <w:pPr>
        <w:pStyle w:val="Sinespaciado"/>
        <w:spacing w:line="276" w:lineRule="auto"/>
        <w:ind w:left="360"/>
        <w:jc w:val="both"/>
        <w:rPr>
          <w:rFonts w:ascii="Arial" w:hAnsi="Arial" w:cs="Arial"/>
          <w:sz w:val="24"/>
          <w:szCs w:val="24"/>
        </w:rPr>
      </w:pPr>
    </w:p>
    <w:p w14:paraId="0B5FA4AA" w14:textId="77777777" w:rsidR="00627321" w:rsidRPr="009D4622" w:rsidRDefault="00627321" w:rsidP="00A23163">
      <w:pPr>
        <w:pStyle w:val="Sinespaciado"/>
        <w:numPr>
          <w:ilvl w:val="0"/>
          <w:numId w:val="28"/>
        </w:numPr>
        <w:spacing w:line="276" w:lineRule="auto"/>
        <w:jc w:val="both"/>
        <w:rPr>
          <w:rFonts w:ascii="Arial" w:hAnsi="Arial" w:cs="Arial"/>
          <w:sz w:val="24"/>
          <w:szCs w:val="24"/>
          <w:u w:val="single"/>
        </w:rPr>
      </w:pPr>
      <w:r w:rsidRPr="009D4622">
        <w:rPr>
          <w:rFonts w:ascii="Arial" w:hAnsi="Arial" w:cs="Arial"/>
          <w:sz w:val="24"/>
          <w:szCs w:val="24"/>
        </w:rPr>
        <w:t>Las que le señalen las demás disposiciones normativas aplicables y le confiera su superior jerárquico, en el ámbito de su competencia.</w:t>
      </w:r>
    </w:p>
    <w:p w14:paraId="6F3CB744" w14:textId="77777777" w:rsidR="00367FE8" w:rsidRPr="009D4622" w:rsidRDefault="00367FE8" w:rsidP="00A23163">
      <w:pPr>
        <w:spacing w:after="0"/>
        <w:jc w:val="both"/>
        <w:rPr>
          <w:rFonts w:ascii="Arial" w:hAnsi="Arial" w:cs="Arial"/>
          <w:b/>
          <w:sz w:val="24"/>
          <w:szCs w:val="24"/>
        </w:rPr>
      </w:pPr>
    </w:p>
    <w:p w14:paraId="074F9DAC" w14:textId="2BCABD59" w:rsidR="00BA55BB" w:rsidRPr="0047107E" w:rsidRDefault="00627321" w:rsidP="00A23163">
      <w:pPr>
        <w:tabs>
          <w:tab w:val="left" w:pos="2025"/>
        </w:tabs>
        <w:spacing w:after="0"/>
        <w:ind w:right="-234"/>
        <w:jc w:val="both"/>
        <w:rPr>
          <w:rFonts w:ascii="Arial" w:hAnsi="Arial" w:cs="Arial"/>
          <w:bCs/>
          <w:sz w:val="24"/>
          <w:szCs w:val="24"/>
        </w:rPr>
      </w:pPr>
      <w:r w:rsidRPr="009D4622">
        <w:rPr>
          <w:rFonts w:ascii="Arial" w:hAnsi="Arial" w:cs="Arial"/>
          <w:b/>
          <w:sz w:val="24"/>
          <w:szCs w:val="24"/>
        </w:rPr>
        <w:t xml:space="preserve">ARTÍCULO </w:t>
      </w:r>
      <w:r w:rsidR="004A4112" w:rsidRPr="009D4622">
        <w:rPr>
          <w:rFonts w:ascii="Arial" w:hAnsi="Arial" w:cs="Arial"/>
          <w:b/>
          <w:sz w:val="24"/>
          <w:szCs w:val="24"/>
        </w:rPr>
        <w:t>30</w:t>
      </w:r>
      <w:r w:rsidRPr="009D4622">
        <w:rPr>
          <w:rFonts w:ascii="Arial" w:hAnsi="Arial" w:cs="Arial"/>
          <w:b/>
          <w:sz w:val="24"/>
          <w:szCs w:val="24"/>
        </w:rPr>
        <w:t xml:space="preserve">. </w:t>
      </w:r>
      <w:r w:rsidR="000D2BEE" w:rsidRPr="009D4622">
        <w:rPr>
          <w:rFonts w:ascii="Arial" w:hAnsi="Arial" w:cs="Arial"/>
          <w:sz w:val="24"/>
          <w:szCs w:val="24"/>
        </w:rPr>
        <w:t>La Coordinación</w:t>
      </w:r>
      <w:r w:rsidRPr="009D4622">
        <w:rPr>
          <w:rFonts w:ascii="Arial" w:hAnsi="Arial" w:cs="Arial"/>
          <w:sz w:val="24"/>
          <w:szCs w:val="24"/>
        </w:rPr>
        <w:t xml:space="preserve"> de Desarrollo Humano, para el cumplimiento de </w:t>
      </w:r>
      <w:r w:rsidR="001319E4" w:rsidRPr="009D4622">
        <w:rPr>
          <w:rFonts w:ascii="Arial" w:hAnsi="Arial" w:cs="Arial"/>
          <w:sz w:val="24"/>
          <w:szCs w:val="24"/>
        </w:rPr>
        <w:t xml:space="preserve">sus </w:t>
      </w:r>
      <w:r w:rsidRPr="0047107E">
        <w:rPr>
          <w:rFonts w:ascii="Arial" w:hAnsi="Arial" w:cs="Arial"/>
          <w:sz w:val="24"/>
          <w:szCs w:val="24"/>
        </w:rPr>
        <w:t>facultades, se auxiliará de</w:t>
      </w:r>
      <w:r w:rsidR="001319E4" w:rsidRPr="0047107E">
        <w:rPr>
          <w:rFonts w:ascii="Arial" w:hAnsi="Arial" w:cs="Arial"/>
          <w:sz w:val="24"/>
          <w:szCs w:val="24"/>
        </w:rPr>
        <w:t>l</w:t>
      </w:r>
      <w:r w:rsidRPr="0047107E">
        <w:rPr>
          <w:rFonts w:ascii="Arial" w:hAnsi="Arial" w:cs="Arial"/>
          <w:sz w:val="24"/>
          <w:szCs w:val="24"/>
        </w:rPr>
        <w:t xml:space="preserve"> Departamento de Actividades Artísticas y Culturales</w:t>
      </w:r>
      <w:r w:rsidR="001319E4" w:rsidRPr="0047107E">
        <w:rPr>
          <w:rFonts w:ascii="Arial" w:hAnsi="Arial" w:cs="Arial"/>
          <w:sz w:val="24"/>
          <w:szCs w:val="24"/>
        </w:rPr>
        <w:t>,</w:t>
      </w:r>
      <w:r w:rsidR="000D2BEE" w:rsidRPr="0047107E">
        <w:rPr>
          <w:rFonts w:ascii="Arial" w:hAnsi="Arial" w:cs="Arial"/>
          <w:sz w:val="24"/>
          <w:szCs w:val="24"/>
        </w:rPr>
        <w:t xml:space="preserve"> y</w:t>
      </w:r>
      <w:r w:rsidR="001319E4" w:rsidRPr="0047107E">
        <w:rPr>
          <w:rFonts w:ascii="Arial" w:hAnsi="Arial" w:cs="Arial"/>
          <w:sz w:val="24"/>
          <w:szCs w:val="24"/>
        </w:rPr>
        <w:t xml:space="preserve"> del Departamento de </w:t>
      </w:r>
      <w:r w:rsidRPr="0047107E">
        <w:rPr>
          <w:rFonts w:ascii="Arial" w:hAnsi="Arial" w:cs="Arial"/>
          <w:sz w:val="24"/>
          <w:szCs w:val="24"/>
        </w:rPr>
        <w:t>Actividades Cívicas y Deportiva</w:t>
      </w:r>
      <w:r w:rsidR="00AD5835" w:rsidRPr="0047107E">
        <w:rPr>
          <w:rFonts w:ascii="Arial" w:hAnsi="Arial" w:cs="Arial"/>
          <w:sz w:val="24"/>
          <w:szCs w:val="24"/>
        </w:rPr>
        <w:t>s</w:t>
      </w:r>
      <w:r w:rsidR="001319E4" w:rsidRPr="0047107E">
        <w:rPr>
          <w:rFonts w:ascii="Arial" w:hAnsi="Arial" w:cs="Arial"/>
          <w:sz w:val="24"/>
          <w:szCs w:val="24"/>
        </w:rPr>
        <w:t>,</w:t>
      </w:r>
      <w:r w:rsidR="00BA55BB" w:rsidRPr="0047107E">
        <w:rPr>
          <w:rFonts w:ascii="Arial" w:hAnsi="Arial" w:cs="Arial"/>
          <w:sz w:val="24"/>
          <w:szCs w:val="24"/>
        </w:rPr>
        <w:t xml:space="preserve"> cuyas funciones serán descritas en el Manual de Organización del COBAO.</w:t>
      </w:r>
      <w:r w:rsidR="00BA55BB" w:rsidRPr="0047107E">
        <w:rPr>
          <w:rFonts w:ascii="Arial" w:hAnsi="Arial" w:cs="Arial"/>
          <w:bCs/>
          <w:sz w:val="24"/>
          <w:szCs w:val="24"/>
        </w:rPr>
        <w:t xml:space="preserve"> </w:t>
      </w:r>
    </w:p>
    <w:p w14:paraId="572516AC" w14:textId="6CC471C5" w:rsidR="00862368" w:rsidRDefault="00862368" w:rsidP="00A23163">
      <w:pPr>
        <w:spacing w:after="0"/>
        <w:jc w:val="both"/>
        <w:rPr>
          <w:rFonts w:ascii="Arial" w:hAnsi="Arial" w:cs="Arial"/>
          <w:b/>
          <w:sz w:val="24"/>
          <w:szCs w:val="24"/>
        </w:rPr>
      </w:pPr>
    </w:p>
    <w:p w14:paraId="474D741F" w14:textId="77777777" w:rsidR="00F0211A" w:rsidRPr="009D4622" w:rsidRDefault="00F0211A" w:rsidP="00A23163">
      <w:pPr>
        <w:spacing w:after="0"/>
        <w:jc w:val="both"/>
        <w:rPr>
          <w:rFonts w:ascii="Arial" w:hAnsi="Arial" w:cs="Arial"/>
          <w:b/>
          <w:sz w:val="24"/>
          <w:szCs w:val="24"/>
        </w:rPr>
      </w:pPr>
    </w:p>
    <w:p w14:paraId="44E3BA7F" w14:textId="7DFB87A4" w:rsidR="00967208" w:rsidRPr="009D4622" w:rsidRDefault="0096720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CAPÍTULO </w:t>
      </w:r>
      <w:r w:rsidR="00331C56" w:rsidRPr="009D4622">
        <w:rPr>
          <w:rFonts w:ascii="Arial" w:hAnsi="Arial" w:cs="Arial"/>
          <w:b/>
          <w:sz w:val="24"/>
          <w:szCs w:val="24"/>
        </w:rPr>
        <w:t>X</w:t>
      </w:r>
      <w:r w:rsidRPr="009D4622">
        <w:rPr>
          <w:rFonts w:ascii="Arial" w:hAnsi="Arial" w:cs="Arial"/>
          <w:b/>
          <w:sz w:val="24"/>
          <w:szCs w:val="24"/>
        </w:rPr>
        <w:t>I</w:t>
      </w:r>
      <w:r w:rsidR="00B535E5">
        <w:rPr>
          <w:rFonts w:ascii="Arial" w:hAnsi="Arial" w:cs="Arial"/>
          <w:b/>
          <w:sz w:val="24"/>
          <w:szCs w:val="24"/>
        </w:rPr>
        <w:t>V</w:t>
      </w:r>
    </w:p>
    <w:p w14:paraId="6F767732" w14:textId="77777777" w:rsidR="00627321" w:rsidRPr="009D4622" w:rsidRDefault="00967208" w:rsidP="00A23163">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 xml:space="preserve">DE LA </w:t>
      </w:r>
      <w:r w:rsidR="00627321" w:rsidRPr="009D4622">
        <w:rPr>
          <w:rFonts w:ascii="Arial" w:hAnsi="Arial" w:cs="Arial"/>
          <w:b/>
          <w:sz w:val="24"/>
          <w:szCs w:val="24"/>
        </w:rPr>
        <w:t>DIRECCIÓN DE PLANEACIÓN</w:t>
      </w:r>
    </w:p>
    <w:p w14:paraId="2EC7A9EF" w14:textId="77777777" w:rsidR="00367FE8" w:rsidRPr="009D4622" w:rsidRDefault="00367FE8" w:rsidP="00A23163">
      <w:pPr>
        <w:shd w:val="clear" w:color="auto" w:fill="FFFFFF" w:themeFill="background1"/>
        <w:spacing w:after="0"/>
        <w:jc w:val="both"/>
        <w:rPr>
          <w:rFonts w:ascii="Arial" w:hAnsi="Arial" w:cs="Arial"/>
          <w:b/>
          <w:sz w:val="24"/>
          <w:szCs w:val="24"/>
        </w:rPr>
      </w:pPr>
      <w:bookmarkStart w:id="8" w:name="_Hlk99564796"/>
    </w:p>
    <w:p w14:paraId="3CCEF789" w14:textId="77777777" w:rsidR="002378F1" w:rsidRPr="009D4622" w:rsidRDefault="00EC3C16"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 xml:space="preserve">ARTÍCULO </w:t>
      </w:r>
      <w:r w:rsidR="00D5293B" w:rsidRPr="009D4622">
        <w:rPr>
          <w:rFonts w:ascii="Arial" w:hAnsi="Arial" w:cs="Arial"/>
          <w:b/>
          <w:sz w:val="24"/>
          <w:szCs w:val="24"/>
        </w:rPr>
        <w:t>31</w:t>
      </w:r>
      <w:r w:rsidRPr="009D4622">
        <w:rPr>
          <w:rFonts w:ascii="Arial" w:hAnsi="Arial" w:cs="Arial"/>
          <w:b/>
          <w:sz w:val="24"/>
          <w:szCs w:val="24"/>
        </w:rPr>
        <w:t xml:space="preserve">. </w:t>
      </w:r>
      <w:r w:rsidRPr="009D4622">
        <w:rPr>
          <w:rFonts w:ascii="Arial" w:hAnsi="Arial" w:cs="Arial"/>
          <w:sz w:val="24"/>
          <w:szCs w:val="24"/>
        </w:rPr>
        <w:t>La Dirección de Planeación contará con una Directora o Director, quien dependerá de la Directora o Director General y tendrá las siguientes facultades:</w:t>
      </w:r>
    </w:p>
    <w:p w14:paraId="6AFB2812" w14:textId="6E811BE0" w:rsidR="002378F1" w:rsidRDefault="002378F1" w:rsidP="00A23163">
      <w:pPr>
        <w:shd w:val="clear" w:color="auto" w:fill="FFFFFF" w:themeFill="background1"/>
        <w:spacing w:after="0"/>
        <w:jc w:val="both"/>
        <w:rPr>
          <w:rFonts w:ascii="Arial" w:hAnsi="Arial" w:cs="Arial"/>
          <w:sz w:val="24"/>
          <w:szCs w:val="24"/>
        </w:rPr>
      </w:pPr>
    </w:p>
    <w:p w14:paraId="6A175689" w14:textId="184CCD4C" w:rsidR="0047107E" w:rsidRDefault="0047107E" w:rsidP="00A23163">
      <w:pPr>
        <w:shd w:val="clear" w:color="auto" w:fill="FFFFFF" w:themeFill="background1"/>
        <w:spacing w:after="0"/>
        <w:jc w:val="both"/>
        <w:rPr>
          <w:rFonts w:ascii="Arial" w:hAnsi="Arial" w:cs="Arial"/>
          <w:sz w:val="24"/>
          <w:szCs w:val="24"/>
        </w:rPr>
      </w:pPr>
    </w:p>
    <w:p w14:paraId="52FAD557" w14:textId="77777777" w:rsidR="0047107E" w:rsidRPr="009D4622" w:rsidRDefault="0047107E" w:rsidP="00A23163">
      <w:pPr>
        <w:shd w:val="clear" w:color="auto" w:fill="FFFFFF" w:themeFill="background1"/>
        <w:spacing w:after="0"/>
        <w:jc w:val="both"/>
        <w:rPr>
          <w:rFonts w:ascii="Arial" w:hAnsi="Arial" w:cs="Arial"/>
          <w:sz w:val="24"/>
          <w:szCs w:val="24"/>
        </w:rPr>
      </w:pPr>
    </w:p>
    <w:p w14:paraId="403D2A8F" w14:textId="70522B13" w:rsidR="00EC3C16"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Proponer a </w:t>
      </w:r>
      <w:r w:rsidR="00246EC7" w:rsidRPr="009D4622">
        <w:rPr>
          <w:rFonts w:ascii="Arial" w:hAnsi="Arial" w:cs="Arial"/>
          <w:sz w:val="24"/>
          <w:szCs w:val="24"/>
        </w:rPr>
        <w:t>la Directora o Director General</w:t>
      </w:r>
      <w:r w:rsidRPr="009D4622">
        <w:rPr>
          <w:rFonts w:ascii="Arial" w:hAnsi="Arial" w:cs="Arial"/>
          <w:sz w:val="24"/>
          <w:szCs w:val="24"/>
        </w:rPr>
        <w:t xml:space="preserve"> las directrices y estrategias necesarias para regular el desarrollo de las actividades administrativas y académicas en el COBAO;</w:t>
      </w:r>
    </w:p>
    <w:p w14:paraId="059678B5" w14:textId="77777777" w:rsidR="00EC3C16" w:rsidRPr="009D4622" w:rsidRDefault="00EC3C16" w:rsidP="00A23163">
      <w:pPr>
        <w:pStyle w:val="Prrafodelista"/>
        <w:rPr>
          <w:rFonts w:ascii="Arial" w:hAnsi="Arial" w:cs="Arial"/>
          <w:sz w:val="24"/>
          <w:szCs w:val="24"/>
        </w:rPr>
      </w:pPr>
    </w:p>
    <w:p w14:paraId="78A1798A" w14:textId="2C3168C9" w:rsidR="00465FC8" w:rsidRPr="009D4622" w:rsidRDefault="00B711B4"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Dirigir las modificaciones o actualizaciones a los documentos normativos-administrativos que regulen el funcionamiento </w:t>
      </w:r>
      <w:r w:rsidR="00121B72" w:rsidRPr="009D4622">
        <w:rPr>
          <w:rFonts w:ascii="Arial" w:hAnsi="Arial" w:cs="Arial"/>
          <w:sz w:val="24"/>
          <w:szCs w:val="24"/>
        </w:rPr>
        <w:t>del COBA</w:t>
      </w:r>
      <w:r w:rsidR="00D3601D">
        <w:rPr>
          <w:rFonts w:ascii="Arial" w:hAnsi="Arial" w:cs="Arial"/>
          <w:sz w:val="24"/>
          <w:szCs w:val="24"/>
        </w:rPr>
        <w:t>O,</w:t>
      </w:r>
      <w:r w:rsidR="00CE2EEF" w:rsidRPr="009D4622">
        <w:rPr>
          <w:rFonts w:ascii="Arial" w:hAnsi="Arial" w:cs="Arial"/>
          <w:sz w:val="24"/>
          <w:szCs w:val="24"/>
        </w:rPr>
        <w:t xml:space="preserve"> </w:t>
      </w:r>
      <w:r w:rsidR="00465FC8" w:rsidRPr="009D4622">
        <w:rPr>
          <w:rFonts w:ascii="Arial" w:hAnsi="Arial" w:cs="Arial"/>
          <w:sz w:val="24"/>
          <w:szCs w:val="24"/>
        </w:rPr>
        <w:t>previo acuerdo con la Directora o Director General;</w:t>
      </w:r>
    </w:p>
    <w:p w14:paraId="472B6526" w14:textId="77777777" w:rsidR="00FD7C5A" w:rsidRPr="009D4622" w:rsidRDefault="00FD7C5A" w:rsidP="00A23163">
      <w:pPr>
        <w:pStyle w:val="Prrafodelista"/>
        <w:shd w:val="clear" w:color="auto" w:fill="FFFFFF" w:themeFill="background1"/>
        <w:spacing w:after="0"/>
        <w:ind w:left="360"/>
        <w:jc w:val="both"/>
        <w:rPr>
          <w:rFonts w:ascii="Arial" w:hAnsi="Arial" w:cs="Arial"/>
          <w:sz w:val="24"/>
          <w:szCs w:val="24"/>
        </w:rPr>
      </w:pPr>
    </w:p>
    <w:p w14:paraId="274A4E64" w14:textId="354943CD" w:rsidR="00E506E5" w:rsidRPr="009D4622" w:rsidRDefault="00E506E5"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Instruir</w:t>
      </w:r>
      <w:r w:rsidR="00044744" w:rsidRPr="009D4622">
        <w:rPr>
          <w:rFonts w:ascii="Arial" w:hAnsi="Arial" w:cs="Arial"/>
          <w:sz w:val="24"/>
          <w:szCs w:val="24"/>
        </w:rPr>
        <w:t xml:space="preserve"> a la Subdirectora o Subdir</w:t>
      </w:r>
      <w:r w:rsidR="00246EC7" w:rsidRPr="009D4622">
        <w:rPr>
          <w:rFonts w:ascii="Arial" w:hAnsi="Arial" w:cs="Arial"/>
          <w:sz w:val="24"/>
          <w:szCs w:val="24"/>
        </w:rPr>
        <w:t>ector de Normatividad y Control</w:t>
      </w:r>
      <w:r w:rsidR="00044744" w:rsidRPr="009D4622">
        <w:rPr>
          <w:rFonts w:ascii="Arial" w:hAnsi="Arial" w:cs="Arial"/>
          <w:sz w:val="24"/>
          <w:szCs w:val="24"/>
        </w:rPr>
        <w:t xml:space="preserve"> la elaboración de</w:t>
      </w:r>
      <w:r w:rsidRPr="009D4622">
        <w:rPr>
          <w:rFonts w:ascii="Arial" w:hAnsi="Arial" w:cs="Arial"/>
          <w:sz w:val="24"/>
          <w:szCs w:val="24"/>
        </w:rPr>
        <w:t xml:space="preserve"> las actualizaciones o modificaciones de la estructura orgánica del COBAO, </w:t>
      </w:r>
      <w:r w:rsidR="00044744" w:rsidRPr="009D4622">
        <w:rPr>
          <w:rFonts w:ascii="Arial" w:hAnsi="Arial" w:cs="Arial"/>
          <w:sz w:val="24"/>
          <w:szCs w:val="24"/>
        </w:rPr>
        <w:t>previamente acordadas</w:t>
      </w:r>
      <w:r w:rsidRPr="009D4622">
        <w:rPr>
          <w:rFonts w:ascii="Arial" w:hAnsi="Arial" w:cs="Arial"/>
          <w:sz w:val="24"/>
          <w:szCs w:val="24"/>
        </w:rPr>
        <w:t xml:space="preserve"> con la Directora o</w:t>
      </w:r>
      <w:r w:rsidR="00BB6679" w:rsidRPr="009D4622">
        <w:rPr>
          <w:rFonts w:ascii="Arial" w:hAnsi="Arial" w:cs="Arial"/>
          <w:sz w:val="24"/>
          <w:szCs w:val="24"/>
        </w:rPr>
        <w:t xml:space="preserve"> Director Gener</w:t>
      </w:r>
      <w:r w:rsidR="00121B72" w:rsidRPr="009D4622">
        <w:rPr>
          <w:rFonts w:ascii="Arial" w:hAnsi="Arial" w:cs="Arial"/>
          <w:sz w:val="24"/>
          <w:szCs w:val="24"/>
        </w:rPr>
        <w:t>al;</w:t>
      </w:r>
    </w:p>
    <w:p w14:paraId="68AE2259" w14:textId="77777777" w:rsidR="00BB6679" w:rsidRPr="009D4622" w:rsidRDefault="00BB6679" w:rsidP="00A23163">
      <w:pPr>
        <w:pStyle w:val="Prrafodelista"/>
        <w:rPr>
          <w:rFonts w:ascii="Arial" w:hAnsi="Arial" w:cs="Arial"/>
          <w:sz w:val="24"/>
          <w:szCs w:val="24"/>
        </w:rPr>
      </w:pPr>
    </w:p>
    <w:p w14:paraId="7B68B03B" w14:textId="77777777" w:rsidR="00C66849" w:rsidRPr="009D4622" w:rsidRDefault="00C66849"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Implementar </w:t>
      </w:r>
      <w:r w:rsidRPr="009D4622">
        <w:rPr>
          <w:rFonts w:ascii="Arial" w:hAnsi="Arial" w:cs="Arial"/>
          <w:bCs/>
          <w:sz w:val="24"/>
          <w:szCs w:val="24"/>
        </w:rPr>
        <w:t>las acciones que determinen los órganos fiscalizadores para lograr la eficiencia del desempeño institucional, de manera coordinada con la</w:t>
      </w:r>
      <w:r w:rsidR="00F64973" w:rsidRPr="009D4622">
        <w:rPr>
          <w:rFonts w:ascii="Arial" w:hAnsi="Arial" w:cs="Arial"/>
          <w:bCs/>
          <w:sz w:val="24"/>
          <w:szCs w:val="24"/>
        </w:rPr>
        <w:t xml:space="preserve"> Directora o Director de</w:t>
      </w:r>
      <w:r w:rsidRPr="009D4622">
        <w:rPr>
          <w:rFonts w:ascii="Arial" w:hAnsi="Arial" w:cs="Arial"/>
          <w:bCs/>
          <w:sz w:val="24"/>
          <w:szCs w:val="24"/>
        </w:rPr>
        <w:t xml:space="preserve"> Administración y Finanzas;</w:t>
      </w:r>
    </w:p>
    <w:p w14:paraId="7A3DC9F5" w14:textId="77777777" w:rsidR="00C66849" w:rsidRPr="009D4622" w:rsidRDefault="00C66849" w:rsidP="00A23163">
      <w:pPr>
        <w:pStyle w:val="Prrafodelista"/>
        <w:rPr>
          <w:rFonts w:ascii="Arial" w:hAnsi="Arial" w:cs="Arial"/>
          <w:sz w:val="24"/>
          <w:szCs w:val="24"/>
          <w:u w:val="single"/>
        </w:rPr>
      </w:pPr>
    </w:p>
    <w:p w14:paraId="2F79A607" w14:textId="77777777" w:rsidR="00EC3C16" w:rsidRPr="009D4622" w:rsidRDefault="00EC3C16" w:rsidP="00A23163">
      <w:pPr>
        <w:pStyle w:val="Prrafodelista"/>
        <w:numPr>
          <w:ilvl w:val="0"/>
          <w:numId w:val="8"/>
        </w:numPr>
        <w:shd w:val="clear" w:color="auto" w:fill="FFFFFF" w:themeFill="background1"/>
        <w:spacing w:after="0"/>
        <w:ind w:left="357" w:right="-232" w:hanging="357"/>
        <w:jc w:val="both"/>
        <w:rPr>
          <w:rFonts w:ascii="Arial" w:hAnsi="Arial" w:cs="Arial"/>
          <w:sz w:val="24"/>
          <w:szCs w:val="24"/>
        </w:rPr>
      </w:pPr>
      <w:r w:rsidRPr="009D4622">
        <w:rPr>
          <w:rFonts w:ascii="Arial" w:hAnsi="Arial" w:cs="Arial"/>
          <w:sz w:val="24"/>
          <w:szCs w:val="24"/>
        </w:rPr>
        <w:t xml:space="preserve">Supervisar que las acciones del Sistema de Control Interno del COBAO, se realicen de conformidad con las disposiciones normativas aplicables; </w:t>
      </w:r>
    </w:p>
    <w:p w14:paraId="68E33547" w14:textId="77777777" w:rsidR="00450146" w:rsidRPr="009D4622" w:rsidRDefault="00450146" w:rsidP="00A23163">
      <w:pPr>
        <w:pStyle w:val="Prrafodelista"/>
        <w:rPr>
          <w:rFonts w:ascii="Arial" w:hAnsi="Arial" w:cs="Arial"/>
          <w:sz w:val="24"/>
          <w:szCs w:val="24"/>
        </w:rPr>
      </w:pPr>
    </w:p>
    <w:p w14:paraId="6F7FE3B8" w14:textId="77777777" w:rsidR="00ED0401" w:rsidRPr="009D4622" w:rsidRDefault="00450146" w:rsidP="00A23163">
      <w:pPr>
        <w:pStyle w:val="Prrafodelista"/>
        <w:numPr>
          <w:ilvl w:val="0"/>
          <w:numId w:val="8"/>
        </w:numPr>
        <w:shd w:val="clear" w:color="auto" w:fill="FFFFFF" w:themeFill="background1"/>
        <w:spacing w:after="0"/>
        <w:ind w:left="357" w:right="-232" w:hanging="357"/>
        <w:jc w:val="both"/>
        <w:rPr>
          <w:rFonts w:ascii="Arial" w:hAnsi="Arial" w:cs="Arial"/>
          <w:sz w:val="24"/>
          <w:szCs w:val="24"/>
        </w:rPr>
      </w:pPr>
      <w:r w:rsidRPr="009D4622">
        <w:rPr>
          <w:rFonts w:ascii="Arial" w:hAnsi="Arial" w:cs="Arial"/>
          <w:sz w:val="24"/>
          <w:szCs w:val="24"/>
        </w:rPr>
        <w:t>Dar seguimiento a la integración del Proyecto del Programa Operativo Anual del COBAO que se presenta ante la Secretaría de Finanzas del Poder Ejecutivo del Estado de Oaxac</w:t>
      </w:r>
      <w:r w:rsidR="00ED0401" w:rsidRPr="009D4622">
        <w:rPr>
          <w:rFonts w:ascii="Arial" w:hAnsi="Arial" w:cs="Arial"/>
          <w:sz w:val="24"/>
          <w:szCs w:val="24"/>
        </w:rPr>
        <w:t>a;</w:t>
      </w:r>
    </w:p>
    <w:p w14:paraId="184FFE83" w14:textId="77777777" w:rsidR="00450146" w:rsidRPr="009D4622" w:rsidRDefault="00450146" w:rsidP="00A23163">
      <w:pPr>
        <w:pStyle w:val="Prrafodelista"/>
        <w:rPr>
          <w:rFonts w:ascii="Arial" w:hAnsi="Arial" w:cs="Arial"/>
          <w:sz w:val="24"/>
          <w:szCs w:val="24"/>
        </w:rPr>
      </w:pPr>
    </w:p>
    <w:p w14:paraId="4FE39406" w14:textId="7E8DAA3A" w:rsidR="00C80BC7" w:rsidRPr="009D4622" w:rsidRDefault="00740D10" w:rsidP="00A23163">
      <w:pPr>
        <w:pStyle w:val="Prrafodelista"/>
        <w:numPr>
          <w:ilvl w:val="0"/>
          <w:numId w:val="8"/>
        </w:numPr>
        <w:shd w:val="clear" w:color="auto" w:fill="FFFFFF" w:themeFill="background1"/>
        <w:spacing w:after="0"/>
        <w:ind w:right="-232" w:hanging="357"/>
        <w:jc w:val="both"/>
        <w:rPr>
          <w:rFonts w:ascii="Arial" w:hAnsi="Arial" w:cs="Arial"/>
          <w:sz w:val="24"/>
          <w:szCs w:val="24"/>
          <w:u w:val="single"/>
        </w:rPr>
      </w:pPr>
      <w:r w:rsidRPr="009D4622">
        <w:rPr>
          <w:rFonts w:ascii="Arial" w:hAnsi="Arial" w:cs="Arial"/>
          <w:bCs/>
          <w:sz w:val="24"/>
          <w:szCs w:val="24"/>
        </w:rPr>
        <w:t>D</w:t>
      </w:r>
      <w:r w:rsidRPr="009D4622">
        <w:rPr>
          <w:rFonts w:ascii="Arial" w:hAnsi="Arial" w:cs="Arial"/>
          <w:sz w:val="24"/>
          <w:szCs w:val="24"/>
        </w:rPr>
        <w:t>ir</w:t>
      </w:r>
      <w:r w:rsidR="00D3601D">
        <w:rPr>
          <w:rFonts w:ascii="Arial" w:hAnsi="Arial" w:cs="Arial"/>
          <w:sz w:val="24"/>
          <w:szCs w:val="24"/>
        </w:rPr>
        <w:t>i</w:t>
      </w:r>
      <w:r w:rsidR="00C80BC7" w:rsidRPr="009D4622">
        <w:rPr>
          <w:rFonts w:ascii="Arial" w:hAnsi="Arial" w:cs="Arial"/>
          <w:sz w:val="24"/>
          <w:szCs w:val="24"/>
        </w:rPr>
        <w:t xml:space="preserve">gir la integración del Presupuesto del COBAO; </w:t>
      </w:r>
    </w:p>
    <w:p w14:paraId="68B27901" w14:textId="77777777" w:rsidR="00217FCE" w:rsidRPr="009D4622" w:rsidRDefault="00217FCE" w:rsidP="00A23163">
      <w:pPr>
        <w:pStyle w:val="Prrafodelista"/>
        <w:shd w:val="clear" w:color="auto" w:fill="FFFFFF" w:themeFill="background1"/>
        <w:spacing w:after="0"/>
        <w:ind w:left="360"/>
        <w:jc w:val="both"/>
        <w:rPr>
          <w:rFonts w:ascii="Arial" w:hAnsi="Arial" w:cs="Arial"/>
          <w:sz w:val="24"/>
          <w:szCs w:val="24"/>
          <w:u w:val="single"/>
        </w:rPr>
      </w:pPr>
    </w:p>
    <w:p w14:paraId="21D8F880" w14:textId="07B80A43" w:rsidR="00920274" w:rsidRPr="009D4622" w:rsidRDefault="00920274" w:rsidP="00A23163">
      <w:pPr>
        <w:pStyle w:val="Prrafodelista"/>
        <w:numPr>
          <w:ilvl w:val="0"/>
          <w:numId w:val="8"/>
        </w:numPr>
        <w:spacing w:after="0"/>
        <w:jc w:val="both"/>
        <w:rPr>
          <w:rFonts w:ascii="Arial" w:hAnsi="Arial" w:cs="Arial"/>
          <w:sz w:val="24"/>
          <w:szCs w:val="24"/>
        </w:rPr>
      </w:pPr>
      <w:r w:rsidRPr="009D4622">
        <w:rPr>
          <w:rFonts w:ascii="Arial" w:hAnsi="Arial" w:cs="Arial"/>
          <w:sz w:val="24"/>
          <w:szCs w:val="24"/>
        </w:rPr>
        <w:t xml:space="preserve">Proponer a la Directora o Director General, </w:t>
      </w:r>
      <w:r w:rsidRPr="009D4622">
        <w:rPr>
          <w:rFonts w:ascii="Arial" w:hAnsi="Arial" w:cs="Arial"/>
          <w:bCs/>
          <w:sz w:val="24"/>
          <w:szCs w:val="24"/>
        </w:rPr>
        <w:t xml:space="preserve">el </w:t>
      </w:r>
      <w:r w:rsidRPr="009D4622">
        <w:rPr>
          <w:rFonts w:ascii="Arial" w:hAnsi="Arial" w:cs="Arial"/>
          <w:sz w:val="24"/>
          <w:szCs w:val="24"/>
        </w:rPr>
        <w:t xml:space="preserve">Programa de Inversión del COBAO que se </w:t>
      </w:r>
      <w:r w:rsidR="001352F3" w:rsidRPr="009D4622">
        <w:rPr>
          <w:rFonts w:ascii="Arial" w:hAnsi="Arial" w:cs="Arial"/>
          <w:sz w:val="24"/>
          <w:szCs w:val="24"/>
        </w:rPr>
        <w:t xml:space="preserve">gestionará ante </w:t>
      </w:r>
      <w:r w:rsidRPr="009D4622">
        <w:rPr>
          <w:rFonts w:ascii="Arial" w:hAnsi="Arial" w:cs="Arial"/>
          <w:sz w:val="24"/>
          <w:szCs w:val="24"/>
        </w:rPr>
        <w:t xml:space="preserve">la Secretaría de Finanzas del Poder Ejecutivo del Estado de Oaxaca; </w:t>
      </w:r>
    </w:p>
    <w:p w14:paraId="1BC217E0" w14:textId="77777777" w:rsidR="00D16AF0" w:rsidRPr="009D4622" w:rsidRDefault="00D16AF0" w:rsidP="00A23163">
      <w:pPr>
        <w:pStyle w:val="Prrafodelista"/>
        <w:shd w:val="clear" w:color="auto" w:fill="FFFFFF" w:themeFill="background1"/>
        <w:spacing w:after="0"/>
        <w:ind w:left="360"/>
        <w:jc w:val="both"/>
        <w:rPr>
          <w:rFonts w:ascii="Arial" w:hAnsi="Arial" w:cs="Arial"/>
          <w:sz w:val="24"/>
          <w:szCs w:val="24"/>
        </w:rPr>
      </w:pPr>
    </w:p>
    <w:p w14:paraId="001AA9E5" w14:textId="0AFEB763" w:rsidR="0067213D" w:rsidRPr="009D4622" w:rsidRDefault="0067213D"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Ins</w:t>
      </w:r>
      <w:r w:rsidR="004C027B" w:rsidRPr="009D4622">
        <w:rPr>
          <w:rFonts w:ascii="Arial" w:hAnsi="Arial" w:cs="Arial"/>
          <w:sz w:val="24"/>
          <w:szCs w:val="24"/>
        </w:rPr>
        <w:t>truir a la Subdirec</w:t>
      </w:r>
      <w:r w:rsidR="00CC1121" w:rsidRPr="009D4622">
        <w:rPr>
          <w:rFonts w:ascii="Arial" w:hAnsi="Arial" w:cs="Arial"/>
          <w:sz w:val="24"/>
          <w:szCs w:val="24"/>
        </w:rPr>
        <w:t xml:space="preserve">tora o Subdirector </w:t>
      </w:r>
      <w:r w:rsidR="00246EC7" w:rsidRPr="009D4622">
        <w:rPr>
          <w:rFonts w:ascii="Arial" w:hAnsi="Arial" w:cs="Arial"/>
          <w:sz w:val="24"/>
          <w:szCs w:val="24"/>
        </w:rPr>
        <w:t>de Planeación</w:t>
      </w:r>
      <w:r w:rsidR="004C027B" w:rsidRPr="009D4622">
        <w:rPr>
          <w:rFonts w:ascii="Arial" w:hAnsi="Arial" w:cs="Arial"/>
          <w:sz w:val="24"/>
          <w:szCs w:val="24"/>
        </w:rPr>
        <w:t xml:space="preserve"> la g</w:t>
      </w:r>
      <w:r w:rsidRPr="009D4622">
        <w:rPr>
          <w:rFonts w:ascii="Arial" w:hAnsi="Arial" w:cs="Arial"/>
          <w:sz w:val="24"/>
          <w:szCs w:val="24"/>
        </w:rPr>
        <w:t xml:space="preserve">estión de los recursos financieros que se necesiten para el funcionamiento de las </w:t>
      </w:r>
      <w:r w:rsidR="00246EC7" w:rsidRPr="009D4622">
        <w:rPr>
          <w:rFonts w:ascii="Arial" w:hAnsi="Arial" w:cs="Arial"/>
          <w:sz w:val="24"/>
          <w:szCs w:val="24"/>
        </w:rPr>
        <w:t>áreas administrativa</w:t>
      </w:r>
      <w:r w:rsidRPr="009D4622">
        <w:rPr>
          <w:rFonts w:ascii="Arial" w:hAnsi="Arial" w:cs="Arial"/>
          <w:sz w:val="24"/>
          <w:szCs w:val="24"/>
        </w:rPr>
        <w:t>s y las Unidades Educativas del COBAO;</w:t>
      </w:r>
    </w:p>
    <w:p w14:paraId="19F46E8A" w14:textId="77777777" w:rsidR="007A2EF6" w:rsidRPr="009D4622" w:rsidRDefault="007A2EF6" w:rsidP="00A23163">
      <w:pPr>
        <w:pStyle w:val="Prrafodelista"/>
        <w:rPr>
          <w:rFonts w:ascii="Arial" w:hAnsi="Arial" w:cs="Arial"/>
          <w:sz w:val="24"/>
          <w:szCs w:val="24"/>
        </w:rPr>
      </w:pPr>
    </w:p>
    <w:p w14:paraId="51416E63" w14:textId="77777777" w:rsidR="0011012D" w:rsidRPr="009D4622" w:rsidRDefault="0067213D"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D</w:t>
      </w:r>
      <w:r w:rsidR="009D4AF0" w:rsidRPr="009D4622">
        <w:rPr>
          <w:rFonts w:ascii="Arial" w:hAnsi="Arial" w:cs="Arial"/>
          <w:sz w:val="24"/>
          <w:szCs w:val="24"/>
        </w:rPr>
        <w:t xml:space="preserve">efinir </w:t>
      </w:r>
      <w:r w:rsidRPr="009D4622">
        <w:rPr>
          <w:rFonts w:ascii="Arial" w:hAnsi="Arial" w:cs="Arial"/>
          <w:sz w:val="24"/>
          <w:szCs w:val="24"/>
        </w:rPr>
        <w:t xml:space="preserve">las necesidades </w:t>
      </w:r>
      <w:r w:rsidR="0011012D" w:rsidRPr="009D4622">
        <w:rPr>
          <w:rFonts w:ascii="Arial" w:hAnsi="Arial" w:cs="Arial"/>
          <w:sz w:val="24"/>
          <w:szCs w:val="24"/>
        </w:rPr>
        <w:t xml:space="preserve"> de mobiliario, equipo y servicios de mantenimiento de las Unidades Educativas, para </w:t>
      </w:r>
      <w:r w:rsidR="00AC531B" w:rsidRPr="009D4622">
        <w:rPr>
          <w:rFonts w:ascii="Arial" w:hAnsi="Arial" w:cs="Arial"/>
          <w:sz w:val="24"/>
          <w:szCs w:val="24"/>
        </w:rPr>
        <w:t xml:space="preserve">presupuestar y gestionar los </w:t>
      </w:r>
      <w:r w:rsidR="0011012D" w:rsidRPr="009D4622">
        <w:rPr>
          <w:rFonts w:ascii="Arial" w:hAnsi="Arial" w:cs="Arial"/>
          <w:sz w:val="24"/>
          <w:szCs w:val="24"/>
        </w:rPr>
        <w:t xml:space="preserve">recursos </w:t>
      </w:r>
      <w:r w:rsidR="00AC531B" w:rsidRPr="009D4622">
        <w:rPr>
          <w:rFonts w:ascii="Arial" w:hAnsi="Arial" w:cs="Arial"/>
          <w:sz w:val="24"/>
          <w:szCs w:val="24"/>
        </w:rPr>
        <w:t>que se requieren para financiarlos.</w:t>
      </w:r>
    </w:p>
    <w:p w14:paraId="5634B465" w14:textId="77777777" w:rsidR="00367FE8" w:rsidRPr="009D4622" w:rsidRDefault="00367FE8" w:rsidP="00A23163">
      <w:pPr>
        <w:pStyle w:val="Prrafodelista"/>
        <w:spacing w:after="0"/>
        <w:ind w:left="0"/>
        <w:jc w:val="both"/>
        <w:rPr>
          <w:rFonts w:ascii="Arial" w:hAnsi="Arial" w:cs="Arial"/>
          <w:sz w:val="24"/>
          <w:szCs w:val="24"/>
        </w:rPr>
      </w:pPr>
    </w:p>
    <w:p w14:paraId="3EF97057" w14:textId="40E9879B" w:rsidR="00EC3C16" w:rsidRPr="009D4622" w:rsidRDefault="001F4DD5"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Proponer a </w:t>
      </w:r>
      <w:r w:rsidR="00246EC7" w:rsidRPr="009D4622">
        <w:rPr>
          <w:rFonts w:ascii="Arial" w:hAnsi="Arial" w:cs="Arial"/>
          <w:sz w:val="24"/>
          <w:szCs w:val="24"/>
        </w:rPr>
        <w:t>la Directora o Director General</w:t>
      </w:r>
      <w:r w:rsidRPr="009D4622">
        <w:rPr>
          <w:rFonts w:ascii="Arial" w:hAnsi="Arial" w:cs="Arial"/>
          <w:sz w:val="24"/>
          <w:szCs w:val="24"/>
        </w:rPr>
        <w:t xml:space="preserve"> </w:t>
      </w:r>
      <w:r w:rsidR="009241BB" w:rsidRPr="009D4622">
        <w:rPr>
          <w:rFonts w:ascii="Arial" w:hAnsi="Arial" w:cs="Arial"/>
          <w:sz w:val="24"/>
          <w:szCs w:val="24"/>
        </w:rPr>
        <w:t>l</w:t>
      </w:r>
      <w:r w:rsidR="00EC3C16" w:rsidRPr="009D4622">
        <w:rPr>
          <w:rFonts w:ascii="Arial" w:hAnsi="Arial" w:cs="Arial"/>
          <w:sz w:val="24"/>
          <w:szCs w:val="24"/>
        </w:rPr>
        <w:t>a ampliación de la cobe</w:t>
      </w:r>
      <w:r w:rsidRPr="009D4622">
        <w:rPr>
          <w:rFonts w:ascii="Arial" w:hAnsi="Arial" w:cs="Arial"/>
          <w:sz w:val="24"/>
          <w:szCs w:val="24"/>
        </w:rPr>
        <w:t>rtura educativa o el cierre de las</w:t>
      </w:r>
      <w:r w:rsidR="00EC3C16" w:rsidRPr="009D4622">
        <w:rPr>
          <w:rFonts w:ascii="Arial" w:hAnsi="Arial" w:cs="Arial"/>
          <w:sz w:val="24"/>
          <w:szCs w:val="24"/>
        </w:rPr>
        <w:t xml:space="preserve"> Unidades Educativas</w:t>
      </w:r>
      <w:r w:rsidRPr="009D4622">
        <w:rPr>
          <w:rFonts w:ascii="Arial" w:hAnsi="Arial" w:cs="Arial"/>
          <w:sz w:val="24"/>
          <w:szCs w:val="24"/>
        </w:rPr>
        <w:t xml:space="preserve">; </w:t>
      </w:r>
    </w:p>
    <w:p w14:paraId="025797CB" w14:textId="77777777" w:rsidR="002378F1" w:rsidRPr="009D4622" w:rsidRDefault="002378F1" w:rsidP="00A23163">
      <w:pPr>
        <w:pStyle w:val="Prrafodelista"/>
        <w:shd w:val="clear" w:color="auto" w:fill="FFFFFF" w:themeFill="background1"/>
        <w:rPr>
          <w:rFonts w:ascii="Arial" w:hAnsi="Arial" w:cs="Arial"/>
          <w:sz w:val="24"/>
          <w:szCs w:val="24"/>
        </w:rPr>
      </w:pPr>
    </w:p>
    <w:p w14:paraId="75670695" w14:textId="28A527B5" w:rsidR="005A0372"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Autorizar</w:t>
      </w:r>
      <w:r w:rsidR="005A0372" w:rsidRPr="009D4622">
        <w:rPr>
          <w:rFonts w:ascii="Arial" w:hAnsi="Arial" w:cs="Arial"/>
          <w:sz w:val="24"/>
          <w:szCs w:val="24"/>
        </w:rPr>
        <w:t xml:space="preserve"> con base en el presupuesto del COBAO, la asignación de la carga horaria del personal docente, a través de las plantillas previamente valida</w:t>
      </w:r>
      <w:r w:rsidR="002B1CED">
        <w:rPr>
          <w:rFonts w:ascii="Arial" w:hAnsi="Arial" w:cs="Arial"/>
          <w:sz w:val="24"/>
          <w:szCs w:val="24"/>
        </w:rPr>
        <w:t>da</w:t>
      </w:r>
      <w:r w:rsidR="005A0372" w:rsidRPr="009D4622">
        <w:rPr>
          <w:rFonts w:ascii="Arial" w:hAnsi="Arial" w:cs="Arial"/>
          <w:sz w:val="24"/>
          <w:szCs w:val="24"/>
        </w:rPr>
        <w:t>s por la Dirección de Super</w:t>
      </w:r>
      <w:r w:rsidR="00944CC7" w:rsidRPr="009D4622">
        <w:rPr>
          <w:rFonts w:ascii="Arial" w:hAnsi="Arial" w:cs="Arial"/>
          <w:sz w:val="24"/>
          <w:szCs w:val="24"/>
        </w:rPr>
        <w:t xml:space="preserve">visión para la Mejora Educativa; </w:t>
      </w:r>
    </w:p>
    <w:p w14:paraId="1BCB86FA" w14:textId="2B9154E6" w:rsidR="00FD7C5A" w:rsidRDefault="00FD7C5A" w:rsidP="00A23163">
      <w:pPr>
        <w:pStyle w:val="Prrafodelista"/>
        <w:rPr>
          <w:rFonts w:ascii="Arial" w:hAnsi="Arial" w:cs="Arial"/>
          <w:sz w:val="24"/>
          <w:szCs w:val="24"/>
        </w:rPr>
      </w:pPr>
    </w:p>
    <w:p w14:paraId="6B546F96" w14:textId="77777777" w:rsidR="005E6B8E"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F0211A">
        <w:rPr>
          <w:rFonts w:ascii="Arial" w:hAnsi="Arial" w:cs="Arial"/>
          <w:sz w:val="24"/>
          <w:szCs w:val="24"/>
        </w:rPr>
        <w:t xml:space="preserve">Dirigir los procesos de obtención de indicadores y estadística del COBAO </w:t>
      </w:r>
      <w:r w:rsidR="00CC1121" w:rsidRPr="00F0211A">
        <w:rPr>
          <w:rFonts w:ascii="Arial" w:hAnsi="Arial" w:cs="Arial"/>
          <w:sz w:val="24"/>
          <w:szCs w:val="24"/>
        </w:rPr>
        <w:t>a</w:t>
      </w:r>
      <w:r w:rsidR="00CC1121" w:rsidRPr="009D4622">
        <w:rPr>
          <w:rFonts w:ascii="Arial" w:hAnsi="Arial" w:cs="Arial"/>
          <w:sz w:val="24"/>
          <w:szCs w:val="24"/>
        </w:rPr>
        <w:t xml:space="preserve"> cargo de</w:t>
      </w:r>
      <w:r w:rsidRPr="009D4622">
        <w:rPr>
          <w:rFonts w:ascii="Arial" w:hAnsi="Arial" w:cs="Arial"/>
          <w:sz w:val="24"/>
          <w:szCs w:val="24"/>
        </w:rPr>
        <w:t xml:space="preserve"> la Subdirec</w:t>
      </w:r>
      <w:r w:rsidR="00CC1121" w:rsidRPr="009D4622">
        <w:rPr>
          <w:rFonts w:ascii="Arial" w:hAnsi="Arial" w:cs="Arial"/>
          <w:sz w:val="24"/>
          <w:szCs w:val="24"/>
        </w:rPr>
        <w:t xml:space="preserve">tora o Subdirector </w:t>
      </w:r>
      <w:r w:rsidRPr="009D4622">
        <w:rPr>
          <w:rFonts w:ascii="Arial" w:hAnsi="Arial" w:cs="Arial"/>
          <w:sz w:val="24"/>
          <w:szCs w:val="24"/>
        </w:rPr>
        <w:t>de Normatividad y Control</w:t>
      </w:r>
      <w:r w:rsidR="005E6B8E" w:rsidRPr="009D4622">
        <w:rPr>
          <w:rFonts w:ascii="Arial" w:hAnsi="Arial" w:cs="Arial"/>
          <w:sz w:val="24"/>
          <w:szCs w:val="24"/>
        </w:rPr>
        <w:t>;</w:t>
      </w:r>
    </w:p>
    <w:p w14:paraId="2149D078" w14:textId="77777777" w:rsidR="003318FA" w:rsidRPr="009D4622" w:rsidRDefault="003318FA" w:rsidP="00A23163">
      <w:pPr>
        <w:pStyle w:val="Prrafodelista"/>
        <w:rPr>
          <w:rFonts w:ascii="Arial" w:hAnsi="Arial" w:cs="Arial"/>
          <w:sz w:val="24"/>
          <w:szCs w:val="24"/>
        </w:rPr>
      </w:pPr>
    </w:p>
    <w:p w14:paraId="27CF528D" w14:textId="77777777" w:rsidR="00EC3C16" w:rsidRPr="009D4622" w:rsidRDefault="005E6B8E"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Supervisar las actividades relativas a las Tecnologías de la Información y Comunicación, así como</w:t>
      </w:r>
      <w:r w:rsidR="00AB7DC5" w:rsidRPr="009D4622">
        <w:rPr>
          <w:rFonts w:ascii="Arial" w:hAnsi="Arial" w:cs="Arial"/>
          <w:sz w:val="24"/>
          <w:szCs w:val="24"/>
        </w:rPr>
        <w:t xml:space="preserve"> </w:t>
      </w:r>
      <w:r w:rsidRPr="009D4622">
        <w:rPr>
          <w:rFonts w:ascii="Arial" w:hAnsi="Arial" w:cs="Arial"/>
          <w:sz w:val="24"/>
          <w:szCs w:val="24"/>
        </w:rPr>
        <w:t>la generación e implementación de</w:t>
      </w:r>
      <w:r w:rsidR="00AB7DC5" w:rsidRPr="009D4622">
        <w:rPr>
          <w:rFonts w:ascii="Arial" w:hAnsi="Arial" w:cs="Arial"/>
          <w:sz w:val="24"/>
          <w:szCs w:val="24"/>
        </w:rPr>
        <w:t xml:space="preserve"> los </w:t>
      </w:r>
      <w:r w:rsidR="003318FA" w:rsidRPr="009D4622">
        <w:rPr>
          <w:rFonts w:ascii="Arial" w:hAnsi="Arial" w:cs="Arial"/>
          <w:sz w:val="24"/>
          <w:szCs w:val="24"/>
        </w:rPr>
        <w:t>sistemas</w:t>
      </w:r>
      <w:r w:rsidR="00AB7DC5" w:rsidRPr="009D4622">
        <w:rPr>
          <w:rFonts w:ascii="Arial" w:hAnsi="Arial" w:cs="Arial"/>
          <w:sz w:val="24"/>
          <w:szCs w:val="24"/>
        </w:rPr>
        <w:t xml:space="preserve"> electrónicos que requiera el COBAO, </w:t>
      </w:r>
      <w:r w:rsidR="00EC3C16" w:rsidRPr="009D4622">
        <w:rPr>
          <w:rFonts w:ascii="Arial" w:hAnsi="Arial" w:cs="Arial"/>
          <w:sz w:val="24"/>
          <w:szCs w:val="24"/>
        </w:rPr>
        <w:t>y</w:t>
      </w:r>
    </w:p>
    <w:p w14:paraId="579EC596" w14:textId="77777777" w:rsidR="00EC3C16" w:rsidRPr="009D4622" w:rsidRDefault="00EC3C16" w:rsidP="00A23163">
      <w:pPr>
        <w:shd w:val="clear" w:color="auto" w:fill="FFFFFF" w:themeFill="background1"/>
        <w:spacing w:after="0"/>
        <w:rPr>
          <w:rFonts w:ascii="Arial" w:hAnsi="Arial" w:cs="Arial"/>
          <w:sz w:val="24"/>
          <w:szCs w:val="24"/>
        </w:rPr>
      </w:pPr>
    </w:p>
    <w:p w14:paraId="010EE795" w14:textId="77777777" w:rsidR="00EC3C16" w:rsidRPr="009D4622" w:rsidRDefault="00EC3C16" w:rsidP="00A23163">
      <w:pPr>
        <w:pStyle w:val="Prrafodelista"/>
        <w:numPr>
          <w:ilvl w:val="0"/>
          <w:numId w:val="8"/>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la Directora o Director General, en el ámbito de su competencia.</w:t>
      </w:r>
    </w:p>
    <w:p w14:paraId="33D6FBAC" w14:textId="77777777" w:rsidR="00367FE8" w:rsidRPr="009D4622" w:rsidRDefault="00367FE8" w:rsidP="00A23163">
      <w:pPr>
        <w:shd w:val="clear" w:color="auto" w:fill="FFFFFF" w:themeFill="background1"/>
        <w:spacing w:after="0"/>
        <w:jc w:val="both"/>
        <w:rPr>
          <w:rFonts w:ascii="Arial" w:hAnsi="Arial" w:cs="Arial"/>
          <w:b/>
          <w:sz w:val="24"/>
          <w:szCs w:val="24"/>
        </w:rPr>
      </w:pPr>
    </w:p>
    <w:p w14:paraId="5981C655" w14:textId="25D24E85" w:rsidR="00EC3C16" w:rsidRPr="0047107E" w:rsidRDefault="00414EED"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ARTÍCULO 32</w:t>
      </w:r>
      <w:r w:rsidR="00EC3C16" w:rsidRPr="009D4622">
        <w:rPr>
          <w:rFonts w:ascii="Arial" w:hAnsi="Arial" w:cs="Arial"/>
          <w:b/>
          <w:sz w:val="24"/>
          <w:szCs w:val="24"/>
        </w:rPr>
        <w:t xml:space="preserve">. </w:t>
      </w:r>
      <w:r w:rsidR="00EC3C16" w:rsidRPr="009D4622">
        <w:rPr>
          <w:rFonts w:ascii="Arial" w:hAnsi="Arial" w:cs="Arial"/>
          <w:sz w:val="24"/>
          <w:szCs w:val="24"/>
        </w:rPr>
        <w:t xml:space="preserve">La Dirección de Planeación, para el cumplimiento de </w:t>
      </w:r>
      <w:r w:rsidR="001319E4" w:rsidRPr="009D4622">
        <w:rPr>
          <w:rFonts w:ascii="Arial" w:hAnsi="Arial" w:cs="Arial"/>
          <w:sz w:val="24"/>
          <w:szCs w:val="24"/>
        </w:rPr>
        <w:t xml:space="preserve">sus </w:t>
      </w:r>
      <w:r w:rsidR="00EC3C16" w:rsidRPr="009D4622">
        <w:rPr>
          <w:rFonts w:ascii="Arial" w:hAnsi="Arial" w:cs="Arial"/>
          <w:sz w:val="24"/>
          <w:szCs w:val="24"/>
        </w:rPr>
        <w:t xml:space="preserve">facultades, </w:t>
      </w:r>
      <w:r w:rsidR="00EC3C16" w:rsidRPr="0047107E">
        <w:rPr>
          <w:rFonts w:ascii="Arial" w:hAnsi="Arial" w:cs="Arial"/>
          <w:sz w:val="24"/>
          <w:szCs w:val="24"/>
        </w:rPr>
        <w:t>se auxiliará de la Subdirección de Planeación y la Subdirección de Normatividad y Control.</w:t>
      </w:r>
    </w:p>
    <w:p w14:paraId="62A28FD8" w14:textId="15D22C5B" w:rsidR="00367FE8" w:rsidRDefault="00367FE8" w:rsidP="00A23163">
      <w:pPr>
        <w:shd w:val="clear" w:color="auto" w:fill="FFFFFF" w:themeFill="background1"/>
        <w:spacing w:after="0"/>
        <w:jc w:val="both"/>
        <w:rPr>
          <w:rFonts w:ascii="Arial" w:hAnsi="Arial" w:cs="Arial"/>
          <w:sz w:val="24"/>
          <w:szCs w:val="24"/>
        </w:rPr>
      </w:pPr>
    </w:p>
    <w:p w14:paraId="3AFC4F50" w14:textId="77777777" w:rsidR="00F0211A" w:rsidRPr="0047107E" w:rsidRDefault="00F0211A" w:rsidP="00A23163">
      <w:pPr>
        <w:shd w:val="clear" w:color="auto" w:fill="FFFFFF" w:themeFill="background1"/>
        <w:spacing w:after="0"/>
        <w:jc w:val="both"/>
        <w:rPr>
          <w:rFonts w:ascii="Arial" w:hAnsi="Arial" w:cs="Arial"/>
          <w:sz w:val="24"/>
          <w:szCs w:val="24"/>
        </w:rPr>
      </w:pPr>
    </w:p>
    <w:p w14:paraId="746CB0BA" w14:textId="358FA7B3" w:rsidR="00246EC7" w:rsidRPr="009D4622" w:rsidRDefault="00246EC7" w:rsidP="00246EC7">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XV</w:t>
      </w:r>
    </w:p>
    <w:p w14:paraId="08C4CAE8" w14:textId="2FBC3558" w:rsidR="00246EC7" w:rsidRPr="009D4622" w:rsidRDefault="00246EC7" w:rsidP="00246EC7">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SUBDIRECCIÓN DE PLANEACIÓN</w:t>
      </w:r>
    </w:p>
    <w:p w14:paraId="00A8D929" w14:textId="77777777" w:rsidR="00246EC7" w:rsidRPr="009D4622" w:rsidRDefault="00246EC7" w:rsidP="00246EC7">
      <w:pPr>
        <w:shd w:val="clear" w:color="auto" w:fill="FFFFFF" w:themeFill="background1"/>
        <w:spacing w:after="0"/>
        <w:jc w:val="both"/>
        <w:rPr>
          <w:rFonts w:ascii="Arial" w:hAnsi="Arial" w:cs="Arial"/>
          <w:b/>
          <w:sz w:val="24"/>
          <w:szCs w:val="24"/>
        </w:rPr>
      </w:pPr>
    </w:p>
    <w:p w14:paraId="11753547" w14:textId="46FDD9FA" w:rsidR="00EC3C16" w:rsidRPr="009D4622" w:rsidRDefault="00414EED"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ARTÍCULO 3</w:t>
      </w:r>
      <w:r w:rsidR="00A51ADF" w:rsidRPr="009D4622">
        <w:rPr>
          <w:rFonts w:ascii="Arial" w:hAnsi="Arial" w:cs="Arial"/>
          <w:b/>
          <w:sz w:val="24"/>
          <w:szCs w:val="24"/>
        </w:rPr>
        <w:t>3</w:t>
      </w:r>
      <w:r w:rsidRPr="009D4622">
        <w:rPr>
          <w:rFonts w:ascii="Arial" w:hAnsi="Arial" w:cs="Arial"/>
          <w:b/>
          <w:sz w:val="24"/>
          <w:szCs w:val="24"/>
        </w:rPr>
        <w:t xml:space="preserve">. </w:t>
      </w:r>
      <w:r w:rsidR="00EC3C16" w:rsidRPr="009D4622">
        <w:rPr>
          <w:rFonts w:ascii="Arial" w:hAnsi="Arial" w:cs="Arial"/>
          <w:sz w:val="24"/>
          <w:szCs w:val="24"/>
        </w:rPr>
        <w:t xml:space="preserve">La Subdirección de Planeación contará con una Subdirectora o Subdirector, quien dependerá directamente de la Directora o </w:t>
      </w:r>
      <w:r w:rsidR="00246EC7" w:rsidRPr="009D4622">
        <w:rPr>
          <w:rFonts w:ascii="Arial" w:hAnsi="Arial" w:cs="Arial"/>
          <w:sz w:val="24"/>
          <w:szCs w:val="24"/>
        </w:rPr>
        <w:t>Di</w:t>
      </w:r>
      <w:r w:rsidR="00EC3C16" w:rsidRPr="009D4622">
        <w:rPr>
          <w:rFonts w:ascii="Arial" w:hAnsi="Arial" w:cs="Arial"/>
          <w:sz w:val="24"/>
          <w:szCs w:val="24"/>
        </w:rPr>
        <w:t>rector de Planeación y tendrá las siguientes facultades:</w:t>
      </w:r>
    </w:p>
    <w:p w14:paraId="5889962B" w14:textId="77777777" w:rsidR="00EC3C16" w:rsidRPr="009D4622" w:rsidRDefault="00EC3C16" w:rsidP="00A23163">
      <w:pPr>
        <w:shd w:val="clear" w:color="auto" w:fill="FFFFFF" w:themeFill="background1"/>
        <w:spacing w:after="0"/>
        <w:jc w:val="both"/>
        <w:rPr>
          <w:rFonts w:ascii="Arial" w:hAnsi="Arial" w:cs="Arial"/>
          <w:sz w:val="24"/>
          <w:szCs w:val="24"/>
        </w:rPr>
      </w:pPr>
    </w:p>
    <w:p w14:paraId="3152E45C" w14:textId="77777777" w:rsidR="00EC7A18" w:rsidRPr="009D4622" w:rsidRDefault="00A317A1"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w:t>
      </w:r>
      <w:r w:rsidR="00EC3C16" w:rsidRPr="009D4622">
        <w:rPr>
          <w:rFonts w:ascii="Arial" w:hAnsi="Arial" w:cs="Arial"/>
          <w:sz w:val="24"/>
          <w:szCs w:val="24"/>
        </w:rPr>
        <w:t xml:space="preserve">r la integración del Proyecto del Programa Operativo Anual del COBAO; </w:t>
      </w:r>
    </w:p>
    <w:p w14:paraId="540F771C" w14:textId="77777777" w:rsidR="006D691C" w:rsidRPr="009D4622" w:rsidRDefault="006D691C" w:rsidP="00A23163">
      <w:pPr>
        <w:pStyle w:val="Prrafodelista"/>
        <w:shd w:val="clear" w:color="auto" w:fill="FFFFFF" w:themeFill="background1"/>
        <w:spacing w:after="0"/>
        <w:ind w:left="360"/>
        <w:jc w:val="both"/>
        <w:rPr>
          <w:rFonts w:ascii="Arial" w:hAnsi="Arial" w:cs="Arial"/>
          <w:sz w:val="24"/>
          <w:szCs w:val="24"/>
        </w:rPr>
      </w:pPr>
    </w:p>
    <w:p w14:paraId="70595745" w14:textId="411DA1D4" w:rsidR="006571A0" w:rsidRPr="009D4622" w:rsidRDefault="006D691C"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bCs/>
          <w:sz w:val="24"/>
          <w:szCs w:val="24"/>
        </w:rPr>
        <w:t>Instruir</w:t>
      </w:r>
      <w:r w:rsidR="005A0372" w:rsidRPr="009D4622">
        <w:rPr>
          <w:rFonts w:ascii="Arial" w:hAnsi="Arial" w:cs="Arial"/>
          <w:bCs/>
          <w:sz w:val="24"/>
          <w:szCs w:val="24"/>
        </w:rPr>
        <w:t xml:space="preserve"> </w:t>
      </w:r>
      <w:r w:rsidR="004324B7" w:rsidRPr="009D4622">
        <w:rPr>
          <w:rFonts w:ascii="Arial" w:hAnsi="Arial" w:cs="Arial"/>
          <w:bCs/>
          <w:sz w:val="24"/>
          <w:szCs w:val="24"/>
        </w:rPr>
        <w:t>al Departamento de</w:t>
      </w:r>
      <w:r w:rsidR="00946E6F" w:rsidRPr="009D4622">
        <w:rPr>
          <w:rFonts w:ascii="Arial" w:hAnsi="Arial" w:cs="Arial"/>
          <w:bCs/>
          <w:sz w:val="24"/>
          <w:szCs w:val="24"/>
        </w:rPr>
        <w:t xml:space="preserve"> Programación y Presupuestación</w:t>
      </w:r>
      <w:r w:rsidR="004324B7" w:rsidRPr="009D4622">
        <w:rPr>
          <w:rFonts w:ascii="Arial" w:hAnsi="Arial" w:cs="Arial"/>
          <w:sz w:val="24"/>
          <w:szCs w:val="24"/>
        </w:rPr>
        <w:t xml:space="preserve"> la </w:t>
      </w:r>
      <w:r w:rsidRPr="009D4622">
        <w:rPr>
          <w:rFonts w:ascii="Arial" w:hAnsi="Arial" w:cs="Arial"/>
          <w:sz w:val="24"/>
          <w:szCs w:val="24"/>
        </w:rPr>
        <w:t>gestión de los recursos financieros que</w:t>
      </w:r>
      <w:r w:rsidR="006571A0" w:rsidRPr="009D4622">
        <w:rPr>
          <w:rFonts w:ascii="Arial" w:hAnsi="Arial" w:cs="Arial"/>
          <w:sz w:val="24"/>
          <w:szCs w:val="24"/>
        </w:rPr>
        <w:t xml:space="preserve"> </w:t>
      </w:r>
      <w:r w:rsidRPr="009D4622">
        <w:rPr>
          <w:rFonts w:ascii="Arial" w:hAnsi="Arial" w:cs="Arial"/>
          <w:sz w:val="24"/>
          <w:szCs w:val="24"/>
        </w:rPr>
        <w:t xml:space="preserve">necesite el COBAO para </w:t>
      </w:r>
      <w:r w:rsidR="006571A0" w:rsidRPr="009D4622">
        <w:rPr>
          <w:rFonts w:ascii="Arial" w:hAnsi="Arial" w:cs="Arial"/>
          <w:sz w:val="24"/>
          <w:szCs w:val="24"/>
        </w:rPr>
        <w:t xml:space="preserve">el </w:t>
      </w:r>
      <w:r w:rsidRPr="009D4622">
        <w:rPr>
          <w:rFonts w:ascii="Arial" w:hAnsi="Arial" w:cs="Arial"/>
          <w:sz w:val="24"/>
          <w:szCs w:val="24"/>
        </w:rPr>
        <w:t>funcionamiento</w:t>
      </w:r>
      <w:r w:rsidR="006571A0" w:rsidRPr="009D4622">
        <w:rPr>
          <w:rFonts w:ascii="Arial" w:hAnsi="Arial" w:cs="Arial"/>
          <w:sz w:val="24"/>
          <w:szCs w:val="24"/>
        </w:rPr>
        <w:t xml:space="preserve"> de las </w:t>
      </w:r>
      <w:r w:rsidR="00946E6F" w:rsidRPr="009D4622">
        <w:rPr>
          <w:rFonts w:ascii="Arial" w:hAnsi="Arial" w:cs="Arial"/>
          <w:sz w:val="24"/>
          <w:szCs w:val="24"/>
        </w:rPr>
        <w:t>áreas administrativa</w:t>
      </w:r>
      <w:r w:rsidR="006571A0" w:rsidRPr="009D4622">
        <w:rPr>
          <w:rFonts w:ascii="Arial" w:hAnsi="Arial" w:cs="Arial"/>
          <w:sz w:val="24"/>
          <w:szCs w:val="24"/>
        </w:rPr>
        <w:t>s y las Unidades Educativas del COBAO;</w:t>
      </w:r>
    </w:p>
    <w:p w14:paraId="2E75D3B3" w14:textId="215AB24D" w:rsidR="006571A0" w:rsidRDefault="006571A0" w:rsidP="00A23163">
      <w:pPr>
        <w:pStyle w:val="Prrafodelista"/>
        <w:rPr>
          <w:rFonts w:ascii="Arial" w:hAnsi="Arial" w:cs="Arial"/>
          <w:sz w:val="24"/>
          <w:szCs w:val="24"/>
        </w:rPr>
      </w:pPr>
    </w:p>
    <w:p w14:paraId="2F76FA7B" w14:textId="0274179B" w:rsidR="00F0211A" w:rsidRDefault="00F0211A" w:rsidP="00A23163">
      <w:pPr>
        <w:pStyle w:val="Prrafodelista"/>
        <w:rPr>
          <w:rFonts w:ascii="Arial" w:hAnsi="Arial" w:cs="Arial"/>
          <w:sz w:val="24"/>
          <w:szCs w:val="24"/>
        </w:rPr>
      </w:pPr>
    </w:p>
    <w:p w14:paraId="3ABA3D65" w14:textId="77777777" w:rsidR="00F0211A" w:rsidRDefault="00F0211A" w:rsidP="00A23163">
      <w:pPr>
        <w:pStyle w:val="Prrafodelista"/>
        <w:rPr>
          <w:rFonts w:ascii="Arial" w:hAnsi="Arial" w:cs="Arial"/>
          <w:sz w:val="24"/>
          <w:szCs w:val="24"/>
        </w:rPr>
      </w:pPr>
    </w:p>
    <w:p w14:paraId="79474793" w14:textId="77777777" w:rsidR="006D691C" w:rsidRPr="009D4622" w:rsidRDefault="008B4C5B"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Organizar la elaboración del </w:t>
      </w:r>
      <w:r w:rsidR="006D691C" w:rsidRPr="009D4622">
        <w:rPr>
          <w:rFonts w:ascii="Arial" w:hAnsi="Arial" w:cs="Arial"/>
          <w:sz w:val="24"/>
          <w:szCs w:val="24"/>
        </w:rPr>
        <w:t>Programa de Inversión para la construcción, mantenimiento y equipamiento de las Unidades Educativas, que se gestiona ante la Secretaría de Finanzas del Poder Ejecutivo del Estado de Oaxaca;</w:t>
      </w:r>
    </w:p>
    <w:p w14:paraId="3E91D288" w14:textId="77777777" w:rsidR="005E1B92" w:rsidRPr="009D4622" w:rsidRDefault="005E1B92" w:rsidP="00A23163">
      <w:pPr>
        <w:pStyle w:val="Prrafodelista"/>
        <w:rPr>
          <w:rFonts w:ascii="Arial" w:hAnsi="Arial" w:cs="Arial"/>
          <w:sz w:val="24"/>
          <w:szCs w:val="24"/>
        </w:rPr>
      </w:pPr>
    </w:p>
    <w:p w14:paraId="7B467642" w14:textId="4D4BFAC7" w:rsidR="000378FB" w:rsidRPr="009D4622" w:rsidRDefault="0065177C" w:rsidP="00A23163">
      <w:pPr>
        <w:pStyle w:val="Prrafodelista"/>
        <w:numPr>
          <w:ilvl w:val="0"/>
          <w:numId w:val="9"/>
        </w:numPr>
        <w:shd w:val="clear" w:color="auto" w:fill="FFFFFF" w:themeFill="background1"/>
        <w:spacing w:after="0"/>
        <w:jc w:val="both"/>
        <w:rPr>
          <w:rStyle w:val="Refdecomentario"/>
          <w:rFonts w:ascii="Arial" w:hAnsi="Arial" w:cs="Arial"/>
          <w:sz w:val="24"/>
          <w:szCs w:val="24"/>
        </w:rPr>
      </w:pPr>
      <w:r w:rsidRPr="00AB334C">
        <w:rPr>
          <w:rFonts w:ascii="Arial" w:hAnsi="Arial" w:cs="Arial"/>
          <w:sz w:val="24"/>
          <w:szCs w:val="24"/>
        </w:rPr>
        <w:t>Efectuar los estudios necesarios para</w:t>
      </w:r>
      <w:r w:rsidRPr="00AB334C">
        <w:rPr>
          <w:rFonts w:ascii="Arial" w:hAnsi="Arial" w:cs="Arial"/>
          <w:color w:val="FF0000"/>
          <w:sz w:val="24"/>
          <w:szCs w:val="24"/>
        </w:rPr>
        <w:t xml:space="preserve"> </w:t>
      </w:r>
      <w:r w:rsidR="005266F5" w:rsidRPr="00AB334C">
        <w:rPr>
          <w:rFonts w:ascii="Arial" w:hAnsi="Arial" w:cs="Arial"/>
          <w:sz w:val="24"/>
          <w:szCs w:val="24"/>
        </w:rPr>
        <w:t>propone</w:t>
      </w:r>
      <w:r w:rsidR="00946E6F" w:rsidRPr="00AB334C">
        <w:rPr>
          <w:rFonts w:ascii="Arial" w:hAnsi="Arial" w:cs="Arial"/>
          <w:sz w:val="24"/>
          <w:szCs w:val="24"/>
        </w:rPr>
        <w:t>r a las a</w:t>
      </w:r>
      <w:r w:rsidR="005266F5" w:rsidRPr="00AB334C">
        <w:rPr>
          <w:rFonts w:ascii="Arial" w:hAnsi="Arial" w:cs="Arial"/>
          <w:sz w:val="24"/>
          <w:szCs w:val="24"/>
        </w:rPr>
        <w:t>utoridades correspondientes la apertura o ampliación de las</w:t>
      </w:r>
      <w:r w:rsidR="005266F5" w:rsidRPr="009D4622">
        <w:rPr>
          <w:rFonts w:ascii="Arial" w:hAnsi="Arial" w:cs="Arial"/>
          <w:sz w:val="24"/>
          <w:szCs w:val="24"/>
        </w:rPr>
        <w:t xml:space="preserve"> Unidades Educativas; </w:t>
      </w:r>
    </w:p>
    <w:p w14:paraId="468098AE" w14:textId="77777777" w:rsidR="00FD7C5A" w:rsidRPr="009D4622" w:rsidRDefault="00FD7C5A" w:rsidP="00A23163">
      <w:pPr>
        <w:pStyle w:val="Prrafodelista"/>
        <w:rPr>
          <w:rFonts w:ascii="Arial" w:hAnsi="Arial" w:cs="Arial"/>
          <w:sz w:val="24"/>
          <w:szCs w:val="24"/>
        </w:rPr>
      </w:pPr>
    </w:p>
    <w:p w14:paraId="2E90F45B" w14:textId="52693505" w:rsidR="00251D9E" w:rsidRPr="009D4622" w:rsidRDefault="00530F84" w:rsidP="00A23163">
      <w:pPr>
        <w:pStyle w:val="Prrafodelista"/>
        <w:numPr>
          <w:ilvl w:val="0"/>
          <w:numId w:val="9"/>
        </w:numPr>
        <w:shd w:val="clear" w:color="auto" w:fill="FFFFFF" w:themeFill="background1"/>
        <w:spacing w:after="0"/>
        <w:jc w:val="both"/>
        <w:rPr>
          <w:rFonts w:ascii="Arial" w:hAnsi="Arial" w:cs="Arial"/>
          <w:i/>
          <w:iCs/>
          <w:sz w:val="24"/>
          <w:szCs w:val="24"/>
        </w:rPr>
      </w:pPr>
      <w:r w:rsidRPr="009D4622">
        <w:rPr>
          <w:rFonts w:ascii="Arial" w:hAnsi="Arial" w:cs="Arial"/>
          <w:sz w:val="24"/>
          <w:szCs w:val="24"/>
        </w:rPr>
        <w:t xml:space="preserve">Revisar </w:t>
      </w:r>
      <w:r w:rsidR="00FB2E81" w:rsidRPr="009D4622">
        <w:rPr>
          <w:rFonts w:ascii="Arial" w:hAnsi="Arial" w:cs="Arial"/>
          <w:sz w:val="24"/>
          <w:szCs w:val="24"/>
        </w:rPr>
        <w:t>las necesidades de bienes, mobiliario, equipo y servicios de mantenimiento que requieren las Unidades Educativas</w:t>
      </w:r>
      <w:r w:rsidR="00D3601D">
        <w:rPr>
          <w:rFonts w:ascii="Arial" w:hAnsi="Arial" w:cs="Arial"/>
          <w:sz w:val="24"/>
          <w:szCs w:val="24"/>
        </w:rPr>
        <w:t>,</w:t>
      </w:r>
      <w:r w:rsidR="00FB2E81" w:rsidRPr="009D4622">
        <w:rPr>
          <w:rFonts w:ascii="Arial" w:hAnsi="Arial" w:cs="Arial"/>
          <w:sz w:val="24"/>
          <w:szCs w:val="24"/>
        </w:rPr>
        <w:t xml:space="preserve"> </w:t>
      </w:r>
      <w:r w:rsidR="00120B6B" w:rsidRPr="009D4622">
        <w:rPr>
          <w:rFonts w:ascii="Arial" w:hAnsi="Arial" w:cs="Arial"/>
          <w:sz w:val="24"/>
          <w:szCs w:val="24"/>
        </w:rPr>
        <w:t xml:space="preserve">a fin de que se consideren en la integración del presupuesto; </w:t>
      </w:r>
    </w:p>
    <w:p w14:paraId="09FB2506" w14:textId="77777777" w:rsidR="00251D9E" w:rsidRPr="009D4622" w:rsidRDefault="00251D9E" w:rsidP="00A23163">
      <w:pPr>
        <w:pStyle w:val="Prrafodelista"/>
        <w:rPr>
          <w:rFonts w:ascii="Arial" w:hAnsi="Arial" w:cs="Arial"/>
          <w:sz w:val="24"/>
          <w:szCs w:val="24"/>
        </w:rPr>
      </w:pPr>
    </w:p>
    <w:p w14:paraId="02C8021E" w14:textId="706EC5D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u w:val="single"/>
        </w:rPr>
      </w:pPr>
      <w:r w:rsidRPr="009D4622">
        <w:rPr>
          <w:rFonts w:ascii="Arial" w:hAnsi="Arial" w:cs="Arial"/>
          <w:sz w:val="24"/>
          <w:szCs w:val="24"/>
        </w:rPr>
        <w:t xml:space="preserve">Coordinar los trabajos de mantenimiento de infraestructura que requieran las </w:t>
      </w:r>
      <w:r w:rsidR="00946E6F" w:rsidRPr="009D4622">
        <w:rPr>
          <w:rFonts w:ascii="Arial" w:hAnsi="Arial" w:cs="Arial"/>
          <w:sz w:val="24"/>
          <w:szCs w:val="24"/>
        </w:rPr>
        <w:t>áreas administrativas</w:t>
      </w:r>
      <w:r w:rsidRPr="009D4622">
        <w:rPr>
          <w:rFonts w:ascii="Arial" w:hAnsi="Arial" w:cs="Arial"/>
          <w:sz w:val="24"/>
          <w:szCs w:val="24"/>
        </w:rPr>
        <w:t xml:space="preserve"> y/o las Unidades Educativas</w:t>
      </w:r>
      <w:r w:rsidR="00BB1BAE" w:rsidRPr="009D4622">
        <w:rPr>
          <w:rFonts w:ascii="Arial" w:hAnsi="Arial" w:cs="Arial"/>
          <w:sz w:val="24"/>
          <w:szCs w:val="24"/>
        </w:rPr>
        <w:t>, de manera conjunta con la Subdirec</w:t>
      </w:r>
      <w:r w:rsidR="008331C4" w:rsidRPr="009D4622">
        <w:rPr>
          <w:rFonts w:ascii="Arial" w:hAnsi="Arial" w:cs="Arial"/>
          <w:sz w:val="24"/>
          <w:szCs w:val="24"/>
        </w:rPr>
        <w:t>tora o Subdirector</w:t>
      </w:r>
      <w:r w:rsidR="00BB1BAE" w:rsidRPr="009D4622">
        <w:rPr>
          <w:rFonts w:ascii="Arial" w:hAnsi="Arial" w:cs="Arial"/>
          <w:sz w:val="24"/>
          <w:szCs w:val="24"/>
        </w:rPr>
        <w:t xml:space="preserve"> de Administración</w:t>
      </w:r>
      <w:r w:rsidRPr="009D4622">
        <w:rPr>
          <w:rFonts w:ascii="Arial" w:hAnsi="Arial" w:cs="Arial"/>
          <w:sz w:val="24"/>
          <w:szCs w:val="24"/>
        </w:rPr>
        <w:t>;</w:t>
      </w:r>
    </w:p>
    <w:p w14:paraId="4E05EF72" w14:textId="77777777" w:rsidR="00EC3C16" w:rsidRPr="009D4622" w:rsidRDefault="00EC3C16" w:rsidP="00A23163">
      <w:pPr>
        <w:pStyle w:val="Prrafodelista"/>
        <w:shd w:val="clear" w:color="auto" w:fill="FFFFFF" w:themeFill="background1"/>
        <w:rPr>
          <w:rFonts w:ascii="Arial" w:hAnsi="Arial" w:cs="Arial"/>
          <w:sz w:val="24"/>
          <w:szCs w:val="24"/>
        </w:rPr>
      </w:pPr>
    </w:p>
    <w:p w14:paraId="54BFCB3F"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Supervisar que la infraestructura de las Unidades Educativas cumpla con la normatividad aplicable;</w:t>
      </w:r>
    </w:p>
    <w:p w14:paraId="5CE510C4" w14:textId="77777777" w:rsidR="00EC3C16" w:rsidRPr="009D4622" w:rsidRDefault="00EC3C16" w:rsidP="00A23163">
      <w:pPr>
        <w:pStyle w:val="Prrafodelista"/>
        <w:shd w:val="clear" w:color="auto" w:fill="FFFFFF" w:themeFill="background1"/>
        <w:rPr>
          <w:rFonts w:ascii="Arial" w:hAnsi="Arial" w:cs="Arial"/>
          <w:sz w:val="24"/>
          <w:szCs w:val="24"/>
        </w:rPr>
      </w:pPr>
    </w:p>
    <w:p w14:paraId="5AC12A16"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Promover y dar seguimiento a la celebración de convenios para la construcción, equipamiento y mantenimiento de las Unidades Educativas;</w:t>
      </w:r>
    </w:p>
    <w:p w14:paraId="3F7863A3" w14:textId="77777777" w:rsidR="00BD65D5" w:rsidRPr="009D4622" w:rsidRDefault="00BD65D5" w:rsidP="00A23163">
      <w:pPr>
        <w:pStyle w:val="Prrafodelista"/>
        <w:rPr>
          <w:rFonts w:ascii="Arial" w:hAnsi="Arial" w:cs="Arial"/>
          <w:sz w:val="24"/>
          <w:szCs w:val="24"/>
        </w:rPr>
      </w:pPr>
    </w:p>
    <w:p w14:paraId="08932F4C" w14:textId="64A8C376" w:rsidR="006E1F2C" w:rsidRPr="009D4622" w:rsidRDefault="00BD65D5" w:rsidP="00A23163">
      <w:pPr>
        <w:pStyle w:val="Prrafodelista"/>
        <w:numPr>
          <w:ilvl w:val="0"/>
          <w:numId w:val="9"/>
        </w:numPr>
        <w:shd w:val="clear" w:color="auto" w:fill="FFFFFF" w:themeFill="background1"/>
        <w:spacing w:after="0"/>
        <w:jc w:val="both"/>
        <w:rPr>
          <w:rFonts w:ascii="Arial" w:hAnsi="Arial" w:cs="Arial"/>
          <w:iCs/>
          <w:sz w:val="24"/>
          <w:szCs w:val="24"/>
        </w:rPr>
      </w:pPr>
      <w:r w:rsidRPr="009D4622">
        <w:rPr>
          <w:rFonts w:ascii="Arial" w:hAnsi="Arial" w:cs="Arial"/>
          <w:sz w:val="24"/>
          <w:szCs w:val="24"/>
        </w:rPr>
        <w:t>Revisar</w:t>
      </w:r>
      <w:r w:rsidR="00946E6F" w:rsidRPr="009D4622">
        <w:rPr>
          <w:rFonts w:ascii="Arial" w:hAnsi="Arial" w:cs="Arial"/>
          <w:sz w:val="24"/>
          <w:szCs w:val="24"/>
        </w:rPr>
        <w:t>,</w:t>
      </w:r>
      <w:r w:rsidR="00286D27" w:rsidRPr="009D4622">
        <w:rPr>
          <w:rFonts w:ascii="Arial" w:hAnsi="Arial" w:cs="Arial"/>
          <w:iCs/>
          <w:sz w:val="24"/>
          <w:szCs w:val="24"/>
        </w:rPr>
        <w:t xml:space="preserve"> </w:t>
      </w:r>
      <w:r w:rsidR="00E207B8" w:rsidRPr="009D4622">
        <w:rPr>
          <w:rFonts w:ascii="Arial" w:hAnsi="Arial" w:cs="Arial"/>
          <w:iCs/>
          <w:sz w:val="24"/>
          <w:szCs w:val="24"/>
        </w:rPr>
        <w:t xml:space="preserve">con base en el presupuesto del COBAO, </w:t>
      </w:r>
      <w:r w:rsidR="00AA0969" w:rsidRPr="009D4622">
        <w:rPr>
          <w:rFonts w:ascii="Arial" w:hAnsi="Arial" w:cs="Arial"/>
          <w:iCs/>
          <w:sz w:val="24"/>
          <w:szCs w:val="24"/>
        </w:rPr>
        <w:t>la</w:t>
      </w:r>
      <w:r w:rsidR="00EC3C16" w:rsidRPr="009D4622">
        <w:rPr>
          <w:rFonts w:ascii="Arial" w:hAnsi="Arial" w:cs="Arial"/>
          <w:iCs/>
          <w:sz w:val="24"/>
          <w:szCs w:val="24"/>
        </w:rPr>
        <w:t xml:space="preserve"> carga horaria </w:t>
      </w:r>
      <w:r w:rsidRPr="009D4622">
        <w:rPr>
          <w:rFonts w:ascii="Arial" w:hAnsi="Arial" w:cs="Arial"/>
          <w:iCs/>
          <w:sz w:val="24"/>
          <w:szCs w:val="24"/>
        </w:rPr>
        <w:t xml:space="preserve">indicada </w:t>
      </w:r>
      <w:r w:rsidR="00EC3C16" w:rsidRPr="009D4622">
        <w:rPr>
          <w:rFonts w:ascii="Arial" w:hAnsi="Arial" w:cs="Arial"/>
          <w:iCs/>
          <w:sz w:val="24"/>
          <w:szCs w:val="24"/>
        </w:rPr>
        <w:t>en las plantillas del personal docente</w:t>
      </w:r>
      <w:r w:rsidR="006E1F2C" w:rsidRPr="009D4622">
        <w:rPr>
          <w:rFonts w:ascii="Arial" w:hAnsi="Arial" w:cs="Arial"/>
          <w:iCs/>
          <w:sz w:val="24"/>
          <w:szCs w:val="24"/>
        </w:rPr>
        <w:t>;</w:t>
      </w:r>
      <w:r w:rsidR="00286D27" w:rsidRPr="009D4622">
        <w:rPr>
          <w:rFonts w:ascii="Arial" w:hAnsi="Arial" w:cs="Arial"/>
          <w:iCs/>
          <w:sz w:val="24"/>
          <w:szCs w:val="24"/>
        </w:rPr>
        <w:t xml:space="preserve"> </w:t>
      </w:r>
    </w:p>
    <w:p w14:paraId="118A2A3D" w14:textId="77777777" w:rsidR="006E1F2C" w:rsidRPr="009D4622" w:rsidRDefault="006E1F2C" w:rsidP="00A23163">
      <w:pPr>
        <w:pStyle w:val="Prrafodelista"/>
        <w:rPr>
          <w:rFonts w:ascii="Arial" w:hAnsi="Arial" w:cs="Arial"/>
          <w:iCs/>
          <w:sz w:val="24"/>
          <w:szCs w:val="24"/>
        </w:rPr>
      </w:pPr>
    </w:p>
    <w:p w14:paraId="7C831F67" w14:textId="6331A493"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65177C">
        <w:rPr>
          <w:rFonts w:ascii="Arial" w:hAnsi="Arial" w:cs="Arial"/>
          <w:sz w:val="24"/>
          <w:szCs w:val="24"/>
        </w:rPr>
        <w:t xml:space="preserve">Coordinar los procesos de becas con afectación </w:t>
      </w:r>
      <w:r w:rsidRPr="009D4622">
        <w:rPr>
          <w:rFonts w:ascii="Arial" w:hAnsi="Arial" w:cs="Arial"/>
          <w:sz w:val="24"/>
          <w:szCs w:val="24"/>
        </w:rPr>
        <w:t>presupuestal, y</w:t>
      </w:r>
    </w:p>
    <w:p w14:paraId="4D58A9EE" w14:textId="77777777" w:rsidR="00801D1C" w:rsidRPr="009D4622" w:rsidRDefault="00801D1C" w:rsidP="00A23163">
      <w:pPr>
        <w:pStyle w:val="Prrafodelista"/>
        <w:shd w:val="clear" w:color="auto" w:fill="FFFFFF" w:themeFill="background1"/>
        <w:rPr>
          <w:rFonts w:ascii="Arial" w:hAnsi="Arial" w:cs="Arial"/>
          <w:sz w:val="24"/>
          <w:szCs w:val="24"/>
        </w:rPr>
      </w:pPr>
    </w:p>
    <w:p w14:paraId="5D7BDE82" w14:textId="77777777" w:rsidR="00EC3C16" w:rsidRPr="009D4622" w:rsidRDefault="00EC3C16" w:rsidP="00A23163">
      <w:pPr>
        <w:pStyle w:val="Prrafodelista"/>
        <w:numPr>
          <w:ilvl w:val="0"/>
          <w:numId w:val="9"/>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p w14:paraId="74141344" w14:textId="77777777" w:rsidR="002378F1" w:rsidRPr="009D4622" w:rsidRDefault="002378F1" w:rsidP="00A23163">
      <w:pPr>
        <w:pStyle w:val="Prrafodelista"/>
        <w:shd w:val="clear" w:color="auto" w:fill="FFFFFF" w:themeFill="background1"/>
        <w:spacing w:after="0"/>
        <w:ind w:left="360"/>
        <w:jc w:val="both"/>
        <w:rPr>
          <w:rFonts w:ascii="Arial" w:hAnsi="Arial" w:cs="Arial"/>
          <w:sz w:val="24"/>
          <w:szCs w:val="24"/>
        </w:rPr>
      </w:pPr>
    </w:p>
    <w:p w14:paraId="41340313" w14:textId="1FA789CD" w:rsidR="00EC3C16" w:rsidRPr="009D4622" w:rsidRDefault="00EC3C16" w:rsidP="00A23163">
      <w:pPr>
        <w:pStyle w:val="Prrafodelista"/>
        <w:shd w:val="clear" w:color="auto" w:fill="FFFFFF" w:themeFill="background1"/>
        <w:spacing w:after="0"/>
        <w:ind w:left="0"/>
        <w:jc w:val="both"/>
        <w:rPr>
          <w:rFonts w:ascii="Arial" w:hAnsi="Arial" w:cs="Arial"/>
          <w:sz w:val="24"/>
          <w:szCs w:val="24"/>
        </w:rPr>
      </w:pPr>
      <w:r w:rsidRPr="009D4622">
        <w:rPr>
          <w:rFonts w:ascii="Arial" w:hAnsi="Arial" w:cs="Arial"/>
          <w:b/>
          <w:sz w:val="24"/>
          <w:szCs w:val="24"/>
        </w:rPr>
        <w:t xml:space="preserve">ARTÍCULO </w:t>
      </w:r>
      <w:r w:rsidR="00A51ADF" w:rsidRPr="009D4622">
        <w:rPr>
          <w:rFonts w:ascii="Arial" w:hAnsi="Arial" w:cs="Arial"/>
          <w:b/>
          <w:sz w:val="24"/>
          <w:szCs w:val="24"/>
        </w:rPr>
        <w:t>34</w:t>
      </w:r>
      <w:r w:rsidRPr="009D4622">
        <w:rPr>
          <w:rFonts w:ascii="Arial" w:hAnsi="Arial" w:cs="Arial"/>
          <w:b/>
          <w:sz w:val="24"/>
          <w:szCs w:val="24"/>
        </w:rPr>
        <w:t xml:space="preserve">. </w:t>
      </w:r>
      <w:r w:rsidRPr="009D4622">
        <w:rPr>
          <w:rFonts w:ascii="Arial" w:hAnsi="Arial" w:cs="Arial"/>
          <w:sz w:val="24"/>
          <w:szCs w:val="24"/>
        </w:rPr>
        <w:t xml:space="preserve">La Subdirección de Planeación, para el cumplimiento de las </w:t>
      </w:r>
      <w:r w:rsidRPr="0047107E">
        <w:rPr>
          <w:rFonts w:ascii="Arial" w:hAnsi="Arial" w:cs="Arial"/>
          <w:sz w:val="24"/>
          <w:szCs w:val="24"/>
        </w:rPr>
        <w:t>facultades</w:t>
      </w:r>
      <w:r w:rsidR="001319E4" w:rsidRPr="0047107E">
        <w:rPr>
          <w:rFonts w:ascii="Arial" w:hAnsi="Arial" w:cs="Arial"/>
          <w:sz w:val="24"/>
          <w:szCs w:val="24"/>
        </w:rPr>
        <w:t>, se auxiliará del Departamento</w:t>
      </w:r>
      <w:r w:rsidRPr="0047107E">
        <w:rPr>
          <w:rFonts w:ascii="Arial" w:hAnsi="Arial" w:cs="Arial"/>
          <w:sz w:val="24"/>
          <w:szCs w:val="24"/>
        </w:rPr>
        <w:t xml:space="preserve"> de Programación y Presupuestación</w:t>
      </w:r>
      <w:r w:rsidR="001319E4" w:rsidRPr="0047107E">
        <w:rPr>
          <w:rFonts w:ascii="Arial" w:hAnsi="Arial" w:cs="Arial"/>
          <w:sz w:val="24"/>
          <w:szCs w:val="24"/>
        </w:rPr>
        <w:t>,</w:t>
      </w:r>
      <w:r w:rsidRPr="0047107E">
        <w:rPr>
          <w:rFonts w:ascii="Arial" w:hAnsi="Arial" w:cs="Arial"/>
          <w:sz w:val="24"/>
          <w:szCs w:val="24"/>
        </w:rPr>
        <w:t xml:space="preserve"> y de</w:t>
      </w:r>
      <w:r w:rsidR="001319E4" w:rsidRPr="0047107E">
        <w:rPr>
          <w:rFonts w:ascii="Arial" w:hAnsi="Arial" w:cs="Arial"/>
          <w:sz w:val="24"/>
          <w:szCs w:val="24"/>
        </w:rPr>
        <w:t>l Departamento de</w:t>
      </w:r>
      <w:r w:rsidRPr="0047107E">
        <w:rPr>
          <w:rFonts w:ascii="Arial" w:hAnsi="Arial" w:cs="Arial"/>
          <w:sz w:val="24"/>
          <w:szCs w:val="24"/>
        </w:rPr>
        <w:t xml:space="preserve"> Infraestructura, cuyas funciones serán descritas en el</w:t>
      </w:r>
      <w:r w:rsidRPr="009D4622">
        <w:rPr>
          <w:rFonts w:ascii="Arial" w:hAnsi="Arial" w:cs="Arial"/>
          <w:sz w:val="24"/>
          <w:szCs w:val="24"/>
        </w:rPr>
        <w:t xml:space="preserve"> Manual de Organización del COBAO.</w:t>
      </w:r>
      <w:r w:rsidRPr="009D4622">
        <w:rPr>
          <w:rFonts w:ascii="Arial" w:hAnsi="Arial" w:cs="Arial"/>
          <w:bCs/>
          <w:sz w:val="24"/>
          <w:szCs w:val="24"/>
        </w:rPr>
        <w:t xml:space="preserve"> </w:t>
      </w:r>
    </w:p>
    <w:p w14:paraId="0366D4FC" w14:textId="77777777" w:rsidR="00801D1C" w:rsidRPr="009D4622" w:rsidRDefault="00801D1C" w:rsidP="00A23163">
      <w:pPr>
        <w:pStyle w:val="Prrafodelista"/>
        <w:shd w:val="clear" w:color="auto" w:fill="FFFFFF" w:themeFill="background1"/>
        <w:spacing w:after="0"/>
        <w:ind w:left="0"/>
        <w:jc w:val="both"/>
        <w:rPr>
          <w:rFonts w:ascii="Arial" w:hAnsi="Arial" w:cs="Arial"/>
          <w:sz w:val="24"/>
          <w:szCs w:val="24"/>
        </w:rPr>
      </w:pPr>
    </w:p>
    <w:p w14:paraId="41361431" w14:textId="63214116" w:rsidR="00A60665" w:rsidRPr="009D4622" w:rsidRDefault="00A60665" w:rsidP="00A6066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CAPÍTULO XV</w:t>
      </w:r>
      <w:r w:rsidR="00B535E5">
        <w:rPr>
          <w:rFonts w:ascii="Arial" w:hAnsi="Arial" w:cs="Arial"/>
          <w:b/>
          <w:sz w:val="24"/>
          <w:szCs w:val="24"/>
        </w:rPr>
        <w:t>I</w:t>
      </w:r>
    </w:p>
    <w:p w14:paraId="52B1841A" w14:textId="05242945" w:rsidR="00A60665" w:rsidRPr="009D4622" w:rsidRDefault="00A60665" w:rsidP="00A60665">
      <w:pPr>
        <w:autoSpaceDE w:val="0"/>
        <w:autoSpaceDN w:val="0"/>
        <w:adjustRightInd w:val="0"/>
        <w:spacing w:after="0"/>
        <w:jc w:val="center"/>
        <w:rPr>
          <w:rFonts w:ascii="Arial" w:hAnsi="Arial" w:cs="Arial"/>
          <w:b/>
          <w:sz w:val="24"/>
          <w:szCs w:val="24"/>
        </w:rPr>
      </w:pPr>
      <w:r w:rsidRPr="009D4622">
        <w:rPr>
          <w:rFonts w:ascii="Arial" w:hAnsi="Arial" w:cs="Arial"/>
          <w:b/>
          <w:sz w:val="24"/>
          <w:szCs w:val="24"/>
        </w:rPr>
        <w:t>DE LA SUBDIRECCIÓN DE NORMATIVIDAD Y CONTROL</w:t>
      </w:r>
    </w:p>
    <w:p w14:paraId="0F68C40E" w14:textId="77777777" w:rsidR="00A60665" w:rsidRPr="009D4622" w:rsidRDefault="00A60665" w:rsidP="00A23163">
      <w:pPr>
        <w:shd w:val="clear" w:color="auto" w:fill="FFFFFF" w:themeFill="background1"/>
        <w:spacing w:after="0"/>
        <w:jc w:val="both"/>
        <w:rPr>
          <w:rFonts w:ascii="Arial" w:hAnsi="Arial" w:cs="Arial"/>
          <w:b/>
          <w:sz w:val="24"/>
          <w:szCs w:val="24"/>
        </w:rPr>
      </w:pPr>
    </w:p>
    <w:p w14:paraId="1B057C4D" w14:textId="77777777" w:rsidR="00EC3C16" w:rsidRPr="009D4622" w:rsidRDefault="00EC3C16" w:rsidP="00A23163">
      <w:pPr>
        <w:shd w:val="clear" w:color="auto" w:fill="FFFFFF" w:themeFill="background1"/>
        <w:spacing w:after="0"/>
        <w:jc w:val="both"/>
        <w:rPr>
          <w:rFonts w:ascii="Arial" w:hAnsi="Arial" w:cs="Arial"/>
          <w:sz w:val="24"/>
          <w:szCs w:val="24"/>
        </w:rPr>
      </w:pPr>
      <w:r w:rsidRPr="009D4622">
        <w:rPr>
          <w:rFonts w:ascii="Arial" w:hAnsi="Arial" w:cs="Arial"/>
          <w:b/>
          <w:sz w:val="24"/>
          <w:szCs w:val="24"/>
        </w:rPr>
        <w:t xml:space="preserve">ARTÍCULO </w:t>
      </w:r>
      <w:r w:rsidR="00A51ADF" w:rsidRPr="009D4622">
        <w:rPr>
          <w:rFonts w:ascii="Arial" w:hAnsi="Arial" w:cs="Arial"/>
          <w:b/>
          <w:sz w:val="24"/>
          <w:szCs w:val="24"/>
        </w:rPr>
        <w:t>35</w:t>
      </w:r>
      <w:r w:rsidRPr="009D4622">
        <w:rPr>
          <w:rFonts w:ascii="Arial" w:hAnsi="Arial" w:cs="Arial"/>
          <w:b/>
          <w:sz w:val="24"/>
          <w:szCs w:val="24"/>
        </w:rPr>
        <w:t xml:space="preserve">. </w:t>
      </w:r>
      <w:r w:rsidRPr="009D4622">
        <w:rPr>
          <w:rFonts w:ascii="Arial" w:hAnsi="Arial" w:cs="Arial"/>
          <w:sz w:val="24"/>
          <w:szCs w:val="24"/>
        </w:rPr>
        <w:t>La Subdirección de Normatividad y Control contará con una Subdirectora o un Subdirector, quien dependerá directamente de la Directora o Director de Planeación y tendrá las siguientes facultades:</w:t>
      </w:r>
    </w:p>
    <w:p w14:paraId="30BAAE21" w14:textId="77777777" w:rsidR="00FD7C5A" w:rsidRPr="009D4622" w:rsidRDefault="00FD7C5A" w:rsidP="00A23163">
      <w:pPr>
        <w:shd w:val="clear" w:color="auto" w:fill="FFFFFF" w:themeFill="background1"/>
        <w:spacing w:after="0"/>
        <w:jc w:val="both"/>
        <w:rPr>
          <w:rFonts w:ascii="Arial" w:hAnsi="Arial" w:cs="Arial"/>
          <w:sz w:val="24"/>
          <w:szCs w:val="24"/>
        </w:rPr>
      </w:pPr>
    </w:p>
    <w:p w14:paraId="531C9ABA"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 integración de las modificaciones o actualizaciones de los documentos normativos-administrativos que regulan la organización y funcionamiento del COBAO, así como sus actividades institucionales;</w:t>
      </w:r>
    </w:p>
    <w:p w14:paraId="0B68A62B" w14:textId="77777777" w:rsidR="00EC3C16" w:rsidRPr="009D4622" w:rsidRDefault="00EC3C16" w:rsidP="00A23163">
      <w:pPr>
        <w:pStyle w:val="Prrafodelista"/>
        <w:shd w:val="clear" w:color="auto" w:fill="FFFFFF" w:themeFill="background1"/>
        <w:spacing w:after="0"/>
        <w:ind w:left="360"/>
        <w:jc w:val="both"/>
        <w:rPr>
          <w:rFonts w:ascii="Arial" w:hAnsi="Arial" w:cs="Arial"/>
          <w:sz w:val="24"/>
          <w:szCs w:val="24"/>
        </w:rPr>
      </w:pPr>
    </w:p>
    <w:p w14:paraId="48BB75DE" w14:textId="77777777" w:rsidR="00B634AB" w:rsidRPr="009D4622" w:rsidRDefault="00E4245B"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 xml:space="preserve">Formular </w:t>
      </w:r>
      <w:r w:rsidR="00C602E2" w:rsidRPr="009D4622">
        <w:rPr>
          <w:rFonts w:ascii="Arial" w:hAnsi="Arial" w:cs="Arial"/>
          <w:sz w:val="24"/>
          <w:szCs w:val="24"/>
        </w:rPr>
        <w:t>las modificaciones o actualizaciones a la estructura orgánica del COBAO</w:t>
      </w:r>
      <w:r w:rsidRPr="009D4622">
        <w:rPr>
          <w:rFonts w:ascii="Arial" w:hAnsi="Arial" w:cs="Arial"/>
          <w:sz w:val="24"/>
          <w:szCs w:val="24"/>
        </w:rPr>
        <w:t>,</w:t>
      </w:r>
      <w:r w:rsidR="00A0398C" w:rsidRPr="009D4622">
        <w:rPr>
          <w:rFonts w:ascii="Arial" w:hAnsi="Arial" w:cs="Arial"/>
          <w:sz w:val="24"/>
          <w:szCs w:val="24"/>
        </w:rPr>
        <w:t xml:space="preserve"> </w:t>
      </w:r>
      <w:r w:rsidR="00FD1DE7" w:rsidRPr="009D4622">
        <w:rPr>
          <w:rStyle w:val="Refdecomentario"/>
          <w:rFonts w:ascii="Arial" w:eastAsia="MS Mincho" w:hAnsi="Arial" w:cs="Arial"/>
          <w:sz w:val="24"/>
          <w:szCs w:val="24"/>
        </w:rPr>
        <w:t>pr</w:t>
      </w:r>
      <w:r w:rsidR="004B5013" w:rsidRPr="009D4622">
        <w:rPr>
          <w:rFonts w:ascii="Arial" w:hAnsi="Arial" w:cs="Arial"/>
          <w:sz w:val="24"/>
          <w:szCs w:val="24"/>
        </w:rPr>
        <w:t xml:space="preserve">eviamente </w:t>
      </w:r>
      <w:r w:rsidRPr="009D4622">
        <w:rPr>
          <w:rFonts w:ascii="Arial" w:hAnsi="Arial" w:cs="Arial"/>
          <w:sz w:val="24"/>
          <w:szCs w:val="24"/>
        </w:rPr>
        <w:t xml:space="preserve">instruidas por </w:t>
      </w:r>
      <w:r w:rsidR="00A0398C" w:rsidRPr="009D4622">
        <w:rPr>
          <w:rFonts w:ascii="Arial" w:hAnsi="Arial" w:cs="Arial"/>
          <w:sz w:val="24"/>
          <w:szCs w:val="24"/>
        </w:rPr>
        <w:t xml:space="preserve">la Directora o Director </w:t>
      </w:r>
      <w:r w:rsidRPr="009D4622">
        <w:rPr>
          <w:rFonts w:ascii="Arial" w:hAnsi="Arial" w:cs="Arial"/>
          <w:sz w:val="24"/>
          <w:szCs w:val="24"/>
        </w:rPr>
        <w:t>de Planeación</w:t>
      </w:r>
      <w:r w:rsidR="00A0398C" w:rsidRPr="009D4622">
        <w:rPr>
          <w:rFonts w:ascii="Arial" w:hAnsi="Arial" w:cs="Arial"/>
          <w:sz w:val="24"/>
          <w:szCs w:val="24"/>
        </w:rPr>
        <w:t xml:space="preserve">; </w:t>
      </w:r>
    </w:p>
    <w:p w14:paraId="5AA5B2F8" w14:textId="77777777" w:rsidR="00E4245B" w:rsidRPr="009D4622" w:rsidRDefault="00E4245B" w:rsidP="00A23163">
      <w:pPr>
        <w:pStyle w:val="Prrafodelista"/>
        <w:spacing w:after="0"/>
        <w:ind w:left="360"/>
        <w:jc w:val="both"/>
        <w:rPr>
          <w:rFonts w:ascii="Arial" w:hAnsi="Arial" w:cs="Arial"/>
          <w:sz w:val="24"/>
          <w:szCs w:val="24"/>
        </w:rPr>
      </w:pPr>
    </w:p>
    <w:p w14:paraId="21CFAE76"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Coordinar las acciones del Sistema de Control Interno del COBAO</w:t>
      </w:r>
      <w:r w:rsidR="00F075B9" w:rsidRPr="009D4622">
        <w:rPr>
          <w:rFonts w:ascii="Arial" w:hAnsi="Arial" w:cs="Arial"/>
          <w:sz w:val="24"/>
          <w:szCs w:val="24"/>
        </w:rPr>
        <w:t>;</w:t>
      </w:r>
    </w:p>
    <w:p w14:paraId="37649A97" w14:textId="77777777" w:rsidR="00EC3C16" w:rsidRPr="009D4622" w:rsidRDefault="00EC3C16" w:rsidP="00A23163">
      <w:pPr>
        <w:pStyle w:val="Prrafodelista"/>
        <w:rPr>
          <w:rFonts w:ascii="Arial" w:hAnsi="Arial" w:cs="Arial"/>
          <w:sz w:val="24"/>
          <w:szCs w:val="24"/>
        </w:rPr>
      </w:pPr>
    </w:p>
    <w:p w14:paraId="298B75C3" w14:textId="77777777" w:rsidR="00EC3C16" w:rsidRPr="009D4622" w:rsidRDefault="00E552F7"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In</w:t>
      </w:r>
      <w:r w:rsidR="00C7611F" w:rsidRPr="009D4622">
        <w:rPr>
          <w:rFonts w:ascii="Arial" w:hAnsi="Arial" w:cs="Arial"/>
          <w:sz w:val="24"/>
          <w:szCs w:val="24"/>
        </w:rPr>
        <w:t xml:space="preserve">struir </w:t>
      </w:r>
      <w:r w:rsidR="00A0398C" w:rsidRPr="009D4622">
        <w:rPr>
          <w:rFonts w:ascii="Arial" w:hAnsi="Arial" w:cs="Arial"/>
          <w:sz w:val="24"/>
          <w:szCs w:val="24"/>
        </w:rPr>
        <w:t xml:space="preserve">a la Jefa o Jefe del </w:t>
      </w:r>
      <w:r w:rsidR="00C7611F" w:rsidRPr="009D4622">
        <w:rPr>
          <w:rFonts w:ascii="Arial" w:hAnsi="Arial" w:cs="Arial"/>
          <w:sz w:val="24"/>
          <w:szCs w:val="24"/>
        </w:rPr>
        <w:t>Departamento de Normatividad y Estadística, la elaboración y entrega de los indicadores educativos;</w:t>
      </w:r>
    </w:p>
    <w:p w14:paraId="66318AAF" w14:textId="77777777" w:rsidR="00284CC9" w:rsidRPr="009D4622" w:rsidRDefault="00284CC9" w:rsidP="00A23163">
      <w:pPr>
        <w:shd w:val="clear" w:color="auto" w:fill="FFFFFF" w:themeFill="background1"/>
        <w:spacing w:after="0"/>
        <w:rPr>
          <w:rFonts w:ascii="Arial" w:hAnsi="Arial" w:cs="Arial"/>
          <w:sz w:val="24"/>
          <w:szCs w:val="24"/>
          <w:u w:val="single"/>
        </w:rPr>
      </w:pPr>
    </w:p>
    <w:p w14:paraId="15A25B68" w14:textId="77777777" w:rsidR="00EC3C16" w:rsidRPr="009D4622" w:rsidRDefault="00E552F7"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lang w:val="es-ES_tradnl"/>
        </w:rPr>
        <w:t>Supervisar</w:t>
      </w:r>
      <w:r w:rsidR="00EC3C16" w:rsidRPr="009D4622">
        <w:rPr>
          <w:rFonts w:ascii="Arial" w:hAnsi="Arial" w:cs="Arial"/>
          <w:sz w:val="24"/>
          <w:szCs w:val="24"/>
        </w:rPr>
        <w:t xml:space="preserve"> la concentración, validación y captura de la información estadística de inicio y fin de curso, de acuerdo con los criterios que emita la SEP; </w:t>
      </w:r>
    </w:p>
    <w:p w14:paraId="1099539D" w14:textId="77777777" w:rsidR="00EC3C16" w:rsidRPr="009D4622" w:rsidRDefault="00EC3C16" w:rsidP="00A23163">
      <w:pPr>
        <w:shd w:val="clear" w:color="auto" w:fill="FFFFFF" w:themeFill="background1"/>
        <w:spacing w:after="0"/>
        <w:rPr>
          <w:rFonts w:ascii="Arial" w:hAnsi="Arial" w:cs="Arial"/>
          <w:sz w:val="24"/>
          <w:szCs w:val="24"/>
        </w:rPr>
      </w:pPr>
    </w:p>
    <w:p w14:paraId="652975AA" w14:textId="77777777" w:rsidR="00EC3C16" w:rsidRPr="009D4622" w:rsidRDefault="00F74E25"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Coordina</w:t>
      </w:r>
      <w:r w:rsidR="00E552F7" w:rsidRPr="009D4622">
        <w:rPr>
          <w:rFonts w:ascii="Arial" w:hAnsi="Arial" w:cs="Arial"/>
          <w:sz w:val="24"/>
          <w:szCs w:val="24"/>
        </w:rPr>
        <w:t>r</w:t>
      </w:r>
      <w:r w:rsidR="00EC3C16" w:rsidRPr="009D4622">
        <w:rPr>
          <w:rFonts w:ascii="Arial" w:hAnsi="Arial" w:cs="Arial"/>
          <w:sz w:val="24"/>
          <w:szCs w:val="24"/>
        </w:rPr>
        <w:t xml:space="preserve"> las actividades relativas a las Tecnologías de la Información y Comunicación, así como</w:t>
      </w:r>
      <w:r w:rsidR="00AB7DC5" w:rsidRPr="009D4622">
        <w:rPr>
          <w:rFonts w:ascii="Arial" w:hAnsi="Arial" w:cs="Arial"/>
          <w:sz w:val="24"/>
          <w:szCs w:val="24"/>
        </w:rPr>
        <w:t xml:space="preserve"> la generación e implementación de</w:t>
      </w:r>
      <w:r w:rsidR="00EC3C16" w:rsidRPr="009D4622">
        <w:rPr>
          <w:rFonts w:ascii="Arial" w:hAnsi="Arial" w:cs="Arial"/>
          <w:sz w:val="24"/>
          <w:szCs w:val="24"/>
        </w:rPr>
        <w:t xml:space="preserve"> los sistemas </w:t>
      </w:r>
      <w:r w:rsidR="00AB7DC5" w:rsidRPr="009D4622">
        <w:rPr>
          <w:rFonts w:ascii="Arial" w:hAnsi="Arial" w:cs="Arial"/>
          <w:sz w:val="24"/>
          <w:szCs w:val="24"/>
        </w:rPr>
        <w:t>electrónicos</w:t>
      </w:r>
      <w:r w:rsidR="00EC3C16" w:rsidRPr="009D4622">
        <w:rPr>
          <w:rFonts w:ascii="Arial" w:hAnsi="Arial" w:cs="Arial"/>
          <w:sz w:val="24"/>
          <w:szCs w:val="24"/>
        </w:rPr>
        <w:t xml:space="preserve"> a cargo de</w:t>
      </w:r>
      <w:r w:rsidR="00A0398C" w:rsidRPr="009D4622">
        <w:rPr>
          <w:rFonts w:ascii="Arial" w:hAnsi="Arial" w:cs="Arial"/>
          <w:sz w:val="24"/>
          <w:szCs w:val="24"/>
        </w:rPr>
        <w:t xml:space="preserve">l </w:t>
      </w:r>
      <w:r w:rsidR="00EC3C16" w:rsidRPr="009D4622">
        <w:rPr>
          <w:rFonts w:ascii="Arial" w:hAnsi="Arial" w:cs="Arial"/>
          <w:sz w:val="24"/>
          <w:szCs w:val="24"/>
        </w:rPr>
        <w:t>Departamento de Sistemas;</w:t>
      </w:r>
    </w:p>
    <w:p w14:paraId="0293ED7A" w14:textId="77777777" w:rsidR="00217FCE" w:rsidRPr="009D4622" w:rsidRDefault="00217FCE" w:rsidP="00A23163">
      <w:pPr>
        <w:pStyle w:val="Prrafodelista"/>
        <w:shd w:val="clear" w:color="auto" w:fill="FFFFFF" w:themeFill="background1"/>
        <w:rPr>
          <w:rFonts w:ascii="Arial" w:hAnsi="Arial" w:cs="Arial"/>
          <w:sz w:val="24"/>
          <w:szCs w:val="24"/>
        </w:rPr>
      </w:pPr>
    </w:p>
    <w:p w14:paraId="000A1852" w14:textId="77777777" w:rsidR="00EC3C16" w:rsidRPr="009D4622" w:rsidRDefault="005D0919"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Revisar y organizar</w:t>
      </w:r>
      <w:r w:rsidR="00EC3C16" w:rsidRPr="009D4622">
        <w:rPr>
          <w:rFonts w:ascii="Arial" w:hAnsi="Arial" w:cs="Arial"/>
          <w:sz w:val="24"/>
          <w:szCs w:val="24"/>
        </w:rPr>
        <w:t xml:space="preserve"> la información que se publica en el Portal web del COBAO, y</w:t>
      </w:r>
    </w:p>
    <w:p w14:paraId="1E53C1B5" w14:textId="77777777" w:rsidR="00EC3C16" w:rsidRPr="009D4622" w:rsidRDefault="00EC3C16" w:rsidP="00A23163">
      <w:pPr>
        <w:shd w:val="clear" w:color="auto" w:fill="FFFFFF" w:themeFill="background1"/>
        <w:spacing w:after="0"/>
        <w:rPr>
          <w:rFonts w:ascii="Arial" w:hAnsi="Arial" w:cs="Arial"/>
          <w:sz w:val="24"/>
          <w:szCs w:val="24"/>
        </w:rPr>
      </w:pPr>
    </w:p>
    <w:p w14:paraId="0E3B04E8" w14:textId="77777777" w:rsidR="00EC3C16" w:rsidRPr="009D4622" w:rsidRDefault="00EC3C16" w:rsidP="00A23163">
      <w:pPr>
        <w:pStyle w:val="Prrafodelista"/>
        <w:numPr>
          <w:ilvl w:val="0"/>
          <w:numId w:val="10"/>
        </w:numPr>
        <w:shd w:val="clear" w:color="auto" w:fill="FFFFFF" w:themeFill="background1"/>
        <w:spacing w:after="0"/>
        <w:jc w:val="both"/>
        <w:rPr>
          <w:rFonts w:ascii="Arial" w:hAnsi="Arial" w:cs="Arial"/>
          <w:sz w:val="24"/>
          <w:szCs w:val="24"/>
        </w:rPr>
      </w:pPr>
      <w:r w:rsidRPr="009D4622">
        <w:rPr>
          <w:rFonts w:ascii="Arial" w:hAnsi="Arial" w:cs="Arial"/>
          <w:sz w:val="24"/>
          <w:szCs w:val="24"/>
        </w:rPr>
        <w:t>Las que le señalen las demás disposiciones normativas aplicables y le confiera su superior jerárquico, en el ámbito de su competencia.</w:t>
      </w:r>
    </w:p>
    <w:bookmarkEnd w:id="8"/>
    <w:p w14:paraId="0937FE15" w14:textId="77777777" w:rsidR="00367FE8" w:rsidRPr="009D4622" w:rsidRDefault="00367FE8" w:rsidP="00A23163">
      <w:pPr>
        <w:spacing w:after="0"/>
        <w:jc w:val="both"/>
        <w:rPr>
          <w:rFonts w:ascii="Arial" w:hAnsi="Arial" w:cs="Arial"/>
          <w:b/>
          <w:sz w:val="24"/>
          <w:szCs w:val="24"/>
        </w:rPr>
      </w:pPr>
    </w:p>
    <w:p w14:paraId="441B1387" w14:textId="7190E67D"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E50658" w:rsidRPr="009D4622">
        <w:rPr>
          <w:rFonts w:ascii="Arial" w:hAnsi="Arial" w:cs="Arial"/>
          <w:b/>
          <w:sz w:val="24"/>
          <w:szCs w:val="24"/>
        </w:rPr>
        <w:t>36</w:t>
      </w:r>
      <w:r w:rsidRPr="009D4622">
        <w:rPr>
          <w:rFonts w:ascii="Arial" w:hAnsi="Arial" w:cs="Arial"/>
          <w:b/>
          <w:sz w:val="24"/>
          <w:szCs w:val="24"/>
        </w:rPr>
        <w:t xml:space="preserve">. </w:t>
      </w:r>
      <w:r w:rsidR="001B5F24" w:rsidRPr="009D4622">
        <w:rPr>
          <w:rFonts w:ascii="Arial" w:hAnsi="Arial" w:cs="Arial"/>
          <w:sz w:val="24"/>
          <w:szCs w:val="24"/>
        </w:rPr>
        <w:t xml:space="preserve">La Subdirección </w:t>
      </w:r>
      <w:r w:rsidRPr="009D4622">
        <w:rPr>
          <w:rFonts w:ascii="Arial" w:hAnsi="Arial" w:cs="Arial"/>
          <w:sz w:val="24"/>
          <w:szCs w:val="24"/>
        </w:rPr>
        <w:t xml:space="preserve">de Normatividad y Control, para el cumplimiento de </w:t>
      </w:r>
      <w:r w:rsidRPr="0047107E">
        <w:rPr>
          <w:rFonts w:ascii="Arial" w:hAnsi="Arial" w:cs="Arial"/>
          <w:sz w:val="24"/>
          <w:szCs w:val="24"/>
        </w:rPr>
        <w:t>las facultades, se auxiliará de</w:t>
      </w:r>
      <w:r w:rsidR="001319E4" w:rsidRPr="0047107E">
        <w:rPr>
          <w:rFonts w:ascii="Arial" w:hAnsi="Arial" w:cs="Arial"/>
          <w:sz w:val="24"/>
          <w:szCs w:val="24"/>
        </w:rPr>
        <w:t>l</w:t>
      </w:r>
      <w:r w:rsidR="001B5F24" w:rsidRPr="0047107E">
        <w:rPr>
          <w:rFonts w:ascii="Arial" w:hAnsi="Arial" w:cs="Arial"/>
          <w:sz w:val="24"/>
          <w:szCs w:val="24"/>
        </w:rPr>
        <w:t xml:space="preserve"> </w:t>
      </w:r>
      <w:r w:rsidRPr="0047107E">
        <w:rPr>
          <w:rFonts w:ascii="Arial" w:hAnsi="Arial" w:cs="Arial"/>
          <w:sz w:val="24"/>
          <w:szCs w:val="24"/>
        </w:rPr>
        <w:t>Departamento de Normatividad y Estadística</w:t>
      </w:r>
      <w:r w:rsidR="001319E4" w:rsidRPr="0047107E">
        <w:rPr>
          <w:rFonts w:ascii="Arial" w:hAnsi="Arial" w:cs="Arial"/>
          <w:sz w:val="24"/>
          <w:szCs w:val="24"/>
        </w:rPr>
        <w:t xml:space="preserve">; del Departamento de </w:t>
      </w:r>
      <w:r w:rsidRPr="0047107E">
        <w:rPr>
          <w:rFonts w:ascii="Arial" w:hAnsi="Arial" w:cs="Arial"/>
          <w:sz w:val="24"/>
          <w:szCs w:val="24"/>
        </w:rPr>
        <w:t xml:space="preserve">Supervisión de la Gestión Administrativa y </w:t>
      </w:r>
      <w:r w:rsidR="001319E4" w:rsidRPr="0047107E">
        <w:rPr>
          <w:rFonts w:ascii="Arial" w:hAnsi="Arial" w:cs="Arial"/>
          <w:sz w:val="24"/>
          <w:szCs w:val="24"/>
        </w:rPr>
        <w:t xml:space="preserve">del Departamento de </w:t>
      </w:r>
      <w:r w:rsidRPr="0047107E">
        <w:rPr>
          <w:rFonts w:ascii="Arial" w:hAnsi="Arial" w:cs="Arial"/>
          <w:sz w:val="24"/>
          <w:szCs w:val="24"/>
        </w:rPr>
        <w:t>Sistemas</w:t>
      </w:r>
      <w:r w:rsidR="00930062" w:rsidRPr="0047107E">
        <w:rPr>
          <w:rFonts w:ascii="Arial" w:hAnsi="Arial" w:cs="Arial"/>
          <w:sz w:val="24"/>
          <w:szCs w:val="24"/>
        </w:rPr>
        <w:t>, cuyas funciones serán descritas en el Manual de Organización del</w:t>
      </w:r>
      <w:r w:rsidR="00930062" w:rsidRPr="009D4622">
        <w:rPr>
          <w:rFonts w:ascii="Arial" w:hAnsi="Arial" w:cs="Arial"/>
          <w:sz w:val="24"/>
          <w:szCs w:val="24"/>
        </w:rPr>
        <w:t xml:space="preserve"> COBAO.</w:t>
      </w:r>
    </w:p>
    <w:p w14:paraId="5DC90476" w14:textId="67082997" w:rsidR="004A491E" w:rsidRDefault="004A491E" w:rsidP="00A23163">
      <w:pPr>
        <w:spacing w:after="0"/>
        <w:jc w:val="center"/>
        <w:rPr>
          <w:rFonts w:ascii="Arial" w:hAnsi="Arial" w:cs="Arial"/>
          <w:b/>
          <w:sz w:val="24"/>
          <w:szCs w:val="24"/>
        </w:rPr>
      </w:pPr>
    </w:p>
    <w:p w14:paraId="3F3073ED" w14:textId="77777777" w:rsidR="0047107E" w:rsidRDefault="0047107E" w:rsidP="00A23163">
      <w:pPr>
        <w:spacing w:after="0"/>
        <w:jc w:val="center"/>
        <w:rPr>
          <w:rFonts w:ascii="Arial" w:hAnsi="Arial" w:cs="Arial"/>
          <w:b/>
          <w:sz w:val="24"/>
          <w:szCs w:val="24"/>
        </w:rPr>
      </w:pPr>
    </w:p>
    <w:p w14:paraId="03BCFFEF"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lastRenderedPageBreak/>
        <w:t>TÍTULO CUARTO</w:t>
      </w:r>
    </w:p>
    <w:p w14:paraId="09236100" w14:textId="77777777" w:rsidR="00CD774D" w:rsidRPr="009D4622" w:rsidRDefault="00CD774D" w:rsidP="00A23163">
      <w:pPr>
        <w:spacing w:after="0"/>
        <w:jc w:val="center"/>
        <w:rPr>
          <w:rFonts w:ascii="Arial" w:hAnsi="Arial" w:cs="Arial"/>
          <w:b/>
          <w:sz w:val="24"/>
          <w:szCs w:val="24"/>
        </w:rPr>
      </w:pPr>
      <w:r w:rsidRPr="009D4622">
        <w:rPr>
          <w:rFonts w:ascii="Arial" w:hAnsi="Arial" w:cs="Arial"/>
          <w:b/>
          <w:sz w:val="24"/>
          <w:szCs w:val="24"/>
        </w:rPr>
        <w:t xml:space="preserve">DE LOS </w:t>
      </w:r>
      <w:r w:rsidR="00627321" w:rsidRPr="009D4622">
        <w:rPr>
          <w:rFonts w:ascii="Arial" w:hAnsi="Arial" w:cs="Arial"/>
          <w:b/>
          <w:sz w:val="24"/>
          <w:szCs w:val="24"/>
        </w:rPr>
        <w:t>ACTOS ADMINISTRATIVOS Y</w:t>
      </w:r>
      <w:r w:rsidRPr="009D4622">
        <w:rPr>
          <w:rFonts w:ascii="Arial" w:hAnsi="Arial" w:cs="Arial"/>
          <w:b/>
          <w:sz w:val="24"/>
          <w:szCs w:val="24"/>
        </w:rPr>
        <w:t xml:space="preserve"> DE LA </w:t>
      </w:r>
      <w:r w:rsidR="00BA7C9D" w:rsidRPr="009D4622">
        <w:rPr>
          <w:rFonts w:ascii="Arial" w:hAnsi="Arial" w:cs="Arial"/>
          <w:b/>
          <w:sz w:val="24"/>
          <w:szCs w:val="24"/>
        </w:rPr>
        <w:t xml:space="preserve">UNIDAD </w:t>
      </w:r>
    </w:p>
    <w:p w14:paraId="65A76149" w14:textId="2D4CE623" w:rsidR="00627321" w:rsidRPr="009D4622" w:rsidRDefault="00BA7C9D" w:rsidP="00A23163">
      <w:pPr>
        <w:spacing w:after="0"/>
        <w:jc w:val="center"/>
        <w:rPr>
          <w:rFonts w:ascii="Arial" w:hAnsi="Arial" w:cs="Arial"/>
          <w:b/>
          <w:sz w:val="24"/>
          <w:szCs w:val="24"/>
          <w:u w:val="single"/>
        </w:rPr>
      </w:pPr>
      <w:r w:rsidRPr="009D4622">
        <w:rPr>
          <w:rFonts w:ascii="Arial" w:hAnsi="Arial" w:cs="Arial"/>
          <w:b/>
          <w:sz w:val="24"/>
          <w:szCs w:val="24"/>
        </w:rPr>
        <w:t>DE TRANSPARENCIA</w:t>
      </w:r>
    </w:p>
    <w:p w14:paraId="614C0BDA" w14:textId="186B7F5F" w:rsidR="00645643" w:rsidRDefault="00645643" w:rsidP="00A23163">
      <w:pPr>
        <w:spacing w:after="0"/>
        <w:jc w:val="center"/>
        <w:rPr>
          <w:rFonts w:ascii="Arial" w:hAnsi="Arial" w:cs="Arial"/>
          <w:b/>
          <w:sz w:val="24"/>
          <w:szCs w:val="24"/>
        </w:rPr>
      </w:pPr>
    </w:p>
    <w:p w14:paraId="3D6F9E56"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CAPITULO I</w:t>
      </w:r>
    </w:p>
    <w:p w14:paraId="7E1A118B"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DE LOS ACTOS ADMINISTRATIVOS</w:t>
      </w:r>
    </w:p>
    <w:p w14:paraId="49200C90" w14:textId="77777777" w:rsidR="00044FCE" w:rsidRPr="009D4622" w:rsidRDefault="00044FCE" w:rsidP="00A23163">
      <w:pPr>
        <w:spacing w:after="0"/>
        <w:jc w:val="both"/>
        <w:rPr>
          <w:rFonts w:ascii="Arial" w:hAnsi="Arial" w:cs="Arial"/>
          <w:b/>
          <w:sz w:val="24"/>
          <w:szCs w:val="24"/>
        </w:rPr>
      </w:pPr>
    </w:p>
    <w:p w14:paraId="6D8ECEF2"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37</w:t>
      </w:r>
      <w:r w:rsidRPr="009D4622">
        <w:rPr>
          <w:rFonts w:ascii="Arial" w:hAnsi="Arial" w:cs="Arial"/>
          <w:b/>
          <w:sz w:val="24"/>
          <w:szCs w:val="24"/>
        </w:rPr>
        <w:t xml:space="preserve">. </w:t>
      </w:r>
      <w:r w:rsidRPr="009D4622">
        <w:rPr>
          <w:rFonts w:ascii="Arial" w:hAnsi="Arial" w:cs="Arial"/>
          <w:sz w:val="24"/>
          <w:szCs w:val="24"/>
        </w:rPr>
        <w:t>L</w:t>
      </w:r>
      <w:r w:rsidR="0041263D" w:rsidRPr="009D4622">
        <w:rPr>
          <w:rFonts w:ascii="Arial" w:hAnsi="Arial" w:cs="Arial"/>
          <w:sz w:val="24"/>
          <w:szCs w:val="24"/>
        </w:rPr>
        <w:t>as y l</w:t>
      </w:r>
      <w:r w:rsidRPr="009D4622">
        <w:rPr>
          <w:rFonts w:ascii="Arial" w:hAnsi="Arial" w:cs="Arial"/>
          <w:sz w:val="24"/>
          <w:szCs w:val="24"/>
        </w:rPr>
        <w:t xml:space="preserve">os servidores públicos del COBAO, en el ejercicio de sus facultades, al dictar, emitir, ordenar, ejecutar o cumplir determinaciones de naturaleza administrativa, deberán sujetarse a lo dispuesto en la Ley de </w:t>
      </w:r>
      <w:r w:rsidR="00234FBD" w:rsidRPr="009D4622">
        <w:rPr>
          <w:rFonts w:ascii="Arial" w:hAnsi="Arial" w:cs="Arial"/>
          <w:sz w:val="24"/>
          <w:szCs w:val="24"/>
        </w:rPr>
        <w:t xml:space="preserve">Procedimiento y </w:t>
      </w:r>
      <w:r w:rsidRPr="009D4622">
        <w:rPr>
          <w:rFonts w:ascii="Arial" w:hAnsi="Arial" w:cs="Arial"/>
          <w:sz w:val="24"/>
          <w:szCs w:val="24"/>
        </w:rPr>
        <w:t>Justicia Administrativa para el Estado de Oaxaca y demás disposiciones normativas aplicables.</w:t>
      </w:r>
    </w:p>
    <w:p w14:paraId="1AA60391" w14:textId="77777777" w:rsidR="00FC690D" w:rsidRPr="009D4622" w:rsidRDefault="00FC690D" w:rsidP="00A23163">
      <w:pPr>
        <w:spacing w:after="0"/>
        <w:jc w:val="both"/>
        <w:rPr>
          <w:rFonts w:ascii="Arial" w:hAnsi="Arial" w:cs="Arial"/>
          <w:sz w:val="24"/>
          <w:szCs w:val="24"/>
        </w:rPr>
      </w:pPr>
    </w:p>
    <w:p w14:paraId="6DE389A5" w14:textId="3A747F40"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38</w:t>
      </w:r>
      <w:r w:rsidRPr="009D4622">
        <w:rPr>
          <w:rFonts w:ascii="Arial" w:hAnsi="Arial" w:cs="Arial"/>
          <w:b/>
          <w:sz w:val="24"/>
          <w:szCs w:val="24"/>
        </w:rPr>
        <w:t xml:space="preserve">. </w:t>
      </w:r>
      <w:r w:rsidRPr="009D4622">
        <w:rPr>
          <w:rFonts w:ascii="Arial" w:hAnsi="Arial" w:cs="Arial"/>
          <w:sz w:val="24"/>
          <w:szCs w:val="24"/>
        </w:rPr>
        <w:t>L</w:t>
      </w:r>
      <w:r w:rsidR="00165CC6" w:rsidRPr="009D4622">
        <w:rPr>
          <w:rFonts w:ascii="Arial" w:hAnsi="Arial" w:cs="Arial"/>
          <w:sz w:val="24"/>
          <w:szCs w:val="24"/>
        </w:rPr>
        <w:t>as y l</w:t>
      </w:r>
      <w:r w:rsidRPr="009D4622">
        <w:rPr>
          <w:rFonts w:ascii="Arial" w:hAnsi="Arial" w:cs="Arial"/>
          <w:sz w:val="24"/>
          <w:szCs w:val="24"/>
        </w:rPr>
        <w:t>os interesados afectados por los actos</w:t>
      </w:r>
      <w:r w:rsidR="006C3B71" w:rsidRPr="009D4622">
        <w:rPr>
          <w:rFonts w:ascii="Arial" w:hAnsi="Arial" w:cs="Arial"/>
          <w:sz w:val="24"/>
          <w:szCs w:val="24"/>
        </w:rPr>
        <w:t xml:space="preserve"> y resoluciones de las </w:t>
      </w:r>
      <w:r w:rsidR="00CD774D" w:rsidRPr="009D4622">
        <w:rPr>
          <w:rFonts w:ascii="Arial" w:hAnsi="Arial" w:cs="Arial"/>
          <w:sz w:val="24"/>
          <w:szCs w:val="24"/>
        </w:rPr>
        <w:t>áreas administrativas</w:t>
      </w:r>
      <w:r w:rsidRPr="009D4622">
        <w:rPr>
          <w:rFonts w:ascii="Arial" w:hAnsi="Arial" w:cs="Arial"/>
          <w:sz w:val="24"/>
          <w:szCs w:val="24"/>
        </w:rPr>
        <w:t xml:space="preserve"> y </w:t>
      </w:r>
      <w:r w:rsidR="009C634C" w:rsidRPr="009D4622">
        <w:rPr>
          <w:rFonts w:ascii="Arial" w:hAnsi="Arial" w:cs="Arial"/>
          <w:sz w:val="24"/>
          <w:szCs w:val="24"/>
        </w:rPr>
        <w:t>Unidades Educativas</w:t>
      </w:r>
      <w:r w:rsidRPr="009D4622">
        <w:rPr>
          <w:rFonts w:ascii="Arial" w:hAnsi="Arial" w:cs="Arial"/>
          <w:sz w:val="24"/>
          <w:szCs w:val="24"/>
        </w:rPr>
        <w:t xml:space="preserve"> del COBAO, podrán ejercer los recursos legales que procedan conforme a la </w:t>
      </w:r>
      <w:r w:rsidR="0063132E" w:rsidRPr="009D4622">
        <w:rPr>
          <w:rFonts w:ascii="Arial" w:hAnsi="Arial" w:cs="Arial"/>
          <w:sz w:val="24"/>
          <w:szCs w:val="24"/>
        </w:rPr>
        <w:t>Ley de Procedimiento y Justicia Administrativa para el Estado de Oaxaca</w:t>
      </w:r>
      <w:r w:rsidRPr="009D4622">
        <w:rPr>
          <w:rFonts w:ascii="Arial" w:hAnsi="Arial" w:cs="Arial"/>
          <w:sz w:val="24"/>
          <w:szCs w:val="24"/>
        </w:rPr>
        <w:t>, lo que deberá informarse al final de la emisión del acto.</w:t>
      </w:r>
    </w:p>
    <w:p w14:paraId="4D247314" w14:textId="77777777" w:rsidR="006D6786" w:rsidRPr="009D4622" w:rsidRDefault="006D6786" w:rsidP="00A23163">
      <w:pPr>
        <w:spacing w:after="0"/>
        <w:jc w:val="both"/>
        <w:rPr>
          <w:rFonts w:ascii="Arial" w:hAnsi="Arial" w:cs="Arial"/>
          <w:sz w:val="24"/>
          <w:szCs w:val="24"/>
        </w:rPr>
      </w:pPr>
    </w:p>
    <w:p w14:paraId="0A5FB517" w14:textId="77777777"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CAPITULO II</w:t>
      </w:r>
    </w:p>
    <w:p w14:paraId="14B2D946" w14:textId="77777777" w:rsidR="00BA7C9D" w:rsidRPr="009D4622" w:rsidRDefault="00BA7C9D" w:rsidP="00A23163">
      <w:pPr>
        <w:spacing w:after="0"/>
        <w:jc w:val="center"/>
        <w:rPr>
          <w:rFonts w:ascii="Arial" w:hAnsi="Arial" w:cs="Arial"/>
          <w:b/>
          <w:sz w:val="24"/>
          <w:szCs w:val="24"/>
          <w:u w:val="single"/>
        </w:rPr>
      </w:pPr>
      <w:r w:rsidRPr="009D4622">
        <w:rPr>
          <w:rFonts w:ascii="Arial" w:hAnsi="Arial" w:cs="Arial"/>
          <w:b/>
          <w:sz w:val="24"/>
          <w:szCs w:val="24"/>
        </w:rPr>
        <w:t>DE LA UNIDAD DE TRANSPARENCIA</w:t>
      </w:r>
    </w:p>
    <w:p w14:paraId="2C460276" w14:textId="77777777" w:rsidR="00627321" w:rsidRPr="009D4622" w:rsidRDefault="00627321" w:rsidP="00A23163">
      <w:pPr>
        <w:spacing w:after="0"/>
        <w:jc w:val="center"/>
        <w:rPr>
          <w:rFonts w:ascii="Arial" w:hAnsi="Arial" w:cs="Arial"/>
          <w:b/>
          <w:sz w:val="24"/>
          <w:szCs w:val="24"/>
        </w:rPr>
      </w:pPr>
    </w:p>
    <w:p w14:paraId="14D92CE8" w14:textId="224286E7" w:rsidR="00EE074B"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39</w:t>
      </w:r>
      <w:r w:rsidRPr="009D4622">
        <w:rPr>
          <w:rFonts w:ascii="Arial" w:hAnsi="Arial" w:cs="Arial"/>
          <w:b/>
          <w:sz w:val="24"/>
          <w:szCs w:val="24"/>
        </w:rPr>
        <w:t xml:space="preserve">. </w:t>
      </w:r>
      <w:r w:rsidR="00EE074B" w:rsidRPr="009D4622">
        <w:rPr>
          <w:rFonts w:ascii="Arial" w:hAnsi="Arial" w:cs="Arial"/>
          <w:sz w:val="24"/>
          <w:szCs w:val="24"/>
        </w:rPr>
        <w:t xml:space="preserve">La titularidad de la Unidad de </w:t>
      </w:r>
      <w:r w:rsidR="004D6D7A" w:rsidRPr="009D4622">
        <w:rPr>
          <w:rFonts w:ascii="Arial" w:hAnsi="Arial" w:cs="Arial"/>
          <w:sz w:val="24"/>
          <w:szCs w:val="24"/>
        </w:rPr>
        <w:t>Transparencia</w:t>
      </w:r>
      <w:r w:rsidR="00EE074B" w:rsidRPr="009D4622">
        <w:rPr>
          <w:rFonts w:ascii="Arial" w:hAnsi="Arial" w:cs="Arial"/>
          <w:sz w:val="24"/>
          <w:szCs w:val="24"/>
        </w:rPr>
        <w:t xml:space="preserve"> recaerá en </w:t>
      </w:r>
      <w:r w:rsidR="004556B6" w:rsidRPr="009D4622">
        <w:rPr>
          <w:rFonts w:ascii="Arial" w:hAnsi="Arial" w:cs="Arial"/>
          <w:sz w:val="24"/>
          <w:szCs w:val="24"/>
        </w:rPr>
        <w:t xml:space="preserve">la </w:t>
      </w:r>
      <w:r w:rsidR="00985105" w:rsidRPr="009D4622">
        <w:rPr>
          <w:rFonts w:ascii="Arial" w:hAnsi="Arial" w:cs="Arial"/>
          <w:sz w:val="24"/>
          <w:szCs w:val="24"/>
        </w:rPr>
        <w:t xml:space="preserve">persona titular de la </w:t>
      </w:r>
      <w:r w:rsidR="004556B6" w:rsidRPr="009D4622">
        <w:rPr>
          <w:rFonts w:ascii="Arial" w:hAnsi="Arial" w:cs="Arial"/>
          <w:sz w:val="24"/>
          <w:szCs w:val="24"/>
        </w:rPr>
        <w:t>Coordina</w:t>
      </w:r>
      <w:r w:rsidR="00985105" w:rsidRPr="009D4622">
        <w:rPr>
          <w:rFonts w:ascii="Arial" w:hAnsi="Arial" w:cs="Arial"/>
          <w:sz w:val="24"/>
          <w:szCs w:val="24"/>
        </w:rPr>
        <w:t>ción</w:t>
      </w:r>
      <w:r w:rsidR="004556B6" w:rsidRPr="009D4622">
        <w:rPr>
          <w:rFonts w:ascii="Arial" w:hAnsi="Arial" w:cs="Arial"/>
          <w:sz w:val="24"/>
          <w:szCs w:val="24"/>
        </w:rPr>
        <w:t xml:space="preserve"> </w:t>
      </w:r>
      <w:r w:rsidR="00EE074B" w:rsidRPr="009D4622">
        <w:rPr>
          <w:rFonts w:ascii="Arial" w:hAnsi="Arial" w:cs="Arial"/>
          <w:sz w:val="24"/>
          <w:szCs w:val="24"/>
        </w:rPr>
        <w:t>Jurídic</w:t>
      </w:r>
      <w:r w:rsidR="00985105" w:rsidRPr="009D4622">
        <w:rPr>
          <w:rFonts w:ascii="Arial" w:hAnsi="Arial" w:cs="Arial"/>
          <w:sz w:val="24"/>
          <w:szCs w:val="24"/>
        </w:rPr>
        <w:t>a</w:t>
      </w:r>
      <w:r w:rsidR="00EE074B" w:rsidRPr="009D4622">
        <w:rPr>
          <w:rFonts w:ascii="Arial" w:hAnsi="Arial" w:cs="Arial"/>
          <w:sz w:val="24"/>
          <w:szCs w:val="24"/>
        </w:rPr>
        <w:t>, quien tendrá</w:t>
      </w:r>
      <w:r w:rsidR="00CD774D" w:rsidRPr="009D4622">
        <w:rPr>
          <w:rFonts w:ascii="Arial" w:hAnsi="Arial" w:cs="Arial"/>
          <w:sz w:val="24"/>
          <w:szCs w:val="24"/>
        </w:rPr>
        <w:t>,</w:t>
      </w:r>
      <w:r w:rsidR="00EE074B" w:rsidRPr="009D4622">
        <w:rPr>
          <w:rFonts w:ascii="Arial" w:hAnsi="Arial" w:cs="Arial"/>
          <w:sz w:val="24"/>
          <w:szCs w:val="24"/>
        </w:rPr>
        <w:t xml:space="preserve"> además de las facultades inherentes a su cargo, las siguientes:</w:t>
      </w:r>
    </w:p>
    <w:p w14:paraId="6A9C710F" w14:textId="77777777" w:rsidR="00EE074B" w:rsidRPr="009D4622" w:rsidRDefault="00EE074B" w:rsidP="00A23163">
      <w:pPr>
        <w:spacing w:after="0"/>
        <w:jc w:val="both"/>
        <w:rPr>
          <w:rFonts w:ascii="Arial" w:hAnsi="Arial" w:cs="Arial"/>
          <w:sz w:val="24"/>
          <w:szCs w:val="24"/>
        </w:rPr>
      </w:pPr>
    </w:p>
    <w:p w14:paraId="0EAA2FCF" w14:textId="0A134569"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Coordinar con las diversas </w:t>
      </w:r>
      <w:r w:rsidR="00CD774D" w:rsidRPr="009D4622">
        <w:rPr>
          <w:rFonts w:ascii="Arial" w:hAnsi="Arial" w:cs="Arial"/>
          <w:sz w:val="24"/>
          <w:szCs w:val="24"/>
        </w:rPr>
        <w:t>áreas administrativas</w:t>
      </w:r>
      <w:r w:rsidRPr="009D4622">
        <w:rPr>
          <w:rFonts w:ascii="Arial" w:hAnsi="Arial" w:cs="Arial"/>
          <w:sz w:val="24"/>
          <w:szCs w:val="24"/>
        </w:rPr>
        <w:t xml:space="preserve"> del COBAO, las acciones necesarias para obtener la información en forma expedita y dar cumplimiento a las</w:t>
      </w:r>
      <w:r w:rsidR="004F1F05" w:rsidRPr="009D4622">
        <w:rPr>
          <w:rFonts w:ascii="Arial" w:hAnsi="Arial" w:cs="Arial"/>
          <w:sz w:val="24"/>
          <w:szCs w:val="24"/>
        </w:rPr>
        <w:t xml:space="preserve"> </w:t>
      </w:r>
      <w:r w:rsidRPr="009D4622">
        <w:rPr>
          <w:rFonts w:ascii="Arial" w:hAnsi="Arial" w:cs="Arial"/>
          <w:sz w:val="24"/>
          <w:szCs w:val="24"/>
        </w:rPr>
        <w:t>solicitudes de acceso a la información y rectificación o cancelación de datos personales, en los términos previstos en el Régimen de Transparencia;</w:t>
      </w:r>
    </w:p>
    <w:p w14:paraId="31F8C622"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2FD5C71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Verificar la personalidad de quienes soliciten acceso, rectificación o cancelación de los datos personales que obren en los sistemas de datos personales del COBAO;</w:t>
      </w:r>
    </w:p>
    <w:p w14:paraId="374394CC"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36B02EFA" w14:textId="77777777" w:rsidR="00EE074B" w:rsidRPr="009D4622" w:rsidRDefault="00E4245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Revisar</w:t>
      </w:r>
      <w:r w:rsidR="00EE074B" w:rsidRPr="009D4622">
        <w:rPr>
          <w:rFonts w:ascii="Arial" w:hAnsi="Arial" w:cs="Arial"/>
          <w:sz w:val="24"/>
          <w:szCs w:val="24"/>
        </w:rPr>
        <w:t xml:space="preserve"> que la información pública de oficio del COBAO se encuentre debidamente actualizada;</w:t>
      </w:r>
    </w:p>
    <w:p w14:paraId="2006F0A2"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454A391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Vigilar y actualizar periódicamente la información contenida en la Plataforma Nacional de Transparencia en el apartado correspondiente al COBAO;</w:t>
      </w:r>
    </w:p>
    <w:p w14:paraId="4B7CF0B6" w14:textId="77777777" w:rsidR="008977F7" w:rsidRPr="009D4622" w:rsidRDefault="008977F7" w:rsidP="00A23163">
      <w:pPr>
        <w:autoSpaceDE w:val="0"/>
        <w:autoSpaceDN w:val="0"/>
        <w:adjustRightInd w:val="0"/>
        <w:spacing w:after="0"/>
        <w:ind w:hanging="578"/>
        <w:jc w:val="both"/>
        <w:rPr>
          <w:rFonts w:ascii="Arial" w:hAnsi="Arial" w:cs="Arial"/>
          <w:sz w:val="24"/>
          <w:szCs w:val="24"/>
        </w:rPr>
      </w:pPr>
    </w:p>
    <w:p w14:paraId="132B494A"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Implementar los mecanismos necesarios para mantener actualizado y detallado, el registro de las solicitudes de acceso a la información;</w:t>
      </w:r>
    </w:p>
    <w:p w14:paraId="7EA7672F"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772E64F7"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Proponer los mecanismos necesarios para la custodia, conservación y clasificación de la información, de conformidad con la legislación aplicable en la materia;</w:t>
      </w:r>
    </w:p>
    <w:p w14:paraId="49E45157" w14:textId="77777777" w:rsidR="00B8526B" w:rsidRPr="009D4622" w:rsidRDefault="00B8526B" w:rsidP="00A23163">
      <w:pPr>
        <w:pStyle w:val="Prrafodelista"/>
        <w:rPr>
          <w:rFonts w:ascii="Arial" w:hAnsi="Arial" w:cs="Arial"/>
          <w:sz w:val="24"/>
          <w:szCs w:val="24"/>
        </w:rPr>
      </w:pPr>
    </w:p>
    <w:p w14:paraId="571148F3"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Justificar y solicitar ante el </w:t>
      </w:r>
      <w:r w:rsidR="00B8526B" w:rsidRPr="009D4622">
        <w:rPr>
          <w:rFonts w:ascii="Arial" w:hAnsi="Arial" w:cs="Arial"/>
          <w:sz w:val="24"/>
          <w:szCs w:val="24"/>
        </w:rPr>
        <w:t xml:space="preserve">Órgano Garante de Acceso a la Información Pública, Transparencia, Protección de Datos Personales y Buen Gobierno del Estado de Oaxaca, </w:t>
      </w:r>
      <w:r w:rsidRPr="009D4622">
        <w:rPr>
          <w:rFonts w:ascii="Arial" w:hAnsi="Arial" w:cs="Arial"/>
          <w:sz w:val="24"/>
          <w:szCs w:val="24"/>
        </w:rPr>
        <w:t>la información que sea sujeta a ampliación del periodo de reserva;</w:t>
      </w:r>
    </w:p>
    <w:p w14:paraId="4D288405" w14:textId="77777777" w:rsidR="00044FCE" w:rsidRPr="009D4622" w:rsidRDefault="00044FCE" w:rsidP="00A23163">
      <w:pPr>
        <w:autoSpaceDE w:val="0"/>
        <w:autoSpaceDN w:val="0"/>
        <w:adjustRightInd w:val="0"/>
        <w:spacing w:after="0"/>
        <w:ind w:hanging="578"/>
        <w:jc w:val="both"/>
        <w:rPr>
          <w:rFonts w:ascii="Arial" w:hAnsi="Arial" w:cs="Arial"/>
          <w:sz w:val="24"/>
          <w:szCs w:val="24"/>
        </w:rPr>
      </w:pPr>
    </w:p>
    <w:p w14:paraId="265D8351"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Dar cumplimiento a los lineamientos, mecanismos, procedimientos, criterios y políticas que en materia de transparencia y acceso a la información pública emita el Comité de Transparencia </w:t>
      </w:r>
      <w:r w:rsidR="000B669C" w:rsidRPr="009D4622">
        <w:rPr>
          <w:rFonts w:ascii="Arial" w:hAnsi="Arial" w:cs="Arial"/>
          <w:sz w:val="24"/>
          <w:szCs w:val="24"/>
        </w:rPr>
        <w:t>del COBAO</w:t>
      </w:r>
      <w:r w:rsidRPr="009D4622">
        <w:rPr>
          <w:rFonts w:ascii="Arial" w:hAnsi="Arial" w:cs="Arial"/>
          <w:sz w:val="24"/>
          <w:szCs w:val="24"/>
        </w:rPr>
        <w:t xml:space="preserve"> y el </w:t>
      </w:r>
      <w:r w:rsidR="00B8526B" w:rsidRPr="009D4622">
        <w:rPr>
          <w:rFonts w:ascii="Arial" w:hAnsi="Arial" w:cs="Arial"/>
          <w:sz w:val="24"/>
          <w:szCs w:val="24"/>
        </w:rPr>
        <w:t>Órgano Garante de Acceso a la Información Pública, Transparencia, Protección de Datos Personales y Buen Gobierno del Estado de Oaxaca</w:t>
      </w:r>
      <w:r w:rsidRPr="009D4622">
        <w:rPr>
          <w:rFonts w:ascii="Arial" w:hAnsi="Arial" w:cs="Arial"/>
          <w:sz w:val="24"/>
          <w:szCs w:val="24"/>
        </w:rPr>
        <w:t>, y</w:t>
      </w:r>
    </w:p>
    <w:p w14:paraId="6C83898C" w14:textId="77777777" w:rsidR="00EE074B" w:rsidRPr="009D4622" w:rsidRDefault="00EE074B" w:rsidP="00A23163">
      <w:pPr>
        <w:autoSpaceDE w:val="0"/>
        <w:autoSpaceDN w:val="0"/>
        <w:adjustRightInd w:val="0"/>
        <w:spacing w:after="0"/>
        <w:ind w:hanging="578"/>
        <w:jc w:val="both"/>
        <w:rPr>
          <w:rFonts w:ascii="Arial" w:hAnsi="Arial" w:cs="Arial"/>
          <w:sz w:val="24"/>
          <w:szCs w:val="24"/>
        </w:rPr>
      </w:pPr>
    </w:p>
    <w:p w14:paraId="0D40B8DF" w14:textId="77777777" w:rsidR="00EE074B" w:rsidRPr="009D4622" w:rsidRDefault="00EE074B" w:rsidP="00A23163">
      <w:pPr>
        <w:pStyle w:val="Prrafodelista"/>
        <w:numPr>
          <w:ilvl w:val="0"/>
          <w:numId w:val="25"/>
        </w:numPr>
        <w:autoSpaceDE w:val="0"/>
        <w:autoSpaceDN w:val="0"/>
        <w:adjustRightInd w:val="0"/>
        <w:spacing w:after="0"/>
        <w:jc w:val="both"/>
        <w:rPr>
          <w:rFonts w:ascii="Arial" w:hAnsi="Arial" w:cs="Arial"/>
          <w:sz w:val="24"/>
          <w:szCs w:val="24"/>
        </w:rPr>
      </w:pPr>
      <w:r w:rsidRPr="009D4622">
        <w:rPr>
          <w:rFonts w:ascii="Arial" w:hAnsi="Arial" w:cs="Arial"/>
          <w:sz w:val="24"/>
          <w:szCs w:val="24"/>
        </w:rPr>
        <w:t xml:space="preserve">Las que le señalen las demás disposiciones normativas aplicables, este Reglamento y las que le confiera </w:t>
      </w:r>
      <w:r w:rsidR="00791B4C" w:rsidRPr="009D4622">
        <w:rPr>
          <w:rFonts w:ascii="Arial" w:hAnsi="Arial" w:cs="Arial"/>
          <w:sz w:val="24"/>
          <w:szCs w:val="24"/>
        </w:rPr>
        <w:t xml:space="preserve">la Directora o </w:t>
      </w:r>
      <w:r w:rsidRPr="009D4622">
        <w:rPr>
          <w:rFonts w:ascii="Arial" w:hAnsi="Arial" w:cs="Arial"/>
          <w:sz w:val="24"/>
          <w:szCs w:val="24"/>
        </w:rPr>
        <w:t>Director General, en el ámbito de su competencia.</w:t>
      </w:r>
    </w:p>
    <w:p w14:paraId="6D55D256" w14:textId="2F5C92B5" w:rsidR="005537F8" w:rsidRDefault="005537F8" w:rsidP="00A23163">
      <w:pPr>
        <w:spacing w:after="0"/>
        <w:rPr>
          <w:rFonts w:ascii="Arial" w:hAnsi="Arial" w:cs="Arial"/>
          <w:sz w:val="24"/>
          <w:szCs w:val="24"/>
        </w:rPr>
      </w:pPr>
    </w:p>
    <w:p w14:paraId="0D7508B1" w14:textId="77777777" w:rsidR="0047107E" w:rsidRDefault="0047107E" w:rsidP="00A23163">
      <w:pPr>
        <w:spacing w:after="0"/>
        <w:rPr>
          <w:rFonts w:ascii="Arial" w:hAnsi="Arial" w:cs="Arial"/>
          <w:sz w:val="24"/>
          <w:szCs w:val="24"/>
        </w:rPr>
      </w:pPr>
    </w:p>
    <w:p w14:paraId="1073188B" w14:textId="77777777" w:rsidR="00627321" w:rsidRPr="009D4622" w:rsidRDefault="00627321" w:rsidP="00A23163">
      <w:pPr>
        <w:spacing w:after="0"/>
        <w:ind w:left="360"/>
        <w:jc w:val="center"/>
        <w:rPr>
          <w:rFonts w:ascii="Arial" w:hAnsi="Arial" w:cs="Arial"/>
          <w:b/>
          <w:sz w:val="24"/>
          <w:szCs w:val="24"/>
        </w:rPr>
      </w:pPr>
      <w:r w:rsidRPr="009D4622">
        <w:rPr>
          <w:rFonts w:ascii="Arial" w:hAnsi="Arial" w:cs="Arial"/>
          <w:b/>
          <w:sz w:val="24"/>
          <w:szCs w:val="24"/>
        </w:rPr>
        <w:t xml:space="preserve">TÍTULO </w:t>
      </w:r>
      <w:r w:rsidR="00BD0A25" w:rsidRPr="009D4622">
        <w:rPr>
          <w:rFonts w:ascii="Arial" w:hAnsi="Arial" w:cs="Arial"/>
          <w:b/>
          <w:sz w:val="24"/>
          <w:szCs w:val="24"/>
        </w:rPr>
        <w:t>QUINTO</w:t>
      </w:r>
    </w:p>
    <w:p w14:paraId="2A81442B" w14:textId="77777777" w:rsidR="00A23163" w:rsidRPr="009D4622" w:rsidRDefault="00627321" w:rsidP="00A23163">
      <w:pPr>
        <w:spacing w:after="0"/>
        <w:jc w:val="center"/>
        <w:rPr>
          <w:rFonts w:ascii="Arial" w:hAnsi="Arial" w:cs="Arial"/>
          <w:b/>
          <w:sz w:val="24"/>
          <w:szCs w:val="24"/>
        </w:rPr>
      </w:pPr>
      <w:r w:rsidRPr="009D4622">
        <w:rPr>
          <w:rFonts w:ascii="Arial" w:hAnsi="Arial" w:cs="Arial"/>
          <w:b/>
          <w:sz w:val="24"/>
          <w:szCs w:val="24"/>
        </w:rPr>
        <w:t>DE LAS SUPLENCIAS DE</w:t>
      </w:r>
      <w:r w:rsidR="005521AF" w:rsidRPr="009D4622">
        <w:rPr>
          <w:rFonts w:ascii="Arial" w:hAnsi="Arial" w:cs="Arial"/>
          <w:b/>
          <w:sz w:val="24"/>
          <w:szCs w:val="24"/>
        </w:rPr>
        <w:t xml:space="preserve"> LAS Y</w:t>
      </w:r>
      <w:r w:rsidRPr="009D4622">
        <w:rPr>
          <w:rFonts w:ascii="Arial" w:hAnsi="Arial" w:cs="Arial"/>
          <w:b/>
          <w:sz w:val="24"/>
          <w:szCs w:val="24"/>
        </w:rPr>
        <w:t xml:space="preserve"> LOS SERVIDORES </w:t>
      </w:r>
    </w:p>
    <w:p w14:paraId="3C20FDE3" w14:textId="77777777" w:rsidR="00627321" w:rsidRPr="009D4622" w:rsidRDefault="00627321" w:rsidP="00A23163">
      <w:pPr>
        <w:spacing w:after="0"/>
        <w:jc w:val="center"/>
        <w:rPr>
          <w:rFonts w:ascii="Arial" w:hAnsi="Arial" w:cs="Arial"/>
          <w:b/>
          <w:sz w:val="24"/>
          <w:szCs w:val="24"/>
          <w:u w:val="single"/>
        </w:rPr>
      </w:pPr>
      <w:r w:rsidRPr="009D4622">
        <w:rPr>
          <w:rFonts w:ascii="Arial" w:hAnsi="Arial" w:cs="Arial"/>
          <w:b/>
          <w:sz w:val="24"/>
          <w:szCs w:val="24"/>
        </w:rPr>
        <w:t>PÚBLICOS</w:t>
      </w:r>
    </w:p>
    <w:p w14:paraId="58B8C641" w14:textId="77777777" w:rsidR="001B77F1" w:rsidRPr="009D4622" w:rsidRDefault="001B77F1" w:rsidP="00A23163">
      <w:pPr>
        <w:spacing w:after="0"/>
        <w:jc w:val="center"/>
        <w:rPr>
          <w:rFonts w:ascii="Arial" w:hAnsi="Arial" w:cs="Arial"/>
          <w:b/>
          <w:sz w:val="24"/>
          <w:szCs w:val="24"/>
        </w:rPr>
      </w:pPr>
    </w:p>
    <w:p w14:paraId="439A8ED2" w14:textId="1974FC6F"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40</w:t>
      </w:r>
      <w:r w:rsidRPr="009D4622">
        <w:rPr>
          <w:rFonts w:ascii="Arial" w:hAnsi="Arial" w:cs="Arial"/>
          <w:b/>
          <w:sz w:val="24"/>
          <w:szCs w:val="24"/>
        </w:rPr>
        <w:t xml:space="preserve">. </w:t>
      </w:r>
      <w:r w:rsidR="00B27C3A" w:rsidRPr="009D4622">
        <w:rPr>
          <w:rFonts w:ascii="Arial" w:hAnsi="Arial" w:cs="Arial"/>
          <w:sz w:val="24"/>
          <w:szCs w:val="24"/>
        </w:rPr>
        <w:t xml:space="preserve">La </w:t>
      </w:r>
      <w:r w:rsidR="00606BA1" w:rsidRPr="009D4622">
        <w:rPr>
          <w:rFonts w:ascii="Arial" w:hAnsi="Arial" w:cs="Arial"/>
          <w:sz w:val="24"/>
          <w:szCs w:val="24"/>
        </w:rPr>
        <w:t xml:space="preserve">Directora </w:t>
      </w:r>
      <w:r w:rsidR="00B27C3A" w:rsidRPr="009D4622">
        <w:rPr>
          <w:rFonts w:ascii="Arial" w:hAnsi="Arial" w:cs="Arial"/>
          <w:sz w:val="24"/>
          <w:szCs w:val="24"/>
        </w:rPr>
        <w:t xml:space="preserve">o </w:t>
      </w:r>
      <w:r w:rsidRPr="009D4622">
        <w:rPr>
          <w:rFonts w:ascii="Arial" w:hAnsi="Arial" w:cs="Arial"/>
          <w:sz w:val="24"/>
          <w:szCs w:val="24"/>
        </w:rPr>
        <w:t>Director General, será suplido en sus ausencias temporales</w:t>
      </w:r>
      <w:r w:rsidR="00E70CB3" w:rsidRPr="009D4622">
        <w:rPr>
          <w:rFonts w:ascii="Arial" w:hAnsi="Arial" w:cs="Arial"/>
          <w:sz w:val="24"/>
          <w:szCs w:val="24"/>
        </w:rPr>
        <w:t>,</w:t>
      </w:r>
      <w:r w:rsidRPr="009D4622">
        <w:rPr>
          <w:rFonts w:ascii="Arial" w:hAnsi="Arial" w:cs="Arial"/>
          <w:sz w:val="24"/>
          <w:szCs w:val="24"/>
        </w:rPr>
        <w:t xml:space="preserve"> </w:t>
      </w:r>
      <w:r w:rsidR="00E70CB3" w:rsidRPr="009D4622">
        <w:rPr>
          <w:rFonts w:ascii="Arial" w:hAnsi="Arial" w:cs="Arial"/>
          <w:sz w:val="24"/>
          <w:szCs w:val="24"/>
        </w:rPr>
        <w:t xml:space="preserve">no mayores a quince días hábiles, </w:t>
      </w:r>
      <w:r w:rsidRPr="009D4622">
        <w:rPr>
          <w:rFonts w:ascii="Arial" w:hAnsi="Arial" w:cs="Arial"/>
          <w:sz w:val="24"/>
          <w:szCs w:val="24"/>
        </w:rPr>
        <w:t xml:space="preserve">por </w:t>
      </w:r>
      <w:r w:rsidR="00606BA1" w:rsidRPr="009D4622">
        <w:rPr>
          <w:rFonts w:ascii="Arial" w:hAnsi="Arial" w:cs="Arial"/>
          <w:sz w:val="24"/>
          <w:szCs w:val="24"/>
        </w:rPr>
        <w:t xml:space="preserve">la Directora o </w:t>
      </w:r>
      <w:r w:rsidRPr="009D4622">
        <w:rPr>
          <w:rFonts w:ascii="Arial" w:hAnsi="Arial" w:cs="Arial"/>
          <w:sz w:val="24"/>
          <w:szCs w:val="24"/>
        </w:rPr>
        <w:t>Director de Planeación</w:t>
      </w:r>
      <w:r w:rsidR="00E70CB3" w:rsidRPr="009D4622">
        <w:rPr>
          <w:rFonts w:ascii="Arial" w:hAnsi="Arial" w:cs="Arial"/>
          <w:sz w:val="24"/>
          <w:szCs w:val="24"/>
        </w:rPr>
        <w:t xml:space="preserve">, o por la o el servidor público que designe, quien </w:t>
      </w:r>
      <w:r w:rsidR="00A221C6" w:rsidRPr="009D4622">
        <w:rPr>
          <w:rFonts w:ascii="Arial" w:hAnsi="Arial" w:cs="Arial"/>
          <w:sz w:val="24"/>
          <w:szCs w:val="24"/>
        </w:rPr>
        <w:t>tendrá las facultades que correspondan a la Directora o Director General, en los términos previstos por la normatividad aplicable, independientemente de la atención a las de su propio cargo.</w:t>
      </w:r>
    </w:p>
    <w:p w14:paraId="1B65D4A6" w14:textId="2657D8E0" w:rsidR="00FC690D" w:rsidRDefault="00FC690D" w:rsidP="00A23163">
      <w:pPr>
        <w:spacing w:after="0"/>
        <w:jc w:val="both"/>
        <w:rPr>
          <w:rFonts w:ascii="Arial" w:hAnsi="Arial" w:cs="Arial"/>
          <w:sz w:val="24"/>
          <w:szCs w:val="24"/>
        </w:rPr>
      </w:pPr>
    </w:p>
    <w:p w14:paraId="1327CC97" w14:textId="224A3DE4" w:rsidR="0047107E" w:rsidRDefault="0047107E" w:rsidP="00A23163">
      <w:pPr>
        <w:spacing w:after="0"/>
        <w:jc w:val="both"/>
        <w:rPr>
          <w:rFonts w:ascii="Arial" w:hAnsi="Arial" w:cs="Arial"/>
          <w:sz w:val="24"/>
          <w:szCs w:val="24"/>
        </w:rPr>
      </w:pPr>
    </w:p>
    <w:p w14:paraId="1C4C743F" w14:textId="77777777" w:rsidR="00FD7C5A"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41</w:t>
      </w:r>
      <w:r w:rsidR="004D6D7A" w:rsidRPr="009D4622">
        <w:rPr>
          <w:rFonts w:ascii="Arial" w:hAnsi="Arial" w:cs="Arial"/>
          <w:b/>
          <w:sz w:val="24"/>
          <w:szCs w:val="24"/>
        </w:rPr>
        <w:t>.</w:t>
      </w:r>
      <w:r w:rsidRPr="009D4622">
        <w:rPr>
          <w:rFonts w:ascii="Arial" w:hAnsi="Arial" w:cs="Arial"/>
          <w:b/>
          <w:sz w:val="24"/>
          <w:szCs w:val="24"/>
        </w:rPr>
        <w:t xml:space="preserve"> </w:t>
      </w:r>
      <w:r w:rsidRPr="009D4622">
        <w:rPr>
          <w:rFonts w:ascii="Arial" w:hAnsi="Arial" w:cs="Arial"/>
          <w:sz w:val="24"/>
          <w:szCs w:val="24"/>
        </w:rPr>
        <w:t>L</w:t>
      </w:r>
      <w:r w:rsidR="00606BA1" w:rsidRPr="009D4622">
        <w:rPr>
          <w:rFonts w:ascii="Arial" w:hAnsi="Arial" w:cs="Arial"/>
          <w:sz w:val="24"/>
          <w:szCs w:val="24"/>
        </w:rPr>
        <w:t>a</w:t>
      </w:r>
      <w:r w:rsidRPr="009D4622">
        <w:rPr>
          <w:rFonts w:ascii="Arial" w:hAnsi="Arial" w:cs="Arial"/>
          <w:sz w:val="24"/>
          <w:szCs w:val="24"/>
        </w:rPr>
        <w:t xml:space="preserve">s </w:t>
      </w:r>
      <w:r w:rsidR="00606BA1" w:rsidRPr="009D4622">
        <w:rPr>
          <w:rFonts w:ascii="Arial" w:hAnsi="Arial" w:cs="Arial"/>
          <w:sz w:val="24"/>
          <w:szCs w:val="24"/>
        </w:rPr>
        <w:t xml:space="preserve">y los </w:t>
      </w:r>
      <w:r w:rsidR="006C3B71" w:rsidRPr="009D4622">
        <w:rPr>
          <w:rFonts w:ascii="Arial" w:hAnsi="Arial" w:cs="Arial"/>
          <w:sz w:val="24"/>
          <w:szCs w:val="24"/>
        </w:rPr>
        <w:t xml:space="preserve">titulares de las </w:t>
      </w:r>
      <w:r w:rsidR="00D3601D" w:rsidRPr="009D4622">
        <w:rPr>
          <w:rFonts w:ascii="Arial" w:hAnsi="Arial" w:cs="Arial"/>
          <w:sz w:val="24"/>
          <w:szCs w:val="24"/>
        </w:rPr>
        <w:t xml:space="preserve">áreas administrativas </w:t>
      </w:r>
      <w:r w:rsidR="006C3B71" w:rsidRPr="009D4622">
        <w:rPr>
          <w:rFonts w:ascii="Arial" w:hAnsi="Arial" w:cs="Arial"/>
          <w:sz w:val="24"/>
          <w:szCs w:val="24"/>
        </w:rPr>
        <w:t xml:space="preserve">y </w:t>
      </w:r>
      <w:r w:rsidR="009C634C" w:rsidRPr="009D4622">
        <w:rPr>
          <w:rFonts w:ascii="Arial" w:hAnsi="Arial" w:cs="Arial"/>
          <w:sz w:val="24"/>
          <w:szCs w:val="24"/>
        </w:rPr>
        <w:t>Unidades Educativas</w:t>
      </w:r>
      <w:r w:rsidR="006C3B71" w:rsidRPr="009D4622">
        <w:rPr>
          <w:rFonts w:ascii="Arial" w:hAnsi="Arial" w:cs="Arial"/>
          <w:sz w:val="24"/>
          <w:szCs w:val="24"/>
        </w:rPr>
        <w:t xml:space="preserve"> </w:t>
      </w:r>
      <w:r w:rsidRPr="009D4622">
        <w:rPr>
          <w:rFonts w:ascii="Arial" w:hAnsi="Arial" w:cs="Arial"/>
          <w:sz w:val="24"/>
          <w:szCs w:val="24"/>
        </w:rPr>
        <w:t>serán suplid</w:t>
      </w:r>
      <w:r w:rsidR="00606BA1" w:rsidRPr="009D4622">
        <w:rPr>
          <w:rFonts w:ascii="Arial" w:hAnsi="Arial" w:cs="Arial"/>
          <w:sz w:val="24"/>
          <w:szCs w:val="24"/>
        </w:rPr>
        <w:t>a</w:t>
      </w:r>
      <w:r w:rsidRPr="009D4622">
        <w:rPr>
          <w:rFonts w:ascii="Arial" w:hAnsi="Arial" w:cs="Arial"/>
          <w:sz w:val="24"/>
          <w:szCs w:val="24"/>
        </w:rPr>
        <w:t xml:space="preserve">s </w:t>
      </w:r>
      <w:r w:rsidR="00606BA1" w:rsidRPr="009D4622">
        <w:rPr>
          <w:rFonts w:ascii="Arial" w:hAnsi="Arial" w:cs="Arial"/>
          <w:sz w:val="24"/>
          <w:szCs w:val="24"/>
        </w:rPr>
        <w:t xml:space="preserve">o suplidos </w:t>
      </w:r>
      <w:r w:rsidRPr="009D4622">
        <w:rPr>
          <w:rFonts w:ascii="Arial" w:hAnsi="Arial" w:cs="Arial"/>
          <w:sz w:val="24"/>
          <w:szCs w:val="24"/>
        </w:rPr>
        <w:t>en sus ausencias temporales</w:t>
      </w:r>
      <w:r w:rsidR="00D57666" w:rsidRPr="009D4622">
        <w:rPr>
          <w:rFonts w:ascii="Arial" w:hAnsi="Arial" w:cs="Arial"/>
          <w:sz w:val="24"/>
          <w:szCs w:val="24"/>
        </w:rPr>
        <w:t>, no mayores a quince días hábiles,</w:t>
      </w:r>
      <w:r w:rsidRPr="009D4622">
        <w:rPr>
          <w:rFonts w:ascii="Arial" w:hAnsi="Arial" w:cs="Arial"/>
          <w:sz w:val="24"/>
          <w:szCs w:val="24"/>
        </w:rPr>
        <w:t xml:space="preserve"> por </w:t>
      </w:r>
      <w:r w:rsidR="00606BA1" w:rsidRPr="009D4622">
        <w:rPr>
          <w:rFonts w:ascii="Arial" w:hAnsi="Arial" w:cs="Arial"/>
          <w:sz w:val="24"/>
          <w:szCs w:val="24"/>
        </w:rPr>
        <w:t xml:space="preserve">la servidora o </w:t>
      </w:r>
      <w:r w:rsidRPr="009D4622">
        <w:rPr>
          <w:rFonts w:ascii="Arial" w:hAnsi="Arial" w:cs="Arial"/>
          <w:sz w:val="24"/>
          <w:szCs w:val="24"/>
        </w:rPr>
        <w:t xml:space="preserve">el servidor público de la jerarquía inmediata </w:t>
      </w:r>
    </w:p>
    <w:p w14:paraId="2C9BAD49" w14:textId="720FFBC5" w:rsidR="00627321" w:rsidRPr="009D4622" w:rsidRDefault="00627321" w:rsidP="00A23163">
      <w:pPr>
        <w:spacing w:after="0"/>
        <w:jc w:val="both"/>
        <w:rPr>
          <w:rFonts w:ascii="Arial" w:hAnsi="Arial" w:cs="Arial"/>
          <w:sz w:val="24"/>
          <w:szCs w:val="24"/>
        </w:rPr>
      </w:pPr>
      <w:r w:rsidRPr="009D4622">
        <w:rPr>
          <w:rFonts w:ascii="Arial" w:hAnsi="Arial" w:cs="Arial"/>
          <w:sz w:val="24"/>
          <w:szCs w:val="24"/>
        </w:rPr>
        <w:t>inferior adscrito al área de su responsabilidad, previa autorización de</w:t>
      </w:r>
      <w:r w:rsidR="00606BA1" w:rsidRPr="009D4622">
        <w:rPr>
          <w:rFonts w:ascii="Arial" w:hAnsi="Arial" w:cs="Arial"/>
          <w:sz w:val="24"/>
          <w:szCs w:val="24"/>
        </w:rPr>
        <w:t xml:space="preserve"> la Directora o </w:t>
      </w:r>
      <w:r w:rsidRPr="009D4622">
        <w:rPr>
          <w:rFonts w:ascii="Arial" w:hAnsi="Arial" w:cs="Arial"/>
          <w:sz w:val="24"/>
          <w:szCs w:val="24"/>
        </w:rPr>
        <w:t>Director General.</w:t>
      </w:r>
    </w:p>
    <w:p w14:paraId="6B53A036" w14:textId="77777777" w:rsidR="00627321" w:rsidRPr="009D4622" w:rsidRDefault="00627321" w:rsidP="00A23163">
      <w:pPr>
        <w:spacing w:after="0"/>
        <w:jc w:val="both"/>
        <w:rPr>
          <w:rFonts w:ascii="Arial" w:hAnsi="Arial" w:cs="Arial"/>
          <w:sz w:val="24"/>
          <w:szCs w:val="24"/>
        </w:rPr>
      </w:pPr>
    </w:p>
    <w:p w14:paraId="02361788" w14:textId="5EE56551" w:rsidR="006C3B71" w:rsidRPr="009D4622" w:rsidRDefault="00627321" w:rsidP="00A23163">
      <w:pPr>
        <w:spacing w:after="0"/>
        <w:jc w:val="both"/>
        <w:rPr>
          <w:rFonts w:ascii="Arial" w:hAnsi="Arial" w:cs="Arial"/>
          <w:sz w:val="24"/>
          <w:szCs w:val="24"/>
        </w:rPr>
      </w:pPr>
      <w:r w:rsidRPr="009D4622">
        <w:rPr>
          <w:rFonts w:ascii="Arial" w:hAnsi="Arial" w:cs="Arial"/>
          <w:b/>
          <w:sz w:val="24"/>
          <w:szCs w:val="24"/>
        </w:rPr>
        <w:t xml:space="preserve">ARTÍCULO </w:t>
      </w:r>
      <w:r w:rsidR="00370F68" w:rsidRPr="009D4622">
        <w:rPr>
          <w:rFonts w:ascii="Arial" w:hAnsi="Arial" w:cs="Arial"/>
          <w:b/>
          <w:sz w:val="24"/>
          <w:szCs w:val="24"/>
        </w:rPr>
        <w:t>42</w:t>
      </w:r>
      <w:r w:rsidRPr="009D4622">
        <w:rPr>
          <w:rFonts w:ascii="Arial" w:hAnsi="Arial" w:cs="Arial"/>
          <w:b/>
          <w:sz w:val="24"/>
          <w:szCs w:val="24"/>
        </w:rPr>
        <w:t xml:space="preserve">. </w:t>
      </w:r>
      <w:r w:rsidR="006C3B71" w:rsidRPr="009D4622">
        <w:rPr>
          <w:rFonts w:ascii="Arial" w:hAnsi="Arial" w:cs="Arial"/>
          <w:sz w:val="24"/>
          <w:szCs w:val="24"/>
        </w:rPr>
        <w:t>A falta definitiva de</w:t>
      </w:r>
      <w:r w:rsidR="005521AF" w:rsidRPr="009D4622">
        <w:rPr>
          <w:rFonts w:ascii="Arial" w:hAnsi="Arial" w:cs="Arial"/>
          <w:sz w:val="24"/>
          <w:szCs w:val="24"/>
        </w:rPr>
        <w:t xml:space="preserve"> la Directora o el </w:t>
      </w:r>
      <w:r w:rsidR="006C3B71" w:rsidRPr="009D4622">
        <w:rPr>
          <w:rFonts w:ascii="Arial" w:hAnsi="Arial" w:cs="Arial"/>
          <w:sz w:val="24"/>
          <w:szCs w:val="24"/>
        </w:rPr>
        <w:t xml:space="preserve">Director General, hasta en tanto no se designe </w:t>
      </w:r>
      <w:r w:rsidR="005521AF" w:rsidRPr="009D4622">
        <w:rPr>
          <w:rFonts w:ascii="Arial" w:hAnsi="Arial" w:cs="Arial"/>
          <w:sz w:val="24"/>
          <w:szCs w:val="24"/>
        </w:rPr>
        <w:t>al</w:t>
      </w:r>
      <w:r w:rsidR="006C3B71" w:rsidRPr="009D4622">
        <w:rPr>
          <w:rFonts w:ascii="Arial" w:hAnsi="Arial" w:cs="Arial"/>
          <w:sz w:val="24"/>
          <w:szCs w:val="24"/>
        </w:rPr>
        <w:t xml:space="preserve"> titular, </w:t>
      </w:r>
      <w:r w:rsidR="005521AF" w:rsidRPr="009D4622">
        <w:rPr>
          <w:rFonts w:ascii="Arial" w:hAnsi="Arial" w:cs="Arial"/>
          <w:sz w:val="24"/>
          <w:szCs w:val="24"/>
        </w:rPr>
        <w:t xml:space="preserve">la Gobernadora o </w:t>
      </w:r>
      <w:r w:rsidR="006C3B71" w:rsidRPr="009D4622">
        <w:rPr>
          <w:rFonts w:ascii="Arial" w:hAnsi="Arial" w:cs="Arial"/>
          <w:sz w:val="24"/>
          <w:szCs w:val="24"/>
        </w:rPr>
        <w:t>Gobernador del Estado podrá habilitar a un</w:t>
      </w:r>
      <w:r w:rsidR="005521AF" w:rsidRPr="009D4622">
        <w:rPr>
          <w:rFonts w:ascii="Arial" w:hAnsi="Arial" w:cs="Arial"/>
          <w:sz w:val="24"/>
          <w:szCs w:val="24"/>
        </w:rPr>
        <w:t>a servidora o un</w:t>
      </w:r>
      <w:r w:rsidR="006C3B71" w:rsidRPr="009D4622">
        <w:rPr>
          <w:rFonts w:ascii="Arial" w:hAnsi="Arial" w:cs="Arial"/>
          <w:sz w:val="24"/>
          <w:szCs w:val="24"/>
        </w:rPr>
        <w:t xml:space="preserve"> servidor público del </w:t>
      </w:r>
      <w:r w:rsidR="00EF168B" w:rsidRPr="009D4622">
        <w:rPr>
          <w:rFonts w:ascii="Arial" w:hAnsi="Arial" w:cs="Arial"/>
          <w:sz w:val="24"/>
          <w:szCs w:val="24"/>
        </w:rPr>
        <w:t xml:space="preserve">COBAO </w:t>
      </w:r>
      <w:r w:rsidR="006C3B71" w:rsidRPr="009D4622">
        <w:rPr>
          <w:rFonts w:ascii="Arial" w:hAnsi="Arial" w:cs="Arial"/>
          <w:sz w:val="24"/>
          <w:szCs w:val="24"/>
        </w:rPr>
        <w:t>o nombrar a la persona que considere pertinente, como encargad</w:t>
      </w:r>
      <w:r w:rsidR="005521AF" w:rsidRPr="009D4622">
        <w:rPr>
          <w:rFonts w:ascii="Arial" w:hAnsi="Arial" w:cs="Arial"/>
          <w:sz w:val="24"/>
          <w:szCs w:val="24"/>
        </w:rPr>
        <w:t>a</w:t>
      </w:r>
      <w:r w:rsidR="006C3B71" w:rsidRPr="009D4622">
        <w:rPr>
          <w:rFonts w:ascii="Arial" w:hAnsi="Arial" w:cs="Arial"/>
          <w:sz w:val="24"/>
          <w:szCs w:val="24"/>
        </w:rPr>
        <w:t xml:space="preserve"> de despacho, de conformidad con el artículo 29, tercer párrafo</w:t>
      </w:r>
      <w:r w:rsidR="00B03DB7" w:rsidRPr="009D4622">
        <w:rPr>
          <w:rFonts w:ascii="Arial" w:hAnsi="Arial" w:cs="Arial"/>
          <w:sz w:val="24"/>
          <w:szCs w:val="24"/>
        </w:rPr>
        <w:t>,</w:t>
      </w:r>
      <w:r w:rsidR="006C3B71" w:rsidRPr="009D4622">
        <w:rPr>
          <w:rFonts w:ascii="Arial" w:hAnsi="Arial" w:cs="Arial"/>
          <w:sz w:val="24"/>
          <w:szCs w:val="24"/>
        </w:rPr>
        <w:t xml:space="preserve"> de la Ley Orgánica del Poder Ejecutivo del Estado de Oaxaca. </w:t>
      </w:r>
    </w:p>
    <w:p w14:paraId="70315CB3" w14:textId="7BD34D21" w:rsidR="007A3532" w:rsidRDefault="007A3532" w:rsidP="00A23163">
      <w:pPr>
        <w:spacing w:after="0"/>
        <w:jc w:val="both"/>
        <w:rPr>
          <w:rFonts w:ascii="Arial" w:hAnsi="Arial" w:cs="Arial"/>
          <w:sz w:val="24"/>
          <w:szCs w:val="24"/>
        </w:rPr>
      </w:pPr>
    </w:p>
    <w:p w14:paraId="252131BB" w14:textId="77777777" w:rsidR="0047107E" w:rsidRDefault="0047107E" w:rsidP="00A23163">
      <w:pPr>
        <w:spacing w:after="0"/>
        <w:jc w:val="center"/>
        <w:rPr>
          <w:rFonts w:ascii="Arial" w:hAnsi="Arial" w:cs="Arial"/>
          <w:b/>
          <w:sz w:val="24"/>
          <w:szCs w:val="24"/>
        </w:rPr>
      </w:pPr>
    </w:p>
    <w:p w14:paraId="30BE23E2" w14:textId="2CF098C3" w:rsidR="00627321" w:rsidRPr="009D4622" w:rsidRDefault="00627321" w:rsidP="00A23163">
      <w:pPr>
        <w:spacing w:after="0"/>
        <w:jc w:val="center"/>
        <w:rPr>
          <w:rFonts w:ascii="Arial" w:hAnsi="Arial" w:cs="Arial"/>
          <w:b/>
          <w:sz w:val="24"/>
          <w:szCs w:val="24"/>
        </w:rPr>
      </w:pPr>
      <w:r w:rsidRPr="009D4622">
        <w:rPr>
          <w:rFonts w:ascii="Arial" w:hAnsi="Arial" w:cs="Arial"/>
          <w:b/>
          <w:sz w:val="24"/>
          <w:szCs w:val="24"/>
        </w:rPr>
        <w:t>ARTÍCULOS TRANSITORIOS</w:t>
      </w:r>
    </w:p>
    <w:p w14:paraId="09737264" w14:textId="77777777" w:rsidR="00627321" w:rsidRPr="009D4622" w:rsidRDefault="00627321" w:rsidP="00A23163">
      <w:pPr>
        <w:spacing w:after="0"/>
        <w:jc w:val="center"/>
        <w:rPr>
          <w:rFonts w:ascii="Arial" w:hAnsi="Arial" w:cs="Arial"/>
          <w:sz w:val="24"/>
          <w:szCs w:val="24"/>
        </w:rPr>
      </w:pPr>
    </w:p>
    <w:p w14:paraId="2CF81F46" w14:textId="77777777" w:rsidR="00627321" w:rsidRPr="009D4622" w:rsidRDefault="00627321" w:rsidP="00A23163">
      <w:pPr>
        <w:spacing w:after="0"/>
        <w:jc w:val="both"/>
        <w:rPr>
          <w:rFonts w:ascii="Arial" w:hAnsi="Arial" w:cs="Arial"/>
          <w:sz w:val="24"/>
          <w:szCs w:val="24"/>
        </w:rPr>
      </w:pPr>
      <w:r w:rsidRPr="009D4622">
        <w:rPr>
          <w:rFonts w:ascii="Arial" w:hAnsi="Arial" w:cs="Arial"/>
          <w:b/>
          <w:sz w:val="24"/>
          <w:szCs w:val="24"/>
        </w:rPr>
        <w:t>PRIMERO</w:t>
      </w:r>
      <w:r w:rsidRPr="009D4622">
        <w:rPr>
          <w:rFonts w:ascii="Arial" w:hAnsi="Arial" w:cs="Arial"/>
          <w:sz w:val="24"/>
          <w:szCs w:val="24"/>
        </w:rPr>
        <w:t xml:space="preserve">. </w:t>
      </w:r>
      <w:r w:rsidR="00333E48" w:rsidRPr="009D4622">
        <w:rPr>
          <w:rFonts w:ascii="Arial" w:hAnsi="Arial" w:cs="Arial"/>
          <w:sz w:val="24"/>
          <w:szCs w:val="24"/>
        </w:rPr>
        <w:t>Publíquese e</w:t>
      </w:r>
      <w:r w:rsidRPr="009D4622">
        <w:rPr>
          <w:rFonts w:ascii="Arial" w:hAnsi="Arial" w:cs="Arial"/>
          <w:sz w:val="24"/>
          <w:szCs w:val="24"/>
        </w:rPr>
        <w:t>l presente Reglamento Interno en el Periódico Oficial del Gobierno del Estado</w:t>
      </w:r>
      <w:r w:rsidR="00333E48" w:rsidRPr="009D4622">
        <w:rPr>
          <w:rFonts w:ascii="Arial" w:hAnsi="Arial" w:cs="Arial"/>
          <w:sz w:val="24"/>
          <w:szCs w:val="24"/>
        </w:rPr>
        <w:t xml:space="preserve"> de Oaxaca</w:t>
      </w:r>
      <w:r w:rsidRPr="009D4622">
        <w:rPr>
          <w:rFonts w:ascii="Arial" w:hAnsi="Arial" w:cs="Arial"/>
          <w:sz w:val="24"/>
          <w:szCs w:val="24"/>
        </w:rPr>
        <w:t xml:space="preserve">. </w:t>
      </w:r>
    </w:p>
    <w:p w14:paraId="45D49C11" w14:textId="77777777" w:rsidR="00FC690D" w:rsidRPr="009D4622" w:rsidRDefault="00FC690D" w:rsidP="00A23163">
      <w:pPr>
        <w:spacing w:after="0"/>
        <w:jc w:val="both"/>
        <w:rPr>
          <w:rFonts w:ascii="Arial" w:hAnsi="Arial" w:cs="Arial"/>
          <w:sz w:val="24"/>
          <w:szCs w:val="24"/>
        </w:rPr>
      </w:pPr>
    </w:p>
    <w:p w14:paraId="087417A3" w14:textId="77777777" w:rsidR="00D57666" w:rsidRPr="009D4622" w:rsidRDefault="00333E48" w:rsidP="00A23163">
      <w:pPr>
        <w:spacing w:after="0"/>
        <w:jc w:val="both"/>
        <w:rPr>
          <w:rFonts w:ascii="Arial" w:hAnsi="Arial" w:cs="Arial"/>
          <w:sz w:val="24"/>
          <w:szCs w:val="24"/>
        </w:rPr>
      </w:pPr>
      <w:r w:rsidRPr="009D4622">
        <w:rPr>
          <w:rFonts w:ascii="Arial" w:hAnsi="Arial" w:cs="Arial"/>
          <w:b/>
          <w:sz w:val="24"/>
          <w:szCs w:val="24"/>
        </w:rPr>
        <w:t>SEGUNDO</w:t>
      </w:r>
      <w:r w:rsidRPr="009D4622">
        <w:rPr>
          <w:rFonts w:ascii="Arial" w:hAnsi="Arial" w:cs="Arial"/>
          <w:sz w:val="24"/>
          <w:szCs w:val="24"/>
        </w:rPr>
        <w:t xml:space="preserve">. </w:t>
      </w:r>
      <w:r w:rsidR="00D57666" w:rsidRPr="009D4622">
        <w:rPr>
          <w:rFonts w:ascii="Arial" w:hAnsi="Arial" w:cs="Arial"/>
          <w:sz w:val="24"/>
          <w:szCs w:val="24"/>
        </w:rPr>
        <w:t>El presente Reglamento Interno entrará en vigor al día siguiente de su publicación en el Periódico Oficial del Gobierno del Estado</w:t>
      </w:r>
      <w:r w:rsidRPr="009D4622">
        <w:rPr>
          <w:rFonts w:ascii="Arial" w:hAnsi="Arial" w:cs="Arial"/>
          <w:sz w:val="24"/>
          <w:szCs w:val="24"/>
        </w:rPr>
        <w:t xml:space="preserve"> de Oaxaca</w:t>
      </w:r>
      <w:r w:rsidR="00D57666" w:rsidRPr="009D4622">
        <w:rPr>
          <w:rFonts w:ascii="Arial" w:hAnsi="Arial" w:cs="Arial"/>
          <w:sz w:val="24"/>
          <w:szCs w:val="24"/>
        </w:rPr>
        <w:t xml:space="preserve">. </w:t>
      </w:r>
    </w:p>
    <w:p w14:paraId="68BB8B6C" w14:textId="77777777" w:rsidR="00F3153B" w:rsidRPr="009D4622" w:rsidRDefault="00F3153B" w:rsidP="00A23163">
      <w:pPr>
        <w:spacing w:after="0"/>
        <w:jc w:val="both"/>
        <w:rPr>
          <w:rFonts w:ascii="Arial" w:hAnsi="Arial" w:cs="Arial"/>
          <w:sz w:val="24"/>
          <w:szCs w:val="24"/>
        </w:rPr>
      </w:pPr>
    </w:p>
    <w:p w14:paraId="7DE0ABD0" w14:textId="77777777" w:rsidR="00627321" w:rsidRPr="009D4622" w:rsidRDefault="00333E48" w:rsidP="00A23163">
      <w:pPr>
        <w:spacing w:after="0"/>
        <w:jc w:val="both"/>
        <w:rPr>
          <w:rFonts w:ascii="Arial" w:hAnsi="Arial" w:cs="Arial"/>
          <w:sz w:val="24"/>
          <w:szCs w:val="24"/>
        </w:rPr>
      </w:pPr>
      <w:r w:rsidRPr="009D4622">
        <w:rPr>
          <w:rFonts w:ascii="Arial" w:hAnsi="Arial" w:cs="Arial"/>
          <w:b/>
          <w:sz w:val="24"/>
          <w:szCs w:val="24"/>
        </w:rPr>
        <w:t>TERCERO</w:t>
      </w:r>
      <w:r w:rsidRPr="009D4622">
        <w:rPr>
          <w:rFonts w:ascii="Arial" w:hAnsi="Arial" w:cs="Arial"/>
          <w:bCs/>
          <w:sz w:val="24"/>
          <w:szCs w:val="24"/>
        </w:rPr>
        <w:t>.</w:t>
      </w:r>
      <w:r w:rsidRPr="009D4622">
        <w:rPr>
          <w:rFonts w:ascii="Arial" w:hAnsi="Arial" w:cs="Arial"/>
          <w:b/>
          <w:sz w:val="24"/>
          <w:szCs w:val="24"/>
        </w:rPr>
        <w:t xml:space="preserve"> </w:t>
      </w:r>
      <w:r w:rsidR="00627321" w:rsidRPr="009D4622">
        <w:rPr>
          <w:rFonts w:ascii="Arial" w:hAnsi="Arial" w:cs="Arial"/>
          <w:sz w:val="24"/>
          <w:szCs w:val="24"/>
        </w:rPr>
        <w:t xml:space="preserve">Las disposiciones contenidas en el presente </w:t>
      </w:r>
      <w:r w:rsidR="007831A9" w:rsidRPr="009D4622">
        <w:rPr>
          <w:rFonts w:ascii="Arial" w:hAnsi="Arial" w:cs="Arial"/>
          <w:sz w:val="24"/>
          <w:szCs w:val="24"/>
        </w:rPr>
        <w:t>Reglamento Interno</w:t>
      </w:r>
      <w:r w:rsidR="00627321" w:rsidRPr="009D4622">
        <w:rPr>
          <w:rFonts w:ascii="Arial" w:hAnsi="Arial" w:cs="Arial"/>
          <w:sz w:val="24"/>
          <w:szCs w:val="24"/>
        </w:rPr>
        <w:t xml:space="preserve"> prevalecerán sobre aquellas de igual o menor rango que se le opongan, aun cuando no estén expresamente derogadas. </w:t>
      </w:r>
    </w:p>
    <w:p w14:paraId="2F2C34E3" w14:textId="77777777" w:rsidR="00645643" w:rsidRPr="009D4622" w:rsidRDefault="00645643" w:rsidP="00A23163">
      <w:pPr>
        <w:spacing w:after="0"/>
        <w:jc w:val="center"/>
        <w:rPr>
          <w:rFonts w:ascii="Arial" w:hAnsi="Arial" w:cs="Arial"/>
          <w:sz w:val="24"/>
          <w:szCs w:val="24"/>
        </w:rPr>
      </w:pPr>
    </w:p>
    <w:p w14:paraId="4DF5B8B6" w14:textId="54395EF1" w:rsidR="00627321" w:rsidRPr="009D4622" w:rsidRDefault="00333E48" w:rsidP="00A23163">
      <w:pPr>
        <w:spacing w:after="0"/>
        <w:jc w:val="both"/>
        <w:rPr>
          <w:rFonts w:ascii="Arial" w:hAnsi="Arial" w:cs="Arial"/>
          <w:sz w:val="24"/>
          <w:szCs w:val="24"/>
        </w:rPr>
      </w:pPr>
      <w:r w:rsidRPr="009D4622">
        <w:rPr>
          <w:rFonts w:ascii="Arial" w:hAnsi="Arial" w:cs="Arial"/>
          <w:b/>
          <w:sz w:val="24"/>
          <w:szCs w:val="24"/>
        </w:rPr>
        <w:t>CUART</w:t>
      </w:r>
      <w:r w:rsidR="00627321" w:rsidRPr="009D4622">
        <w:rPr>
          <w:rFonts w:ascii="Arial" w:hAnsi="Arial" w:cs="Arial"/>
          <w:b/>
          <w:sz w:val="24"/>
          <w:szCs w:val="24"/>
        </w:rPr>
        <w:t>O</w:t>
      </w:r>
      <w:r w:rsidR="00627321" w:rsidRPr="009D4622">
        <w:rPr>
          <w:rFonts w:ascii="Arial" w:hAnsi="Arial" w:cs="Arial"/>
          <w:bCs/>
          <w:sz w:val="24"/>
          <w:szCs w:val="24"/>
        </w:rPr>
        <w:t xml:space="preserve">. </w:t>
      </w:r>
      <w:r w:rsidR="00627321" w:rsidRPr="009D4622">
        <w:rPr>
          <w:rFonts w:ascii="Arial" w:hAnsi="Arial" w:cs="Arial"/>
          <w:sz w:val="24"/>
          <w:szCs w:val="24"/>
        </w:rPr>
        <w:t xml:space="preserve">Se abroga el Reglamento Interno emitido con fecha </w:t>
      </w:r>
      <w:r w:rsidR="00D127AF" w:rsidRPr="009D4622">
        <w:rPr>
          <w:rFonts w:ascii="Arial" w:hAnsi="Arial" w:cs="Arial"/>
          <w:sz w:val="24"/>
          <w:szCs w:val="24"/>
        </w:rPr>
        <w:t>28 de abril de 2016</w:t>
      </w:r>
      <w:r w:rsidR="00627321" w:rsidRPr="009D4622">
        <w:rPr>
          <w:rFonts w:ascii="Arial" w:hAnsi="Arial" w:cs="Arial"/>
          <w:sz w:val="24"/>
          <w:szCs w:val="24"/>
        </w:rPr>
        <w:t xml:space="preserve"> que fue publicado en el Periódico Oficial del Gobierno del Estado</w:t>
      </w:r>
      <w:r w:rsidR="003E158C" w:rsidRPr="003E158C">
        <w:rPr>
          <w:rFonts w:ascii="Arial" w:hAnsi="Arial" w:cs="Arial"/>
          <w:sz w:val="24"/>
          <w:szCs w:val="24"/>
        </w:rPr>
        <w:t xml:space="preserve"> </w:t>
      </w:r>
      <w:r w:rsidR="003E158C" w:rsidRPr="009D4622">
        <w:rPr>
          <w:rFonts w:ascii="Arial" w:hAnsi="Arial" w:cs="Arial"/>
          <w:sz w:val="24"/>
          <w:szCs w:val="24"/>
        </w:rPr>
        <w:t>de Oaxaca</w:t>
      </w:r>
      <w:r w:rsidR="00627321" w:rsidRPr="009D4622">
        <w:rPr>
          <w:rFonts w:ascii="Arial" w:hAnsi="Arial" w:cs="Arial"/>
          <w:sz w:val="24"/>
          <w:szCs w:val="24"/>
        </w:rPr>
        <w:t xml:space="preserve">, No. </w:t>
      </w:r>
      <w:r w:rsidR="00032759" w:rsidRPr="009D4622">
        <w:rPr>
          <w:rFonts w:ascii="Arial" w:hAnsi="Arial" w:cs="Arial"/>
          <w:sz w:val="24"/>
          <w:szCs w:val="24"/>
        </w:rPr>
        <w:t>30</w:t>
      </w:r>
      <w:r w:rsidR="00627321" w:rsidRPr="009D4622">
        <w:rPr>
          <w:rFonts w:ascii="Arial" w:hAnsi="Arial" w:cs="Arial"/>
          <w:sz w:val="24"/>
          <w:szCs w:val="24"/>
        </w:rPr>
        <w:t xml:space="preserve">, de fecha </w:t>
      </w:r>
      <w:r w:rsidR="00032759" w:rsidRPr="009D4622">
        <w:rPr>
          <w:rFonts w:ascii="Arial" w:hAnsi="Arial" w:cs="Arial"/>
          <w:sz w:val="24"/>
          <w:szCs w:val="24"/>
        </w:rPr>
        <w:t>23</w:t>
      </w:r>
      <w:r w:rsidR="00627321" w:rsidRPr="009D4622">
        <w:rPr>
          <w:rFonts w:ascii="Arial" w:hAnsi="Arial" w:cs="Arial"/>
          <w:sz w:val="24"/>
          <w:szCs w:val="24"/>
        </w:rPr>
        <w:t xml:space="preserve"> de </w:t>
      </w:r>
      <w:r w:rsidR="00032759" w:rsidRPr="009D4622">
        <w:rPr>
          <w:rFonts w:ascii="Arial" w:hAnsi="Arial" w:cs="Arial"/>
          <w:sz w:val="24"/>
          <w:szCs w:val="24"/>
        </w:rPr>
        <w:t>julio</w:t>
      </w:r>
      <w:r w:rsidR="00627321" w:rsidRPr="009D4622">
        <w:rPr>
          <w:rFonts w:ascii="Arial" w:hAnsi="Arial" w:cs="Arial"/>
          <w:sz w:val="24"/>
          <w:szCs w:val="24"/>
        </w:rPr>
        <w:t xml:space="preserve"> de 201</w:t>
      </w:r>
      <w:r w:rsidR="00032759" w:rsidRPr="009D4622">
        <w:rPr>
          <w:rFonts w:ascii="Arial" w:hAnsi="Arial" w:cs="Arial"/>
          <w:sz w:val="24"/>
          <w:szCs w:val="24"/>
        </w:rPr>
        <w:t>6</w:t>
      </w:r>
      <w:r w:rsidR="007831A9" w:rsidRPr="009D4622">
        <w:rPr>
          <w:rFonts w:ascii="Arial" w:hAnsi="Arial" w:cs="Arial"/>
          <w:sz w:val="24"/>
          <w:szCs w:val="24"/>
        </w:rPr>
        <w:t>.</w:t>
      </w:r>
    </w:p>
    <w:p w14:paraId="66BC0C8F" w14:textId="254AFCA1" w:rsidR="00217FCE" w:rsidRDefault="00217FCE" w:rsidP="00A23163">
      <w:pPr>
        <w:spacing w:after="0"/>
        <w:jc w:val="both"/>
        <w:rPr>
          <w:rFonts w:ascii="Arial" w:hAnsi="Arial" w:cs="Arial"/>
          <w:sz w:val="24"/>
          <w:szCs w:val="24"/>
        </w:rPr>
      </w:pPr>
    </w:p>
    <w:p w14:paraId="13E7E1B6" w14:textId="77777777" w:rsidR="0047107E" w:rsidRDefault="0047107E" w:rsidP="00A23163">
      <w:pPr>
        <w:spacing w:after="0"/>
        <w:jc w:val="both"/>
        <w:rPr>
          <w:rFonts w:ascii="Arial" w:hAnsi="Arial" w:cs="Arial"/>
          <w:sz w:val="24"/>
          <w:szCs w:val="24"/>
        </w:rPr>
      </w:pPr>
    </w:p>
    <w:p w14:paraId="573AC01C" w14:textId="6FBBD504" w:rsidR="0050151E" w:rsidRPr="009D4622" w:rsidRDefault="00627321" w:rsidP="00A23163">
      <w:pPr>
        <w:spacing w:after="0"/>
        <w:jc w:val="both"/>
        <w:rPr>
          <w:rFonts w:ascii="Arial" w:hAnsi="Arial" w:cs="Arial"/>
          <w:sz w:val="24"/>
          <w:szCs w:val="24"/>
        </w:rPr>
      </w:pPr>
      <w:r w:rsidRPr="009D4622">
        <w:rPr>
          <w:rFonts w:ascii="Arial" w:hAnsi="Arial" w:cs="Arial"/>
          <w:sz w:val="24"/>
          <w:szCs w:val="24"/>
        </w:rPr>
        <w:t xml:space="preserve">Dado en </w:t>
      </w:r>
      <w:r w:rsidR="008F0174" w:rsidRPr="009D4622">
        <w:rPr>
          <w:rFonts w:ascii="Arial" w:hAnsi="Arial" w:cs="Arial"/>
          <w:sz w:val="24"/>
          <w:szCs w:val="24"/>
        </w:rPr>
        <w:t xml:space="preserve">el Municipio de </w:t>
      </w:r>
      <w:r w:rsidR="008E0CE7" w:rsidRPr="009D4622">
        <w:rPr>
          <w:rFonts w:ascii="Arial" w:hAnsi="Arial" w:cs="Arial"/>
          <w:sz w:val="24"/>
          <w:szCs w:val="24"/>
        </w:rPr>
        <w:t xml:space="preserve">Santa Cruz Xoxocotlán, </w:t>
      </w:r>
      <w:r w:rsidRPr="009D4622">
        <w:rPr>
          <w:rFonts w:ascii="Arial" w:hAnsi="Arial" w:cs="Arial"/>
          <w:sz w:val="24"/>
          <w:szCs w:val="24"/>
        </w:rPr>
        <w:t>Oaxaca</w:t>
      </w:r>
      <w:r w:rsidR="000A106A" w:rsidRPr="009D4622">
        <w:rPr>
          <w:rFonts w:ascii="Arial" w:hAnsi="Arial" w:cs="Arial"/>
          <w:sz w:val="24"/>
          <w:szCs w:val="24"/>
        </w:rPr>
        <w:t>, a lo</w:t>
      </w:r>
      <w:r w:rsidR="00C0714C" w:rsidRPr="009D4622">
        <w:rPr>
          <w:rFonts w:ascii="Arial" w:hAnsi="Arial" w:cs="Arial"/>
          <w:sz w:val="24"/>
          <w:szCs w:val="24"/>
        </w:rPr>
        <w:t>s</w:t>
      </w:r>
      <w:r w:rsidR="00167FDA">
        <w:rPr>
          <w:rFonts w:ascii="Arial" w:hAnsi="Arial" w:cs="Arial"/>
          <w:sz w:val="24"/>
          <w:szCs w:val="24"/>
        </w:rPr>
        <w:t xml:space="preserve"> 8 </w:t>
      </w:r>
      <w:r w:rsidRPr="009D4622">
        <w:rPr>
          <w:rFonts w:ascii="Arial" w:hAnsi="Arial" w:cs="Arial"/>
          <w:sz w:val="24"/>
          <w:szCs w:val="24"/>
        </w:rPr>
        <w:t xml:space="preserve">días del mes de </w:t>
      </w:r>
      <w:r w:rsidR="00A75CBC">
        <w:rPr>
          <w:rFonts w:ascii="Arial" w:hAnsi="Arial" w:cs="Arial"/>
          <w:sz w:val="24"/>
          <w:szCs w:val="24"/>
        </w:rPr>
        <w:t>octubre</w:t>
      </w:r>
      <w:r w:rsidR="007831A9" w:rsidRPr="009D4622">
        <w:rPr>
          <w:rFonts w:ascii="Arial" w:hAnsi="Arial" w:cs="Arial"/>
          <w:sz w:val="24"/>
          <w:szCs w:val="24"/>
        </w:rPr>
        <w:t xml:space="preserve"> </w:t>
      </w:r>
      <w:r w:rsidRPr="009D4622">
        <w:rPr>
          <w:rFonts w:ascii="Arial" w:hAnsi="Arial" w:cs="Arial"/>
          <w:sz w:val="24"/>
          <w:szCs w:val="24"/>
        </w:rPr>
        <w:t xml:space="preserve">del año dos mil </w:t>
      </w:r>
      <w:r w:rsidR="0050151E" w:rsidRPr="009D4622">
        <w:rPr>
          <w:rFonts w:ascii="Arial" w:hAnsi="Arial" w:cs="Arial"/>
          <w:sz w:val="24"/>
          <w:szCs w:val="24"/>
        </w:rPr>
        <w:t>veintidós.</w:t>
      </w:r>
    </w:p>
    <w:p w14:paraId="6A5C4B87" w14:textId="7C7B8900" w:rsidR="0047107E" w:rsidRDefault="0047107E" w:rsidP="00A23163">
      <w:pPr>
        <w:spacing w:after="0"/>
        <w:jc w:val="both"/>
        <w:rPr>
          <w:rFonts w:ascii="Arial" w:hAnsi="Arial" w:cs="Arial"/>
          <w:sz w:val="24"/>
          <w:szCs w:val="24"/>
        </w:rPr>
      </w:pPr>
    </w:p>
    <w:p w14:paraId="2A43B625" w14:textId="02AF67B6" w:rsidR="00F0211A" w:rsidRDefault="00F0211A" w:rsidP="00A23163">
      <w:pPr>
        <w:spacing w:after="0"/>
        <w:jc w:val="both"/>
        <w:rPr>
          <w:rFonts w:ascii="Arial" w:hAnsi="Arial" w:cs="Arial"/>
          <w:sz w:val="24"/>
          <w:szCs w:val="24"/>
        </w:rPr>
      </w:pPr>
    </w:p>
    <w:p w14:paraId="1E2A626C" w14:textId="77777777" w:rsidR="00F0211A" w:rsidRDefault="00F0211A" w:rsidP="00A23163">
      <w:pPr>
        <w:spacing w:after="0"/>
        <w:jc w:val="both"/>
        <w:rPr>
          <w:rFonts w:ascii="Arial" w:hAnsi="Arial" w:cs="Arial"/>
          <w:sz w:val="24"/>
          <w:szCs w:val="24"/>
        </w:rPr>
      </w:pPr>
    </w:p>
    <w:p w14:paraId="725654E8" w14:textId="77777777" w:rsidR="0047107E" w:rsidRDefault="0047107E" w:rsidP="00A23163">
      <w:pPr>
        <w:spacing w:after="0"/>
        <w:jc w:val="both"/>
        <w:rPr>
          <w:rFonts w:ascii="Arial" w:hAnsi="Arial" w:cs="Arial"/>
          <w:sz w:val="24"/>
          <w:szCs w:val="24"/>
        </w:rPr>
      </w:pPr>
    </w:p>
    <w:p w14:paraId="1779A326" w14:textId="77777777" w:rsidR="004A3681" w:rsidRPr="0047107E" w:rsidRDefault="004A3681" w:rsidP="00A23163">
      <w:pPr>
        <w:spacing w:after="0"/>
        <w:jc w:val="center"/>
        <w:rPr>
          <w:rFonts w:ascii="Arial" w:hAnsi="Arial" w:cs="Arial"/>
          <w:bCs/>
          <w:szCs w:val="24"/>
        </w:rPr>
      </w:pPr>
      <w:r w:rsidRPr="0047107E">
        <w:rPr>
          <w:rFonts w:ascii="Arial" w:hAnsi="Arial" w:cs="Arial"/>
          <w:bCs/>
          <w:szCs w:val="24"/>
        </w:rPr>
        <w:lastRenderedPageBreak/>
        <w:t>SUFRAGIO EFECTIVO, NO REELECCIÓN</w:t>
      </w:r>
    </w:p>
    <w:p w14:paraId="3074AB31" w14:textId="7F58CE65" w:rsidR="004A3681" w:rsidRPr="0047107E" w:rsidRDefault="004A3681" w:rsidP="00A23163">
      <w:pPr>
        <w:spacing w:after="0"/>
        <w:jc w:val="center"/>
        <w:rPr>
          <w:rFonts w:ascii="Arial" w:hAnsi="Arial" w:cs="Arial"/>
          <w:bCs/>
          <w:szCs w:val="24"/>
        </w:rPr>
      </w:pPr>
      <w:r w:rsidRPr="0047107E">
        <w:rPr>
          <w:rFonts w:ascii="Arial" w:hAnsi="Arial" w:cs="Arial"/>
          <w:bCs/>
          <w:szCs w:val="24"/>
        </w:rPr>
        <w:t>“EL RESPETO AL DERECHO AJENO ES LA PAZ”</w:t>
      </w:r>
    </w:p>
    <w:p w14:paraId="0C83B094" w14:textId="77777777" w:rsidR="003E158C" w:rsidRPr="009D4622" w:rsidRDefault="003E158C" w:rsidP="00A23163">
      <w:pPr>
        <w:spacing w:after="0"/>
        <w:jc w:val="center"/>
        <w:rPr>
          <w:rFonts w:ascii="Arial" w:hAnsi="Arial" w:cs="Arial"/>
          <w:b/>
          <w:sz w:val="24"/>
          <w:szCs w:val="24"/>
        </w:rPr>
      </w:pPr>
    </w:p>
    <w:p w14:paraId="2236E15C" w14:textId="77777777" w:rsidR="00084AD5" w:rsidRPr="0047107E" w:rsidRDefault="00627321" w:rsidP="00A23163">
      <w:pPr>
        <w:spacing w:after="0"/>
        <w:jc w:val="center"/>
        <w:rPr>
          <w:rFonts w:ascii="Arial" w:hAnsi="Arial" w:cs="Arial"/>
          <w:b/>
          <w:szCs w:val="24"/>
        </w:rPr>
      </w:pPr>
      <w:r w:rsidRPr="0047107E">
        <w:rPr>
          <w:rFonts w:ascii="Arial" w:hAnsi="Arial" w:cs="Arial"/>
          <w:b/>
          <w:szCs w:val="24"/>
        </w:rPr>
        <w:t xml:space="preserve">LA JUNTA DIRECTIVA DEL </w:t>
      </w:r>
    </w:p>
    <w:p w14:paraId="2E7047E9" w14:textId="77777777" w:rsidR="0050151E" w:rsidRPr="0047107E" w:rsidRDefault="00627321" w:rsidP="00A23163">
      <w:pPr>
        <w:spacing w:after="0"/>
        <w:jc w:val="center"/>
        <w:rPr>
          <w:rFonts w:ascii="Arial" w:hAnsi="Arial" w:cs="Arial"/>
          <w:b/>
          <w:szCs w:val="24"/>
        </w:rPr>
      </w:pPr>
      <w:r w:rsidRPr="0047107E">
        <w:rPr>
          <w:rFonts w:ascii="Arial" w:hAnsi="Arial" w:cs="Arial"/>
          <w:b/>
          <w:szCs w:val="24"/>
        </w:rPr>
        <w:t>C</w:t>
      </w:r>
      <w:r w:rsidR="0050151E" w:rsidRPr="0047107E">
        <w:rPr>
          <w:rFonts w:ascii="Arial" w:hAnsi="Arial" w:cs="Arial"/>
          <w:b/>
          <w:szCs w:val="24"/>
        </w:rPr>
        <w:t>OLEGIO DE BACHILLERES</w:t>
      </w:r>
      <w:r w:rsidR="00084AD5" w:rsidRPr="0047107E">
        <w:rPr>
          <w:rFonts w:ascii="Arial" w:hAnsi="Arial" w:cs="Arial"/>
          <w:b/>
          <w:szCs w:val="24"/>
        </w:rPr>
        <w:t xml:space="preserve"> </w:t>
      </w:r>
      <w:r w:rsidR="0050151E" w:rsidRPr="0047107E">
        <w:rPr>
          <w:rFonts w:ascii="Arial" w:hAnsi="Arial" w:cs="Arial"/>
          <w:b/>
          <w:szCs w:val="24"/>
        </w:rPr>
        <w:t>DEL ESTADO DE OAXACA</w:t>
      </w:r>
    </w:p>
    <w:p w14:paraId="2483860B" w14:textId="0871B8F5" w:rsidR="00D41BFD" w:rsidRPr="0047107E" w:rsidRDefault="00D41BFD" w:rsidP="00A23163">
      <w:pPr>
        <w:spacing w:after="0"/>
        <w:jc w:val="center"/>
        <w:rPr>
          <w:rFonts w:ascii="Arial" w:hAnsi="Arial" w:cs="Arial"/>
          <w:b/>
          <w:szCs w:val="24"/>
        </w:rPr>
      </w:pPr>
    </w:p>
    <w:p w14:paraId="0DD14242" w14:textId="176E2C2E" w:rsidR="002044E5" w:rsidRPr="0047107E" w:rsidRDefault="002044E5" w:rsidP="00A23163">
      <w:pPr>
        <w:spacing w:after="0"/>
        <w:jc w:val="center"/>
        <w:rPr>
          <w:rFonts w:ascii="Arial" w:hAnsi="Arial" w:cs="Arial"/>
          <w:b/>
          <w:szCs w:val="24"/>
        </w:rPr>
      </w:pPr>
    </w:p>
    <w:tbl>
      <w:tblPr>
        <w:tblStyle w:val="Tablaconcuadrcula"/>
        <w:tblW w:w="9356"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0"/>
      </w:tblGrid>
      <w:tr w:rsidR="002044E5" w14:paraId="7FED35B1" w14:textId="77777777" w:rsidTr="003E158C">
        <w:tc>
          <w:tcPr>
            <w:tcW w:w="4676" w:type="dxa"/>
          </w:tcPr>
          <w:p w14:paraId="261B621E"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 xml:space="preserve">PRESIDENTE </w:t>
            </w:r>
          </w:p>
          <w:p w14:paraId="038FD692" w14:textId="77777777" w:rsidR="002044E5" w:rsidRPr="003E158C" w:rsidRDefault="002044E5" w:rsidP="002044E5">
            <w:pPr>
              <w:spacing w:after="0"/>
              <w:jc w:val="center"/>
              <w:rPr>
                <w:rFonts w:ascii="Arial" w:hAnsi="Arial" w:cs="Arial"/>
                <w:b/>
                <w:sz w:val="20"/>
                <w:szCs w:val="20"/>
              </w:rPr>
            </w:pPr>
          </w:p>
          <w:p w14:paraId="40273EF5" w14:textId="1F9330AB" w:rsidR="002044E5" w:rsidRDefault="002044E5" w:rsidP="002044E5">
            <w:pPr>
              <w:spacing w:after="0"/>
              <w:jc w:val="center"/>
              <w:rPr>
                <w:rFonts w:ascii="Arial" w:hAnsi="Arial" w:cs="Arial"/>
                <w:b/>
                <w:sz w:val="20"/>
                <w:szCs w:val="20"/>
              </w:rPr>
            </w:pPr>
          </w:p>
          <w:p w14:paraId="6CBEC58B" w14:textId="77777777" w:rsidR="0047107E" w:rsidRPr="003E158C" w:rsidRDefault="0047107E" w:rsidP="002044E5">
            <w:pPr>
              <w:spacing w:after="0"/>
              <w:jc w:val="center"/>
              <w:rPr>
                <w:rFonts w:ascii="Arial" w:hAnsi="Arial" w:cs="Arial"/>
                <w:b/>
                <w:sz w:val="20"/>
                <w:szCs w:val="20"/>
              </w:rPr>
            </w:pPr>
          </w:p>
          <w:p w14:paraId="3CA72561" w14:textId="77777777" w:rsidR="002044E5" w:rsidRPr="003E158C" w:rsidRDefault="002044E5" w:rsidP="002044E5">
            <w:pPr>
              <w:spacing w:after="0"/>
              <w:jc w:val="center"/>
              <w:rPr>
                <w:rFonts w:ascii="Arial" w:hAnsi="Arial" w:cs="Arial"/>
                <w:b/>
                <w:sz w:val="20"/>
                <w:szCs w:val="20"/>
              </w:rPr>
            </w:pPr>
          </w:p>
          <w:p w14:paraId="7351D50C" w14:textId="77777777" w:rsidR="002044E5" w:rsidRPr="003E158C" w:rsidRDefault="002044E5" w:rsidP="002044E5">
            <w:pPr>
              <w:spacing w:after="0"/>
              <w:jc w:val="center"/>
              <w:rPr>
                <w:rFonts w:ascii="Arial" w:hAnsi="Arial" w:cs="Arial"/>
                <w:b/>
                <w:sz w:val="20"/>
                <w:szCs w:val="20"/>
              </w:rPr>
            </w:pPr>
          </w:p>
          <w:p w14:paraId="25673342"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 xml:space="preserve">LIC. MANUEL FRANCISCO </w:t>
            </w:r>
          </w:p>
          <w:p w14:paraId="0326353C"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MÁRQUEZ MÉNDEZ</w:t>
            </w:r>
          </w:p>
          <w:p w14:paraId="6BD4F27F" w14:textId="77777777" w:rsidR="002044E5" w:rsidRPr="003E158C" w:rsidRDefault="002044E5" w:rsidP="002044E5">
            <w:pPr>
              <w:spacing w:after="0"/>
              <w:jc w:val="center"/>
              <w:rPr>
                <w:rFonts w:ascii="Arial" w:hAnsi="Arial" w:cs="Arial"/>
                <w:b/>
                <w:sz w:val="20"/>
                <w:szCs w:val="20"/>
              </w:rPr>
            </w:pPr>
            <w:r w:rsidRPr="003E158C">
              <w:rPr>
                <w:rFonts w:ascii="Arial" w:hAnsi="Arial" w:cs="Arial"/>
                <w:bCs/>
                <w:sz w:val="20"/>
                <w:szCs w:val="20"/>
              </w:rPr>
              <w:t>COORDINADOR GENERAL DE EDUCACIÓN MEDIA SUPERIOR Y SUPERIOR, CIENCIA Y TECNOLOGÍA</w:t>
            </w:r>
          </w:p>
          <w:p w14:paraId="360EE8FA" w14:textId="77777777" w:rsidR="002044E5" w:rsidRPr="003E158C" w:rsidRDefault="002044E5" w:rsidP="00A23163">
            <w:pPr>
              <w:spacing w:after="0"/>
              <w:jc w:val="center"/>
              <w:rPr>
                <w:rFonts w:ascii="Arial" w:hAnsi="Arial" w:cs="Arial"/>
                <w:b/>
                <w:sz w:val="20"/>
                <w:szCs w:val="20"/>
              </w:rPr>
            </w:pPr>
          </w:p>
        </w:tc>
        <w:tc>
          <w:tcPr>
            <w:tcW w:w="4680" w:type="dxa"/>
          </w:tcPr>
          <w:p w14:paraId="039435B6" w14:textId="72D47C96"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SECRETARIO TÉCNICO</w:t>
            </w:r>
          </w:p>
          <w:p w14:paraId="67DD2B75" w14:textId="77777777" w:rsidR="002044E5" w:rsidRPr="003E158C" w:rsidRDefault="002044E5" w:rsidP="002044E5">
            <w:pPr>
              <w:spacing w:after="0"/>
              <w:jc w:val="center"/>
              <w:rPr>
                <w:rFonts w:ascii="Arial" w:hAnsi="Arial" w:cs="Arial"/>
                <w:b/>
                <w:sz w:val="20"/>
                <w:szCs w:val="20"/>
              </w:rPr>
            </w:pPr>
          </w:p>
          <w:p w14:paraId="2AD90504" w14:textId="77777777" w:rsidR="002044E5" w:rsidRPr="003E158C" w:rsidRDefault="002044E5" w:rsidP="002044E5">
            <w:pPr>
              <w:spacing w:after="0"/>
              <w:jc w:val="center"/>
              <w:rPr>
                <w:rFonts w:ascii="Arial" w:hAnsi="Arial" w:cs="Arial"/>
                <w:b/>
                <w:sz w:val="20"/>
                <w:szCs w:val="20"/>
              </w:rPr>
            </w:pPr>
          </w:p>
          <w:p w14:paraId="62A2384D" w14:textId="3D5E0A51" w:rsidR="002044E5" w:rsidRDefault="002044E5" w:rsidP="002044E5">
            <w:pPr>
              <w:spacing w:after="0"/>
              <w:jc w:val="center"/>
              <w:rPr>
                <w:rFonts w:ascii="Arial" w:hAnsi="Arial" w:cs="Arial"/>
                <w:b/>
                <w:sz w:val="20"/>
                <w:szCs w:val="20"/>
              </w:rPr>
            </w:pPr>
          </w:p>
          <w:p w14:paraId="5BBEA0FD" w14:textId="77777777" w:rsidR="0047107E" w:rsidRPr="003E158C" w:rsidRDefault="0047107E" w:rsidP="002044E5">
            <w:pPr>
              <w:spacing w:after="0"/>
              <w:jc w:val="center"/>
              <w:rPr>
                <w:rFonts w:ascii="Arial" w:hAnsi="Arial" w:cs="Arial"/>
                <w:b/>
                <w:sz w:val="20"/>
                <w:szCs w:val="20"/>
              </w:rPr>
            </w:pPr>
          </w:p>
          <w:p w14:paraId="0456D79D" w14:textId="77777777" w:rsidR="002044E5" w:rsidRPr="003E158C" w:rsidRDefault="002044E5" w:rsidP="002044E5">
            <w:pPr>
              <w:spacing w:after="0"/>
              <w:jc w:val="center"/>
              <w:rPr>
                <w:rFonts w:ascii="Arial" w:hAnsi="Arial" w:cs="Arial"/>
                <w:b/>
                <w:sz w:val="20"/>
                <w:szCs w:val="20"/>
              </w:rPr>
            </w:pPr>
          </w:p>
          <w:p w14:paraId="73CA09F5"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 xml:space="preserve">LIC. RODRIGO ELIGIO </w:t>
            </w:r>
          </w:p>
          <w:p w14:paraId="129A5C42" w14:textId="5E72C3AF"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GONZÁLEZ ILLESCAS</w:t>
            </w:r>
          </w:p>
          <w:p w14:paraId="46D2089F" w14:textId="77777777" w:rsidR="002044E5" w:rsidRPr="003E158C" w:rsidRDefault="002044E5" w:rsidP="002044E5">
            <w:pPr>
              <w:spacing w:after="0"/>
              <w:jc w:val="center"/>
              <w:rPr>
                <w:rFonts w:ascii="Arial" w:hAnsi="Arial" w:cs="Arial"/>
                <w:sz w:val="20"/>
                <w:szCs w:val="20"/>
              </w:rPr>
            </w:pPr>
            <w:r w:rsidRPr="003E158C">
              <w:rPr>
                <w:rFonts w:ascii="Arial" w:hAnsi="Arial" w:cs="Arial"/>
                <w:sz w:val="20"/>
                <w:szCs w:val="20"/>
              </w:rPr>
              <w:t>DIRECTOR GENERAL DEL</w:t>
            </w:r>
          </w:p>
          <w:p w14:paraId="02A1A1E5" w14:textId="77777777" w:rsidR="002044E5" w:rsidRPr="003E158C" w:rsidRDefault="002044E5" w:rsidP="002044E5">
            <w:pPr>
              <w:spacing w:after="0"/>
              <w:jc w:val="center"/>
              <w:rPr>
                <w:rFonts w:ascii="Arial" w:hAnsi="Arial" w:cs="Arial"/>
                <w:sz w:val="20"/>
                <w:szCs w:val="20"/>
              </w:rPr>
            </w:pPr>
            <w:r w:rsidRPr="003E158C">
              <w:rPr>
                <w:rFonts w:ascii="Arial" w:hAnsi="Arial" w:cs="Arial"/>
                <w:sz w:val="20"/>
                <w:szCs w:val="20"/>
              </w:rPr>
              <w:t xml:space="preserve">COLEGIO DE BACHILLERES DEL </w:t>
            </w:r>
          </w:p>
          <w:p w14:paraId="750C9CED" w14:textId="0DCC7169" w:rsidR="002044E5" w:rsidRPr="003E158C" w:rsidRDefault="002044E5" w:rsidP="002044E5">
            <w:pPr>
              <w:tabs>
                <w:tab w:val="left" w:pos="935"/>
              </w:tabs>
              <w:spacing w:after="0"/>
              <w:jc w:val="center"/>
              <w:rPr>
                <w:rFonts w:ascii="Arial" w:hAnsi="Arial" w:cs="Arial"/>
                <w:b/>
                <w:sz w:val="20"/>
                <w:szCs w:val="20"/>
              </w:rPr>
            </w:pPr>
            <w:r w:rsidRPr="003E158C">
              <w:rPr>
                <w:rFonts w:ascii="Arial" w:hAnsi="Arial" w:cs="Arial"/>
                <w:sz w:val="20"/>
                <w:szCs w:val="20"/>
              </w:rPr>
              <w:t>ESTADO DE OAXACA</w:t>
            </w:r>
          </w:p>
        </w:tc>
      </w:tr>
    </w:tbl>
    <w:p w14:paraId="399A31EA" w14:textId="77777777" w:rsidR="002044E5" w:rsidRPr="002044E5" w:rsidRDefault="002044E5" w:rsidP="002044E5">
      <w:pPr>
        <w:spacing w:after="0" w:line="240" w:lineRule="exact"/>
        <w:rPr>
          <w:sz w:val="16"/>
        </w:rPr>
      </w:pPr>
    </w:p>
    <w:tbl>
      <w:tblPr>
        <w:tblStyle w:val="Tablaconcuadrcula"/>
        <w:tblW w:w="96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
        <w:gridCol w:w="1588"/>
        <w:gridCol w:w="3088"/>
        <w:gridCol w:w="3007"/>
        <w:gridCol w:w="1673"/>
      </w:tblGrid>
      <w:tr w:rsidR="002044E5" w:rsidRPr="003E158C" w14:paraId="6AC22D76" w14:textId="77777777" w:rsidTr="00B97431">
        <w:trPr>
          <w:gridBefore w:val="1"/>
          <w:wBefore w:w="256" w:type="dxa"/>
        </w:trPr>
        <w:tc>
          <w:tcPr>
            <w:tcW w:w="4676" w:type="dxa"/>
            <w:gridSpan w:val="2"/>
          </w:tcPr>
          <w:p w14:paraId="4B229812"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VOCAL PROPIETARIO</w:t>
            </w:r>
          </w:p>
          <w:p w14:paraId="17DB7CC0" w14:textId="77777777" w:rsidR="002044E5" w:rsidRPr="003E158C" w:rsidRDefault="002044E5" w:rsidP="002044E5">
            <w:pPr>
              <w:spacing w:after="0"/>
              <w:jc w:val="center"/>
              <w:rPr>
                <w:rFonts w:ascii="Arial" w:hAnsi="Arial" w:cs="Arial"/>
                <w:b/>
                <w:sz w:val="20"/>
                <w:szCs w:val="20"/>
              </w:rPr>
            </w:pPr>
          </w:p>
          <w:p w14:paraId="22265DA9" w14:textId="77777777" w:rsidR="003E158C" w:rsidRPr="003E158C" w:rsidRDefault="003E158C" w:rsidP="002044E5">
            <w:pPr>
              <w:spacing w:after="0"/>
              <w:jc w:val="center"/>
              <w:rPr>
                <w:rFonts w:ascii="Arial" w:hAnsi="Arial" w:cs="Arial"/>
                <w:b/>
                <w:sz w:val="20"/>
                <w:szCs w:val="20"/>
              </w:rPr>
            </w:pPr>
          </w:p>
          <w:p w14:paraId="7A41BE25" w14:textId="77777777" w:rsidR="003E158C" w:rsidRPr="003E158C" w:rsidRDefault="003E158C" w:rsidP="002044E5">
            <w:pPr>
              <w:spacing w:after="0"/>
              <w:jc w:val="center"/>
              <w:rPr>
                <w:rFonts w:ascii="Arial" w:hAnsi="Arial" w:cs="Arial"/>
                <w:b/>
                <w:sz w:val="20"/>
                <w:szCs w:val="20"/>
              </w:rPr>
            </w:pPr>
          </w:p>
          <w:p w14:paraId="14012481" w14:textId="77777777" w:rsidR="002044E5" w:rsidRPr="003E158C" w:rsidRDefault="002044E5" w:rsidP="002044E5">
            <w:pPr>
              <w:spacing w:after="0"/>
              <w:jc w:val="center"/>
              <w:rPr>
                <w:rFonts w:ascii="Arial" w:hAnsi="Arial" w:cs="Arial"/>
                <w:b/>
                <w:sz w:val="20"/>
                <w:szCs w:val="20"/>
              </w:rPr>
            </w:pPr>
          </w:p>
          <w:p w14:paraId="25C5EEE0" w14:textId="77777777" w:rsidR="002044E5" w:rsidRPr="003E158C" w:rsidRDefault="002044E5" w:rsidP="002044E5">
            <w:pPr>
              <w:spacing w:after="0"/>
              <w:jc w:val="center"/>
              <w:rPr>
                <w:rFonts w:ascii="Arial" w:hAnsi="Arial" w:cs="Arial"/>
                <w:b/>
                <w:sz w:val="20"/>
                <w:szCs w:val="20"/>
              </w:rPr>
            </w:pPr>
          </w:p>
          <w:p w14:paraId="735F3718" w14:textId="2A2C8B50"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LIC. JOSÉ MIGUEL NAVARRO MARTÍNEZ</w:t>
            </w:r>
          </w:p>
          <w:p w14:paraId="66B496A9" w14:textId="77777777" w:rsidR="002044E5" w:rsidRPr="003E158C" w:rsidRDefault="002044E5" w:rsidP="002044E5">
            <w:pPr>
              <w:spacing w:after="0"/>
              <w:jc w:val="center"/>
              <w:rPr>
                <w:rFonts w:ascii="Arial" w:hAnsi="Arial" w:cs="Arial"/>
                <w:bCs/>
                <w:sz w:val="20"/>
                <w:szCs w:val="20"/>
              </w:rPr>
            </w:pPr>
            <w:r w:rsidRPr="003E158C">
              <w:rPr>
                <w:rFonts w:ascii="Arial" w:hAnsi="Arial" w:cs="Arial"/>
                <w:bCs/>
                <w:sz w:val="20"/>
                <w:szCs w:val="20"/>
              </w:rPr>
              <w:t>TITULAR DE LA OFICINA DE ENLACE EDUCATIVO EN EL ESTADO DE OAXACA DE LA SECRETARÍA DE EDUCACIÓN PÚBLICA</w:t>
            </w:r>
          </w:p>
          <w:p w14:paraId="1E70023C" w14:textId="77777777" w:rsidR="003E158C" w:rsidRDefault="003E158C" w:rsidP="002044E5">
            <w:pPr>
              <w:spacing w:after="0"/>
              <w:jc w:val="center"/>
              <w:rPr>
                <w:rFonts w:ascii="Arial" w:hAnsi="Arial" w:cs="Arial"/>
                <w:b/>
                <w:sz w:val="20"/>
                <w:szCs w:val="20"/>
              </w:rPr>
            </w:pPr>
          </w:p>
          <w:p w14:paraId="4A31C268" w14:textId="2F7E6185" w:rsidR="003E158C" w:rsidRPr="003E158C" w:rsidRDefault="003E158C" w:rsidP="002044E5">
            <w:pPr>
              <w:spacing w:after="0"/>
              <w:jc w:val="center"/>
              <w:rPr>
                <w:rFonts w:ascii="Arial" w:hAnsi="Arial" w:cs="Arial"/>
                <w:b/>
                <w:sz w:val="20"/>
                <w:szCs w:val="20"/>
              </w:rPr>
            </w:pPr>
          </w:p>
        </w:tc>
        <w:tc>
          <w:tcPr>
            <w:tcW w:w="4680" w:type="dxa"/>
            <w:gridSpan w:val="2"/>
          </w:tcPr>
          <w:p w14:paraId="57B68141"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VOCAL SUPLENTE</w:t>
            </w:r>
          </w:p>
          <w:p w14:paraId="0F897FEB" w14:textId="77777777" w:rsidR="002044E5" w:rsidRPr="003E158C" w:rsidRDefault="002044E5" w:rsidP="002044E5">
            <w:pPr>
              <w:spacing w:after="0"/>
              <w:jc w:val="center"/>
              <w:rPr>
                <w:rFonts w:ascii="Arial" w:hAnsi="Arial" w:cs="Arial"/>
                <w:b/>
                <w:sz w:val="20"/>
                <w:szCs w:val="20"/>
              </w:rPr>
            </w:pPr>
          </w:p>
          <w:p w14:paraId="28FD2407" w14:textId="77777777" w:rsidR="002044E5" w:rsidRPr="003E158C" w:rsidRDefault="002044E5" w:rsidP="002044E5">
            <w:pPr>
              <w:spacing w:after="0"/>
              <w:jc w:val="center"/>
              <w:rPr>
                <w:rFonts w:ascii="Arial" w:hAnsi="Arial" w:cs="Arial"/>
                <w:b/>
                <w:sz w:val="20"/>
                <w:szCs w:val="20"/>
              </w:rPr>
            </w:pPr>
          </w:p>
          <w:p w14:paraId="47F56A39" w14:textId="77777777" w:rsidR="003E158C" w:rsidRPr="003E158C" w:rsidRDefault="003E158C" w:rsidP="002044E5">
            <w:pPr>
              <w:spacing w:after="0"/>
              <w:jc w:val="center"/>
              <w:rPr>
                <w:rFonts w:ascii="Arial" w:hAnsi="Arial" w:cs="Arial"/>
                <w:b/>
                <w:sz w:val="20"/>
                <w:szCs w:val="20"/>
              </w:rPr>
            </w:pPr>
          </w:p>
          <w:p w14:paraId="3F507C47" w14:textId="77777777" w:rsidR="003E158C" w:rsidRPr="003E158C" w:rsidRDefault="003E158C" w:rsidP="002044E5">
            <w:pPr>
              <w:spacing w:after="0"/>
              <w:jc w:val="center"/>
              <w:rPr>
                <w:rFonts w:ascii="Arial" w:hAnsi="Arial" w:cs="Arial"/>
                <w:b/>
                <w:sz w:val="20"/>
                <w:szCs w:val="20"/>
              </w:rPr>
            </w:pPr>
          </w:p>
          <w:p w14:paraId="6B0F10E3" w14:textId="77777777" w:rsidR="002044E5" w:rsidRPr="003E158C" w:rsidRDefault="002044E5" w:rsidP="002044E5">
            <w:pPr>
              <w:spacing w:after="0"/>
              <w:jc w:val="center"/>
              <w:rPr>
                <w:rFonts w:ascii="Arial" w:hAnsi="Arial" w:cs="Arial"/>
                <w:b/>
                <w:sz w:val="20"/>
                <w:szCs w:val="20"/>
              </w:rPr>
            </w:pPr>
          </w:p>
          <w:p w14:paraId="1117F115" w14:textId="614741CE"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LIC. MIGUEL AGUSTÍN VALE GARCÍA</w:t>
            </w:r>
          </w:p>
          <w:p w14:paraId="153550D2" w14:textId="77777777" w:rsidR="002044E5" w:rsidRPr="003E158C" w:rsidRDefault="002044E5" w:rsidP="002044E5">
            <w:pPr>
              <w:spacing w:after="0"/>
              <w:jc w:val="center"/>
              <w:rPr>
                <w:rFonts w:ascii="Arial" w:hAnsi="Arial" w:cs="Arial"/>
                <w:bCs/>
                <w:sz w:val="20"/>
                <w:szCs w:val="20"/>
              </w:rPr>
            </w:pPr>
            <w:r w:rsidRPr="003E158C">
              <w:rPr>
                <w:rFonts w:ascii="Arial" w:hAnsi="Arial" w:cs="Arial"/>
                <w:bCs/>
                <w:sz w:val="20"/>
                <w:szCs w:val="20"/>
              </w:rPr>
              <w:t>REPRESENTANTE DE LA SECRETARÍA DE FINANZAS DEL PODER EJECUTIVO DEL ESTADO DE OAXACA</w:t>
            </w:r>
          </w:p>
          <w:p w14:paraId="71FBFA67" w14:textId="48B2FA33" w:rsidR="003E158C" w:rsidRPr="003E158C" w:rsidRDefault="003E158C" w:rsidP="002044E5">
            <w:pPr>
              <w:spacing w:after="0"/>
              <w:jc w:val="center"/>
              <w:rPr>
                <w:rFonts w:ascii="Arial" w:hAnsi="Arial" w:cs="Arial"/>
                <w:b/>
                <w:sz w:val="20"/>
                <w:szCs w:val="20"/>
              </w:rPr>
            </w:pPr>
          </w:p>
        </w:tc>
      </w:tr>
      <w:tr w:rsidR="002044E5" w:rsidRPr="003E158C" w14:paraId="1EA648F2" w14:textId="77777777" w:rsidTr="00B97431">
        <w:trPr>
          <w:gridBefore w:val="1"/>
          <w:wBefore w:w="256" w:type="dxa"/>
        </w:trPr>
        <w:tc>
          <w:tcPr>
            <w:tcW w:w="4676" w:type="dxa"/>
            <w:gridSpan w:val="2"/>
          </w:tcPr>
          <w:p w14:paraId="5B86950A"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VOCAL SUPLENTE</w:t>
            </w:r>
          </w:p>
          <w:p w14:paraId="551088DB" w14:textId="2B4C1735" w:rsidR="002044E5" w:rsidRPr="003E158C" w:rsidRDefault="002044E5" w:rsidP="002044E5">
            <w:pPr>
              <w:spacing w:after="0"/>
              <w:jc w:val="center"/>
              <w:rPr>
                <w:rFonts w:ascii="Arial" w:hAnsi="Arial" w:cs="Arial"/>
                <w:b/>
                <w:sz w:val="20"/>
                <w:szCs w:val="20"/>
              </w:rPr>
            </w:pPr>
          </w:p>
          <w:p w14:paraId="212319F5" w14:textId="77777777" w:rsidR="003E158C" w:rsidRPr="003E158C" w:rsidRDefault="003E158C" w:rsidP="002044E5">
            <w:pPr>
              <w:spacing w:after="0"/>
              <w:jc w:val="center"/>
              <w:rPr>
                <w:rFonts w:ascii="Arial" w:hAnsi="Arial" w:cs="Arial"/>
                <w:b/>
                <w:sz w:val="20"/>
                <w:szCs w:val="20"/>
              </w:rPr>
            </w:pPr>
          </w:p>
          <w:p w14:paraId="3860FA36" w14:textId="77777777" w:rsidR="003E158C" w:rsidRPr="003E158C" w:rsidRDefault="003E158C" w:rsidP="002044E5">
            <w:pPr>
              <w:spacing w:after="0"/>
              <w:jc w:val="center"/>
              <w:rPr>
                <w:rFonts w:ascii="Arial" w:hAnsi="Arial" w:cs="Arial"/>
                <w:b/>
                <w:sz w:val="20"/>
                <w:szCs w:val="20"/>
              </w:rPr>
            </w:pPr>
          </w:p>
          <w:p w14:paraId="404E3F53" w14:textId="77777777" w:rsidR="002044E5" w:rsidRPr="003E158C" w:rsidRDefault="002044E5" w:rsidP="002044E5">
            <w:pPr>
              <w:spacing w:after="0"/>
              <w:jc w:val="center"/>
              <w:rPr>
                <w:rFonts w:ascii="Arial" w:hAnsi="Arial" w:cs="Arial"/>
                <w:b/>
                <w:sz w:val="20"/>
                <w:szCs w:val="20"/>
              </w:rPr>
            </w:pPr>
          </w:p>
          <w:p w14:paraId="3C4675E3" w14:textId="77777777" w:rsidR="002044E5" w:rsidRPr="003E158C" w:rsidRDefault="002044E5" w:rsidP="002044E5">
            <w:pPr>
              <w:spacing w:after="0"/>
              <w:jc w:val="center"/>
              <w:rPr>
                <w:rFonts w:ascii="Arial" w:hAnsi="Arial" w:cs="Arial"/>
                <w:b/>
                <w:sz w:val="20"/>
                <w:szCs w:val="20"/>
              </w:rPr>
            </w:pPr>
          </w:p>
          <w:p w14:paraId="0F0D2C82" w14:textId="77777777" w:rsidR="002044E5" w:rsidRPr="003E158C" w:rsidRDefault="002044E5" w:rsidP="002044E5">
            <w:pPr>
              <w:tabs>
                <w:tab w:val="left" w:pos="2090"/>
              </w:tabs>
              <w:spacing w:after="0"/>
              <w:jc w:val="center"/>
              <w:rPr>
                <w:rFonts w:ascii="Arial" w:hAnsi="Arial" w:cs="Arial"/>
                <w:b/>
                <w:sz w:val="20"/>
                <w:szCs w:val="20"/>
              </w:rPr>
            </w:pPr>
            <w:r w:rsidRPr="003E158C">
              <w:rPr>
                <w:rFonts w:ascii="Arial" w:hAnsi="Arial" w:cs="Arial"/>
                <w:b/>
                <w:sz w:val="20"/>
                <w:szCs w:val="20"/>
              </w:rPr>
              <w:t xml:space="preserve">MTRO. ALVARO CÉSAR </w:t>
            </w:r>
          </w:p>
          <w:p w14:paraId="76254EF7" w14:textId="1F18A20A" w:rsidR="002044E5" w:rsidRPr="003E158C" w:rsidRDefault="002044E5" w:rsidP="002044E5">
            <w:pPr>
              <w:tabs>
                <w:tab w:val="left" w:pos="2090"/>
              </w:tabs>
              <w:spacing w:after="0"/>
              <w:jc w:val="center"/>
              <w:rPr>
                <w:rFonts w:ascii="Arial" w:hAnsi="Arial" w:cs="Arial"/>
                <w:b/>
                <w:sz w:val="20"/>
                <w:szCs w:val="20"/>
              </w:rPr>
            </w:pPr>
            <w:r w:rsidRPr="003E158C">
              <w:rPr>
                <w:rFonts w:ascii="Arial" w:hAnsi="Arial" w:cs="Arial"/>
                <w:b/>
                <w:sz w:val="20"/>
                <w:szCs w:val="20"/>
              </w:rPr>
              <w:t>GUEVARA RAMÍREZ</w:t>
            </w:r>
          </w:p>
          <w:p w14:paraId="3B67981A" w14:textId="00949309" w:rsidR="002044E5" w:rsidRPr="003E158C" w:rsidRDefault="002044E5" w:rsidP="002044E5">
            <w:pPr>
              <w:spacing w:after="0"/>
              <w:jc w:val="center"/>
              <w:rPr>
                <w:rFonts w:ascii="Arial" w:hAnsi="Arial" w:cs="Arial"/>
                <w:bCs/>
                <w:sz w:val="20"/>
                <w:szCs w:val="20"/>
              </w:rPr>
            </w:pPr>
            <w:r w:rsidRPr="003E158C">
              <w:rPr>
                <w:rFonts w:ascii="Arial" w:hAnsi="Arial" w:cs="Arial"/>
                <w:bCs/>
                <w:sz w:val="20"/>
                <w:szCs w:val="20"/>
              </w:rPr>
              <w:t>REPRESENTANTE DEL INSTITUTO ESTATAL DE EDUCACIÓN PÚBLICA DE OAXACA</w:t>
            </w:r>
          </w:p>
          <w:p w14:paraId="599B9CA4" w14:textId="77777777" w:rsidR="003E158C" w:rsidRDefault="003E158C" w:rsidP="002044E5">
            <w:pPr>
              <w:spacing w:after="0"/>
              <w:jc w:val="center"/>
              <w:rPr>
                <w:rFonts w:ascii="Arial" w:hAnsi="Arial" w:cs="Arial"/>
                <w:b/>
                <w:sz w:val="20"/>
                <w:szCs w:val="20"/>
              </w:rPr>
            </w:pPr>
          </w:p>
          <w:p w14:paraId="3657055F" w14:textId="32154A22" w:rsidR="00876936" w:rsidRPr="003E158C" w:rsidRDefault="00876936" w:rsidP="00876936">
            <w:pPr>
              <w:spacing w:after="0"/>
              <w:rPr>
                <w:rFonts w:ascii="Arial" w:hAnsi="Arial" w:cs="Arial"/>
                <w:b/>
                <w:sz w:val="20"/>
                <w:szCs w:val="20"/>
              </w:rPr>
            </w:pPr>
          </w:p>
        </w:tc>
        <w:tc>
          <w:tcPr>
            <w:tcW w:w="4680" w:type="dxa"/>
            <w:gridSpan w:val="2"/>
          </w:tcPr>
          <w:p w14:paraId="188E9422"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lastRenderedPageBreak/>
              <w:t>VOCAL SUPLENTE</w:t>
            </w:r>
          </w:p>
          <w:p w14:paraId="30D59E84" w14:textId="77777777" w:rsidR="002044E5" w:rsidRPr="003E158C" w:rsidRDefault="002044E5" w:rsidP="002044E5">
            <w:pPr>
              <w:spacing w:after="0"/>
              <w:jc w:val="center"/>
              <w:rPr>
                <w:rFonts w:ascii="Arial" w:hAnsi="Arial" w:cs="Arial"/>
                <w:b/>
                <w:sz w:val="20"/>
                <w:szCs w:val="20"/>
              </w:rPr>
            </w:pPr>
          </w:p>
          <w:p w14:paraId="0E2EF058" w14:textId="5CD4C4F4" w:rsidR="002044E5" w:rsidRPr="003E158C" w:rsidRDefault="002044E5" w:rsidP="002044E5">
            <w:pPr>
              <w:spacing w:after="0"/>
              <w:jc w:val="center"/>
              <w:rPr>
                <w:rFonts w:ascii="Arial" w:hAnsi="Arial" w:cs="Arial"/>
                <w:b/>
                <w:sz w:val="20"/>
                <w:szCs w:val="20"/>
              </w:rPr>
            </w:pPr>
          </w:p>
          <w:p w14:paraId="0E52F77D" w14:textId="77777777" w:rsidR="003E158C" w:rsidRPr="003E158C" w:rsidRDefault="003E158C" w:rsidP="002044E5">
            <w:pPr>
              <w:spacing w:after="0"/>
              <w:jc w:val="center"/>
              <w:rPr>
                <w:rFonts w:ascii="Arial" w:hAnsi="Arial" w:cs="Arial"/>
                <w:b/>
                <w:sz w:val="20"/>
                <w:szCs w:val="20"/>
              </w:rPr>
            </w:pPr>
          </w:p>
          <w:p w14:paraId="5E77C676" w14:textId="77777777" w:rsidR="003E158C" w:rsidRPr="003E158C" w:rsidRDefault="003E158C" w:rsidP="002044E5">
            <w:pPr>
              <w:spacing w:after="0"/>
              <w:jc w:val="center"/>
              <w:rPr>
                <w:rFonts w:ascii="Arial" w:hAnsi="Arial" w:cs="Arial"/>
                <w:b/>
                <w:sz w:val="20"/>
                <w:szCs w:val="20"/>
              </w:rPr>
            </w:pPr>
          </w:p>
          <w:p w14:paraId="39C710E6" w14:textId="77777777" w:rsidR="002044E5" w:rsidRPr="003E158C" w:rsidRDefault="002044E5" w:rsidP="002044E5">
            <w:pPr>
              <w:spacing w:after="0"/>
              <w:jc w:val="center"/>
              <w:rPr>
                <w:rFonts w:ascii="Arial" w:hAnsi="Arial" w:cs="Arial"/>
                <w:b/>
                <w:sz w:val="20"/>
                <w:szCs w:val="20"/>
              </w:rPr>
            </w:pPr>
          </w:p>
          <w:p w14:paraId="4E917B2F" w14:textId="3BDE5C78"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 xml:space="preserve">C. BRAULIO MAURICIO </w:t>
            </w:r>
          </w:p>
          <w:p w14:paraId="24E0127C" w14:textId="0B837E50"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AGUILAR ORIHUELA</w:t>
            </w:r>
          </w:p>
          <w:p w14:paraId="4375F0DE" w14:textId="146BA48E" w:rsidR="002044E5" w:rsidRPr="003E158C" w:rsidRDefault="002044E5" w:rsidP="00876936">
            <w:pPr>
              <w:spacing w:after="0"/>
              <w:jc w:val="center"/>
              <w:rPr>
                <w:rFonts w:ascii="Arial" w:hAnsi="Arial" w:cs="Arial"/>
                <w:b/>
                <w:sz w:val="20"/>
                <w:szCs w:val="20"/>
              </w:rPr>
            </w:pPr>
            <w:r w:rsidRPr="003E158C">
              <w:rPr>
                <w:rFonts w:ascii="Arial" w:hAnsi="Arial" w:cs="Arial"/>
                <w:bCs/>
                <w:sz w:val="20"/>
                <w:szCs w:val="20"/>
              </w:rPr>
              <w:t>REPRESENTANTE DE LA SECRETARÍA DE LAS CULTURAS Y ARTES DE OAXACA</w:t>
            </w:r>
          </w:p>
        </w:tc>
      </w:tr>
      <w:tr w:rsidR="002044E5" w:rsidRPr="003E158C" w14:paraId="75B63D1C" w14:textId="77777777" w:rsidTr="00B97431">
        <w:tc>
          <w:tcPr>
            <w:tcW w:w="4932" w:type="dxa"/>
            <w:gridSpan w:val="3"/>
          </w:tcPr>
          <w:p w14:paraId="76BB379E"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VOCAL PROPIETARIO</w:t>
            </w:r>
          </w:p>
          <w:p w14:paraId="07518F0E" w14:textId="0E754E51" w:rsidR="002044E5" w:rsidRPr="003E158C" w:rsidRDefault="002044E5" w:rsidP="002044E5">
            <w:pPr>
              <w:spacing w:after="0"/>
              <w:jc w:val="center"/>
              <w:rPr>
                <w:rFonts w:ascii="Arial" w:hAnsi="Arial" w:cs="Arial"/>
                <w:b/>
                <w:sz w:val="20"/>
                <w:szCs w:val="20"/>
              </w:rPr>
            </w:pPr>
          </w:p>
          <w:p w14:paraId="794A38CA" w14:textId="77777777" w:rsidR="002044E5" w:rsidRPr="003E158C" w:rsidRDefault="002044E5" w:rsidP="002044E5">
            <w:pPr>
              <w:spacing w:after="0"/>
              <w:jc w:val="center"/>
              <w:rPr>
                <w:rFonts w:ascii="Arial" w:hAnsi="Arial" w:cs="Arial"/>
                <w:b/>
                <w:sz w:val="20"/>
                <w:szCs w:val="20"/>
              </w:rPr>
            </w:pPr>
          </w:p>
          <w:p w14:paraId="5EE9B9DE" w14:textId="77777777" w:rsidR="002044E5" w:rsidRPr="003E158C" w:rsidRDefault="002044E5" w:rsidP="002044E5">
            <w:pPr>
              <w:spacing w:after="0"/>
              <w:jc w:val="center"/>
              <w:rPr>
                <w:rFonts w:ascii="Arial" w:hAnsi="Arial" w:cs="Arial"/>
                <w:b/>
                <w:sz w:val="20"/>
                <w:szCs w:val="20"/>
              </w:rPr>
            </w:pPr>
          </w:p>
          <w:p w14:paraId="478C52D0" w14:textId="77777777" w:rsidR="002044E5" w:rsidRPr="003E158C" w:rsidRDefault="002044E5" w:rsidP="002044E5">
            <w:pPr>
              <w:spacing w:after="0"/>
              <w:jc w:val="center"/>
              <w:rPr>
                <w:rFonts w:ascii="Arial" w:hAnsi="Arial" w:cs="Arial"/>
                <w:b/>
                <w:sz w:val="20"/>
                <w:szCs w:val="20"/>
              </w:rPr>
            </w:pPr>
          </w:p>
          <w:p w14:paraId="6D51D53E"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L.C.P. CRUZ HILDA ZARATE DE LARA</w:t>
            </w:r>
          </w:p>
          <w:p w14:paraId="736667FA" w14:textId="77777777" w:rsidR="003E158C" w:rsidRPr="003E158C" w:rsidRDefault="002044E5" w:rsidP="002044E5">
            <w:pPr>
              <w:spacing w:after="0"/>
              <w:jc w:val="center"/>
              <w:rPr>
                <w:rFonts w:ascii="Arial" w:hAnsi="Arial" w:cs="Arial"/>
                <w:bCs/>
                <w:sz w:val="20"/>
                <w:szCs w:val="20"/>
              </w:rPr>
            </w:pPr>
            <w:r w:rsidRPr="003E158C">
              <w:rPr>
                <w:rFonts w:ascii="Arial" w:hAnsi="Arial" w:cs="Arial"/>
                <w:bCs/>
                <w:sz w:val="20"/>
                <w:szCs w:val="20"/>
              </w:rPr>
              <w:t>REPRESENTANTE DE LA COMISIÓN DE EDUCACIÓN DEL CENTRO EMPRESARIAL</w:t>
            </w:r>
          </w:p>
          <w:p w14:paraId="3507A224" w14:textId="77777777" w:rsidR="003E158C" w:rsidRPr="003E158C" w:rsidRDefault="002044E5" w:rsidP="002044E5">
            <w:pPr>
              <w:spacing w:after="0"/>
              <w:jc w:val="center"/>
              <w:rPr>
                <w:rFonts w:ascii="Arial" w:hAnsi="Arial" w:cs="Arial"/>
                <w:bCs/>
                <w:sz w:val="20"/>
                <w:szCs w:val="20"/>
              </w:rPr>
            </w:pPr>
            <w:r w:rsidRPr="003E158C">
              <w:rPr>
                <w:rFonts w:ascii="Arial" w:hAnsi="Arial" w:cs="Arial"/>
                <w:bCs/>
                <w:sz w:val="20"/>
                <w:szCs w:val="20"/>
              </w:rPr>
              <w:t xml:space="preserve"> DE OAXACA, S.P. Y REPRESENTANTE </w:t>
            </w:r>
          </w:p>
          <w:p w14:paraId="6B7CB337" w14:textId="0D3E95DB" w:rsidR="002044E5" w:rsidRPr="003E158C" w:rsidRDefault="002044E5" w:rsidP="002044E5">
            <w:pPr>
              <w:spacing w:after="0"/>
              <w:jc w:val="center"/>
              <w:rPr>
                <w:rFonts w:ascii="Arial" w:hAnsi="Arial" w:cs="Arial"/>
                <w:b/>
                <w:sz w:val="20"/>
                <w:szCs w:val="20"/>
              </w:rPr>
            </w:pPr>
            <w:r w:rsidRPr="003E158C">
              <w:rPr>
                <w:rFonts w:ascii="Arial" w:hAnsi="Arial" w:cs="Arial"/>
                <w:bCs/>
                <w:sz w:val="20"/>
                <w:szCs w:val="20"/>
              </w:rPr>
              <w:t>DEL SECTOR SOCIAL</w:t>
            </w:r>
          </w:p>
          <w:p w14:paraId="6C492CA6" w14:textId="77777777" w:rsidR="002044E5" w:rsidRPr="003E158C" w:rsidRDefault="002044E5" w:rsidP="003E158C">
            <w:pPr>
              <w:spacing w:after="0"/>
              <w:jc w:val="center"/>
              <w:rPr>
                <w:rFonts w:ascii="Arial" w:hAnsi="Arial" w:cs="Arial"/>
                <w:b/>
                <w:sz w:val="20"/>
                <w:szCs w:val="20"/>
              </w:rPr>
            </w:pPr>
          </w:p>
        </w:tc>
        <w:tc>
          <w:tcPr>
            <w:tcW w:w="4680" w:type="dxa"/>
            <w:gridSpan w:val="2"/>
          </w:tcPr>
          <w:p w14:paraId="6464883F"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VOCAL PROPIETARIO</w:t>
            </w:r>
          </w:p>
          <w:p w14:paraId="4906A807" w14:textId="4F018E97" w:rsidR="002044E5" w:rsidRPr="003E158C" w:rsidRDefault="002044E5" w:rsidP="002044E5">
            <w:pPr>
              <w:spacing w:after="0"/>
              <w:jc w:val="center"/>
              <w:rPr>
                <w:rFonts w:ascii="Arial" w:hAnsi="Arial" w:cs="Arial"/>
                <w:b/>
                <w:sz w:val="20"/>
                <w:szCs w:val="20"/>
              </w:rPr>
            </w:pPr>
          </w:p>
          <w:p w14:paraId="09C80EDD" w14:textId="58673A9B" w:rsidR="002044E5" w:rsidRDefault="002044E5" w:rsidP="002044E5">
            <w:pPr>
              <w:spacing w:after="0"/>
              <w:jc w:val="center"/>
              <w:rPr>
                <w:rFonts w:ascii="Arial" w:hAnsi="Arial" w:cs="Arial"/>
                <w:b/>
                <w:sz w:val="20"/>
                <w:szCs w:val="20"/>
              </w:rPr>
            </w:pPr>
          </w:p>
          <w:p w14:paraId="56CB6E9F" w14:textId="77777777" w:rsidR="003E158C" w:rsidRPr="003E158C" w:rsidRDefault="003E158C" w:rsidP="002044E5">
            <w:pPr>
              <w:spacing w:after="0"/>
              <w:jc w:val="center"/>
              <w:rPr>
                <w:rFonts w:ascii="Arial" w:hAnsi="Arial" w:cs="Arial"/>
                <w:b/>
                <w:sz w:val="20"/>
                <w:szCs w:val="20"/>
              </w:rPr>
            </w:pPr>
          </w:p>
          <w:p w14:paraId="1F68FFC5" w14:textId="77777777" w:rsidR="002044E5" w:rsidRPr="003E158C" w:rsidRDefault="002044E5" w:rsidP="002044E5">
            <w:pPr>
              <w:spacing w:after="0"/>
              <w:jc w:val="center"/>
              <w:rPr>
                <w:rFonts w:ascii="Arial" w:hAnsi="Arial" w:cs="Arial"/>
                <w:b/>
                <w:sz w:val="20"/>
                <w:szCs w:val="20"/>
              </w:rPr>
            </w:pPr>
          </w:p>
          <w:p w14:paraId="1A28D946" w14:textId="77777777" w:rsidR="002044E5" w:rsidRPr="003E158C" w:rsidRDefault="002044E5" w:rsidP="002044E5">
            <w:pPr>
              <w:spacing w:after="0"/>
              <w:jc w:val="center"/>
              <w:rPr>
                <w:rFonts w:ascii="Arial" w:hAnsi="Arial" w:cs="Arial"/>
                <w:b/>
                <w:sz w:val="20"/>
                <w:szCs w:val="20"/>
              </w:rPr>
            </w:pPr>
            <w:r w:rsidRPr="003E158C">
              <w:rPr>
                <w:rFonts w:ascii="Arial" w:hAnsi="Arial" w:cs="Arial"/>
                <w:b/>
                <w:sz w:val="20"/>
                <w:szCs w:val="20"/>
              </w:rPr>
              <w:t>LIC. JAVIER PÉREZ CHAVARRÍA</w:t>
            </w:r>
          </w:p>
          <w:p w14:paraId="056BAC84" w14:textId="77777777" w:rsidR="00876936" w:rsidRDefault="002044E5" w:rsidP="002044E5">
            <w:pPr>
              <w:spacing w:after="0"/>
              <w:jc w:val="center"/>
              <w:rPr>
                <w:rFonts w:ascii="Arial" w:hAnsi="Arial" w:cs="Arial"/>
                <w:bCs/>
                <w:sz w:val="20"/>
                <w:szCs w:val="20"/>
              </w:rPr>
            </w:pPr>
            <w:r w:rsidRPr="003E158C">
              <w:rPr>
                <w:rFonts w:ascii="Arial" w:hAnsi="Arial" w:cs="Arial"/>
                <w:bCs/>
                <w:sz w:val="20"/>
                <w:szCs w:val="20"/>
              </w:rPr>
              <w:t>REPRESENTANTE DE LA CÁMARA NACIONAL</w:t>
            </w:r>
            <w:r w:rsidR="00876936">
              <w:rPr>
                <w:rFonts w:ascii="Arial" w:hAnsi="Arial" w:cs="Arial"/>
                <w:bCs/>
                <w:sz w:val="20"/>
                <w:szCs w:val="20"/>
              </w:rPr>
              <w:t xml:space="preserve"> </w:t>
            </w:r>
            <w:r w:rsidRPr="003E158C">
              <w:rPr>
                <w:rFonts w:ascii="Arial" w:hAnsi="Arial" w:cs="Arial"/>
                <w:bCs/>
                <w:sz w:val="20"/>
                <w:szCs w:val="20"/>
              </w:rPr>
              <w:t>DE LA INDUSTRIA DE RESTAURANTES Y ALIMENTOS CONDIMENTADOS DE OAXACA</w:t>
            </w:r>
          </w:p>
          <w:p w14:paraId="2C240874" w14:textId="6A0964C4" w:rsidR="002044E5" w:rsidRPr="003E158C" w:rsidRDefault="002044E5" w:rsidP="002044E5">
            <w:pPr>
              <w:spacing w:after="0"/>
              <w:jc w:val="center"/>
              <w:rPr>
                <w:rFonts w:ascii="Arial" w:hAnsi="Arial" w:cs="Arial"/>
                <w:b/>
                <w:sz w:val="20"/>
                <w:szCs w:val="20"/>
              </w:rPr>
            </w:pPr>
            <w:r w:rsidRPr="003E158C">
              <w:rPr>
                <w:rFonts w:ascii="Arial" w:hAnsi="Arial" w:cs="Arial"/>
                <w:bCs/>
                <w:sz w:val="20"/>
                <w:szCs w:val="20"/>
              </w:rPr>
              <w:t xml:space="preserve"> Y REPRESENTANTE DEL SECTO</w:t>
            </w:r>
            <w:r w:rsidR="003E158C" w:rsidRPr="003E158C">
              <w:rPr>
                <w:rFonts w:ascii="Arial" w:hAnsi="Arial" w:cs="Arial"/>
                <w:bCs/>
                <w:sz w:val="20"/>
                <w:szCs w:val="20"/>
              </w:rPr>
              <w:t>R</w:t>
            </w:r>
            <w:r w:rsidRPr="003E158C">
              <w:rPr>
                <w:rFonts w:ascii="Arial" w:hAnsi="Arial" w:cs="Arial"/>
                <w:bCs/>
                <w:sz w:val="20"/>
                <w:szCs w:val="20"/>
              </w:rPr>
              <w:t xml:space="preserve"> EMPRESARIAL</w:t>
            </w:r>
          </w:p>
          <w:p w14:paraId="4E42DA1C" w14:textId="2ED83E53" w:rsidR="003E158C" w:rsidRPr="003E158C" w:rsidRDefault="003E158C" w:rsidP="003E158C">
            <w:pPr>
              <w:spacing w:after="0"/>
              <w:jc w:val="center"/>
              <w:rPr>
                <w:rFonts w:ascii="Arial" w:hAnsi="Arial" w:cs="Arial"/>
                <w:b/>
                <w:sz w:val="20"/>
                <w:szCs w:val="20"/>
              </w:rPr>
            </w:pPr>
          </w:p>
        </w:tc>
      </w:tr>
      <w:tr w:rsidR="002044E5" w:rsidRPr="0047107E" w14:paraId="1C19C70B" w14:textId="77777777" w:rsidTr="00B97431">
        <w:trPr>
          <w:gridBefore w:val="1"/>
          <w:wBefore w:w="256" w:type="dxa"/>
        </w:trPr>
        <w:tc>
          <w:tcPr>
            <w:tcW w:w="4676" w:type="dxa"/>
            <w:gridSpan w:val="2"/>
          </w:tcPr>
          <w:p w14:paraId="5419D28F" w14:textId="19E47849" w:rsidR="003E158C" w:rsidRPr="0047107E" w:rsidRDefault="003E158C" w:rsidP="003E158C">
            <w:pPr>
              <w:spacing w:after="0"/>
              <w:jc w:val="center"/>
              <w:rPr>
                <w:rFonts w:ascii="Arial" w:hAnsi="Arial" w:cs="Arial"/>
                <w:b/>
                <w:sz w:val="20"/>
                <w:szCs w:val="20"/>
              </w:rPr>
            </w:pPr>
            <w:r w:rsidRPr="0047107E">
              <w:rPr>
                <w:rFonts w:ascii="Arial" w:hAnsi="Arial" w:cs="Arial"/>
                <w:b/>
                <w:sz w:val="20"/>
                <w:szCs w:val="20"/>
              </w:rPr>
              <w:t>VOCAL SUPLENTE</w:t>
            </w:r>
          </w:p>
          <w:p w14:paraId="6CE7485B" w14:textId="323B5184" w:rsidR="003E158C" w:rsidRPr="0047107E" w:rsidRDefault="003E158C" w:rsidP="003E158C">
            <w:pPr>
              <w:spacing w:after="0"/>
              <w:jc w:val="center"/>
              <w:rPr>
                <w:rFonts w:ascii="Arial" w:hAnsi="Arial" w:cs="Arial"/>
                <w:b/>
                <w:sz w:val="20"/>
                <w:szCs w:val="20"/>
              </w:rPr>
            </w:pPr>
          </w:p>
          <w:p w14:paraId="5285EADD" w14:textId="119B7128" w:rsidR="003E158C" w:rsidRDefault="003E158C" w:rsidP="003E158C">
            <w:pPr>
              <w:spacing w:after="0"/>
              <w:jc w:val="center"/>
              <w:rPr>
                <w:rFonts w:ascii="Arial" w:hAnsi="Arial" w:cs="Arial"/>
                <w:b/>
                <w:sz w:val="20"/>
                <w:szCs w:val="20"/>
              </w:rPr>
            </w:pPr>
          </w:p>
          <w:p w14:paraId="1350D6FD" w14:textId="77777777" w:rsidR="0047107E" w:rsidRPr="0047107E" w:rsidRDefault="0047107E" w:rsidP="003E158C">
            <w:pPr>
              <w:spacing w:after="0"/>
              <w:jc w:val="center"/>
              <w:rPr>
                <w:rFonts w:ascii="Arial" w:hAnsi="Arial" w:cs="Arial"/>
                <w:b/>
                <w:sz w:val="20"/>
                <w:szCs w:val="20"/>
              </w:rPr>
            </w:pPr>
          </w:p>
          <w:p w14:paraId="1C873D63" w14:textId="77777777" w:rsidR="003E158C" w:rsidRPr="0047107E" w:rsidRDefault="003E158C" w:rsidP="003E158C">
            <w:pPr>
              <w:spacing w:after="0"/>
              <w:jc w:val="center"/>
              <w:rPr>
                <w:rFonts w:ascii="Arial" w:hAnsi="Arial" w:cs="Arial"/>
                <w:b/>
                <w:sz w:val="20"/>
                <w:szCs w:val="20"/>
              </w:rPr>
            </w:pPr>
          </w:p>
          <w:p w14:paraId="765DD5AA" w14:textId="77777777" w:rsidR="002044E5" w:rsidRPr="0047107E" w:rsidRDefault="002044E5" w:rsidP="002044E5">
            <w:pPr>
              <w:spacing w:after="0"/>
              <w:jc w:val="center"/>
              <w:rPr>
                <w:rFonts w:ascii="Arial" w:hAnsi="Arial" w:cs="Arial"/>
                <w:b/>
                <w:sz w:val="20"/>
                <w:szCs w:val="20"/>
              </w:rPr>
            </w:pPr>
            <w:r w:rsidRPr="0047107E">
              <w:rPr>
                <w:rFonts w:ascii="Arial" w:hAnsi="Arial" w:cs="Arial"/>
                <w:b/>
                <w:sz w:val="20"/>
                <w:szCs w:val="20"/>
              </w:rPr>
              <w:t xml:space="preserve">LIC. CÉSAR EDUARDO JULIAN REYES </w:t>
            </w:r>
          </w:p>
          <w:p w14:paraId="08DAC529" w14:textId="77777777" w:rsidR="002044E5" w:rsidRPr="0047107E" w:rsidRDefault="002044E5" w:rsidP="002044E5">
            <w:pPr>
              <w:spacing w:after="0"/>
              <w:jc w:val="center"/>
              <w:rPr>
                <w:rFonts w:ascii="Arial" w:hAnsi="Arial" w:cs="Arial"/>
                <w:sz w:val="20"/>
                <w:szCs w:val="20"/>
              </w:rPr>
            </w:pPr>
            <w:r w:rsidRPr="0047107E">
              <w:rPr>
                <w:rFonts w:ascii="Arial" w:hAnsi="Arial" w:cs="Arial"/>
                <w:sz w:val="20"/>
                <w:szCs w:val="20"/>
              </w:rPr>
              <w:t>REPRESENTANTE DEL INSTITUTO DE LA JUVENTUD DEL ESTADO DE OAXACA</w:t>
            </w:r>
          </w:p>
          <w:p w14:paraId="4BCA66AC" w14:textId="77777777" w:rsidR="002044E5" w:rsidRPr="0047107E" w:rsidRDefault="002044E5" w:rsidP="002044E5">
            <w:pPr>
              <w:tabs>
                <w:tab w:val="left" w:pos="2090"/>
              </w:tabs>
              <w:spacing w:after="0"/>
              <w:rPr>
                <w:rFonts w:ascii="Arial" w:hAnsi="Arial" w:cs="Arial"/>
                <w:b/>
                <w:sz w:val="20"/>
                <w:szCs w:val="20"/>
              </w:rPr>
            </w:pPr>
          </w:p>
          <w:p w14:paraId="6B534C50" w14:textId="77777777" w:rsidR="002044E5" w:rsidRPr="0047107E" w:rsidRDefault="002044E5" w:rsidP="00A23163">
            <w:pPr>
              <w:spacing w:after="0"/>
              <w:jc w:val="center"/>
              <w:rPr>
                <w:rFonts w:ascii="Arial" w:hAnsi="Arial" w:cs="Arial"/>
                <w:b/>
                <w:sz w:val="20"/>
                <w:szCs w:val="20"/>
              </w:rPr>
            </w:pPr>
          </w:p>
        </w:tc>
        <w:tc>
          <w:tcPr>
            <w:tcW w:w="4680" w:type="dxa"/>
            <w:gridSpan w:val="2"/>
          </w:tcPr>
          <w:p w14:paraId="2CC09A12" w14:textId="25C08E55" w:rsidR="003E158C" w:rsidRPr="0047107E" w:rsidRDefault="003E158C" w:rsidP="003E158C">
            <w:pPr>
              <w:spacing w:after="0"/>
              <w:jc w:val="center"/>
              <w:rPr>
                <w:rFonts w:ascii="Arial" w:hAnsi="Arial" w:cs="Arial"/>
                <w:b/>
                <w:sz w:val="20"/>
                <w:szCs w:val="20"/>
              </w:rPr>
            </w:pPr>
            <w:r w:rsidRPr="0047107E">
              <w:rPr>
                <w:rFonts w:ascii="Arial" w:hAnsi="Arial" w:cs="Arial"/>
                <w:b/>
                <w:sz w:val="20"/>
                <w:szCs w:val="20"/>
              </w:rPr>
              <w:t>VOCAL SUPLENTE</w:t>
            </w:r>
          </w:p>
          <w:p w14:paraId="672106BA" w14:textId="35241734" w:rsidR="003E158C" w:rsidRPr="0047107E" w:rsidRDefault="003E158C" w:rsidP="003E158C">
            <w:pPr>
              <w:spacing w:after="0"/>
              <w:jc w:val="center"/>
              <w:rPr>
                <w:rFonts w:ascii="Arial" w:hAnsi="Arial" w:cs="Arial"/>
                <w:b/>
                <w:sz w:val="20"/>
                <w:szCs w:val="20"/>
              </w:rPr>
            </w:pPr>
          </w:p>
          <w:p w14:paraId="29E44975" w14:textId="77777777" w:rsidR="0047107E" w:rsidRPr="0047107E" w:rsidRDefault="0047107E" w:rsidP="003E158C">
            <w:pPr>
              <w:spacing w:after="0"/>
              <w:jc w:val="center"/>
              <w:rPr>
                <w:rFonts w:ascii="Arial" w:hAnsi="Arial" w:cs="Arial"/>
                <w:b/>
                <w:sz w:val="20"/>
                <w:szCs w:val="20"/>
              </w:rPr>
            </w:pPr>
          </w:p>
          <w:p w14:paraId="2D189D02" w14:textId="77777777" w:rsidR="003E158C" w:rsidRPr="0047107E" w:rsidRDefault="003E158C" w:rsidP="003E158C">
            <w:pPr>
              <w:spacing w:after="0"/>
              <w:jc w:val="center"/>
              <w:rPr>
                <w:rFonts w:ascii="Arial" w:hAnsi="Arial" w:cs="Arial"/>
                <w:b/>
                <w:sz w:val="20"/>
                <w:szCs w:val="20"/>
              </w:rPr>
            </w:pPr>
          </w:p>
          <w:p w14:paraId="789427D5" w14:textId="77777777" w:rsidR="003E158C" w:rsidRPr="0047107E" w:rsidRDefault="003E158C" w:rsidP="003E158C">
            <w:pPr>
              <w:spacing w:after="0"/>
              <w:jc w:val="center"/>
              <w:rPr>
                <w:rFonts w:ascii="Arial" w:hAnsi="Arial" w:cs="Arial"/>
                <w:b/>
                <w:sz w:val="20"/>
                <w:szCs w:val="20"/>
              </w:rPr>
            </w:pPr>
          </w:p>
          <w:p w14:paraId="2AF75C1B" w14:textId="77777777" w:rsidR="002044E5" w:rsidRPr="0047107E" w:rsidRDefault="002044E5" w:rsidP="002044E5">
            <w:pPr>
              <w:spacing w:after="0"/>
              <w:jc w:val="center"/>
              <w:rPr>
                <w:rFonts w:ascii="Arial" w:hAnsi="Arial" w:cs="Arial"/>
                <w:b/>
                <w:sz w:val="20"/>
                <w:szCs w:val="20"/>
              </w:rPr>
            </w:pPr>
            <w:r w:rsidRPr="0047107E">
              <w:rPr>
                <w:rFonts w:ascii="Arial" w:hAnsi="Arial" w:cs="Arial"/>
                <w:b/>
                <w:sz w:val="20"/>
                <w:szCs w:val="20"/>
              </w:rPr>
              <w:t xml:space="preserve">L.C.P. AMABLE CECILIA CRUZ LOZANO </w:t>
            </w:r>
          </w:p>
          <w:p w14:paraId="1F45556E" w14:textId="77777777" w:rsidR="003E158C" w:rsidRPr="0047107E" w:rsidRDefault="002044E5" w:rsidP="003E158C">
            <w:pPr>
              <w:spacing w:after="0"/>
              <w:jc w:val="center"/>
              <w:rPr>
                <w:rFonts w:ascii="Arial" w:hAnsi="Arial" w:cs="Arial"/>
                <w:sz w:val="20"/>
                <w:szCs w:val="20"/>
              </w:rPr>
            </w:pPr>
            <w:r w:rsidRPr="0047107E">
              <w:rPr>
                <w:rFonts w:ascii="Arial" w:hAnsi="Arial" w:cs="Arial"/>
                <w:sz w:val="20"/>
                <w:szCs w:val="20"/>
              </w:rPr>
              <w:t xml:space="preserve">REPRESENTANTE DE LA COORDINACIÓN GENERAL DEL COMITÉ ESTATAL DE PLANEACIÓN PARA EL DESARROLLO </w:t>
            </w:r>
          </w:p>
          <w:p w14:paraId="75A37DB0" w14:textId="5C0AA413" w:rsidR="002044E5" w:rsidRPr="0047107E" w:rsidRDefault="002044E5" w:rsidP="003E158C">
            <w:pPr>
              <w:spacing w:after="0"/>
              <w:jc w:val="center"/>
              <w:rPr>
                <w:rFonts w:ascii="Arial" w:hAnsi="Arial" w:cs="Arial"/>
                <w:b/>
                <w:sz w:val="20"/>
                <w:szCs w:val="20"/>
              </w:rPr>
            </w:pPr>
            <w:r w:rsidRPr="0047107E">
              <w:rPr>
                <w:rFonts w:ascii="Arial" w:hAnsi="Arial" w:cs="Arial"/>
                <w:sz w:val="20"/>
                <w:szCs w:val="20"/>
              </w:rPr>
              <w:t>DE OAXACA</w:t>
            </w:r>
          </w:p>
        </w:tc>
      </w:tr>
      <w:tr w:rsidR="003E158C" w:rsidRPr="0047107E" w14:paraId="65C9FD27" w14:textId="77777777" w:rsidTr="00B97431">
        <w:trPr>
          <w:gridBefore w:val="2"/>
          <w:gridAfter w:val="1"/>
          <w:wBefore w:w="1844" w:type="dxa"/>
          <w:wAfter w:w="1673" w:type="dxa"/>
        </w:trPr>
        <w:tc>
          <w:tcPr>
            <w:tcW w:w="6095" w:type="dxa"/>
            <w:gridSpan w:val="2"/>
          </w:tcPr>
          <w:p w14:paraId="2117CD9C" w14:textId="77777777" w:rsidR="00876936" w:rsidRDefault="00876936" w:rsidP="003E158C">
            <w:pPr>
              <w:spacing w:after="0"/>
              <w:jc w:val="center"/>
              <w:rPr>
                <w:rFonts w:ascii="Arial" w:hAnsi="Arial" w:cs="Arial"/>
                <w:b/>
                <w:sz w:val="20"/>
                <w:szCs w:val="20"/>
              </w:rPr>
            </w:pPr>
          </w:p>
          <w:p w14:paraId="0A2972A1" w14:textId="77777777" w:rsidR="00876936" w:rsidRDefault="00876936" w:rsidP="003E158C">
            <w:pPr>
              <w:spacing w:after="0"/>
              <w:jc w:val="center"/>
              <w:rPr>
                <w:rFonts w:ascii="Arial" w:hAnsi="Arial" w:cs="Arial"/>
                <w:b/>
                <w:sz w:val="20"/>
                <w:szCs w:val="20"/>
              </w:rPr>
            </w:pPr>
          </w:p>
          <w:p w14:paraId="19FCE56C" w14:textId="3D8AA003" w:rsidR="003E158C" w:rsidRPr="0047107E" w:rsidRDefault="003E158C" w:rsidP="003E158C">
            <w:pPr>
              <w:spacing w:after="0"/>
              <w:jc w:val="center"/>
              <w:rPr>
                <w:rFonts w:ascii="Arial" w:hAnsi="Arial" w:cs="Arial"/>
                <w:b/>
                <w:sz w:val="20"/>
                <w:szCs w:val="20"/>
              </w:rPr>
            </w:pPr>
            <w:r w:rsidRPr="0047107E">
              <w:rPr>
                <w:rFonts w:ascii="Arial" w:hAnsi="Arial" w:cs="Arial"/>
                <w:b/>
                <w:sz w:val="20"/>
                <w:szCs w:val="20"/>
              </w:rPr>
              <w:t xml:space="preserve">COMISARIO SUPLENTE </w:t>
            </w:r>
          </w:p>
          <w:p w14:paraId="522E76BA" w14:textId="77777777" w:rsidR="003E158C" w:rsidRPr="0047107E" w:rsidRDefault="003E158C" w:rsidP="00FE2FC2">
            <w:pPr>
              <w:spacing w:after="0"/>
              <w:jc w:val="center"/>
              <w:rPr>
                <w:rFonts w:ascii="Arial" w:hAnsi="Arial" w:cs="Arial"/>
                <w:b/>
                <w:sz w:val="20"/>
                <w:szCs w:val="20"/>
              </w:rPr>
            </w:pPr>
          </w:p>
          <w:p w14:paraId="5B8D990E" w14:textId="271CB158" w:rsidR="003E158C" w:rsidRPr="0047107E" w:rsidRDefault="003E158C" w:rsidP="00FE2FC2">
            <w:pPr>
              <w:spacing w:after="0"/>
              <w:jc w:val="center"/>
              <w:rPr>
                <w:rFonts w:ascii="Arial" w:hAnsi="Arial" w:cs="Arial"/>
                <w:b/>
                <w:sz w:val="20"/>
                <w:szCs w:val="20"/>
              </w:rPr>
            </w:pPr>
          </w:p>
          <w:p w14:paraId="2F511A8E" w14:textId="77777777" w:rsidR="003E158C" w:rsidRPr="0047107E" w:rsidRDefault="003E158C" w:rsidP="00FE2FC2">
            <w:pPr>
              <w:spacing w:after="0"/>
              <w:jc w:val="center"/>
              <w:rPr>
                <w:rFonts w:ascii="Arial" w:hAnsi="Arial" w:cs="Arial"/>
                <w:b/>
                <w:sz w:val="20"/>
                <w:szCs w:val="20"/>
              </w:rPr>
            </w:pPr>
          </w:p>
          <w:p w14:paraId="6235A5F8" w14:textId="77777777" w:rsidR="003E158C" w:rsidRPr="0047107E" w:rsidRDefault="003E158C" w:rsidP="00FE2FC2">
            <w:pPr>
              <w:spacing w:after="0"/>
              <w:jc w:val="center"/>
              <w:rPr>
                <w:rFonts w:ascii="Arial" w:hAnsi="Arial" w:cs="Arial"/>
                <w:b/>
                <w:sz w:val="20"/>
                <w:szCs w:val="20"/>
              </w:rPr>
            </w:pPr>
          </w:p>
          <w:p w14:paraId="3F2D0CE9" w14:textId="77777777" w:rsidR="003E158C" w:rsidRPr="0047107E" w:rsidRDefault="003E158C" w:rsidP="00FE2FC2">
            <w:pPr>
              <w:spacing w:after="0"/>
              <w:jc w:val="center"/>
              <w:rPr>
                <w:rFonts w:ascii="Arial" w:hAnsi="Arial" w:cs="Arial"/>
                <w:b/>
                <w:sz w:val="20"/>
                <w:szCs w:val="20"/>
              </w:rPr>
            </w:pPr>
            <w:r w:rsidRPr="0047107E">
              <w:rPr>
                <w:rFonts w:ascii="Arial" w:hAnsi="Arial" w:cs="Arial"/>
                <w:b/>
                <w:sz w:val="20"/>
                <w:szCs w:val="20"/>
              </w:rPr>
              <w:t>L.C. MIGUEL ANGEL CERDA TORRES</w:t>
            </w:r>
          </w:p>
          <w:p w14:paraId="7611D7E4" w14:textId="77777777" w:rsidR="00B97431" w:rsidRDefault="003E158C" w:rsidP="009E0955">
            <w:pPr>
              <w:spacing w:after="0"/>
              <w:jc w:val="center"/>
              <w:rPr>
                <w:rFonts w:ascii="Arial" w:hAnsi="Arial" w:cs="Arial"/>
                <w:bCs/>
                <w:sz w:val="20"/>
                <w:szCs w:val="20"/>
              </w:rPr>
            </w:pPr>
            <w:r w:rsidRPr="0047107E">
              <w:rPr>
                <w:rFonts w:ascii="Arial" w:hAnsi="Arial" w:cs="Arial"/>
                <w:sz w:val="20"/>
                <w:szCs w:val="20"/>
              </w:rPr>
              <w:t xml:space="preserve">REPRESENTANTE DE LA </w:t>
            </w:r>
            <w:r w:rsidRPr="0047107E">
              <w:rPr>
                <w:rFonts w:ascii="Arial" w:hAnsi="Arial" w:cs="Arial"/>
                <w:bCs/>
                <w:sz w:val="20"/>
                <w:szCs w:val="20"/>
              </w:rPr>
              <w:t xml:space="preserve">SECRETARÍA DE LA </w:t>
            </w:r>
          </w:p>
          <w:p w14:paraId="3E551D1D" w14:textId="1ACAEDCF" w:rsidR="003E158C" w:rsidRPr="009E0955" w:rsidRDefault="003E158C" w:rsidP="009E0955">
            <w:pPr>
              <w:spacing w:after="0"/>
              <w:jc w:val="center"/>
              <w:rPr>
                <w:rFonts w:ascii="Arial" w:hAnsi="Arial" w:cs="Arial"/>
                <w:bCs/>
                <w:sz w:val="20"/>
                <w:szCs w:val="20"/>
              </w:rPr>
            </w:pPr>
            <w:r w:rsidRPr="0047107E">
              <w:rPr>
                <w:rFonts w:ascii="Arial" w:hAnsi="Arial" w:cs="Arial"/>
                <w:bCs/>
                <w:sz w:val="20"/>
                <w:szCs w:val="20"/>
              </w:rPr>
              <w:t xml:space="preserve">CONTRALORÍA Y TRANSPARENCIA GUBERNAMENTAL </w:t>
            </w:r>
          </w:p>
          <w:p w14:paraId="43863BB5" w14:textId="77777777" w:rsidR="00876936" w:rsidRDefault="00876936" w:rsidP="00FE2FC2">
            <w:pPr>
              <w:tabs>
                <w:tab w:val="left" w:pos="2090"/>
              </w:tabs>
              <w:spacing w:after="0"/>
              <w:rPr>
                <w:rFonts w:ascii="Arial" w:hAnsi="Arial" w:cs="Arial"/>
                <w:b/>
                <w:sz w:val="20"/>
                <w:szCs w:val="20"/>
              </w:rPr>
            </w:pPr>
          </w:p>
          <w:p w14:paraId="624AAC89" w14:textId="259440CA" w:rsidR="00B97431" w:rsidRPr="0047107E" w:rsidRDefault="00B97431" w:rsidP="00FE2FC2">
            <w:pPr>
              <w:tabs>
                <w:tab w:val="left" w:pos="2090"/>
              </w:tabs>
              <w:spacing w:after="0"/>
              <w:rPr>
                <w:rFonts w:ascii="Arial" w:hAnsi="Arial" w:cs="Arial"/>
                <w:b/>
                <w:sz w:val="20"/>
                <w:szCs w:val="20"/>
              </w:rPr>
            </w:pPr>
          </w:p>
        </w:tc>
      </w:tr>
    </w:tbl>
    <w:p w14:paraId="2E4141CA" w14:textId="41A2CE87" w:rsidR="002044E5" w:rsidRDefault="002044E5" w:rsidP="00F0211A">
      <w:pPr>
        <w:spacing w:after="0"/>
        <w:rPr>
          <w:rFonts w:ascii="Arial" w:hAnsi="Arial" w:cs="Arial"/>
          <w:b/>
          <w:sz w:val="24"/>
          <w:szCs w:val="24"/>
        </w:rPr>
      </w:pPr>
      <w:bookmarkStart w:id="9" w:name="_GoBack"/>
      <w:bookmarkEnd w:id="9"/>
    </w:p>
    <w:sectPr w:rsidR="002044E5" w:rsidSect="00E9465B">
      <w:headerReference w:type="default" r:id="rId8"/>
      <w:footerReference w:type="default" r:id="rId9"/>
      <w:pgSz w:w="12240" w:h="15840"/>
      <w:pgMar w:top="2694"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44AE" w14:textId="77777777" w:rsidR="00245F11" w:rsidRDefault="00245F11" w:rsidP="00183753">
      <w:pPr>
        <w:spacing w:after="0" w:line="240" w:lineRule="auto"/>
      </w:pPr>
      <w:r>
        <w:separator/>
      </w:r>
    </w:p>
  </w:endnote>
  <w:endnote w:type="continuationSeparator" w:id="0">
    <w:p w14:paraId="20A167BC" w14:textId="77777777" w:rsidR="00245F11" w:rsidRDefault="00245F11" w:rsidP="0018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w:altName w:val="Cambria"/>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Univia Pro Book">
    <w:panose1 w:val="00000500000000000000"/>
    <w:charset w:val="00"/>
    <w:family w:val="modern"/>
    <w:notTrueType/>
    <w:pitch w:val="variable"/>
    <w:sig w:usb0="A00002EF" w:usb1="5000E4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919816"/>
      <w:docPartObj>
        <w:docPartGallery w:val="Page Numbers (Bottom of Page)"/>
        <w:docPartUnique/>
      </w:docPartObj>
    </w:sdtPr>
    <w:sdtEndPr/>
    <w:sdtContent>
      <w:p w14:paraId="12F8CFD4" w14:textId="65BAACD8" w:rsidR="00154892" w:rsidRDefault="00154892">
        <w:pPr>
          <w:pStyle w:val="Piedepgina"/>
          <w:jc w:val="right"/>
        </w:pPr>
        <w:r>
          <w:fldChar w:fldCharType="begin"/>
        </w:r>
        <w:r>
          <w:instrText>PAGE   \* MERGEFORMAT</w:instrText>
        </w:r>
        <w:r>
          <w:fldChar w:fldCharType="separate"/>
        </w:r>
        <w:r w:rsidR="00F21107" w:rsidRPr="00F21107">
          <w:rPr>
            <w:noProof/>
            <w:lang w:val="es-ES"/>
          </w:rPr>
          <w:t>30</w:t>
        </w:r>
        <w:r>
          <w:rPr>
            <w:noProof/>
            <w:lang w:val="es-ES"/>
          </w:rPr>
          <w:fldChar w:fldCharType="end"/>
        </w:r>
      </w:p>
    </w:sdtContent>
  </w:sdt>
  <w:p w14:paraId="6E49A3D9" w14:textId="77777777" w:rsidR="00154892" w:rsidRDefault="001548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8619B" w14:textId="77777777" w:rsidR="00245F11" w:rsidRDefault="00245F11" w:rsidP="00183753">
      <w:pPr>
        <w:spacing w:after="0" w:line="240" w:lineRule="auto"/>
      </w:pPr>
      <w:r>
        <w:separator/>
      </w:r>
    </w:p>
  </w:footnote>
  <w:footnote w:type="continuationSeparator" w:id="0">
    <w:p w14:paraId="5C645B52" w14:textId="77777777" w:rsidR="00245F11" w:rsidRDefault="00245F11" w:rsidP="00183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F256" w14:textId="77777777" w:rsidR="00154892" w:rsidRDefault="00154892">
    <w:pPr>
      <w:pStyle w:val="Encabezado"/>
    </w:pPr>
    <w:r>
      <w:rPr>
        <w:noProof/>
        <w:lang w:val="en-US" w:eastAsia="en-US"/>
      </w:rPr>
      <w:drawing>
        <wp:anchor distT="0" distB="0" distL="114300" distR="114300" simplePos="0" relativeHeight="251657728" behindDoc="0" locked="0" layoutInCell="1" allowOverlap="1" wp14:anchorId="7C0A1060" wp14:editId="292332EE">
          <wp:simplePos x="0" y="0"/>
          <wp:positionH relativeFrom="column">
            <wp:posOffset>8168</wp:posOffset>
          </wp:positionH>
          <wp:positionV relativeFrom="paragraph">
            <wp:posOffset>-79332</wp:posOffset>
          </wp:positionV>
          <wp:extent cx="1420897" cy="1301477"/>
          <wp:effectExtent l="0" t="0" r="8255" b="0"/>
          <wp:wrapNone/>
          <wp:docPr id="5" name="Imagen 5" descr="Descripción: Descripción: Descripción: Descripción: Descripción: Descripción: LOGO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LOGO CONGRESO"/>
                  <pic:cNvPicPr>
                    <a:picLocks noChangeAspect="1" noChangeArrowheads="1"/>
                  </pic:cNvPicPr>
                </pic:nvPicPr>
                <pic:blipFill>
                  <a:blip r:embed="rId1"/>
                  <a:srcRect/>
                  <a:stretch>
                    <a:fillRect/>
                  </a:stretch>
                </pic:blipFill>
                <pic:spPr bwMode="auto">
                  <a:xfrm>
                    <a:off x="0" y="0"/>
                    <a:ext cx="1422634" cy="130306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EE0"/>
    <w:multiLevelType w:val="multilevel"/>
    <w:tmpl w:val="8BA4AB14"/>
    <w:lvl w:ilvl="0">
      <w:start w:val="1"/>
      <w:numFmt w:val="decimal"/>
      <w:lvlText w:val="%1"/>
      <w:lvlJc w:val="left"/>
      <w:pPr>
        <w:ind w:left="915" w:hanging="915"/>
      </w:pPr>
      <w:rPr>
        <w:rFonts w:hint="default"/>
      </w:rPr>
    </w:lvl>
    <w:lvl w:ilvl="1">
      <w:start w:val="4"/>
      <w:numFmt w:val="decimal"/>
      <w:lvlText w:val="%1.%2"/>
      <w:lvlJc w:val="left"/>
      <w:pPr>
        <w:ind w:left="1425" w:hanging="915"/>
      </w:pPr>
      <w:rPr>
        <w:rFonts w:hint="default"/>
      </w:rPr>
    </w:lvl>
    <w:lvl w:ilvl="2">
      <w:start w:val="2"/>
      <w:numFmt w:val="decimal"/>
      <w:lvlText w:val="%1.%2.%3"/>
      <w:lvlJc w:val="left"/>
      <w:pPr>
        <w:ind w:left="1935" w:hanging="915"/>
      </w:pPr>
      <w:rPr>
        <w:rFonts w:hint="default"/>
      </w:rPr>
    </w:lvl>
    <w:lvl w:ilvl="3">
      <w:numFmt w:val="decimal"/>
      <w:lvlText w:val="%1.%2.%3.%4"/>
      <w:lvlJc w:val="left"/>
      <w:pPr>
        <w:ind w:left="2610" w:hanging="1080"/>
      </w:pPr>
      <w:rPr>
        <w:rFonts w:hint="default"/>
      </w:rPr>
    </w:lvl>
    <w:lvl w:ilvl="4">
      <w:start w:val="2"/>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E7ACF"/>
    <w:multiLevelType w:val="multilevel"/>
    <w:tmpl w:val="50368EE8"/>
    <w:lvl w:ilvl="0">
      <w:start w:val="1"/>
      <w:numFmt w:val="decimal"/>
      <w:lvlText w:val="%1"/>
      <w:lvlJc w:val="left"/>
      <w:pPr>
        <w:ind w:left="915" w:hanging="915"/>
      </w:pPr>
      <w:rPr>
        <w:rFonts w:hint="default"/>
      </w:rPr>
    </w:lvl>
    <w:lvl w:ilvl="1">
      <w:start w:val="4"/>
      <w:numFmt w:val="decimal"/>
      <w:lvlText w:val="%1.%2"/>
      <w:lvlJc w:val="left"/>
      <w:pPr>
        <w:ind w:left="1425" w:hanging="915"/>
      </w:pPr>
      <w:rPr>
        <w:rFonts w:hint="default"/>
      </w:rPr>
    </w:lvl>
    <w:lvl w:ilvl="2">
      <w:numFmt w:val="decimal"/>
      <w:lvlText w:val="%1.%2.%3"/>
      <w:lvlJc w:val="left"/>
      <w:pPr>
        <w:ind w:left="1935" w:hanging="915"/>
      </w:pPr>
      <w:rPr>
        <w:rFonts w:hint="default"/>
      </w:rPr>
    </w:lvl>
    <w:lvl w:ilvl="3">
      <w:start w:val="1"/>
      <w:numFmt w:val="decimal"/>
      <w:lvlText w:val="%1.%2.%3.%4"/>
      <w:lvlJc w:val="left"/>
      <w:pPr>
        <w:ind w:left="2610" w:hanging="1080"/>
      </w:pPr>
      <w:rPr>
        <w:rFonts w:hint="default"/>
      </w:rPr>
    </w:lvl>
    <w:lvl w:ilvl="4">
      <w:start w:val="2"/>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2" w15:restartNumberingAfterBreak="0">
    <w:nsid w:val="041A7BAB"/>
    <w:multiLevelType w:val="hybridMultilevel"/>
    <w:tmpl w:val="FA400DEA"/>
    <w:lvl w:ilvl="0" w:tplc="48067AB8">
      <w:start w:val="1"/>
      <w:numFmt w:val="upperRoman"/>
      <w:lvlText w:val="%1."/>
      <w:lvlJc w:val="right"/>
      <w:pPr>
        <w:ind w:left="360" w:hanging="360"/>
      </w:pPr>
      <w:rPr>
        <w:rFonts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25D2C84"/>
    <w:multiLevelType w:val="hybridMultilevel"/>
    <w:tmpl w:val="7166F160"/>
    <w:lvl w:ilvl="0" w:tplc="ADB6A6D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C0C208B"/>
    <w:multiLevelType w:val="hybridMultilevel"/>
    <w:tmpl w:val="89225216"/>
    <w:lvl w:ilvl="0" w:tplc="4E301E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12A76"/>
    <w:multiLevelType w:val="hybridMultilevel"/>
    <w:tmpl w:val="C2B2BBB6"/>
    <w:lvl w:ilvl="0" w:tplc="A702671E">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3831E8E"/>
    <w:multiLevelType w:val="multilevel"/>
    <w:tmpl w:val="EDD6CA04"/>
    <w:lvl w:ilvl="0">
      <w:start w:val="1"/>
      <w:numFmt w:val="decimal"/>
      <w:lvlText w:val="%1"/>
      <w:lvlJc w:val="left"/>
      <w:pPr>
        <w:ind w:left="720" w:hanging="720"/>
      </w:pPr>
      <w:rPr>
        <w:rFonts w:hint="default"/>
      </w:rPr>
    </w:lvl>
    <w:lvl w:ilvl="1">
      <w:numFmt w:val="decimal"/>
      <w:lvlText w:val="%1.%2"/>
      <w:lvlJc w:val="left"/>
      <w:pPr>
        <w:ind w:left="1300" w:hanging="720"/>
      </w:pPr>
      <w:rPr>
        <w:rFonts w:hint="default"/>
      </w:rPr>
    </w:lvl>
    <w:lvl w:ilvl="2">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7" w15:restartNumberingAfterBreak="0">
    <w:nsid w:val="23B91965"/>
    <w:multiLevelType w:val="hybridMultilevel"/>
    <w:tmpl w:val="EFEAAEA8"/>
    <w:lvl w:ilvl="0" w:tplc="6492BD84">
      <w:start w:val="1"/>
      <w:numFmt w:val="upperRoman"/>
      <w:lvlText w:val="%1."/>
      <w:lvlJc w:val="right"/>
      <w:pPr>
        <w:ind w:left="720" w:hanging="360"/>
      </w:pPr>
      <w:rPr>
        <w:rFonts w:hint="default"/>
        <w:b/>
        <w:i w:val="0"/>
        <w:strike w:val="0"/>
        <w:d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77C9F"/>
    <w:multiLevelType w:val="hybridMultilevel"/>
    <w:tmpl w:val="4F12BA8C"/>
    <w:lvl w:ilvl="0" w:tplc="3F807A46">
      <w:start w:val="1"/>
      <w:numFmt w:val="upperRoman"/>
      <w:lvlText w:val="%1."/>
      <w:lvlJc w:val="left"/>
      <w:pPr>
        <w:ind w:left="720" w:hanging="720"/>
      </w:pPr>
      <w:rPr>
        <w:rFonts w:hint="default"/>
        <w:sz w:val="24"/>
        <w:u w:val="singl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59E5494"/>
    <w:multiLevelType w:val="hybridMultilevel"/>
    <w:tmpl w:val="FBA20C10"/>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FD0345"/>
    <w:multiLevelType w:val="hybridMultilevel"/>
    <w:tmpl w:val="A99A2504"/>
    <w:lvl w:ilvl="0" w:tplc="FFFFFFFF">
      <w:start w:val="1"/>
      <w:numFmt w:val="upperRoman"/>
      <w:lvlText w:val="%1."/>
      <w:lvlJc w:val="left"/>
      <w:pPr>
        <w:ind w:left="720" w:hanging="72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4A2CB1"/>
    <w:multiLevelType w:val="hybridMultilevel"/>
    <w:tmpl w:val="C2B2BBB6"/>
    <w:lvl w:ilvl="0" w:tplc="FFFFFFFF">
      <w:start w:val="1"/>
      <w:numFmt w:val="upperRoman"/>
      <w:lvlText w:val="%1."/>
      <w:lvlJc w:val="righ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C54485"/>
    <w:multiLevelType w:val="multilevel"/>
    <w:tmpl w:val="C39CF0E2"/>
    <w:lvl w:ilvl="0">
      <w:start w:val="1"/>
      <w:numFmt w:val="decimal"/>
      <w:lvlText w:val="%1."/>
      <w:lvlJc w:val="left"/>
      <w:pPr>
        <w:ind w:left="780" w:hanging="780"/>
      </w:pPr>
      <w:rPr>
        <w:rFonts w:hint="default"/>
      </w:rPr>
    </w:lvl>
    <w:lvl w:ilvl="1">
      <w:start w:val="4"/>
      <w:numFmt w:val="decimal"/>
      <w:lvlText w:val="%1.%2."/>
      <w:lvlJc w:val="left"/>
      <w:pPr>
        <w:ind w:left="1006" w:hanging="780"/>
      </w:pPr>
      <w:rPr>
        <w:rFonts w:hint="default"/>
      </w:rPr>
    </w:lvl>
    <w:lvl w:ilvl="2">
      <w:numFmt w:val="decimal"/>
      <w:lvlText w:val="%1.%2.%3."/>
      <w:lvlJc w:val="left"/>
      <w:pPr>
        <w:ind w:left="1232" w:hanging="780"/>
      </w:pPr>
      <w:rPr>
        <w:rFonts w:hint="default"/>
      </w:rPr>
    </w:lvl>
    <w:lvl w:ilvl="3">
      <w:start w:val="1"/>
      <w:numFmt w:val="decimal"/>
      <w:lvlText w:val="%1.%2.%3.%4."/>
      <w:lvlJc w:val="left"/>
      <w:pPr>
        <w:ind w:left="1758" w:hanging="10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570" w:hanging="144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382" w:hanging="1800"/>
      </w:pPr>
      <w:rPr>
        <w:rFonts w:hint="default"/>
      </w:rPr>
    </w:lvl>
    <w:lvl w:ilvl="8">
      <w:start w:val="1"/>
      <w:numFmt w:val="decimal"/>
      <w:lvlText w:val="%1.%2.%3.%4.%5.%6.%7.%8.%9."/>
      <w:lvlJc w:val="left"/>
      <w:pPr>
        <w:ind w:left="3968" w:hanging="2160"/>
      </w:pPr>
      <w:rPr>
        <w:rFonts w:hint="default"/>
      </w:rPr>
    </w:lvl>
  </w:abstractNum>
  <w:abstractNum w:abstractNumId="13" w15:restartNumberingAfterBreak="0">
    <w:nsid w:val="351B16AE"/>
    <w:multiLevelType w:val="hybridMultilevel"/>
    <w:tmpl w:val="984AE6AC"/>
    <w:lvl w:ilvl="0" w:tplc="17DC9978">
      <w:start w:val="1"/>
      <w:numFmt w:val="upperRoman"/>
      <w:lvlText w:val="%1."/>
      <w:lvlJc w:val="left"/>
      <w:pPr>
        <w:ind w:left="805" w:hanging="567"/>
      </w:pPr>
      <w:rPr>
        <w:rFonts w:ascii="Arial" w:eastAsia="Arial" w:hAnsi="Arial" w:cs="Arial" w:hint="default"/>
        <w:w w:val="100"/>
        <w:sz w:val="22"/>
        <w:szCs w:val="22"/>
        <w:lang w:val="es-ES" w:eastAsia="es-ES" w:bidi="es-ES"/>
      </w:rPr>
    </w:lvl>
    <w:lvl w:ilvl="1" w:tplc="0598DFCA">
      <w:start w:val="1"/>
      <w:numFmt w:val="upperRoman"/>
      <w:lvlText w:val="%2."/>
      <w:lvlJc w:val="left"/>
      <w:pPr>
        <w:ind w:left="1232" w:hanging="569"/>
        <w:jc w:val="right"/>
      </w:pPr>
      <w:rPr>
        <w:rFonts w:ascii="Arial" w:eastAsia="Arial" w:hAnsi="Arial" w:cs="Arial" w:hint="default"/>
        <w:spacing w:val="0"/>
        <w:w w:val="100"/>
        <w:sz w:val="22"/>
        <w:szCs w:val="22"/>
        <w:lang w:val="es-ES" w:eastAsia="es-ES" w:bidi="es-ES"/>
      </w:rPr>
    </w:lvl>
    <w:lvl w:ilvl="2" w:tplc="D35E5CF2">
      <w:numFmt w:val="bullet"/>
      <w:lvlText w:val="•"/>
      <w:lvlJc w:val="left"/>
      <w:pPr>
        <w:ind w:left="2186" w:hanging="569"/>
      </w:pPr>
      <w:rPr>
        <w:rFonts w:hint="default"/>
        <w:lang w:val="es-ES" w:eastAsia="es-ES" w:bidi="es-ES"/>
      </w:rPr>
    </w:lvl>
    <w:lvl w:ilvl="3" w:tplc="33968E10">
      <w:numFmt w:val="bullet"/>
      <w:lvlText w:val="•"/>
      <w:lvlJc w:val="left"/>
      <w:pPr>
        <w:ind w:left="3133" w:hanging="569"/>
      </w:pPr>
      <w:rPr>
        <w:rFonts w:hint="default"/>
        <w:lang w:val="es-ES" w:eastAsia="es-ES" w:bidi="es-ES"/>
      </w:rPr>
    </w:lvl>
    <w:lvl w:ilvl="4" w:tplc="88FE1500">
      <w:numFmt w:val="bullet"/>
      <w:lvlText w:val="•"/>
      <w:lvlJc w:val="left"/>
      <w:pPr>
        <w:ind w:left="4080" w:hanging="569"/>
      </w:pPr>
      <w:rPr>
        <w:rFonts w:hint="default"/>
        <w:lang w:val="es-ES" w:eastAsia="es-ES" w:bidi="es-ES"/>
      </w:rPr>
    </w:lvl>
    <w:lvl w:ilvl="5" w:tplc="22B2888C">
      <w:numFmt w:val="bullet"/>
      <w:lvlText w:val="•"/>
      <w:lvlJc w:val="left"/>
      <w:pPr>
        <w:ind w:left="5027" w:hanging="569"/>
      </w:pPr>
      <w:rPr>
        <w:rFonts w:hint="default"/>
        <w:lang w:val="es-ES" w:eastAsia="es-ES" w:bidi="es-ES"/>
      </w:rPr>
    </w:lvl>
    <w:lvl w:ilvl="6" w:tplc="C3563D70">
      <w:numFmt w:val="bullet"/>
      <w:lvlText w:val="•"/>
      <w:lvlJc w:val="left"/>
      <w:pPr>
        <w:ind w:left="5974" w:hanging="569"/>
      </w:pPr>
      <w:rPr>
        <w:rFonts w:hint="default"/>
        <w:lang w:val="es-ES" w:eastAsia="es-ES" w:bidi="es-ES"/>
      </w:rPr>
    </w:lvl>
    <w:lvl w:ilvl="7" w:tplc="843A0DEE">
      <w:numFmt w:val="bullet"/>
      <w:lvlText w:val="•"/>
      <w:lvlJc w:val="left"/>
      <w:pPr>
        <w:ind w:left="6921" w:hanging="569"/>
      </w:pPr>
      <w:rPr>
        <w:rFonts w:hint="default"/>
        <w:lang w:val="es-ES" w:eastAsia="es-ES" w:bidi="es-ES"/>
      </w:rPr>
    </w:lvl>
    <w:lvl w:ilvl="8" w:tplc="B5E6C978">
      <w:numFmt w:val="bullet"/>
      <w:lvlText w:val="•"/>
      <w:lvlJc w:val="left"/>
      <w:pPr>
        <w:ind w:left="7868" w:hanging="569"/>
      </w:pPr>
      <w:rPr>
        <w:rFonts w:hint="default"/>
        <w:lang w:val="es-ES" w:eastAsia="es-ES" w:bidi="es-ES"/>
      </w:rPr>
    </w:lvl>
  </w:abstractNum>
  <w:abstractNum w:abstractNumId="14" w15:restartNumberingAfterBreak="0">
    <w:nsid w:val="3D0A6FD2"/>
    <w:multiLevelType w:val="hybridMultilevel"/>
    <w:tmpl w:val="A99A2504"/>
    <w:lvl w:ilvl="0" w:tplc="FFFFFFFF">
      <w:start w:val="1"/>
      <w:numFmt w:val="upperRoman"/>
      <w:lvlText w:val="%1."/>
      <w:lvlJc w:val="left"/>
      <w:pPr>
        <w:ind w:left="720" w:hanging="72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1E17FD"/>
    <w:multiLevelType w:val="hybridMultilevel"/>
    <w:tmpl w:val="0E229BDA"/>
    <w:lvl w:ilvl="0" w:tplc="CAF47776">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E7EAB"/>
    <w:multiLevelType w:val="hybridMultilevel"/>
    <w:tmpl w:val="728E3384"/>
    <w:lvl w:ilvl="0" w:tplc="6492BD84">
      <w:start w:val="1"/>
      <w:numFmt w:val="upperRoman"/>
      <w:lvlText w:val="%1."/>
      <w:lvlJc w:val="right"/>
      <w:pPr>
        <w:ind w:left="720" w:hanging="360"/>
      </w:pPr>
      <w:rPr>
        <w:rFonts w:hint="default"/>
        <w:b/>
        <w:i w:val="0"/>
        <w:strike w:val="0"/>
        <w:dstrike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7EE411D"/>
    <w:multiLevelType w:val="multilevel"/>
    <w:tmpl w:val="5FB64222"/>
    <w:lvl w:ilvl="0">
      <w:start w:val="1"/>
      <w:numFmt w:val="decimal"/>
      <w:lvlText w:val="%1"/>
      <w:lvlJc w:val="left"/>
      <w:pPr>
        <w:ind w:left="525" w:hanging="525"/>
      </w:pPr>
      <w:rPr>
        <w:rFonts w:hint="default"/>
      </w:rPr>
    </w:lvl>
    <w:lvl w:ilvl="1">
      <w:start w:val="2"/>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49092954"/>
    <w:multiLevelType w:val="hybridMultilevel"/>
    <w:tmpl w:val="7F707A4E"/>
    <w:lvl w:ilvl="0" w:tplc="7F74E50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372BF7"/>
    <w:multiLevelType w:val="hybridMultilevel"/>
    <w:tmpl w:val="B028865C"/>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7C382B"/>
    <w:multiLevelType w:val="hybridMultilevel"/>
    <w:tmpl w:val="F326B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42B00"/>
    <w:multiLevelType w:val="hybridMultilevel"/>
    <w:tmpl w:val="6E4A7488"/>
    <w:lvl w:ilvl="0" w:tplc="1C24FB1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6A00CC"/>
    <w:multiLevelType w:val="hybridMultilevel"/>
    <w:tmpl w:val="A112B4EE"/>
    <w:lvl w:ilvl="0" w:tplc="914EF41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F946BA1"/>
    <w:multiLevelType w:val="hybridMultilevel"/>
    <w:tmpl w:val="4EE878C6"/>
    <w:lvl w:ilvl="0" w:tplc="E7E6124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00A2B65"/>
    <w:multiLevelType w:val="hybridMultilevel"/>
    <w:tmpl w:val="0E1CC824"/>
    <w:lvl w:ilvl="0" w:tplc="C494DE2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09E5A23"/>
    <w:multiLevelType w:val="hybridMultilevel"/>
    <w:tmpl w:val="8B1E6BCA"/>
    <w:lvl w:ilvl="0" w:tplc="7F74E506">
      <w:start w:val="1"/>
      <w:numFmt w:val="upperRoman"/>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61C50F11"/>
    <w:multiLevelType w:val="multilevel"/>
    <w:tmpl w:val="3F5C18D0"/>
    <w:lvl w:ilvl="0">
      <w:start w:val="1"/>
      <w:numFmt w:val="decimal"/>
      <w:lvlText w:val="%1."/>
      <w:lvlJc w:val="left"/>
      <w:pPr>
        <w:ind w:left="975" w:hanging="975"/>
      </w:pPr>
      <w:rPr>
        <w:rFonts w:hint="default"/>
      </w:rPr>
    </w:lvl>
    <w:lvl w:ilvl="1">
      <w:start w:val="1"/>
      <w:numFmt w:val="decimal"/>
      <w:lvlText w:val="%1.%2."/>
      <w:lvlJc w:val="left"/>
      <w:pPr>
        <w:ind w:left="1325" w:hanging="975"/>
      </w:pPr>
      <w:rPr>
        <w:rFonts w:hint="default"/>
      </w:rPr>
    </w:lvl>
    <w:lvl w:ilvl="2">
      <w:start w:val="1"/>
      <w:numFmt w:val="decimal"/>
      <w:lvlText w:val="%1.%2.%3."/>
      <w:lvlJc w:val="left"/>
      <w:pPr>
        <w:ind w:left="1675" w:hanging="975"/>
      </w:pPr>
      <w:rPr>
        <w:rFonts w:hint="default"/>
      </w:rPr>
    </w:lvl>
    <w:lvl w:ilvl="3">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27" w15:restartNumberingAfterBreak="0">
    <w:nsid w:val="648C19E4"/>
    <w:multiLevelType w:val="hybridMultilevel"/>
    <w:tmpl w:val="A03474DA"/>
    <w:lvl w:ilvl="0" w:tplc="6742D792">
      <w:start w:val="1"/>
      <w:numFmt w:val="upperRoman"/>
      <w:lvlText w:val="%1."/>
      <w:lvlJc w:val="right"/>
      <w:pPr>
        <w:ind w:left="360" w:hanging="36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5302FB4"/>
    <w:multiLevelType w:val="multilevel"/>
    <w:tmpl w:val="A95CAA28"/>
    <w:lvl w:ilvl="0">
      <w:start w:val="1"/>
      <w:numFmt w:val="decimal"/>
      <w:lvlText w:val="%1"/>
      <w:lvlJc w:val="left"/>
      <w:pPr>
        <w:ind w:left="915" w:hanging="915"/>
      </w:pPr>
      <w:rPr>
        <w:rFonts w:hint="default"/>
      </w:rPr>
    </w:lvl>
    <w:lvl w:ilvl="1">
      <w:start w:val="2"/>
      <w:numFmt w:val="decimal"/>
      <w:lvlText w:val="%1.%2"/>
      <w:lvlJc w:val="left"/>
      <w:pPr>
        <w:ind w:left="1425" w:hanging="915"/>
      </w:pPr>
      <w:rPr>
        <w:rFonts w:hint="default"/>
      </w:rPr>
    </w:lvl>
    <w:lvl w:ilvl="2">
      <w:start w:val="1"/>
      <w:numFmt w:val="decimal"/>
      <w:lvlText w:val="%1.%2.%3"/>
      <w:lvlJc w:val="left"/>
      <w:pPr>
        <w:ind w:left="1935" w:hanging="915"/>
      </w:pPr>
      <w:rPr>
        <w:rFonts w:hint="default"/>
      </w:rPr>
    </w:lvl>
    <w:lvl w:ilvl="3">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29" w15:restartNumberingAfterBreak="0">
    <w:nsid w:val="67655154"/>
    <w:multiLevelType w:val="hybridMultilevel"/>
    <w:tmpl w:val="BA8E64E0"/>
    <w:lvl w:ilvl="0" w:tplc="627832EA">
      <w:numFmt w:val="bullet"/>
      <w:lvlText w:val=""/>
      <w:lvlJc w:val="left"/>
      <w:pPr>
        <w:ind w:left="720" w:hanging="360"/>
      </w:pPr>
      <w:rPr>
        <w:rFonts w:ascii="Symbol" w:eastAsia="MS Mincho"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46093F"/>
    <w:multiLevelType w:val="hybridMultilevel"/>
    <w:tmpl w:val="BB74E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A72DDE"/>
    <w:multiLevelType w:val="multilevel"/>
    <w:tmpl w:val="ADCC0DC0"/>
    <w:lvl w:ilvl="0">
      <w:start w:val="1"/>
      <w:numFmt w:val="decimal"/>
      <w:lvlText w:val="%1."/>
      <w:lvlJc w:val="left"/>
      <w:pPr>
        <w:ind w:left="780" w:hanging="780"/>
      </w:pPr>
      <w:rPr>
        <w:rFonts w:hint="default"/>
      </w:rPr>
    </w:lvl>
    <w:lvl w:ilvl="1">
      <w:numFmt w:val="decimal"/>
      <w:lvlText w:val="%1.%2."/>
      <w:lvlJc w:val="left"/>
      <w:pPr>
        <w:ind w:left="1006" w:hanging="780"/>
      </w:pPr>
      <w:rPr>
        <w:rFonts w:hint="default"/>
      </w:rPr>
    </w:lvl>
    <w:lvl w:ilvl="2">
      <w:numFmt w:val="decimal"/>
      <w:lvlText w:val="%1.%2.%3."/>
      <w:lvlJc w:val="left"/>
      <w:pPr>
        <w:ind w:left="1232" w:hanging="780"/>
      </w:pPr>
      <w:rPr>
        <w:rFonts w:hint="default"/>
      </w:rPr>
    </w:lvl>
    <w:lvl w:ilvl="3">
      <w:start w:val="1"/>
      <w:numFmt w:val="decimal"/>
      <w:lvlText w:val="%1.%2.%3.%4."/>
      <w:lvlJc w:val="left"/>
      <w:pPr>
        <w:ind w:left="1758" w:hanging="10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570" w:hanging="144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382" w:hanging="1800"/>
      </w:pPr>
      <w:rPr>
        <w:rFonts w:hint="default"/>
      </w:rPr>
    </w:lvl>
    <w:lvl w:ilvl="8">
      <w:start w:val="1"/>
      <w:numFmt w:val="decimal"/>
      <w:lvlText w:val="%1.%2.%3.%4.%5.%6.%7.%8.%9."/>
      <w:lvlJc w:val="left"/>
      <w:pPr>
        <w:ind w:left="3968" w:hanging="2160"/>
      </w:pPr>
      <w:rPr>
        <w:rFonts w:hint="default"/>
      </w:rPr>
    </w:lvl>
  </w:abstractNum>
  <w:abstractNum w:abstractNumId="32" w15:restartNumberingAfterBreak="0">
    <w:nsid w:val="6D4B2FA7"/>
    <w:multiLevelType w:val="hybridMultilevel"/>
    <w:tmpl w:val="71D0BC46"/>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E12306"/>
    <w:multiLevelType w:val="hybridMultilevel"/>
    <w:tmpl w:val="23A2410A"/>
    <w:lvl w:ilvl="0" w:tplc="B20E669C">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A07F5F"/>
    <w:multiLevelType w:val="hybridMultilevel"/>
    <w:tmpl w:val="96A0E1A2"/>
    <w:lvl w:ilvl="0" w:tplc="49CEC30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865427"/>
    <w:multiLevelType w:val="multilevel"/>
    <w:tmpl w:val="49B87058"/>
    <w:lvl w:ilvl="0">
      <w:start w:val="1"/>
      <w:numFmt w:val="decimal"/>
      <w:lvlText w:val="%1."/>
      <w:lvlJc w:val="left"/>
      <w:pPr>
        <w:ind w:left="660" w:hanging="66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6" w15:restartNumberingAfterBreak="0">
    <w:nsid w:val="75D41BD0"/>
    <w:multiLevelType w:val="hybridMultilevel"/>
    <w:tmpl w:val="71D0BC46"/>
    <w:lvl w:ilvl="0" w:tplc="FFFFFFFF">
      <w:start w:val="1"/>
      <w:numFmt w:val="upperRoman"/>
      <w:lvlText w:val="%1."/>
      <w:lvlJc w:val="center"/>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D763F8"/>
    <w:multiLevelType w:val="hybridMultilevel"/>
    <w:tmpl w:val="CB4A876E"/>
    <w:lvl w:ilvl="0" w:tplc="F10278B8">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C412096"/>
    <w:multiLevelType w:val="hybridMultilevel"/>
    <w:tmpl w:val="D3F28778"/>
    <w:lvl w:ilvl="0" w:tplc="7F74E506">
      <w:start w:val="1"/>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453B48"/>
    <w:multiLevelType w:val="hybridMultilevel"/>
    <w:tmpl w:val="71D0BC46"/>
    <w:lvl w:ilvl="0" w:tplc="246CB044">
      <w:start w:val="1"/>
      <w:numFmt w:val="upperRoman"/>
      <w:lvlText w:val="%1."/>
      <w:lvlJc w:val="center"/>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8"/>
  </w:num>
  <w:num w:numId="2">
    <w:abstractNumId w:val="15"/>
  </w:num>
  <w:num w:numId="3">
    <w:abstractNumId w:val="37"/>
  </w:num>
  <w:num w:numId="4">
    <w:abstractNumId w:val="21"/>
  </w:num>
  <w:num w:numId="5">
    <w:abstractNumId w:val="3"/>
  </w:num>
  <w:num w:numId="6">
    <w:abstractNumId w:val="5"/>
  </w:num>
  <w:num w:numId="7">
    <w:abstractNumId w:val="22"/>
  </w:num>
  <w:num w:numId="8">
    <w:abstractNumId w:val="23"/>
  </w:num>
  <w:num w:numId="9">
    <w:abstractNumId w:val="33"/>
  </w:num>
  <w:num w:numId="10">
    <w:abstractNumId w:val="24"/>
  </w:num>
  <w:num w:numId="11">
    <w:abstractNumId w:val="2"/>
  </w:num>
  <w:num w:numId="12">
    <w:abstractNumId w:val="34"/>
  </w:num>
  <w:num w:numId="13">
    <w:abstractNumId w:val="39"/>
  </w:num>
  <w:num w:numId="14">
    <w:abstractNumId w:val="27"/>
  </w:num>
  <w:num w:numId="15">
    <w:abstractNumId w:val="35"/>
  </w:num>
  <w:num w:numId="16">
    <w:abstractNumId w:val="31"/>
  </w:num>
  <w:num w:numId="17">
    <w:abstractNumId w:val="10"/>
  </w:num>
  <w:num w:numId="18">
    <w:abstractNumId w:val="26"/>
  </w:num>
  <w:num w:numId="19">
    <w:abstractNumId w:val="12"/>
  </w:num>
  <w:num w:numId="20">
    <w:abstractNumId w:val="19"/>
  </w:num>
  <w:num w:numId="21">
    <w:abstractNumId w:val="32"/>
  </w:num>
  <w:num w:numId="22">
    <w:abstractNumId w:val="9"/>
  </w:num>
  <w:num w:numId="23">
    <w:abstractNumId w:val="14"/>
  </w:num>
  <w:num w:numId="24">
    <w:abstractNumId w:val="7"/>
  </w:num>
  <w:num w:numId="25">
    <w:abstractNumId w:val="16"/>
  </w:num>
  <w:num w:numId="26">
    <w:abstractNumId w:val="4"/>
  </w:num>
  <w:num w:numId="27">
    <w:abstractNumId w:val="8"/>
  </w:num>
  <w:num w:numId="28">
    <w:abstractNumId w:val="11"/>
  </w:num>
  <w:num w:numId="29">
    <w:abstractNumId w:val="36"/>
  </w:num>
  <w:num w:numId="30">
    <w:abstractNumId w:val="29"/>
  </w:num>
  <w:num w:numId="31">
    <w:abstractNumId w:val="13"/>
  </w:num>
  <w:num w:numId="32">
    <w:abstractNumId w:val="20"/>
  </w:num>
  <w:num w:numId="33">
    <w:abstractNumId w:val="30"/>
  </w:num>
  <w:num w:numId="34">
    <w:abstractNumId w:val="25"/>
  </w:num>
  <w:num w:numId="35">
    <w:abstractNumId w:val="18"/>
  </w:num>
  <w:num w:numId="36">
    <w:abstractNumId w:val="17"/>
  </w:num>
  <w:num w:numId="37">
    <w:abstractNumId w:val="28"/>
  </w:num>
  <w:num w:numId="38">
    <w:abstractNumId w:val="6"/>
  </w:num>
  <w:num w:numId="39">
    <w:abstractNumId w:val="0"/>
  </w:num>
  <w:num w:numId="4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0"/>
  <w:hyphenationZone w:val="425"/>
  <w:drawingGridHorizontalSpacing w:val="181"/>
  <w:drawingGridVerticalSpacing w:val="181"/>
  <w:doNotUseMarginsForDrawingGridOrigin/>
  <w:drawingGridHorizontalOrigin w:val="1134"/>
  <w:drawingGridVerticalOrigin w:val="1134"/>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0B"/>
    <w:rsid w:val="00000EA9"/>
    <w:rsid w:val="00000F9F"/>
    <w:rsid w:val="00001B5A"/>
    <w:rsid w:val="00001C8E"/>
    <w:rsid w:val="00001CC8"/>
    <w:rsid w:val="00002080"/>
    <w:rsid w:val="000024F8"/>
    <w:rsid w:val="0000292E"/>
    <w:rsid w:val="00003621"/>
    <w:rsid w:val="00003A80"/>
    <w:rsid w:val="00003DA1"/>
    <w:rsid w:val="00004541"/>
    <w:rsid w:val="000047AD"/>
    <w:rsid w:val="000048AB"/>
    <w:rsid w:val="00004B3F"/>
    <w:rsid w:val="00004E0B"/>
    <w:rsid w:val="00004E98"/>
    <w:rsid w:val="0000514C"/>
    <w:rsid w:val="0000558F"/>
    <w:rsid w:val="000056D4"/>
    <w:rsid w:val="0000584B"/>
    <w:rsid w:val="00005D7E"/>
    <w:rsid w:val="00005FA8"/>
    <w:rsid w:val="000064CE"/>
    <w:rsid w:val="0000697C"/>
    <w:rsid w:val="000069CF"/>
    <w:rsid w:val="00007802"/>
    <w:rsid w:val="00007B3F"/>
    <w:rsid w:val="00007BF9"/>
    <w:rsid w:val="000103FE"/>
    <w:rsid w:val="00010638"/>
    <w:rsid w:val="00010745"/>
    <w:rsid w:val="00010CA2"/>
    <w:rsid w:val="00010E1A"/>
    <w:rsid w:val="0001100B"/>
    <w:rsid w:val="000119E4"/>
    <w:rsid w:val="00011EBD"/>
    <w:rsid w:val="000132BC"/>
    <w:rsid w:val="00013A66"/>
    <w:rsid w:val="000140DF"/>
    <w:rsid w:val="000140F8"/>
    <w:rsid w:val="000142BB"/>
    <w:rsid w:val="000143B6"/>
    <w:rsid w:val="0001447C"/>
    <w:rsid w:val="0001489F"/>
    <w:rsid w:val="000149A7"/>
    <w:rsid w:val="00014EEE"/>
    <w:rsid w:val="00014EFF"/>
    <w:rsid w:val="0001527C"/>
    <w:rsid w:val="00016254"/>
    <w:rsid w:val="0001629A"/>
    <w:rsid w:val="00016310"/>
    <w:rsid w:val="00016635"/>
    <w:rsid w:val="000168E6"/>
    <w:rsid w:val="00016DDF"/>
    <w:rsid w:val="000172B0"/>
    <w:rsid w:val="00017609"/>
    <w:rsid w:val="00017806"/>
    <w:rsid w:val="00017C55"/>
    <w:rsid w:val="000204DD"/>
    <w:rsid w:val="0002076A"/>
    <w:rsid w:val="00020B42"/>
    <w:rsid w:val="00020DDA"/>
    <w:rsid w:val="00021916"/>
    <w:rsid w:val="000224CC"/>
    <w:rsid w:val="000224D5"/>
    <w:rsid w:val="00022CEF"/>
    <w:rsid w:val="00023287"/>
    <w:rsid w:val="000233B6"/>
    <w:rsid w:val="000237CC"/>
    <w:rsid w:val="00023DA5"/>
    <w:rsid w:val="00024528"/>
    <w:rsid w:val="00024A0D"/>
    <w:rsid w:val="00024CB3"/>
    <w:rsid w:val="00025889"/>
    <w:rsid w:val="000259CF"/>
    <w:rsid w:val="00025AD2"/>
    <w:rsid w:val="00025C06"/>
    <w:rsid w:val="00025C63"/>
    <w:rsid w:val="00026055"/>
    <w:rsid w:val="000264E1"/>
    <w:rsid w:val="00026594"/>
    <w:rsid w:val="000268E5"/>
    <w:rsid w:val="0002719A"/>
    <w:rsid w:val="000274FB"/>
    <w:rsid w:val="00027C2E"/>
    <w:rsid w:val="00027C31"/>
    <w:rsid w:val="000301BE"/>
    <w:rsid w:val="000303A5"/>
    <w:rsid w:val="000306DC"/>
    <w:rsid w:val="0003072C"/>
    <w:rsid w:val="000315CB"/>
    <w:rsid w:val="00031A59"/>
    <w:rsid w:val="00032161"/>
    <w:rsid w:val="000321C1"/>
    <w:rsid w:val="0003235D"/>
    <w:rsid w:val="00032759"/>
    <w:rsid w:val="00032ECE"/>
    <w:rsid w:val="00033331"/>
    <w:rsid w:val="00033584"/>
    <w:rsid w:val="00034008"/>
    <w:rsid w:val="0003436C"/>
    <w:rsid w:val="000359CC"/>
    <w:rsid w:val="00035E5C"/>
    <w:rsid w:val="00035F93"/>
    <w:rsid w:val="00036B21"/>
    <w:rsid w:val="00036BAE"/>
    <w:rsid w:val="00036D29"/>
    <w:rsid w:val="00037117"/>
    <w:rsid w:val="00037332"/>
    <w:rsid w:val="000376F8"/>
    <w:rsid w:val="000378FB"/>
    <w:rsid w:val="00037B6A"/>
    <w:rsid w:val="00037ECF"/>
    <w:rsid w:val="00037FE5"/>
    <w:rsid w:val="00040663"/>
    <w:rsid w:val="000409B4"/>
    <w:rsid w:val="00040BC4"/>
    <w:rsid w:val="00040BDE"/>
    <w:rsid w:val="000419EF"/>
    <w:rsid w:val="00041B96"/>
    <w:rsid w:val="000427FD"/>
    <w:rsid w:val="000428DD"/>
    <w:rsid w:val="000428E7"/>
    <w:rsid w:val="00042B6C"/>
    <w:rsid w:val="000435A5"/>
    <w:rsid w:val="00043C82"/>
    <w:rsid w:val="00043E8E"/>
    <w:rsid w:val="0004441C"/>
    <w:rsid w:val="0004455F"/>
    <w:rsid w:val="00044585"/>
    <w:rsid w:val="00044744"/>
    <w:rsid w:val="00044C18"/>
    <w:rsid w:val="00044FCE"/>
    <w:rsid w:val="000456AD"/>
    <w:rsid w:val="000459B7"/>
    <w:rsid w:val="00045DA2"/>
    <w:rsid w:val="00045DC2"/>
    <w:rsid w:val="00047073"/>
    <w:rsid w:val="00047BAC"/>
    <w:rsid w:val="00050A54"/>
    <w:rsid w:val="0005138A"/>
    <w:rsid w:val="00051E85"/>
    <w:rsid w:val="00051F89"/>
    <w:rsid w:val="000522C3"/>
    <w:rsid w:val="00052817"/>
    <w:rsid w:val="00052CE7"/>
    <w:rsid w:val="00052DD7"/>
    <w:rsid w:val="0005317B"/>
    <w:rsid w:val="00053640"/>
    <w:rsid w:val="00053BAA"/>
    <w:rsid w:val="00054279"/>
    <w:rsid w:val="00054904"/>
    <w:rsid w:val="00054D40"/>
    <w:rsid w:val="00054F83"/>
    <w:rsid w:val="00055400"/>
    <w:rsid w:val="00055C99"/>
    <w:rsid w:val="00055D2E"/>
    <w:rsid w:val="00055FCC"/>
    <w:rsid w:val="00056228"/>
    <w:rsid w:val="0005672B"/>
    <w:rsid w:val="00057132"/>
    <w:rsid w:val="0005718B"/>
    <w:rsid w:val="000572D5"/>
    <w:rsid w:val="0005750E"/>
    <w:rsid w:val="00057709"/>
    <w:rsid w:val="00057B23"/>
    <w:rsid w:val="00057C8E"/>
    <w:rsid w:val="00060002"/>
    <w:rsid w:val="00060B5F"/>
    <w:rsid w:val="00060CAE"/>
    <w:rsid w:val="0006188D"/>
    <w:rsid w:val="000618FC"/>
    <w:rsid w:val="000625FE"/>
    <w:rsid w:val="00062F91"/>
    <w:rsid w:val="000631CE"/>
    <w:rsid w:val="00063799"/>
    <w:rsid w:val="00063EEC"/>
    <w:rsid w:val="00064A3F"/>
    <w:rsid w:val="00064DA7"/>
    <w:rsid w:val="000655B4"/>
    <w:rsid w:val="00065D11"/>
    <w:rsid w:val="00066576"/>
    <w:rsid w:val="00066F40"/>
    <w:rsid w:val="00067119"/>
    <w:rsid w:val="00067254"/>
    <w:rsid w:val="000675B1"/>
    <w:rsid w:val="000701CF"/>
    <w:rsid w:val="00070266"/>
    <w:rsid w:val="00070566"/>
    <w:rsid w:val="000707CE"/>
    <w:rsid w:val="00070AFB"/>
    <w:rsid w:val="00070C1C"/>
    <w:rsid w:val="00071F94"/>
    <w:rsid w:val="0007250A"/>
    <w:rsid w:val="00072CF1"/>
    <w:rsid w:val="00072DA6"/>
    <w:rsid w:val="00072E84"/>
    <w:rsid w:val="00072F30"/>
    <w:rsid w:val="00073235"/>
    <w:rsid w:val="00075B00"/>
    <w:rsid w:val="00075B23"/>
    <w:rsid w:val="0007657D"/>
    <w:rsid w:val="00076827"/>
    <w:rsid w:val="000769F6"/>
    <w:rsid w:val="00077361"/>
    <w:rsid w:val="0007793C"/>
    <w:rsid w:val="00077D3E"/>
    <w:rsid w:val="0008042F"/>
    <w:rsid w:val="00081E93"/>
    <w:rsid w:val="0008290F"/>
    <w:rsid w:val="00082FFA"/>
    <w:rsid w:val="000833E0"/>
    <w:rsid w:val="000839D2"/>
    <w:rsid w:val="00083A3A"/>
    <w:rsid w:val="00083B32"/>
    <w:rsid w:val="00083BBC"/>
    <w:rsid w:val="00084AD5"/>
    <w:rsid w:val="00084C5D"/>
    <w:rsid w:val="00084DEF"/>
    <w:rsid w:val="00085390"/>
    <w:rsid w:val="00085470"/>
    <w:rsid w:val="00085907"/>
    <w:rsid w:val="00085FA7"/>
    <w:rsid w:val="000867AC"/>
    <w:rsid w:val="0008681E"/>
    <w:rsid w:val="00086FED"/>
    <w:rsid w:val="0008791E"/>
    <w:rsid w:val="0008797B"/>
    <w:rsid w:val="00090023"/>
    <w:rsid w:val="000912CE"/>
    <w:rsid w:val="00091613"/>
    <w:rsid w:val="00091684"/>
    <w:rsid w:val="00091F41"/>
    <w:rsid w:val="0009229C"/>
    <w:rsid w:val="00092DE1"/>
    <w:rsid w:val="0009304A"/>
    <w:rsid w:val="00093278"/>
    <w:rsid w:val="00093B7F"/>
    <w:rsid w:val="00093F13"/>
    <w:rsid w:val="000947DD"/>
    <w:rsid w:val="00094EAB"/>
    <w:rsid w:val="00096653"/>
    <w:rsid w:val="0009738E"/>
    <w:rsid w:val="0009764C"/>
    <w:rsid w:val="000976EF"/>
    <w:rsid w:val="000978B4"/>
    <w:rsid w:val="00097EAE"/>
    <w:rsid w:val="00097FC1"/>
    <w:rsid w:val="000A0596"/>
    <w:rsid w:val="000A0B04"/>
    <w:rsid w:val="000A0C72"/>
    <w:rsid w:val="000A0EDC"/>
    <w:rsid w:val="000A106A"/>
    <w:rsid w:val="000A22A9"/>
    <w:rsid w:val="000A2390"/>
    <w:rsid w:val="000A2A43"/>
    <w:rsid w:val="000A379F"/>
    <w:rsid w:val="000A494E"/>
    <w:rsid w:val="000A4C6A"/>
    <w:rsid w:val="000A548D"/>
    <w:rsid w:val="000A5814"/>
    <w:rsid w:val="000A596A"/>
    <w:rsid w:val="000A5B5A"/>
    <w:rsid w:val="000A5D6D"/>
    <w:rsid w:val="000A607C"/>
    <w:rsid w:val="000A6204"/>
    <w:rsid w:val="000A66AB"/>
    <w:rsid w:val="000A7572"/>
    <w:rsid w:val="000A7C80"/>
    <w:rsid w:val="000B00FF"/>
    <w:rsid w:val="000B08BC"/>
    <w:rsid w:val="000B0BA6"/>
    <w:rsid w:val="000B1741"/>
    <w:rsid w:val="000B21FA"/>
    <w:rsid w:val="000B221A"/>
    <w:rsid w:val="000B3188"/>
    <w:rsid w:val="000B31F8"/>
    <w:rsid w:val="000B373A"/>
    <w:rsid w:val="000B3E9F"/>
    <w:rsid w:val="000B4577"/>
    <w:rsid w:val="000B4C47"/>
    <w:rsid w:val="000B524B"/>
    <w:rsid w:val="000B5846"/>
    <w:rsid w:val="000B594A"/>
    <w:rsid w:val="000B629A"/>
    <w:rsid w:val="000B669C"/>
    <w:rsid w:val="000B6AA0"/>
    <w:rsid w:val="000B6ABB"/>
    <w:rsid w:val="000B70B0"/>
    <w:rsid w:val="000B7AE2"/>
    <w:rsid w:val="000B7BB3"/>
    <w:rsid w:val="000B7FE5"/>
    <w:rsid w:val="000C078C"/>
    <w:rsid w:val="000C0958"/>
    <w:rsid w:val="000C106A"/>
    <w:rsid w:val="000C1720"/>
    <w:rsid w:val="000C17BE"/>
    <w:rsid w:val="000C1C72"/>
    <w:rsid w:val="000C2220"/>
    <w:rsid w:val="000C22B9"/>
    <w:rsid w:val="000C23AD"/>
    <w:rsid w:val="000C288F"/>
    <w:rsid w:val="000C35A3"/>
    <w:rsid w:val="000C4548"/>
    <w:rsid w:val="000C4601"/>
    <w:rsid w:val="000C65EB"/>
    <w:rsid w:val="000C7648"/>
    <w:rsid w:val="000C7809"/>
    <w:rsid w:val="000C7963"/>
    <w:rsid w:val="000D05F8"/>
    <w:rsid w:val="000D09D2"/>
    <w:rsid w:val="000D0AA6"/>
    <w:rsid w:val="000D1FD9"/>
    <w:rsid w:val="000D232D"/>
    <w:rsid w:val="000D2440"/>
    <w:rsid w:val="000D2BEE"/>
    <w:rsid w:val="000D3DCA"/>
    <w:rsid w:val="000D441E"/>
    <w:rsid w:val="000D445F"/>
    <w:rsid w:val="000D5899"/>
    <w:rsid w:val="000D5FF4"/>
    <w:rsid w:val="000D665F"/>
    <w:rsid w:val="000D67D3"/>
    <w:rsid w:val="000D767E"/>
    <w:rsid w:val="000D7873"/>
    <w:rsid w:val="000E0215"/>
    <w:rsid w:val="000E0B74"/>
    <w:rsid w:val="000E0DB7"/>
    <w:rsid w:val="000E0E89"/>
    <w:rsid w:val="000E2E2C"/>
    <w:rsid w:val="000E3DC1"/>
    <w:rsid w:val="000E411A"/>
    <w:rsid w:val="000E4633"/>
    <w:rsid w:val="000E554D"/>
    <w:rsid w:val="000E580F"/>
    <w:rsid w:val="000E5E75"/>
    <w:rsid w:val="000E5F3E"/>
    <w:rsid w:val="000E6400"/>
    <w:rsid w:val="000E6457"/>
    <w:rsid w:val="000E65A1"/>
    <w:rsid w:val="000E6AD0"/>
    <w:rsid w:val="000E70D5"/>
    <w:rsid w:val="000E737C"/>
    <w:rsid w:val="000F0EB3"/>
    <w:rsid w:val="000F1440"/>
    <w:rsid w:val="000F3AF7"/>
    <w:rsid w:val="000F3C94"/>
    <w:rsid w:val="000F41F2"/>
    <w:rsid w:val="000F4B8A"/>
    <w:rsid w:val="000F4D72"/>
    <w:rsid w:val="000F4FD5"/>
    <w:rsid w:val="000F5148"/>
    <w:rsid w:val="000F5BAC"/>
    <w:rsid w:val="000F6251"/>
    <w:rsid w:val="000F63F5"/>
    <w:rsid w:val="000F640B"/>
    <w:rsid w:val="000F65CB"/>
    <w:rsid w:val="000F7069"/>
    <w:rsid w:val="000F710C"/>
    <w:rsid w:val="000F7499"/>
    <w:rsid w:val="000F7786"/>
    <w:rsid w:val="000F7CC4"/>
    <w:rsid w:val="000F7CF1"/>
    <w:rsid w:val="001000A5"/>
    <w:rsid w:val="00100345"/>
    <w:rsid w:val="00100356"/>
    <w:rsid w:val="0010171E"/>
    <w:rsid w:val="001017E7"/>
    <w:rsid w:val="00101D18"/>
    <w:rsid w:val="00102A75"/>
    <w:rsid w:val="00102A82"/>
    <w:rsid w:val="00102C95"/>
    <w:rsid w:val="00102D4E"/>
    <w:rsid w:val="0010372C"/>
    <w:rsid w:val="00103817"/>
    <w:rsid w:val="00103836"/>
    <w:rsid w:val="00103A02"/>
    <w:rsid w:val="00103DCA"/>
    <w:rsid w:val="00103EA7"/>
    <w:rsid w:val="001042E9"/>
    <w:rsid w:val="00104D2B"/>
    <w:rsid w:val="00104F19"/>
    <w:rsid w:val="00104F2A"/>
    <w:rsid w:val="0010525B"/>
    <w:rsid w:val="001060AE"/>
    <w:rsid w:val="00106596"/>
    <w:rsid w:val="00106739"/>
    <w:rsid w:val="00107C5C"/>
    <w:rsid w:val="00107F71"/>
    <w:rsid w:val="001100C1"/>
    <w:rsid w:val="00110110"/>
    <w:rsid w:val="0011012D"/>
    <w:rsid w:val="00110572"/>
    <w:rsid w:val="0011077A"/>
    <w:rsid w:val="00110F15"/>
    <w:rsid w:val="0011149B"/>
    <w:rsid w:val="00113449"/>
    <w:rsid w:val="00113A01"/>
    <w:rsid w:val="00113EED"/>
    <w:rsid w:val="001141AC"/>
    <w:rsid w:val="00114715"/>
    <w:rsid w:val="00114A8C"/>
    <w:rsid w:val="00115AC7"/>
    <w:rsid w:val="00115B2D"/>
    <w:rsid w:val="00115E00"/>
    <w:rsid w:val="001168D1"/>
    <w:rsid w:val="00116F4D"/>
    <w:rsid w:val="00120157"/>
    <w:rsid w:val="00120357"/>
    <w:rsid w:val="001205B7"/>
    <w:rsid w:val="00120B6B"/>
    <w:rsid w:val="0012145F"/>
    <w:rsid w:val="001215F4"/>
    <w:rsid w:val="001217DE"/>
    <w:rsid w:val="00121AC6"/>
    <w:rsid w:val="00121B72"/>
    <w:rsid w:val="00121E97"/>
    <w:rsid w:val="00121FC9"/>
    <w:rsid w:val="0012222D"/>
    <w:rsid w:val="00122386"/>
    <w:rsid w:val="001225D3"/>
    <w:rsid w:val="0012290A"/>
    <w:rsid w:val="00122EA4"/>
    <w:rsid w:val="001233B3"/>
    <w:rsid w:val="00123447"/>
    <w:rsid w:val="001235C4"/>
    <w:rsid w:val="00123A63"/>
    <w:rsid w:val="0012490C"/>
    <w:rsid w:val="00124A9C"/>
    <w:rsid w:val="00124F9C"/>
    <w:rsid w:val="0012511B"/>
    <w:rsid w:val="00125D09"/>
    <w:rsid w:val="00125D33"/>
    <w:rsid w:val="00126468"/>
    <w:rsid w:val="00126835"/>
    <w:rsid w:val="00126991"/>
    <w:rsid w:val="00127356"/>
    <w:rsid w:val="00127599"/>
    <w:rsid w:val="0012788F"/>
    <w:rsid w:val="00127B74"/>
    <w:rsid w:val="00127C66"/>
    <w:rsid w:val="00127D3F"/>
    <w:rsid w:val="00130138"/>
    <w:rsid w:val="00130368"/>
    <w:rsid w:val="00130400"/>
    <w:rsid w:val="00130BA2"/>
    <w:rsid w:val="001312EA"/>
    <w:rsid w:val="001313ED"/>
    <w:rsid w:val="001313FE"/>
    <w:rsid w:val="001316D6"/>
    <w:rsid w:val="00131713"/>
    <w:rsid w:val="001319E4"/>
    <w:rsid w:val="00132247"/>
    <w:rsid w:val="0013244F"/>
    <w:rsid w:val="00132A01"/>
    <w:rsid w:val="00133005"/>
    <w:rsid w:val="001335A0"/>
    <w:rsid w:val="001337E9"/>
    <w:rsid w:val="001338AE"/>
    <w:rsid w:val="00133D22"/>
    <w:rsid w:val="00133F60"/>
    <w:rsid w:val="00134839"/>
    <w:rsid w:val="00134A67"/>
    <w:rsid w:val="00134FEA"/>
    <w:rsid w:val="001352F3"/>
    <w:rsid w:val="00135314"/>
    <w:rsid w:val="00135DF9"/>
    <w:rsid w:val="001361A1"/>
    <w:rsid w:val="00136312"/>
    <w:rsid w:val="001379F6"/>
    <w:rsid w:val="00140871"/>
    <w:rsid w:val="00140EEB"/>
    <w:rsid w:val="00140FAC"/>
    <w:rsid w:val="00141125"/>
    <w:rsid w:val="0014130F"/>
    <w:rsid w:val="00141488"/>
    <w:rsid w:val="0014150C"/>
    <w:rsid w:val="00141C85"/>
    <w:rsid w:val="00141D3E"/>
    <w:rsid w:val="00141F4E"/>
    <w:rsid w:val="001427B2"/>
    <w:rsid w:val="001428F9"/>
    <w:rsid w:val="00142DBD"/>
    <w:rsid w:val="0014359D"/>
    <w:rsid w:val="0014389B"/>
    <w:rsid w:val="00143B28"/>
    <w:rsid w:val="00143B2C"/>
    <w:rsid w:val="00143C33"/>
    <w:rsid w:val="00144075"/>
    <w:rsid w:val="00144257"/>
    <w:rsid w:val="001442D8"/>
    <w:rsid w:val="001444CF"/>
    <w:rsid w:val="001445DC"/>
    <w:rsid w:val="00144668"/>
    <w:rsid w:val="001448A0"/>
    <w:rsid w:val="001452FD"/>
    <w:rsid w:val="001460D5"/>
    <w:rsid w:val="0014656B"/>
    <w:rsid w:val="00146909"/>
    <w:rsid w:val="00146CCF"/>
    <w:rsid w:val="00146D12"/>
    <w:rsid w:val="0014713E"/>
    <w:rsid w:val="001475BE"/>
    <w:rsid w:val="00147781"/>
    <w:rsid w:val="00147D6E"/>
    <w:rsid w:val="001505B4"/>
    <w:rsid w:val="001505E1"/>
    <w:rsid w:val="00150E95"/>
    <w:rsid w:val="00151A36"/>
    <w:rsid w:val="0015200F"/>
    <w:rsid w:val="00152556"/>
    <w:rsid w:val="001527CF"/>
    <w:rsid w:val="00152D19"/>
    <w:rsid w:val="00152DEC"/>
    <w:rsid w:val="00154037"/>
    <w:rsid w:val="0015487A"/>
    <w:rsid w:val="00154892"/>
    <w:rsid w:val="00154A37"/>
    <w:rsid w:val="00154BCA"/>
    <w:rsid w:val="001551D6"/>
    <w:rsid w:val="001559E3"/>
    <w:rsid w:val="00155D3B"/>
    <w:rsid w:val="0015735D"/>
    <w:rsid w:val="0015797C"/>
    <w:rsid w:val="00157B85"/>
    <w:rsid w:val="00160552"/>
    <w:rsid w:val="0016062D"/>
    <w:rsid w:val="0016068B"/>
    <w:rsid w:val="001606D5"/>
    <w:rsid w:val="00160888"/>
    <w:rsid w:val="00161007"/>
    <w:rsid w:val="00161A4F"/>
    <w:rsid w:val="0016207D"/>
    <w:rsid w:val="0016307F"/>
    <w:rsid w:val="00163DF4"/>
    <w:rsid w:val="00164402"/>
    <w:rsid w:val="00164636"/>
    <w:rsid w:val="0016469F"/>
    <w:rsid w:val="00164843"/>
    <w:rsid w:val="00164998"/>
    <w:rsid w:val="00164B3D"/>
    <w:rsid w:val="00165A8B"/>
    <w:rsid w:val="00165CC6"/>
    <w:rsid w:val="00166169"/>
    <w:rsid w:val="00166A40"/>
    <w:rsid w:val="00167077"/>
    <w:rsid w:val="00167E39"/>
    <w:rsid w:val="00167FDA"/>
    <w:rsid w:val="00170568"/>
    <w:rsid w:val="001707E7"/>
    <w:rsid w:val="0017080C"/>
    <w:rsid w:val="00170B93"/>
    <w:rsid w:val="001713EF"/>
    <w:rsid w:val="001715C1"/>
    <w:rsid w:val="00171B08"/>
    <w:rsid w:val="00171CB3"/>
    <w:rsid w:val="00171FC4"/>
    <w:rsid w:val="00172488"/>
    <w:rsid w:val="001726DC"/>
    <w:rsid w:val="00172E54"/>
    <w:rsid w:val="00172F7D"/>
    <w:rsid w:val="001733D3"/>
    <w:rsid w:val="00173541"/>
    <w:rsid w:val="0017372C"/>
    <w:rsid w:val="00173B0A"/>
    <w:rsid w:val="00173FF9"/>
    <w:rsid w:val="001742BA"/>
    <w:rsid w:val="00174F18"/>
    <w:rsid w:val="00175EA8"/>
    <w:rsid w:val="0017615A"/>
    <w:rsid w:val="00176453"/>
    <w:rsid w:val="00176C00"/>
    <w:rsid w:val="001774F1"/>
    <w:rsid w:val="001775BF"/>
    <w:rsid w:val="00180ACF"/>
    <w:rsid w:val="00181519"/>
    <w:rsid w:val="001817E9"/>
    <w:rsid w:val="00181890"/>
    <w:rsid w:val="001822D9"/>
    <w:rsid w:val="00182475"/>
    <w:rsid w:val="001825A9"/>
    <w:rsid w:val="0018312A"/>
    <w:rsid w:val="0018342B"/>
    <w:rsid w:val="00183753"/>
    <w:rsid w:val="001839F9"/>
    <w:rsid w:val="00183C6A"/>
    <w:rsid w:val="00183E23"/>
    <w:rsid w:val="0018446F"/>
    <w:rsid w:val="00184720"/>
    <w:rsid w:val="00184C2F"/>
    <w:rsid w:val="00184DA0"/>
    <w:rsid w:val="00185FA3"/>
    <w:rsid w:val="001869D4"/>
    <w:rsid w:val="00187233"/>
    <w:rsid w:val="00187432"/>
    <w:rsid w:val="0018776A"/>
    <w:rsid w:val="001877B9"/>
    <w:rsid w:val="00187F73"/>
    <w:rsid w:val="00190A46"/>
    <w:rsid w:val="00191421"/>
    <w:rsid w:val="001924AE"/>
    <w:rsid w:val="0019251D"/>
    <w:rsid w:val="001928EA"/>
    <w:rsid w:val="00192961"/>
    <w:rsid w:val="001929A6"/>
    <w:rsid w:val="00192B8D"/>
    <w:rsid w:val="00192E53"/>
    <w:rsid w:val="0019328D"/>
    <w:rsid w:val="00194268"/>
    <w:rsid w:val="00194F92"/>
    <w:rsid w:val="001950EF"/>
    <w:rsid w:val="001955EA"/>
    <w:rsid w:val="001956E8"/>
    <w:rsid w:val="00195B8C"/>
    <w:rsid w:val="00195BEF"/>
    <w:rsid w:val="00196BA2"/>
    <w:rsid w:val="001974DB"/>
    <w:rsid w:val="00197518"/>
    <w:rsid w:val="00197BFD"/>
    <w:rsid w:val="00197D16"/>
    <w:rsid w:val="001A0929"/>
    <w:rsid w:val="001A0AAF"/>
    <w:rsid w:val="001A1465"/>
    <w:rsid w:val="001A236B"/>
    <w:rsid w:val="001A2888"/>
    <w:rsid w:val="001A302D"/>
    <w:rsid w:val="001A312A"/>
    <w:rsid w:val="001A31E9"/>
    <w:rsid w:val="001A3418"/>
    <w:rsid w:val="001A4B4C"/>
    <w:rsid w:val="001A65AB"/>
    <w:rsid w:val="001A67A1"/>
    <w:rsid w:val="001A6A38"/>
    <w:rsid w:val="001A6B19"/>
    <w:rsid w:val="001A6DE0"/>
    <w:rsid w:val="001A712A"/>
    <w:rsid w:val="001A74E6"/>
    <w:rsid w:val="001A77E6"/>
    <w:rsid w:val="001B0215"/>
    <w:rsid w:val="001B037E"/>
    <w:rsid w:val="001B1B9F"/>
    <w:rsid w:val="001B1BB8"/>
    <w:rsid w:val="001B274B"/>
    <w:rsid w:val="001B2760"/>
    <w:rsid w:val="001B2B6D"/>
    <w:rsid w:val="001B34F6"/>
    <w:rsid w:val="001B354B"/>
    <w:rsid w:val="001B3B3B"/>
    <w:rsid w:val="001B3D91"/>
    <w:rsid w:val="001B3F39"/>
    <w:rsid w:val="001B4602"/>
    <w:rsid w:val="001B462E"/>
    <w:rsid w:val="001B469C"/>
    <w:rsid w:val="001B4BA5"/>
    <w:rsid w:val="001B56D6"/>
    <w:rsid w:val="001B5F24"/>
    <w:rsid w:val="001B76D6"/>
    <w:rsid w:val="001B77F1"/>
    <w:rsid w:val="001C0055"/>
    <w:rsid w:val="001C02D3"/>
    <w:rsid w:val="001C0469"/>
    <w:rsid w:val="001C072B"/>
    <w:rsid w:val="001C0CB9"/>
    <w:rsid w:val="001C1D35"/>
    <w:rsid w:val="001C25DA"/>
    <w:rsid w:val="001C29AA"/>
    <w:rsid w:val="001C2D3B"/>
    <w:rsid w:val="001C2E21"/>
    <w:rsid w:val="001C2FE3"/>
    <w:rsid w:val="001C3048"/>
    <w:rsid w:val="001C332B"/>
    <w:rsid w:val="001C38E0"/>
    <w:rsid w:val="001C43B1"/>
    <w:rsid w:val="001C4F67"/>
    <w:rsid w:val="001C5A05"/>
    <w:rsid w:val="001C5B41"/>
    <w:rsid w:val="001C5F39"/>
    <w:rsid w:val="001C6007"/>
    <w:rsid w:val="001C665B"/>
    <w:rsid w:val="001C7292"/>
    <w:rsid w:val="001C74C6"/>
    <w:rsid w:val="001D082B"/>
    <w:rsid w:val="001D1121"/>
    <w:rsid w:val="001D2074"/>
    <w:rsid w:val="001D210E"/>
    <w:rsid w:val="001D2508"/>
    <w:rsid w:val="001D294E"/>
    <w:rsid w:val="001D2A75"/>
    <w:rsid w:val="001D2DA6"/>
    <w:rsid w:val="001D2E6A"/>
    <w:rsid w:val="001D3BC8"/>
    <w:rsid w:val="001D3D5D"/>
    <w:rsid w:val="001D3E36"/>
    <w:rsid w:val="001D4444"/>
    <w:rsid w:val="001D490F"/>
    <w:rsid w:val="001D4B48"/>
    <w:rsid w:val="001D5602"/>
    <w:rsid w:val="001D58FD"/>
    <w:rsid w:val="001D5FDC"/>
    <w:rsid w:val="001D6336"/>
    <w:rsid w:val="001D67A3"/>
    <w:rsid w:val="001D6A39"/>
    <w:rsid w:val="001D6DC0"/>
    <w:rsid w:val="001D7E97"/>
    <w:rsid w:val="001E028F"/>
    <w:rsid w:val="001E033B"/>
    <w:rsid w:val="001E06E9"/>
    <w:rsid w:val="001E1146"/>
    <w:rsid w:val="001E11B1"/>
    <w:rsid w:val="001E14EC"/>
    <w:rsid w:val="001E18B3"/>
    <w:rsid w:val="001E22AB"/>
    <w:rsid w:val="001E25F4"/>
    <w:rsid w:val="001E28A8"/>
    <w:rsid w:val="001E290F"/>
    <w:rsid w:val="001E4095"/>
    <w:rsid w:val="001E4805"/>
    <w:rsid w:val="001E4E42"/>
    <w:rsid w:val="001E5385"/>
    <w:rsid w:val="001E6B86"/>
    <w:rsid w:val="001E6F85"/>
    <w:rsid w:val="001E7B6A"/>
    <w:rsid w:val="001E7BAA"/>
    <w:rsid w:val="001E7F1B"/>
    <w:rsid w:val="001F0026"/>
    <w:rsid w:val="001F06D0"/>
    <w:rsid w:val="001F1843"/>
    <w:rsid w:val="001F184E"/>
    <w:rsid w:val="001F19AD"/>
    <w:rsid w:val="001F1C5E"/>
    <w:rsid w:val="001F2056"/>
    <w:rsid w:val="001F2ABA"/>
    <w:rsid w:val="001F34D0"/>
    <w:rsid w:val="001F38E5"/>
    <w:rsid w:val="001F3DCE"/>
    <w:rsid w:val="001F4501"/>
    <w:rsid w:val="001F4648"/>
    <w:rsid w:val="001F496B"/>
    <w:rsid w:val="001F4AAF"/>
    <w:rsid w:val="001F4DD5"/>
    <w:rsid w:val="001F4ECD"/>
    <w:rsid w:val="001F5838"/>
    <w:rsid w:val="001F5866"/>
    <w:rsid w:val="001F59E2"/>
    <w:rsid w:val="001F5BA8"/>
    <w:rsid w:val="001F5CCD"/>
    <w:rsid w:val="001F5EF8"/>
    <w:rsid w:val="001F6563"/>
    <w:rsid w:val="001F67F9"/>
    <w:rsid w:val="001F72CB"/>
    <w:rsid w:val="001F75B9"/>
    <w:rsid w:val="001F7678"/>
    <w:rsid w:val="001F7783"/>
    <w:rsid w:val="001F7D67"/>
    <w:rsid w:val="00200641"/>
    <w:rsid w:val="00200646"/>
    <w:rsid w:val="002009A0"/>
    <w:rsid w:val="00200C42"/>
    <w:rsid w:val="00200D13"/>
    <w:rsid w:val="00200F94"/>
    <w:rsid w:val="00201CED"/>
    <w:rsid w:val="0020217D"/>
    <w:rsid w:val="0020222A"/>
    <w:rsid w:val="002029E7"/>
    <w:rsid w:val="00202B0C"/>
    <w:rsid w:val="00202C87"/>
    <w:rsid w:val="002034ED"/>
    <w:rsid w:val="00203B57"/>
    <w:rsid w:val="00204284"/>
    <w:rsid w:val="002044E5"/>
    <w:rsid w:val="00205CA5"/>
    <w:rsid w:val="00205DFC"/>
    <w:rsid w:val="002101A1"/>
    <w:rsid w:val="00210380"/>
    <w:rsid w:val="00210830"/>
    <w:rsid w:val="002109B3"/>
    <w:rsid w:val="00210B9D"/>
    <w:rsid w:val="002117EA"/>
    <w:rsid w:val="00211BDA"/>
    <w:rsid w:val="002127CE"/>
    <w:rsid w:val="002127E7"/>
    <w:rsid w:val="00212C72"/>
    <w:rsid w:val="00213023"/>
    <w:rsid w:val="002130C0"/>
    <w:rsid w:val="002135A2"/>
    <w:rsid w:val="00213610"/>
    <w:rsid w:val="002139AF"/>
    <w:rsid w:val="00213E75"/>
    <w:rsid w:val="00213F65"/>
    <w:rsid w:val="00214A0F"/>
    <w:rsid w:val="00214A11"/>
    <w:rsid w:val="00214BC3"/>
    <w:rsid w:val="00214C42"/>
    <w:rsid w:val="002150E5"/>
    <w:rsid w:val="00215194"/>
    <w:rsid w:val="00215418"/>
    <w:rsid w:val="002161F1"/>
    <w:rsid w:val="00216267"/>
    <w:rsid w:val="002168DB"/>
    <w:rsid w:val="00217A21"/>
    <w:rsid w:val="00217E50"/>
    <w:rsid w:val="00217FCE"/>
    <w:rsid w:val="002204DB"/>
    <w:rsid w:val="002206EB"/>
    <w:rsid w:val="002212D3"/>
    <w:rsid w:val="0022163B"/>
    <w:rsid w:val="00221680"/>
    <w:rsid w:val="00221A5E"/>
    <w:rsid w:val="00221AB3"/>
    <w:rsid w:val="00221B50"/>
    <w:rsid w:val="002221B1"/>
    <w:rsid w:val="00222AE2"/>
    <w:rsid w:val="00222DD7"/>
    <w:rsid w:val="00223558"/>
    <w:rsid w:val="00223BF7"/>
    <w:rsid w:val="00223CA8"/>
    <w:rsid w:val="00223FA1"/>
    <w:rsid w:val="0022456D"/>
    <w:rsid w:val="0022496D"/>
    <w:rsid w:val="00224FA9"/>
    <w:rsid w:val="002260C0"/>
    <w:rsid w:val="00226E4F"/>
    <w:rsid w:val="00227248"/>
    <w:rsid w:val="00227889"/>
    <w:rsid w:val="00227AEB"/>
    <w:rsid w:val="00230BBD"/>
    <w:rsid w:val="00231059"/>
    <w:rsid w:val="002317BF"/>
    <w:rsid w:val="00231CE6"/>
    <w:rsid w:val="00231EAA"/>
    <w:rsid w:val="00232F69"/>
    <w:rsid w:val="0023352C"/>
    <w:rsid w:val="002337A0"/>
    <w:rsid w:val="002341ED"/>
    <w:rsid w:val="0023429D"/>
    <w:rsid w:val="00234FBD"/>
    <w:rsid w:val="002352CE"/>
    <w:rsid w:val="002356A4"/>
    <w:rsid w:val="0023589D"/>
    <w:rsid w:val="00235B47"/>
    <w:rsid w:val="00235D87"/>
    <w:rsid w:val="00235F4E"/>
    <w:rsid w:val="002363C4"/>
    <w:rsid w:val="002365C4"/>
    <w:rsid w:val="00236AF0"/>
    <w:rsid w:val="00236B1D"/>
    <w:rsid w:val="00236E32"/>
    <w:rsid w:val="002372F7"/>
    <w:rsid w:val="002378F1"/>
    <w:rsid w:val="00240473"/>
    <w:rsid w:val="002407EC"/>
    <w:rsid w:val="002407F3"/>
    <w:rsid w:val="002409BE"/>
    <w:rsid w:val="00240EF6"/>
    <w:rsid w:val="00240FC4"/>
    <w:rsid w:val="00240FCE"/>
    <w:rsid w:val="00241737"/>
    <w:rsid w:val="00241D62"/>
    <w:rsid w:val="00241F3A"/>
    <w:rsid w:val="00241F43"/>
    <w:rsid w:val="00241FD1"/>
    <w:rsid w:val="00242050"/>
    <w:rsid w:val="00242057"/>
    <w:rsid w:val="002422B9"/>
    <w:rsid w:val="00242EF7"/>
    <w:rsid w:val="0024336D"/>
    <w:rsid w:val="002435D9"/>
    <w:rsid w:val="00243BF7"/>
    <w:rsid w:val="00243DF9"/>
    <w:rsid w:val="00243EE4"/>
    <w:rsid w:val="002449D5"/>
    <w:rsid w:val="00245162"/>
    <w:rsid w:val="00245233"/>
    <w:rsid w:val="0024532E"/>
    <w:rsid w:val="00245CB2"/>
    <w:rsid w:val="00245F11"/>
    <w:rsid w:val="0024658E"/>
    <w:rsid w:val="002468C6"/>
    <w:rsid w:val="002469C4"/>
    <w:rsid w:val="00246C4F"/>
    <w:rsid w:val="00246EC7"/>
    <w:rsid w:val="00246ED3"/>
    <w:rsid w:val="00246FD0"/>
    <w:rsid w:val="002470BE"/>
    <w:rsid w:val="00247154"/>
    <w:rsid w:val="00247253"/>
    <w:rsid w:val="00247597"/>
    <w:rsid w:val="0024787E"/>
    <w:rsid w:val="00247918"/>
    <w:rsid w:val="00247969"/>
    <w:rsid w:val="002479C9"/>
    <w:rsid w:val="00250966"/>
    <w:rsid w:val="00250C48"/>
    <w:rsid w:val="00250F28"/>
    <w:rsid w:val="00251302"/>
    <w:rsid w:val="00251D9E"/>
    <w:rsid w:val="00252AF1"/>
    <w:rsid w:val="00252B62"/>
    <w:rsid w:val="00252CF5"/>
    <w:rsid w:val="00253315"/>
    <w:rsid w:val="002534C4"/>
    <w:rsid w:val="0025369E"/>
    <w:rsid w:val="00253CF8"/>
    <w:rsid w:val="00254394"/>
    <w:rsid w:val="0025446D"/>
    <w:rsid w:val="0025466B"/>
    <w:rsid w:val="00254B2E"/>
    <w:rsid w:val="002550CE"/>
    <w:rsid w:val="00255417"/>
    <w:rsid w:val="0025629A"/>
    <w:rsid w:val="00257114"/>
    <w:rsid w:val="00257A45"/>
    <w:rsid w:val="00257C20"/>
    <w:rsid w:val="00260425"/>
    <w:rsid w:val="00260F44"/>
    <w:rsid w:val="002615D6"/>
    <w:rsid w:val="002617C7"/>
    <w:rsid w:val="00261DF7"/>
    <w:rsid w:val="00261EE3"/>
    <w:rsid w:val="00263868"/>
    <w:rsid w:val="0026434C"/>
    <w:rsid w:val="00264385"/>
    <w:rsid w:val="00264EB8"/>
    <w:rsid w:val="00264F26"/>
    <w:rsid w:val="00266104"/>
    <w:rsid w:val="002668EE"/>
    <w:rsid w:val="00267370"/>
    <w:rsid w:val="0027070A"/>
    <w:rsid w:val="0027084B"/>
    <w:rsid w:val="002708CA"/>
    <w:rsid w:val="002708EF"/>
    <w:rsid w:val="00270A95"/>
    <w:rsid w:val="00270B0A"/>
    <w:rsid w:val="00271588"/>
    <w:rsid w:val="0027183C"/>
    <w:rsid w:val="00271C31"/>
    <w:rsid w:val="002721CD"/>
    <w:rsid w:val="00272773"/>
    <w:rsid w:val="0027302B"/>
    <w:rsid w:val="00273603"/>
    <w:rsid w:val="00273715"/>
    <w:rsid w:val="00273808"/>
    <w:rsid w:val="00273B8C"/>
    <w:rsid w:val="002741E5"/>
    <w:rsid w:val="002743DC"/>
    <w:rsid w:val="002745E1"/>
    <w:rsid w:val="0027482C"/>
    <w:rsid w:val="0027496B"/>
    <w:rsid w:val="00274EF0"/>
    <w:rsid w:val="00275472"/>
    <w:rsid w:val="0027574F"/>
    <w:rsid w:val="002757F7"/>
    <w:rsid w:val="00275851"/>
    <w:rsid w:val="002758A3"/>
    <w:rsid w:val="00275C37"/>
    <w:rsid w:val="00275DE5"/>
    <w:rsid w:val="00277617"/>
    <w:rsid w:val="0028091E"/>
    <w:rsid w:val="00280A76"/>
    <w:rsid w:val="00280A84"/>
    <w:rsid w:val="00280D96"/>
    <w:rsid w:val="00281059"/>
    <w:rsid w:val="00281605"/>
    <w:rsid w:val="00281B4F"/>
    <w:rsid w:val="00281B7F"/>
    <w:rsid w:val="00281B83"/>
    <w:rsid w:val="00282D95"/>
    <w:rsid w:val="00283469"/>
    <w:rsid w:val="00283EB5"/>
    <w:rsid w:val="002840F7"/>
    <w:rsid w:val="00284140"/>
    <w:rsid w:val="00284321"/>
    <w:rsid w:val="002848A5"/>
    <w:rsid w:val="00284CC9"/>
    <w:rsid w:val="00285D36"/>
    <w:rsid w:val="00285E15"/>
    <w:rsid w:val="00286D27"/>
    <w:rsid w:val="00286DB0"/>
    <w:rsid w:val="00287265"/>
    <w:rsid w:val="002872EF"/>
    <w:rsid w:val="0028767F"/>
    <w:rsid w:val="0028799D"/>
    <w:rsid w:val="002907FB"/>
    <w:rsid w:val="00291025"/>
    <w:rsid w:val="0029148A"/>
    <w:rsid w:val="00291B33"/>
    <w:rsid w:val="00291E3B"/>
    <w:rsid w:val="00292758"/>
    <w:rsid w:val="0029280D"/>
    <w:rsid w:val="002928D2"/>
    <w:rsid w:val="00292B9C"/>
    <w:rsid w:val="002930A3"/>
    <w:rsid w:val="00293DA1"/>
    <w:rsid w:val="002952A5"/>
    <w:rsid w:val="002953F9"/>
    <w:rsid w:val="0029579A"/>
    <w:rsid w:val="00295F22"/>
    <w:rsid w:val="002960BF"/>
    <w:rsid w:val="002961B1"/>
    <w:rsid w:val="002968EF"/>
    <w:rsid w:val="00296D81"/>
    <w:rsid w:val="00297ABC"/>
    <w:rsid w:val="002A0266"/>
    <w:rsid w:val="002A1849"/>
    <w:rsid w:val="002A18EF"/>
    <w:rsid w:val="002A1E86"/>
    <w:rsid w:val="002A20D8"/>
    <w:rsid w:val="002A25B7"/>
    <w:rsid w:val="002A26DD"/>
    <w:rsid w:val="002A3048"/>
    <w:rsid w:val="002A3DD2"/>
    <w:rsid w:val="002A44A1"/>
    <w:rsid w:val="002A5973"/>
    <w:rsid w:val="002A6060"/>
    <w:rsid w:val="002A6DEC"/>
    <w:rsid w:val="002A6E76"/>
    <w:rsid w:val="002A6F1F"/>
    <w:rsid w:val="002A7011"/>
    <w:rsid w:val="002A7637"/>
    <w:rsid w:val="002A7ADA"/>
    <w:rsid w:val="002A7C83"/>
    <w:rsid w:val="002A7FD9"/>
    <w:rsid w:val="002B0177"/>
    <w:rsid w:val="002B0186"/>
    <w:rsid w:val="002B1CED"/>
    <w:rsid w:val="002B2095"/>
    <w:rsid w:val="002B2510"/>
    <w:rsid w:val="002B2BBF"/>
    <w:rsid w:val="002B2F1F"/>
    <w:rsid w:val="002B3942"/>
    <w:rsid w:val="002B3A7C"/>
    <w:rsid w:val="002B3F79"/>
    <w:rsid w:val="002B4005"/>
    <w:rsid w:val="002B401C"/>
    <w:rsid w:val="002B428E"/>
    <w:rsid w:val="002B4496"/>
    <w:rsid w:val="002B483E"/>
    <w:rsid w:val="002B4C10"/>
    <w:rsid w:val="002B4EF8"/>
    <w:rsid w:val="002B5649"/>
    <w:rsid w:val="002B65BA"/>
    <w:rsid w:val="002B685E"/>
    <w:rsid w:val="002B6C37"/>
    <w:rsid w:val="002B779D"/>
    <w:rsid w:val="002C09B0"/>
    <w:rsid w:val="002C0B67"/>
    <w:rsid w:val="002C0FCE"/>
    <w:rsid w:val="002C10EB"/>
    <w:rsid w:val="002C13EE"/>
    <w:rsid w:val="002C2B64"/>
    <w:rsid w:val="002C3B76"/>
    <w:rsid w:val="002C40E2"/>
    <w:rsid w:val="002C4661"/>
    <w:rsid w:val="002C4735"/>
    <w:rsid w:val="002C4D05"/>
    <w:rsid w:val="002C4D73"/>
    <w:rsid w:val="002C54A6"/>
    <w:rsid w:val="002C5B72"/>
    <w:rsid w:val="002C5F12"/>
    <w:rsid w:val="002C6148"/>
    <w:rsid w:val="002C6AA1"/>
    <w:rsid w:val="002C70FA"/>
    <w:rsid w:val="002C77AA"/>
    <w:rsid w:val="002D01DF"/>
    <w:rsid w:val="002D1830"/>
    <w:rsid w:val="002D1DE8"/>
    <w:rsid w:val="002D1FCD"/>
    <w:rsid w:val="002D264B"/>
    <w:rsid w:val="002D3051"/>
    <w:rsid w:val="002D31B7"/>
    <w:rsid w:val="002D37F2"/>
    <w:rsid w:val="002D3AAC"/>
    <w:rsid w:val="002D44B4"/>
    <w:rsid w:val="002D4768"/>
    <w:rsid w:val="002D4D2D"/>
    <w:rsid w:val="002D5251"/>
    <w:rsid w:val="002D53ED"/>
    <w:rsid w:val="002D54FE"/>
    <w:rsid w:val="002D5CCE"/>
    <w:rsid w:val="002D6128"/>
    <w:rsid w:val="002D72EF"/>
    <w:rsid w:val="002D7342"/>
    <w:rsid w:val="002D73DC"/>
    <w:rsid w:val="002D7434"/>
    <w:rsid w:val="002D7A68"/>
    <w:rsid w:val="002D7B2D"/>
    <w:rsid w:val="002D7FC4"/>
    <w:rsid w:val="002E00C8"/>
    <w:rsid w:val="002E0FC7"/>
    <w:rsid w:val="002E11A1"/>
    <w:rsid w:val="002E159A"/>
    <w:rsid w:val="002E16D3"/>
    <w:rsid w:val="002E1781"/>
    <w:rsid w:val="002E1967"/>
    <w:rsid w:val="002E1C3A"/>
    <w:rsid w:val="002E2863"/>
    <w:rsid w:val="002E2F99"/>
    <w:rsid w:val="002E2FFC"/>
    <w:rsid w:val="002E3621"/>
    <w:rsid w:val="002E3EF7"/>
    <w:rsid w:val="002E4862"/>
    <w:rsid w:val="002E4922"/>
    <w:rsid w:val="002E5167"/>
    <w:rsid w:val="002E5769"/>
    <w:rsid w:val="002E58C6"/>
    <w:rsid w:val="002E5EC5"/>
    <w:rsid w:val="002E6340"/>
    <w:rsid w:val="002E6575"/>
    <w:rsid w:val="002E7665"/>
    <w:rsid w:val="002E7AA6"/>
    <w:rsid w:val="002E7CBB"/>
    <w:rsid w:val="002E7E02"/>
    <w:rsid w:val="002E7E38"/>
    <w:rsid w:val="002F06BA"/>
    <w:rsid w:val="002F0FE2"/>
    <w:rsid w:val="002F122A"/>
    <w:rsid w:val="002F2CC7"/>
    <w:rsid w:val="002F300D"/>
    <w:rsid w:val="002F3CA4"/>
    <w:rsid w:val="002F3FE5"/>
    <w:rsid w:val="002F4283"/>
    <w:rsid w:val="002F5290"/>
    <w:rsid w:val="002F5A30"/>
    <w:rsid w:val="002F6072"/>
    <w:rsid w:val="002F61A1"/>
    <w:rsid w:val="002F67F0"/>
    <w:rsid w:val="002F692C"/>
    <w:rsid w:val="002F7264"/>
    <w:rsid w:val="002F74FF"/>
    <w:rsid w:val="002F799B"/>
    <w:rsid w:val="002F7E72"/>
    <w:rsid w:val="00301246"/>
    <w:rsid w:val="0030171D"/>
    <w:rsid w:val="00302479"/>
    <w:rsid w:val="00302897"/>
    <w:rsid w:val="00303C7C"/>
    <w:rsid w:val="0030452D"/>
    <w:rsid w:val="00304BEA"/>
    <w:rsid w:val="00304D52"/>
    <w:rsid w:val="00304D6E"/>
    <w:rsid w:val="00305B41"/>
    <w:rsid w:val="00305CE0"/>
    <w:rsid w:val="00306E98"/>
    <w:rsid w:val="0030723C"/>
    <w:rsid w:val="00307290"/>
    <w:rsid w:val="00307807"/>
    <w:rsid w:val="00307ADE"/>
    <w:rsid w:val="00307F78"/>
    <w:rsid w:val="00310604"/>
    <w:rsid w:val="003109EF"/>
    <w:rsid w:val="00310A97"/>
    <w:rsid w:val="00310C52"/>
    <w:rsid w:val="00310C90"/>
    <w:rsid w:val="00310CB1"/>
    <w:rsid w:val="00311701"/>
    <w:rsid w:val="00311888"/>
    <w:rsid w:val="00312278"/>
    <w:rsid w:val="003124A5"/>
    <w:rsid w:val="0031305F"/>
    <w:rsid w:val="0031367A"/>
    <w:rsid w:val="00313A4A"/>
    <w:rsid w:val="00313CE0"/>
    <w:rsid w:val="003150E7"/>
    <w:rsid w:val="00315AD8"/>
    <w:rsid w:val="0031685A"/>
    <w:rsid w:val="00316F31"/>
    <w:rsid w:val="00316F6F"/>
    <w:rsid w:val="0031710E"/>
    <w:rsid w:val="00317274"/>
    <w:rsid w:val="0031730F"/>
    <w:rsid w:val="00317485"/>
    <w:rsid w:val="0031757F"/>
    <w:rsid w:val="00317A61"/>
    <w:rsid w:val="0032061D"/>
    <w:rsid w:val="00320784"/>
    <w:rsid w:val="003211B7"/>
    <w:rsid w:val="00321373"/>
    <w:rsid w:val="00321545"/>
    <w:rsid w:val="00322C16"/>
    <w:rsid w:val="00323022"/>
    <w:rsid w:val="00323429"/>
    <w:rsid w:val="00323A36"/>
    <w:rsid w:val="003248B2"/>
    <w:rsid w:val="00324969"/>
    <w:rsid w:val="0032509F"/>
    <w:rsid w:val="003251E8"/>
    <w:rsid w:val="0032526C"/>
    <w:rsid w:val="00325632"/>
    <w:rsid w:val="0032576F"/>
    <w:rsid w:val="00325803"/>
    <w:rsid w:val="00325DF2"/>
    <w:rsid w:val="0032634F"/>
    <w:rsid w:val="0032756E"/>
    <w:rsid w:val="00327F0E"/>
    <w:rsid w:val="003301A7"/>
    <w:rsid w:val="003305A9"/>
    <w:rsid w:val="00330B8A"/>
    <w:rsid w:val="00331596"/>
    <w:rsid w:val="003318FA"/>
    <w:rsid w:val="00331AFD"/>
    <w:rsid w:val="00331C56"/>
    <w:rsid w:val="00333E48"/>
    <w:rsid w:val="00334424"/>
    <w:rsid w:val="00334487"/>
    <w:rsid w:val="0033494E"/>
    <w:rsid w:val="00335064"/>
    <w:rsid w:val="00335623"/>
    <w:rsid w:val="003359EA"/>
    <w:rsid w:val="00335F46"/>
    <w:rsid w:val="0033646A"/>
    <w:rsid w:val="00336761"/>
    <w:rsid w:val="00336B5F"/>
    <w:rsid w:val="00336BEF"/>
    <w:rsid w:val="00336CB4"/>
    <w:rsid w:val="00336D2B"/>
    <w:rsid w:val="003373F2"/>
    <w:rsid w:val="0033740D"/>
    <w:rsid w:val="00337539"/>
    <w:rsid w:val="0034013C"/>
    <w:rsid w:val="003406A0"/>
    <w:rsid w:val="00340911"/>
    <w:rsid w:val="0034163B"/>
    <w:rsid w:val="0034173F"/>
    <w:rsid w:val="0034199F"/>
    <w:rsid w:val="00341A6D"/>
    <w:rsid w:val="00341AF6"/>
    <w:rsid w:val="003426C5"/>
    <w:rsid w:val="00342E46"/>
    <w:rsid w:val="0034309C"/>
    <w:rsid w:val="0034332A"/>
    <w:rsid w:val="003439A7"/>
    <w:rsid w:val="00343EFB"/>
    <w:rsid w:val="003441B1"/>
    <w:rsid w:val="00344722"/>
    <w:rsid w:val="0034489E"/>
    <w:rsid w:val="0034490F"/>
    <w:rsid w:val="00344A8F"/>
    <w:rsid w:val="00344F1E"/>
    <w:rsid w:val="00345D22"/>
    <w:rsid w:val="00345D25"/>
    <w:rsid w:val="0034660A"/>
    <w:rsid w:val="00347010"/>
    <w:rsid w:val="003472C7"/>
    <w:rsid w:val="0034771F"/>
    <w:rsid w:val="0034794A"/>
    <w:rsid w:val="00347FBB"/>
    <w:rsid w:val="003503B1"/>
    <w:rsid w:val="00350439"/>
    <w:rsid w:val="003519C4"/>
    <w:rsid w:val="003524CB"/>
    <w:rsid w:val="0035284A"/>
    <w:rsid w:val="00353038"/>
    <w:rsid w:val="00353267"/>
    <w:rsid w:val="003535D8"/>
    <w:rsid w:val="00353927"/>
    <w:rsid w:val="003551E1"/>
    <w:rsid w:val="0035530E"/>
    <w:rsid w:val="0035572A"/>
    <w:rsid w:val="00355A24"/>
    <w:rsid w:val="00356C8E"/>
    <w:rsid w:val="0035761C"/>
    <w:rsid w:val="00357F79"/>
    <w:rsid w:val="00360061"/>
    <w:rsid w:val="003600BD"/>
    <w:rsid w:val="00361485"/>
    <w:rsid w:val="003618C1"/>
    <w:rsid w:val="00361922"/>
    <w:rsid w:val="00361A0C"/>
    <w:rsid w:val="003624A7"/>
    <w:rsid w:val="0036288D"/>
    <w:rsid w:val="00362B5A"/>
    <w:rsid w:val="00363674"/>
    <w:rsid w:val="00363DDD"/>
    <w:rsid w:val="00363EF5"/>
    <w:rsid w:val="00364029"/>
    <w:rsid w:val="0036485A"/>
    <w:rsid w:val="0036498A"/>
    <w:rsid w:val="00364C5A"/>
    <w:rsid w:val="00364D42"/>
    <w:rsid w:val="00364E75"/>
    <w:rsid w:val="00365081"/>
    <w:rsid w:val="00365214"/>
    <w:rsid w:val="00365602"/>
    <w:rsid w:val="00365DF4"/>
    <w:rsid w:val="00365E0C"/>
    <w:rsid w:val="003661AA"/>
    <w:rsid w:val="00366267"/>
    <w:rsid w:val="003663D4"/>
    <w:rsid w:val="00366A13"/>
    <w:rsid w:val="00366B46"/>
    <w:rsid w:val="00366FCD"/>
    <w:rsid w:val="00367070"/>
    <w:rsid w:val="003671B7"/>
    <w:rsid w:val="00367662"/>
    <w:rsid w:val="003676F0"/>
    <w:rsid w:val="00367AB2"/>
    <w:rsid w:val="00367FE8"/>
    <w:rsid w:val="00370072"/>
    <w:rsid w:val="003708AC"/>
    <w:rsid w:val="00370F68"/>
    <w:rsid w:val="0037109B"/>
    <w:rsid w:val="00371147"/>
    <w:rsid w:val="0037119D"/>
    <w:rsid w:val="0037140A"/>
    <w:rsid w:val="003718A2"/>
    <w:rsid w:val="00371A76"/>
    <w:rsid w:val="00371E37"/>
    <w:rsid w:val="003722EA"/>
    <w:rsid w:val="00372511"/>
    <w:rsid w:val="00372613"/>
    <w:rsid w:val="00372C58"/>
    <w:rsid w:val="00372CC1"/>
    <w:rsid w:val="0037332A"/>
    <w:rsid w:val="00373C09"/>
    <w:rsid w:val="00374523"/>
    <w:rsid w:val="00374E97"/>
    <w:rsid w:val="003751B4"/>
    <w:rsid w:val="0037526E"/>
    <w:rsid w:val="003756BE"/>
    <w:rsid w:val="00375B2D"/>
    <w:rsid w:val="003760EB"/>
    <w:rsid w:val="0037621C"/>
    <w:rsid w:val="003766A8"/>
    <w:rsid w:val="00376B63"/>
    <w:rsid w:val="00376D8B"/>
    <w:rsid w:val="00376FEC"/>
    <w:rsid w:val="00377350"/>
    <w:rsid w:val="00377A0E"/>
    <w:rsid w:val="00381912"/>
    <w:rsid w:val="00381A30"/>
    <w:rsid w:val="00382168"/>
    <w:rsid w:val="00382443"/>
    <w:rsid w:val="00383622"/>
    <w:rsid w:val="003837A2"/>
    <w:rsid w:val="00383BA2"/>
    <w:rsid w:val="0038418D"/>
    <w:rsid w:val="003845C9"/>
    <w:rsid w:val="00385A35"/>
    <w:rsid w:val="00385B21"/>
    <w:rsid w:val="00385E1E"/>
    <w:rsid w:val="003862AE"/>
    <w:rsid w:val="00386642"/>
    <w:rsid w:val="00386CCB"/>
    <w:rsid w:val="003873AC"/>
    <w:rsid w:val="003873B8"/>
    <w:rsid w:val="0038741A"/>
    <w:rsid w:val="00387474"/>
    <w:rsid w:val="003876B9"/>
    <w:rsid w:val="00387C3E"/>
    <w:rsid w:val="003903CD"/>
    <w:rsid w:val="003908D9"/>
    <w:rsid w:val="003909BE"/>
    <w:rsid w:val="00390A24"/>
    <w:rsid w:val="00390FBE"/>
    <w:rsid w:val="003911EE"/>
    <w:rsid w:val="0039122E"/>
    <w:rsid w:val="00391EB1"/>
    <w:rsid w:val="00392078"/>
    <w:rsid w:val="003920F5"/>
    <w:rsid w:val="00392463"/>
    <w:rsid w:val="00392634"/>
    <w:rsid w:val="00392722"/>
    <w:rsid w:val="00392865"/>
    <w:rsid w:val="0039296D"/>
    <w:rsid w:val="00393F45"/>
    <w:rsid w:val="00395535"/>
    <w:rsid w:val="003959DD"/>
    <w:rsid w:val="00395B1C"/>
    <w:rsid w:val="0039629A"/>
    <w:rsid w:val="0039680C"/>
    <w:rsid w:val="00396F18"/>
    <w:rsid w:val="00397511"/>
    <w:rsid w:val="0039780E"/>
    <w:rsid w:val="0039781D"/>
    <w:rsid w:val="00397BEA"/>
    <w:rsid w:val="003A0085"/>
    <w:rsid w:val="003A0264"/>
    <w:rsid w:val="003A02CB"/>
    <w:rsid w:val="003A0327"/>
    <w:rsid w:val="003A07AC"/>
    <w:rsid w:val="003A0D04"/>
    <w:rsid w:val="003A1A5E"/>
    <w:rsid w:val="003A1A98"/>
    <w:rsid w:val="003A1AD4"/>
    <w:rsid w:val="003A1D6F"/>
    <w:rsid w:val="003A22E2"/>
    <w:rsid w:val="003A24BF"/>
    <w:rsid w:val="003A28DD"/>
    <w:rsid w:val="003A3CB4"/>
    <w:rsid w:val="003A5963"/>
    <w:rsid w:val="003A653D"/>
    <w:rsid w:val="003A6590"/>
    <w:rsid w:val="003A6721"/>
    <w:rsid w:val="003A6987"/>
    <w:rsid w:val="003A6A43"/>
    <w:rsid w:val="003A7925"/>
    <w:rsid w:val="003B007B"/>
    <w:rsid w:val="003B07AC"/>
    <w:rsid w:val="003B0B94"/>
    <w:rsid w:val="003B1D17"/>
    <w:rsid w:val="003B1F6A"/>
    <w:rsid w:val="003B2342"/>
    <w:rsid w:val="003B252E"/>
    <w:rsid w:val="003B25CA"/>
    <w:rsid w:val="003B2698"/>
    <w:rsid w:val="003B2ADE"/>
    <w:rsid w:val="003B31F9"/>
    <w:rsid w:val="003B33F2"/>
    <w:rsid w:val="003B352D"/>
    <w:rsid w:val="003B3618"/>
    <w:rsid w:val="003B3790"/>
    <w:rsid w:val="003B3F88"/>
    <w:rsid w:val="003B3F8B"/>
    <w:rsid w:val="003B52EC"/>
    <w:rsid w:val="003B566B"/>
    <w:rsid w:val="003B5C06"/>
    <w:rsid w:val="003B5D7D"/>
    <w:rsid w:val="003B5FC5"/>
    <w:rsid w:val="003B714F"/>
    <w:rsid w:val="003B728B"/>
    <w:rsid w:val="003B74A0"/>
    <w:rsid w:val="003B7978"/>
    <w:rsid w:val="003B7D65"/>
    <w:rsid w:val="003B7FF5"/>
    <w:rsid w:val="003C00F7"/>
    <w:rsid w:val="003C0119"/>
    <w:rsid w:val="003C0581"/>
    <w:rsid w:val="003C08AA"/>
    <w:rsid w:val="003C0F44"/>
    <w:rsid w:val="003C110E"/>
    <w:rsid w:val="003C123D"/>
    <w:rsid w:val="003C182F"/>
    <w:rsid w:val="003C193D"/>
    <w:rsid w:val="003C1CC2"/>
    <w:rsid w:val="003C20A3"/>
    <w:rsid w:val="003C2114"/>
    <w:rsid w:val="003C22C0"/>
    <w:rsid w:val="003C244C"/>
    <w:rsid w:val="003C259B"/>
    <w:rsid w:val="003C32A6"/>
    <w:rsid w:val="003C359F"/>
    <w:rsid w:val="003C38C4"/>
    <w:rsid w:val="003C3ACD"/>
    <w:rsid w:val="003C3BED"/>
    <w:rsid w:val="003C3D60"/>
    <w:rsid w:val="003C3F43"/>
    <w:rsid w:val="003C43A7"/>
    <w:rsid w:val="003C48DB"/>
    <w:rsid w:val="003C4A49"/>
    <w:rsid w:val="003C4A4C"/>
    <w:rsid w:val="003C4D44"/>
    <w:rsid w:val="003C51CD"/>
    <w:rsid w:val="003C539E"/>
    <w:rsid w:val="003C5447"/>
    <w:rsid w:val="003C549F"/>
    <w:rsid w:val="003C5980"/>
    <w:rsid w:val="003C5D62"/>
    <w:rsid w:val="003C5DF3"/>
    <w:rsid w:val="003C69E2"/>
    <w:rsid w:val="003C6CC2"/>
    <w:rsid w:val="003C6DA4"/>
    <w:rsid w:val="003C774E"/>
    <w:rsid w:val="003C7C86"/>
    <w:rsid w:val="003C7CE6"/>
    <w:rsid w:val="003D0774"/>
    <w:rsid w:val="003D07F8"/>
    <w:rsid w:val="003D0834"/>
    <w:rsid w:val="003D0C40"/>
    <w:rsid w:val="003D0F1B"/>
    <w:rsid w:val="003D25EC"/>
    <w:rsid w:val="003D31AC"/>
    <w:rsid w:val="003D3C47"/>
    <w:rsid w:val="003D3D0C"/>
    <w:rsid w:val="003D46D8"/>
    <w:rsid w:val="003D48A2"/>
    <w:rsid w:val="003D4AAD"/>
    <w:rsid w:val="003D4B5F"/>
    <w:rsid w:val="003D4F38"/>
    <w:rsid w:val="003D4FA2"/>
    <w:rsid w:val="003D51B5"/>
    <w:rsid w:val="003D66E7"/>
    <w:rsid w:val="003D691C"/>
    <w:rsid w:val="003D694A"/>
    <w:rsid w:val="003D7686"/>
    <w:rsid w:val="003E064D"/>
    <w:rsid w:val="003E06D9"/>
    <w:rsid w:val="003E0757"/>
    <w:rsid w:val="003E07E8"/>
    <w:rsid w:val="003E0B09"/>
    <w:rsid w:val="003E158C"/>
    <w:rsid w:val="003E2119"/>
    <w:rsid w:val="003E2280"/>
    <w:rsid w:val="003E3637"/>
    <w:rsid w:val="003E36D5"/>
    <w:rsid w:val="003E3850"/>
    <w:rsid w:val="003E3DF8"/>
    <w:rsid w:val="003E3F40"/>
    <w:rsid w:val="003E4115"/>
    <w:rsid w:val="003E4232"/>
    <w:rsid w:val="003E4972"/>
    <w:rsid w:val="003E55A5"/>
    <w:rsid w:val="003E575F"/>
    <w:rsid w:val="003E60C2"/>
    <w:rsid w:val="003E646E"/>
    <w:rsid w:val="003E64A8"/>
    <w:rsid w:val="003E6583"/>
    <w:rsid w:val="003E65E6"/>
    <w:rsid w:val="003E6E2F"/>
    <w:rsid w:val="003E7300"/>
    <w:rsid w:val="003E7B13"/>
    <w:rsid w:val="003E7D0A"/>
    <w:rsid w:val="003F0094"/>
    <w:rsid w:val="003F11A3"/>
    <w:rsid w:val="003F1A7A"/>
    <w:rsid w:val="003F1AB5"/>
    <w:rsid w:val="003F21F0"/>
    <w:rsid w:val="003F245D"/>
    <w:rsid w:val="003F26BF"/>
    <w:rsid w:val="003F30D9"/>
    <w:rsid w:val="003F3647"/>
    <w:rsid w:val="003F3827"/>
    <w:rsid w:val="003F3FA4"/>
    <w:rsid w:val="003F42E3"/>
    <w:rsid w:val="003F4714"/>
    <w:rsid w:val="003F4F7F"/>
    <w:rsid w:val="003F5255"/>
    <w:rsid w:val="003F5306"/>
    <w:rsid w:val="003F53F1"/>
    <w:rsid w:val="003F55B4"/>
    <w:rsid w:val="003F56A9"/>
    <w:rsid w:val="003F5905"/>
    <w:rsid w:val="003F5B20"/>
    <w:rsid w:val="003F6975"/>
    <w:rsid w:val="003F6B1E"/>
    <w:rsid w:val="003F7481"/>
    <w:rsid w:val="003F7C31"/>
    <w:rsid w:val="003F7F01"/>
    <w:rsid w:val="004001E6"/>
    <w:rsid w:val="0040044C"/>
    <w:rsid w:val="0040222A"/>
    <w:rsid w:val="004025D3"/>
    <w:rsid w:val="00402761"/>
    <w:rsid w:val="00402D77"/>
    <w:rsid w:val="0040331D"/>
    <w:rsid w:val="004037F9"/>
    <w:rsid w:val="00403B42"/>
    <w:rsid w:val="004041EE"/>
    <w:rsid w:val="004045F6"/>
    <w:rsid w:val="004046EA"/>
    <w:rsid w:val="004049A8"/>
    <w:rsid w:val="00405664"/>
    <w:rsid w:val="004056F8"/>
    <w:rsid w:val="00405B79"/>
    <w:rsid w:val="00406271"/>
    <w:rsid w:val="004064F1"/>
    <w:rsid w:val="0040715D"/>
    <w:rsid w:val="004076AA"/>
    <w:rsid w:val="00407B94"/>
    <w:rsid w:val="00407BED"/>
    <w:rsid w:val="00407CEB"/>
    <w:rsid w:val="0041015C"/>
    <w:rsid w:val="004101CE"/>
    <w:rsid w:val="004105F3"/>
    <w:rsid w:val="0041068A"/>
    <w:rsid w:val="0041116D"/>
    <w:rsid w:val="004119E5"/>
    <w:rsid w:val="00411C37"/>
    <w:rsid w:val="00411E6E"/>
    <w:rsid w:val="0041229A"/>
    <w:rsid w:val="0041263D"/>
    <w:rsid w:val="004128AE"/>
    <w:rsid w:val="004129A7"/>
    <w:rsid w:val="00412A58"/>
    <w:rsid w:val="0041303F"/>
    <w:rsid w:val="00413354"/>
    <w:rsid w:val="0041386E"/>
    <w:rsid w:val="00413885"/>
    <w:rsid w:val="00414BFD"/>
    <w:rsid w:val="00414EED"/>
    <w:rsid w:val="00415027"/>
    <w:rsid w:val="004153AC"/>
    <w:rsid w:val="004169BE"/>
    <w:rsid w:val="00416ED2"/>
    <w:rsid w:val="00417107"/>
    <w:rsid w:val="0041721C"/>
    <w:rsid w:val="00417325"/>
    <w:rsid w:val="00417650"/>
    <w:rsid w:val="00417FF5"/>
    <w:rsid w:val="0042005E"/>
    <w:rsid w:val="00420941"/>
    <w:rsid w:val="00420E0B"/>
    <w:rsid w:val="004213CE"/>
    <w:rsid w:val="0042160B"/>
    <w:rsid w:val="00421ED4"/>
    <w:rsid w:val="00422DD3"/>
    <w:rsid w:val="004231E7"/>
    <w:rsid w:val="00423A0E"/>
    <w:rsid w:val="004241C8"/>
    <w:rsid w:val="004246EB"/>
    <w:rsid w:val="00425DA1"/>
    <w:rsid w:val="004263A6"/>
    <w:rsid w:val="00426E2F"/>
    <w:rsid w:val="00427724"/>
    <w:rsid w:val="004301E6"/>
    <w:rsid w:val="00430222"/>
    <w:rsid w:val="00431153"/>
    <w:rsid w:val="004320D6"/>
    <w:rsid w:val="004324B7"/>
    <w:rsid w:val="0043291A"/>
    <w:rsid w:val="004329CA"/>
    <w:rsid w:val="00432F85"/>
    <w:rsid w:val="0043404C"/>
    <w:rsid w:val="0043469D"/>
    <w:rsid w:val="00434D4C"/>
    <w:rsid w:val="0043590A"/>
    <w:rsid w:val="0043592A"/>
    <w:rsid w:val="00435A61"/>
    <w:rsid w:val="00436216"/>
    <w:rsid w:val="00436E2F"/>
    <w:rsid w:val="0043761C"/>
    <w:rsid w:val="00437DAF"/>
    <w:rsid w:val="00437F30"/>
    <w:rsid w:val="004400D6"/>
    <w:rsid w:val="004402DD"/>
    <w:rsid w:val="004407A5"/>
    <w:rsid w:val="0044101F"/>
    <w:rsid w:val="00441C61"/>
    <w:rsid w:val="00441E5A"/>
    <w:rsid w:val="00441E8D"/>
    <w:rsid w:val="00441F0B"/>
    <w:rsid w:val="00442952"/>
    <w:rsid w:val="004436C3"/>
    <w:rsid w:val="00443851"/>
    <w:rsid w:val="004438FC"/>
    <w:rsid w:val="00444131"/>
    <w:rsid w:val="00444505"/>
    <w:rsid w:val="004445A8"/>
    <w:rsid w:val="00444783"/>
    <w:rsid w:val="00445116"/>
    <w:rsid w:val="004454EF"/>
    <w:rsid w:val="00445B27"/>
    <w:rsid w:val="00445FD9"/>
    <w:rsid w:val="00446007"/>
    <w:rsid w:val="00446917"/>
    <w:rsid w:val="00446B47"/>
    <w:rsid w:val="00447595"/>
    <w:rsid w:val="00450146"/>
    <w:rsid w:val="00450186"/>
    <w:rsid w:val="00450C5E"/>
    <w:rsid w:val="00450D89"/>
    <w:rsid w:val="00451648"/>
    <w:rsid w:val="00452C6D"/>
    <w:rsid w:val="004534F7"/>
    <w:rsid w:val="00453BCB"/>
    <w:rsid w:val="00453CCC"/>
    <w:rsid w:val="00454163"/>
    <w:rsid w:val="004542E8"/>
    <w:rsid w:val="0045483E"/>
    <w:rsid w:val="00454B01"/>
    <w:rsid w:val="0045527C"/>
    <w:rsid w:val="004556B6"/>
    <w:rsid w:val="00455CF2"/>
    <w:rsid w:val="00456051"/>
    <w:rsid w:val="00456282"/>
    <w:rsid w:val="00456EF3"/>
    <w:rsid w:val="00456F8C"/>
    <w:rsid w:val="00457170"/>
    <w:rsid w:val="0045732B"/>
    <w:rsid w:val="004579A1"/>
    <w:rsid w:val="0046075C"/>
    <w:rsid w:val="00460938"/>
    <w:rsid w:val="00461B1B"/>
    <w:rsid w:val="0046225B"/>
    <w:rsid w:val="004622BB"/>
    <w:rsid w:val="00462776"/>
    <w:rsid w:val="00462F9C"/>
    <w:rsid w:val="00463080"/>
    <w:rsid w:val="004633BE"/>
    <w:rsid w:val="00463F27"/>
    <w:rsid w:val="00464045"/>
    <w:rsid w:val="004652AF"/>
    <w:rsid w:val="00465545"/>
    <w:rsid w:val="004659D8"/>
    <w:rsid w:val="00465FC8"/>
    <w:rsid w:val="00466295"/>
    <w:rsid w:val="00466415"/>
    <w:rsid w:val="0046763C"/>
    <w:rsid w:val="00467D8B"/>
    <w:rsid w:val="00467E26"/>
    <w:rsid w:val="00470232"/>
    <w:rsid w:val="00470277"/>
    <w:rsid w:val="0047107E"/>
    <w:rsid w:val="004711BC"/>
    <w:rsid w:val="004714EF"/>
    <w:rsid w:val="00471A55"/>
    <w:rsid w:val="00471B0D"/>
    <w:rsid w:val="00471C69"/>
    <w:rsid w:val="00471CA1"/>
    <w:rsid w:val="00471CC9"/>
    <w:rsid w:val="00471E81"/>
    <w:rsid w:val="004720B4"/>
    <w:rsid w:val="0047216C"/>
    <w:rsid w:val="004721EE"/>
    <w:rsid w:val="004725E0"/>
    <w:rsid w:val="00472909"/>
    <w:rsid w:val="00472D65"/>
    <w:rsid w:val="004736E2"/>
    <w:rsid w:val="00473966"/>
    <w:rsid w:val="00474072"/>
    <w:rsid w:val="00474107"/>
    <w:rsid w:val="0047456B"/>
    <w:rsid w:val="004745C5"/>
    <w:rsid w:val="00474725"/>
    <w:rsid w:val="00474BF8"/>
    <w:rsid w:val="00474DE6"/>
    <w:rsid w:val="00475198"/>
    <w:rsid w:val="004751C1"/>
    <w:rsid w:val="00476386"/>
    <w:rsid w:val="00476B32"/>
    <w:rsid w:val="004772B8"/>
    <w:rsid w:val="00477A30"/>
    <w:rsid w:val="00480399"/>
    <w:rsid w:val="00480A56"/>
    <w:rsid w:val="00480BD9"/>
    <w:rsid w:val="00480D05"/>
    <w:rsid w:val="0048136B"/>
    <w:rsid w:val="0048193B"/>
    <w:rsid w:val="004819A5"/>
    <w:rsid w:val="004825DF"/>
    <w:rsid w:val="004834A8"/>
    <w:rsid w:val="00483FB7"/>
    <w:rsid w:val="00484296"/>
    <w:rsid w:val="00484920"/>
    <w:rsid w:val="00484E03"/>
    <w:rsid w:val="0048561F"/>
    <w:rsid w:val="00485A37"/>
    <w:rsid w:val="00485D50"/>
    <w:rsid w:val="00485DEF"/>
    <w:rsid w:val="00485ECE"/>
    <w:rsid w:val="00485F20"/>
    <w:rsid w:val="004870E8"/>
    <w:rsid w:val="00487748"/>
    <w:rsid w:val="0049075F"/>
    <w:rsid w:val="00490769"/>
    <w:rsid w:val="00493B54"/>
    <w:rsid w:val="0049415E"/>
    <w:rsid w:val="00494392"/>
    <w:rsid w:val="0049450A"/>
    <w:rsid w:val="00494E6B"/>
    <w:rsid w:val="004955FC"/>
    <w:rsid w:val="004957CD"/>
    <w:rsid w:val="00495F29"/>
    <w:rsid w:val="00496A3A"/>
    <w:rsid w:val="00496E81"/>
    <w:rsid w:val="004975D4"/>
    <w:rsid w:val="004A06A6"/>
    <w:rsid w:val="004A0EB4"/>
    <w:rsid w:val="004A0F8F"/>
    <w:rsid w:val="004A0FEF"/>
    <w:rsid w:val="004A1091"/>
    <w:rsid w:val="004A116C"/>
    <w:rsid w:val="004A1C24"/>
    <w:rsid w:val="004A2040"/>
    <w:rsid w:val="004A261B"/>
    <w:rsid w:val="004A34D5"/>
    <w:rsid w:val="004A3681"/>
    <w:rsid w:val="004A3AB7"/>
    <w:rsid w:val="004A3FA6"/>
    <w:rsid w:val="004A4112"/>
    <w:rsid w:val="004A4361"/>
    <w:rsid w:val="004A446B"/>
    <w:rsid w:val="004A491E"/>
    <w:rsid w:val="004A4CF4"/>
    <w:rsid w:val="004A5C38"/>
    <w:rsid w:val="004A5CAA"/>
    <w:rsid w:val="004A5D58"/>
    <w:rsid w:val="004A5DB3"/>
    <w:rsid w:val="004A5E18"/>
    <w:rsid w:val="004A66CC"/>
    <w:rsid w:val="004A6C5E"/>
    <w:rsid w:val="004A732E"/>
    <w:rsid w:val="004A76BF"/>
    <w:rsid w:val="004A77D5"/>
    <w:rsid w:val="004A7C15"/>
    <w:rsid w:val="004B006A"/>
    <w:rsid w:val="004B00F8"/>
    <w:rsid w:val="004B07B3"/>
    <w:rsid w:val="004B0D7A"/>
    <w:rsid w:val="004B0DE6"/>
    <w:rsid w:val="004B16FE"/>
    <w:rsid w:val="004B176A"/>
    <w:rsid w:val="004B19EB"/>
    <w:rsid w:val="004B229C"/>
    <w:rsid w:val="004B3180"/>
    <w:rsid w:val="004B31D7"/>
    <w:rsid w:val="004B3982"/>
    <w:rsid w:val="004B3ADF"/>
    <w:rsid w:val="004B4462"/>
    <w:rsid w:val="004B446D"/>
    <w:rsid w:val="004B45F0"/>
    <w:rsid w:val="004B4A54"/>
    <w:rsid w:val="004B4C53"/>
    <w:rsid w:val="004B4ED7"/>
    <w:rsid w:val="004B4EEE"/>
    <w:rsid w:val="004B5013"/>
    <w:rsid w:val="004B56F0"/>
    <w:rsid w:val="004B5CC3"/>
    <w:rsid w:val="004B5D43"/>
    <w:rsid w:val="004B62CD"/>
    <w:rsid w:val="004B6432"/>
    <w:rsid w:val="004B64DB"/>
    <w:rsid w:val="004B64E8"/>
    <w:rsid w:val="004B6D5A"/>
    <w:rsid w:val="004B7670"/>
    <w:rsid w:val="004B7691"/>
    <w:rsid w:val="004B7E77"/>
    <w:rsid w:val="004C027B"/>
    <w:rsid w:val="004C05DD"/>
    <w:rsid w:val="004C0683"/>
    <w:rsid w:val="004C08A6"/>
    <w:rsid w:val="004C0EC8"/>
    <w:rsid w:val="004C0FA2"/>
    <w:rsid w:val="004C107C"/>
    <w:rsid w:val="004C1181"/>
    <w:rsid w:val="004C142E"/>
    <w:rsid w:val="004C210D"/>
    <w:rsid w:val="004C2833"/>
    <w:rsid w:val="004C291C"/>
    <w:rsid w:val="004C2AFC"/>
    <w:rsid w:val="004C2D6E"/>
    <w:rsid w:val="004C2F9E"/>
    <w:rsid w:val="004C3482"/>
    <w:rsid w:val="004C3536"/>
    <w:rsid w:val="004C4DF0"/>
    <w:rsid w:val="004C4E9D"/>
    <w:rsid w:val="004C51D0"/>
    <w:rsid w:val="004C520C"/>
    <w:rsid w:val="004C5923"/>
    <w:rsid w:val="004C59A4"/>
    <w:rsid w:val="004C5A8E"/>
    <w:rsid w:val="004C6096"/>
    <w:rsid w:val="004C62DF"/>
    <w:rsid w:val="004C62E8"/>
    <w:rsid w:val="004C6619"/>
    <w:rsid w:val="004C6C5A"/>
    <w:rsid w:val="004C71E1"/>
    <w:rsid w:val="004C7690"/>
    <w:rsid w:val="004C7D4E"/>
    <w:rsid w:val="004D242D"/>
    <w:rsid w:val="004D2946"/>
    <w:rsid w:val="004D29E3"/>
    <w:rsid w:val="004D40EF"/>
    <w:rsid w:val="004D43B0"/>
    <w:rsid w:val="004D4703"/>
    <w:rsid w:val="004D4892"/>
    <w:rsid w:val="004D4982"/>
    <w:rsid w:val="004D4B64"/>
    <w:rsid w:val="004D5AF5"/>
    <w:rsid w:val="004D611A"/>
    <w:rsid w:val="004D6D7A"/>
    <w:rsid w:val="004D7F24"/>
    <w:rsid w:val="004E07FC"/>
    <w:rsid w:val="004E0E63"/>
    <w:rsid w:val="004E0EE7"/>
    <w:rsid w:val="004E1877"/>
    <w:rsid w:val="004E221C"/>
    <w:rsid w:val="004E2373"/>
    <w:rsid w:val="004E2CFB"/>
    <w:rsid w:val="004E3BE7"/>
    <w:rsid w:val="004E43DE"/>
    <w:rsid w:val="004E4497"/>
    <w:rsid w:val="004E4922"/>
    <w:rsid w:val="004E4A26"/>
    <w:rsid w:val="004E4EE4"/>
    <w:rsid w:val="004E5310"/>
    <w:rsid w:val="004E68D5"/>
    <w:rsid w:val="004E6B32"/>
    <w:rsid w:val="004E7A66"/>
    <w:rsid w:val="004F0725"/>
    <w:rsid w:val="004F0728"/>
    <w:rsid w:val="004F13DB"/>
    <w:rsid w:val="004F160E"/>
    <w:rsid w:val="004F1D02"/>
    <w:rsid w:val="004F1D7C"/>
    <w:rsid w:val="004F1F05"/>
    <w:rsid w:val="004F263F"/>
    <w:rsid w:val="004F2E7D"/>
    <w:rsid w:val="004F3836"/>
    <w:rsid w:val="004F3B30"/>
    <w:rsid w:val="004F3D7A"/>
    <w:rsid w:val="004F43D8"/>
    <w:rsid w:val="004F45C8"/>
    <w:rsid w:val="004F4E18"/>
    <w:rsid w:val="004F604A"/>
    <w:rsid w:val="004F6288"/>
    <w:rsid w:val="004F6463"/>
    <w:rsid w:val="004F6474"/>
    <w:rsid w:val="004F6E31"/>
    <w:rsid w:val="0050030D"/>
    <w:rsid w:val="0050044D"/>
    <w:rsid w:val="0050151E"/>
    <w:rsid w:val="0050242E"/>
    <w:rsid w:val="00502B84"/>
    <w:rsid w:val="0050318A"/>
    <w:rsid w:val="0050383F"/>
    <w:rsid w:val="005038D3"/>
    <w:rsid w:val="00503BA0"/>
    <w:rsid w:val="0050427C"/>
    <w:rsid w:val="00504D79"/>
    <w:rsid w:val="00504F21"/>
    <w:rsid w:val="0050557F"/>
    <w:rsid w:val="00505694"/>
    <w:rsid w:val="005056A3"/>
    <w:rsid w:val="005060BA"/>
    <w:rsid w:val="00506657"/>
    <w:rsid w:val="005067A8"/>
    <w:rsid w:val="00506963"/>
    <w:rsid w:val="00506DF8"/>
    <w:rsid w:val="00507045"/>
    <w:rsid w:val="005070B5"/>
    <w:rsid w:val="0050775B"/>
    <w:rsid w:val="00507886"/>
    <w:rsid w:val="005078CC"/>
    <w:rsid w:val="00507DA8"/>
    <w:rsid w:val="00507DD8"/>
    <w:rsid w:val="005108C8"/>
    <w:rsid w:val="00511A21"/>
    <w:rsid w:val="00511F81"/>
    <w:rsid w:val="005121FF"/>
    <w:rsid w:val="00512530"/>
    <w:rsid w:val="0051267C"/>
    <w:rsid w:val="005127CF"/>
    <w:rsid w:val="00513572"/>
    <w:rsid w:val="00515255"/>
    <w:rsid w:val="00515361"/>
    <w:rsid w:val="0051584F"/>
    <w:rsid w:val="00515A95"/>
    <w:rsid w:val="00515B3D"/>
    <w:rsid w:val="00515BEF"/>
    <w:rsid w:val="005174AC"/>
    <w:rsid w:val="00520182"/>
    <w:rsid w:val="005202A8"/>
    <w:rsid w:val="005202F6"/>
    <w:rsid w:val="0052041F"/>
    <w:rsid w:val="005206AC"/>
    <w:rsid w:val="00520C4C"/>
    <w:rsid w:val="00520DE1"/>
    <w:rsid w:val="0052192F"/>
    <w:rsid w:val="00521F6E"/>
    <w:rsid w:val="0052228F"/>
    <w:rsid w:val="00522995"/>
    <w:rsid w:val="00522C4D"/>
    <w:rsid w:val="00522DFE"/>
    <w:rsid w:val="0052357D"/>
    <w:rsid w:val="00523A65"/>
    <w:rsid w:val="00523F7A"/>
    <w:rsid w:val="00524EC4"/>
    <w:rsid w:val="00524F22"/>
    <w:rsid w:val="00524F61"/>
    <w:rsid w:val="005254ED"/>
    <w:rsid w:val="00525B51"/>
    <w:rsid w:val="00525EBA"/>
    <w:rsid w:val="00525F0D"/>
    <w:rsid w:val="005266F5"/>
    <w:rsid w:val="0052722A"/>
    <w:rsid w:val="00527650"/>
    <w:rsid w:val="00527877"/>
    <w:rsid w:val="00530443"/>
    <w:rsid w:val="00530F84"/>
    <w:rsid w:val="00531A1B"/>
    <w:rsid w:val="005322D9"/>
    <w:rsid w:val="00532595"/>
    <w:rsid w:val="0053302B"/>
    <w:rsid w:val="005332E6"/>
    <w:rsid w:val="00533522"/>
    <w:rsid w:val="00533629"/>
    <w:rsid w:val="00534059"/>
    <w:rsid w:val="00534124"/>
    <w:rsid w:val="00534630"/>
    <w:rsid w:val="00534F99"/>
    <w:rsid w:val="0053530D"/>
    <w:rsid w:val="0053544E"/>
    <w:rsid w:val="0053581B"/>
    <w:rsid w:val="00535B3A"/>
    <w:rsid w:val="00535FA7"/>
    <w:rsid w:val="005362E3"/>
    <w:rsid w:val="005366F7"/>
    <w:rsid w:val="00536A2A"/>
    <w:rsid w:val="00536C64"/>
    <w:rsid w:val="005376FB"/>
    <w:rsid w:val="00537A7C"/>
    <w:rsid w:val="0054083C"/>
    <w:rsid w:val="00540F56"/>
    <w:rsid w:val="005412E5"/>
    <w:rsid w:val="005413C2"/>
    <w:rsid w:val="00541920"/>
    <w:rsid w:val="00542607"/>
    <w:rsid w:val="005426F8"/>
    <w:rsid w:val="00543094"/>
    <w:rsid w:val="005434D0"/>
    <w:rsid w:val="00543799"/>
    <w:rsid w:val="00543B9C"/>
    <w:rsid w:val="00545194"/>
    <w:rsid w:val="0054520B"/>
    <w:rsid w:val="005457DA"/>
    <w:rsid w:val="00545858"/>
    <w:rsid w:val="005459DA"/>
    <w:rsid w:val="00545C26"/>
    <w:rsid w:val="00545F0D"/>
    <w:rsid w:val="005463EC"/>
    <w:rsid w:val="00546A82"/>
    <w:rsid w:val="00546D1F"/>
    <w:rsid w:val="005471D6"/>
    <w:rsid w:val="00547D3C"/>
    <w:rsid w:val="00550485"/>
    <w:rsid w:val="0055056D"/>
    <w:rsid w:val="0055068C"/>
    <w:rsid w:val="00550B49"/>
    <w:rsid w:val="0055195F"/>
    <w:rsid w:val="005521AF"/>
    <w:rsid w:val="00552416"/>
    <w:rsid w:val="005530F7"/>
    <w:rsid w:val="005537F8"/>
    <w:rsid w:val="00553806"/>
    <w:rsid w:val="00553887"/>
    <w:rsid w:val="005539ED"/>
    <w:rsid w:val="00553FCE"/>
    <w:rsid w:val="00553FF8"/>
    <w:rsid w:val="00554022"/>
    <w:rsid w:val="00554086"/>
    <w:rsid w:val="00555081"/>
    <w:rsid w:val="005558CA"/>
    <w:rsid w:val="00555C6D"/>
    <w:rsid w:val="00556859"/>
    <w:rsid w:val="00556A3B"/>
    <w:rsid w:val="00556ACE"/>
    <w:rsid w:val="00556FF5"/>
    <w:rsid w:val="0055788C"/>
    <w:rsid w:val="005578F4"/>
    <w:rsid w:val="0055799B"/>
    <w:rsid w:val="00557DCE"/>
    <w:rsid w:val="00560071"/>
    <w:rsid w:val="00560129"/>
    <w:rsid w:val="0056051C"/>
    <w:rsid w:val="00560562"/>
    <w:rsid w:val="005605E3"/>
    <w:rsid w:val="005607FB"/>
    <w:rsid w:val="00560A13"/>
    <w:rsid w:val="00560CA6"/>
    <w:rsid w:val="00560DBA"/>
    <w:rsid w:val="00560E84"/>
    <w:rsid w:val="00561A24"/>
    <w:rsid w:val="00561F50"/>
    <w:rsid w:val="005622BD"/>
    <w:rsid w:val="005627E2"/>
    <w:rsid w:val="00562806"/>
    <w:rsid w:val="00562D54"/>
    <w:rsid w:val="00562DF8"/>
    <w:rsid w:val="005633E4"/>
    <w:rsid w:val="00564261"/>
    <w:rsid w:val="005645E1"/>
    <w:rsid w:val="00565EEE"/>
    <w:rsid w:val="00566D65"/>
    <w:rsid w:val="00566D72"/>
    <w:rsid w:val="00566F5B"/>
    <w:rsid w:val="00567009"/>
    <w:rsid w:val="00567A2A"/>
    <w:rsid w:val="00567AF5"/>
    <w:rsid w:val="00567D60"/>
    <w:rsid w:val="00570630"/>
    <w:rsid w:val="0057090B"/>
    <w:rsid w:val="00570E05"/>
    <w:rsid w:val="005722C6"/>
    <w:rsid w:val="0057323A"/>
    <w:rsid w:val="005740E3"/>
    <w:rsid w:val="0057412B"/>
    <w:rsid w:val="005745B4"/>
    <w:rsid w:val="00574FCA"/>
    <w:rsid w:val="00575474"/>
    <w:rsid w:val="005760EB"/>
    <w:rsid w:val="0057653C"/>
    <w:rsid w:val="0057686B"/>
    <w:rsid w:val="00576BB0"/>
    <w:rsid w:val="00577252"/>
    <w:rsid w:val="005777DF"/>
    <w:rsid w:val="00577CF1"/>
    <w:rsid w:val="005800A1"/>
    <w:rsid w:val="00581093"/>
    <w:rsid w:val="005814EF"/>
    <w:rsid w:val="005814F0"/>
    <w:rsid w:val="00581938"/>
    <w:rsid w:val="00582340"/>
    <w:rsid w:val="00582A45"/>
    <w:rsid w:val="00583387"/>
    <w:rsid w:val="00583A83"/>
    <w:rsid w:val="00584153"/>
    <w:rsid w:val="0058422B"/>
    <w:rsid w:val="005842EA"/>
    <w:rsid w:val="0058434D"/>
    <w:rsid w:val="00584B42"/>
    <w:rsid w:val="00584DD1"/>
    <w:rsid w:val="00585FF5"/>
    <w:rsid w:val="00586756"/>
    <w:rsid w:val="00587DAF"/>
    <w:rsid w:val="00590245"/>
    <w:rsid w:val="005909EE"/>
    <w:rsid w:val="00590AF5"/>
    <w:rsid w:val="00590F63"/>
    <w:rsid w:val="00591FAA"/>
    <w:rsid w:val="00592E93"/>
    <w:rsid w:val="00592F51"/>
    <w:rsid w:val="00592F70"/>
    <w:rsid w:val="00593B2C"/>
    <w:rsid w:val="00593B8E"/>
    <w:rsid w:val="0059431B"/>
    <w:rsid w:val="005946F7"/>
    <w:rsid w:val="00595038"/>
    <w:rsid w:val="00595D75"/>
    <w:rsid w:val="0059605E"/>
    <w:rsid w:val="00596696"/>
    <w:rsid w:val="00596D49"/>
    <w:rsid w:val="0059705B"/>
    <w:rsid w:val="005975F7"/>
    <w:rsid w:val="005A0372"/>
    <w:rsid w:val="005A052F"/>
    <w:rsid w:val="005A0D02"/>
    <w:rsid w:val="005A0EFC"/>
    <w:rsid w:val="005A104F"/>
    <w:rsid w:val="005A196B"/>
    <w:rsid w:val="005A22A1"/>
    <w:rsid w:val="005A233A"/>
    <w:rsid w:val="005A252B"/>
    <w:rsid w:val="005A28E1"/>
    <w:rsid w:val="005A2958"/>
    <w:rsid w:val="005A2A2F"/>
    <w:rsid w:val="005A2AFD"/>
    <w:rsid w:val="005A2D88"/>
    <w:rsid w:val="005A2E79"/>
    <w:rsid w:val="005A3385"/>
    <w:rsid w:val="005A3F3D"/>
    <w:rsid w:val="005A487D"/>
    <w:rsid w:val="005A4CDB"/>
    <w:rsid w:val="005A5A3E"/>
    <w:rsid w:val="005A5F12"/>
    <w:rsid w:val="005A6BD0"/>
    <w:rsid w:val="005A6CBA"/>
    <w:rsid w:val="005A7DCC"/>
    <w:rsid w:val="005B0B0C"/>
    <w:rsid w:val="005B0E32"/>
    <w:rsid w:val="005B0F69"/>
    <w:rsid w:val="005B14FF"/>
    <w:rsid w:val="005B21CB"/>
    <w:rsid w:val="005B23A5"/>
    <w:rsid w:val="005B2D20"/>
    <w:rsid w:val="005B30A2"/>
    <w:rsid w:val="005B32EA"/>
    <w:rsid w:val="005B42D2"/>
    <w:rsid w:val="005B46DE"/>
    <w:rsid w:val="005B4878"/>
    <w:rsid w:val="005B5270"/>
    <w:rsid w:val="005B537D"/>
    <w:rsid w:val="005B574E"/>
    <w:rsid w:val="005B58CB"/>
    <w:rsid w:val="005B5CEF"/>
    <w:rsid w:val="005B735F"/>
    <w:rsid w:val="005B78C1"/>
    <w:rsid w:val="005B792A"/>
    <w:rsid w:val="005B793C"/>
    <w:rsid w:val="005B7B57"/>
    <w:rsid w:val="005B7B77"/>
    <w:rsid w:val="005C0439"/>
    <w:rsid w:val="005C08D0"/>
    <w:rsid w:val="005C0DB9"/>
    <w:rsid w:val="005C13F5"/>
    <w:rsid w:val="005C1519"/>
    <w:rsid w:val="005C2126"/>
    <w:rsid w:val="005C212D"/>
    <w:rsid w:val="005C3A93"/>
    <w:rsid w:val="005C3B4D"/>
    <w:rsid w:val="005C3DA4"/>
    <w:rsid w:val="005C4405"/>
    <w:rsid w:val="005C4614"/>
    <w:rsid w:val="005C5142"/>
    <w:rsid w:val="005C560F"/>
    <w:rsid w:val="005C62A3"/>
    <w:rsid w:val="005C6854"/>
    <w:rsid w:val="005C73D8"/>
    <w:rsid w:val="005C7812"/>
    <w:rsid w:val="005C7CA3"/>
    <w:rsid w:val="005C7CCF"/>
    <w:rsid w:val="005C7DA7"/>
    <w:rsid w:val="005D01A6"/>
    <w:rsid w:val="005D08BA"/>
    <w:rsid w:val="005D0919"/>
    <w:rsid w:val="005D09D0"/>
    <w:rsid w:val="005D0B74"/>
    <w:rsid w:val="005D0BCC"/>
    <w:rsid w:val="005D0D9C"/>
    <w:rsid w:val="005D105A"/>
    <w:rsid w:val="005D14FF"/>
    <w:rsid w:val="005D1EB0"/>
    <w:rsid w:val="005D204B"/>
    <w:rsid w:val="005D2822"/>
    <w:rsid w:val="005D33EE"/>
    <w:rsid w:val="005D3A94"/>
    <w:rsid w:val="005D4222"/>
    <w:rsid w:val="005D4B32"/>
    <w:rsid w:val="005D54E2"/>
    <w:rsid w:val="005D5660"/>
    <w:rsid w:val="005D5A95"/>
    <w:rsid w:val="005D6D78"/>
    <w:rsid w:val="005D7F5A"/>
    <w:rsid w:val="005E0327"/>
    <w:rsid w:val="005E049D"/>
    <w:rsid w:val="005E062F"/>
    <w:rsid w:val="005E0A41"/>
    <w:rsid w:val="005E0AD8"/>
    <w:rsid w:val="005E0B8C"/>
    <w:rsid w:val="005E1B69"/>
    <w:rsid w:val="005E1B92"/>
    <w:rsid w:val="005E22A6"/>
    <w:rsid w:val="005E2838"/>
    <w:rsid w:val="005E2B72"/>
    <w:rsid w:val="005E2B7D"/>
    <w:rsid w:val="005E2C97"/>
    <w:rsid w:val="005E2DFF"/>
    <w:rsid w:val="005E373A"/>
    <w:rsid w:val="005E3B98"/>
    <w:rsid w:val="005E3D5A"/>
    <w:rsid w:val="005E422A"/>
    <w:rsid w:val="005E4798"/>
    <w:rsid w:val="005E4A81"/>
    <w:rsid w:val="005E4CC7"/>
    <w:rsid w:val="005E50A3"/>
    <w:rsid w:val="005E521E"/>
    <w:rsid w:val="005E552D"/>
    <w:rsid w:val="005E6005"/>
    <w:rsid w:val="005E6683"/>
    <w:rsid w:val="005E6A39"/>
    <w:rsid w:val="005E6B8E"/>
    <w:rsid w:val="005E77DC"/>
    <w:rsid w:val="005E7E8F"/>
    <w:rsid w:val="005E7F35"/>
    <w:rsid w:val="005F096D"/>
    <w:rsid w:val="005F10B7"/>
    <w:rsid w:val="005F1107"/>
    <w:rsid w:val="005F1FE9"/>
    <w:rsid w:val="005F2894"/>
    <w:rsid w:val="005F29CF"/>
    <w:rsid w:val="005F2CA1"/>
    <w:rsid w:val="005F2FB7"/>
    <w:rsid w:val="005F3154"/>
    <w:rsid w:val="005F3B0B"/>
    <w:rsid w:val="005F4C71"/>
    <w:rsid w:val="005F4D39"/>
    <w:rsid w:val="005F50D2"/>
    <w:rsid w:val="005F55A5"/>
    <w:rsid w:val="005F56FA"/>
    <w:rsid w:val="005F5CA3"/>
    <w:rsid w:val="005F5D34"/>
    <w:rsid w:val="005F5DC2"/>
    <w:rsid w:val="005F5FDE"/>
    <w:rsid w:val="005F6788"/>
    <w:rsid w:val="005F6857"/>
    <w:rsid w:val="005F68F0"/>
    <w:rsid w:val="005F6B73"/>
    <w:rsid w:val="005F7214"/>
    <w:rsid w:val="005F754F"/>
    <w:rsid w:val="005F7AC7"/>
    <w:rsid w:val="005F7E78"/>
    <w:rsid w:val="005F7FA1"/>
    <w:rsid w:val="00601705"/>
    <w:rsid w:val="00602D6D"/>
    <w:rsid w:val="00602D94"/>
    <w:rsid w:val="00602F26"/>
    <w:rsid w:val="006031D2"/>
    <w:rsid w:val="00603625"/>
    <w:rsid w:val="00603E89"/>
    <w:rsid w:val="00604740"/>
    <w:rsid w:val="0060503A"/>
    <w:rsid w:val="006051EA"/>
    <w:rsid w:val="006059CB"/>
    <w:rsid w:val="00605A3A"/>
    <w:rsid w:val="00605F6D"/>
    <w:rsid w:val="00606BA1"/>
    <w:rsid w:val="0060721E"/>
    <w:rsid w:val="006074C3"/>
    <w:rsid w:val="00610159"/>
    <w:rsid w:val="006105D4"/>
    <w:rsid w:val="006110CE"/>
    <w:rsid w:val="00611445"/>
    <w:rsid w:val="006117E4"/>
    <w:rsid w:val="00611911"/>
    <w:rsid w:val="00612049"/>
    <w:rsid w:val="0061206F"/>
    <w:rsid w:val="006123A5"/>
    <w:rsid w:val="00612ABB"/>
    <w:rsid w:val="00612E80"/>
    <w:rsid w:val="00613355"/>
    <w:rsid w:val="00613E8B"/>
    <w:rsid w:val="006141FF"/>
    <w:rsid w:val="00614399"/>
    <w:rsid w:val="00614BBE"/>
    <w:rsid w:val="0061502F"/>
    <w:rsid w:val="00615203"/>
    <w:rsid w:val="00615C6D"/>
    <w:rsid w:val="00616154"/>
    <w:rsid w:val="0061636F"/>
    <w:rsid w:val="00616502"/>
    <w:rsid w:val="00616805"/>
    <w:rsid w:val="00616B44"/>
    <w:rsid w:val="00617308"/>
    <w:rsid w:val="0061751B"/>
    <w:rsid w:val="00617986"/>
    <w:rsid w:val="00617E57"/>
    <w:rsid w:val="006201E8"/>
    <w:rsid w:val="0062149F"/>
    <w:rsid w:val="006214B8"/>
    <w:rsid w:val="0062157C"/>
    <w:rsid w:val="00621980"/>
    <w:rsid w:val="00621C47"/>
    <w:rsid w:val="00621F52"/>
    <w:rsid w:val="0062271C"/>
    <w:rsid w:val="0062317C"/>
    <w:rsid w:val="0062384B"/>
    <w:rsid w:val="006238C3"/>
    <w:rsid w:val="00623C18"/>
    <w:rsid w:val="00624309"/>
    <w:rsid w:val="0062454C"/>
    <w:rsid w:val="006248FD"/>
    <w:rsid w:val="00625105"/>
    <w:rsid w:val="0062580F"/>
    <w:rsid w:val="00625CB0"/>
    <w:rsid w:val="00626177"/>
    <w:rsid w:val="006269AE"/>
    <w:rsid w:val="00627321"/>
    <w:rsid w:val="00627C57"/>
    <w:rsid w:val="00627D19"/>
    <w:rsid w:val="00627E00"/>
    <w:rsid w:val="006305E0"/>
    <w:rsid w:val="00630714"/>
    <w:rsid w:val="00630790"/>
    <w:rsid w:val="0063132E"/>
    <w:rsid w:val="006318ED"/>
    <w:rsid w:val="00631CF3"/>
    <w:rsid w:val="00632989"/>
    <w:rsid w:val="00632991"/>
    <w:rsid w:val="00632BAF"/>
    <w:rsid w:val="00632CB8"/>
    <w:rsid w:val="0063380D"/>
    <w:rsid w:val="006344A9"/>
    <w:rsid w:val="006348E0"/>
    <w:rsid w:val="006352AB"/>
    <w:rsid w:val="006354BA"/>
    <w:rsid w:val="00636B11"/>
    <w:rsid w:val="00637340"/>
    <w:rsid w:val="00637568"/>
    <w:rsid w:val="0063779E"/>
    <w:rsid w:val="00637902"/>
    <w:rsid w:val="0064056B"/>
    <w:rsid w:val="006406F2"/>
    <w:rsid w:val="00640E06"/>
    <w:rsid w:val="00640E7F"/>
    <w:rsid w:val="00640E96"/>
    <w:rsid w:val="00641580"/>
    <w:rsid w:val="006419F5"/>
    <w:rsid w:val="00641C31"/>
    <w:rsid w:val="00641C33"/>
    <w:rsid w:val="00641C97"/>
    <w:rsid w:val="00642064"/>
    <w:rsid w:val="00643359"/>
    <w:rsid w:val="00643857"/>
    <w:rsid w:val="0064429B"/>
    <w:rsid w:val="00644770"/>
    <w:rsid w:val="00644A4E"/>
    <w:rsid w:val="00644DF7"/>
    <w:rsid w:val="00644E07"/>
    <w:rsid w:val="006454EB"/>
    <w:rsid w:val="00645643"/>
    <w:rsid w:val="00645705"/>
    <w:rsid w:val="006459CD"/>
    <w:rsid w:val="00647376"/>
    <w:rsid w:val="00647926"/>
    <w:rsid w:val="00647BC4"/>
    <w:rsid w:val="00647CCF"/>
    <w:rsid w:val="00647E44"/>
    <w:rsid w:val="006507F2"/>
    <w:rsid w:val="006511D9"/>
    <w:rsid w:val="00651278"/>
    <w:rsid w:val="00651454"/>
    <w:rsid w:val="00651593"/>
    <w:rsid w:val="0065177C"/>
    <w:rsid w:val="00651E5A"/>
    <w:rsid w:val="00652269"/>
    <w:rsid w:val="006522C5"/>
    <w:rsid w:val="0065240B"/>
    <w:rsid w:val="0065255B"/>
    <w:rsid w:val="006526E9"/>
    <w:rsid w:val="00652F70"/>
    <w:rsid w:val="00653125"/>
    <w:rsid w:val="00653308"/>
    <w:rsid w:val="00653A1B"/>
    <w:rsid w:val="006544A1"/>
    <w:rsid w:val="00654778"/>
    <w:rsid w:val="00654B9D"/>
    <w:rsid w:val="00655ACC"/>
    <w:rsid w:val="00655B27"/>
    <w:rsid w:val="006560C8"/>
    <w:rsid w:val="00656799"/>
    <w:rsid w:val="006571A0"/>
    <w:rsid w:val="00657BC8"/>
    <w:rsid w:val="00660092"/>
    <w:rsid w:val="00660C24"/>
    <w:rsid w:val="006619B3"/>
    <w:rsid w:val="00661EB7"/>
    <w:rsid w:val="00662AF3"/>
    <w:rsid w:val="00663338"/>
    <w:rsid w:val="006639A3"/>
    <w:rsid w:val="00664155"/>
    <w:rsid w:val="00664156"/>
    <w:rsid w:val="00664546"/>
    <w:rsid w:val="006647E8"/>
    <w:rsid w:val="006649BB"/>
    <w:rsid w:val="00664EC9"/>
    <w:rsid w:val="006656DB"/>
    <w:rsid w:val="00665C96"/>
    <w:rsid w:val="00665CB0"/>
    <w:rsid w:val="00666224"/>
    <w:rsid w:val="00666609"/>
    <w:rsid w:val="00666617"/>
    <w:rsid w:val="00666918"/>
    <w:rsid w:val="0066692D"/>
    <w:rsid w:val="00666D4A"/>
    <w:rsid w:val="00666E8B"/>
    <w:rsid w:val="00667534"/>
    <w:rsid w:val="00667EC2"/>
    <w:rsid w:val="00667EC8"/>
    <w:rsid w:val="00670038"/>
    <w:rsid w:val="0067009B"/>
    <w:rsid w:val="006705FC"/>
    <w:rsid w:val="00670673"/>
    <w:rsid w:val="00670C6B"/>
    <w:rsid w:val="00670DAE"/>
    <w:rsid w:val="00670E0B"/>
    <w:rsid w:val="00671850"/>
    <w:rsid w:val="00671899"/>
    <w:rsid w:val="0067213D"/>
    <w:rsid w:val="00672184"/>
    <w:rsid w:val="006721FC"/>
    <w:rsid w:val="00672A6F"/>
    <w:rsid w:val="00672DBC"/>
    <w:rsid w:val="00673030"/>
    <w:rsid w:val="00673903"/>
    <w:rsid w:val="00674199"/>
    <w:rsid w:val="00675667"/>
    <w:rsid w:val="006756EE"/>
    <w:rsid w:val="00675E2F"/>
    <w:rsid w:val="00676C6F"/>
    <w:rsid w:val="0067778A"/>
    <w:rsid w:val="00680B7E"/>
    <w:rsid w:val="00681305"/>
    <w:rsid w:val="00681D1B"/>
    <w:rsid w:val="00682EA0"/>
    <w:rsid w:val="00683317"/>
    <w:rsid w:val="006844FE"/>
    <w:rsid w:val="00684557"/>
    <w:rsid w:val="00684E1B"/>
    <w:rsid w:val="006851A1"/>
    <w:rsid w:val="0068561D"/>
    <w:rsid w:val="00685C70"/>
    <w:rsid w:val="00685C86"/>
    <w:rsid w:val="00685F46"/>
    <w:rsid w:val="00686200"/>
    <w:rsid w:val="006868AB"/>
    <w:rsid w:val="0068734A"/>
    <w:rsid w:val="00687A00"/>
    <w:rsid w:val="00687EC1"/>
    <w:rsid w:val="006907D4"/>
    <w:rsid w:val="006910F7"/>
    <w:rsid w:val="006915FD"/>
    <w:rsid w:val="006919F3"/>
    <w:rsid w:val="00691E50"/>
    <w:rsid w:val="00692265"/>
    <w:rsid w:val="006927E0"/>
    <w:rsid w:val="00692C0A"/>
    <w:rsid w:val="00692C68"/>
    <w:rsid w:val="00692CF5"/>
    <w:rsid w:val="00692EBF"/>
    <w:rsid w:val="006950B1"/>
    <w:rsid w:val="006954A1"/>
    <w:rsid w:val="006954B8"/>
    <w:rsid w:val="00695626"/>
    <w:rsid w:val="00695B2C"/>
    <w:rsid w:val="00695DA0"/>
    <w:rsid w:val="0069645A"/>
    <w:rsid w:val="00696DE5"/>
    <w:rsid w:val="006972B9"/>
    <w:rsid w:val="00697664"/>
    <w:rsid w:val="00697887"/>
    <w:rsid w:val="00697D3C"/>
    <w:rsid w:val="006A02C7"/>
    <w:rsid w:val="006A1165"/>
    <w:rsid w:val="006A1B0E"/>
    <w:rsid w:val="006A1FB7"/>
    <w:rsid w:val="006A29EF"/>
    <w:rsid w:val="006A2BD6"/>
    <w:rsid w:val="006A356D"/>
    <w:rsid w:val="006A3576"/>
    <w:rsid w:val="006A39FB"/>
    <w:rsid w:val="006A3B4F"/>
    <w:rsid w:val="006A4F0E"/>
    <w:rsid w:val="006A5212"/>
    <w:rsid w:val="006A54D0"/>
    <w:rsid w:val="006A5684"/>
    <w:rsid w:val="006A56F9"/>
    <w:rsid w:val="006A5832"/>
    <w:rsid w:val="006A6056"/>
    <w:rsid w:val="006A6A40"/>
    <w:rsid w:val="006B01BE"/>
    <w:rsid w:val="006B0401"/>
    <w:rsid w:val="006B044D"/>
    <w:rsid w:val="006B0BFA"/>
    <w:rsid w:val="006B118D"/>
    <w:rsid w:val="006B12AA"/>
    <w:rsid w:val="006B13D5"/>
    <w:rsid w:val="006B1627"/>
    <w:rsid w:val="006B1707"/>
    <w:rsid w:val="006B18DB"/>
    <w:rsid w:val="006B1E41"/>
    <w:rsid w:val="006B1E4B"/>
    <w:rsid w:val="006B2599"/>
    <w:rsid w:val="006B2631"/>
    <w:rsid w:val="006B288D"/>
    <w:rsid w:val="006B3F64"/>
    <w:rsid w:val="006B4C54"/>
    <w:rsid w:val="006B5079"/>
    <w:rsid w:val="006B5383"/>
    <w:rsid w:val="006B56F4"/>
    <w:rsid w:val="006B5AA5"/>
    <w:rsid w:val="006B5AD8"/>
    <w:rsid w:val="006B5C9B"/>
    <w:rsid w:val="006B634B"/>
    <w:rsid w:val="006B66A4"/>
    <w:rsid w:val="006B6808"/>
    <w:rsid w:val="006B7086"/>
    <w:rsid w:val="006B73A9"/>
    <w:rsid w:val="006B7930"/>
    <w:rsid w:val="006B798B"/>
    <w:rsid w:val="006B7F6E"/>
    <w:rsid w:val="006C0356"/>
    <w:rsid w:val="006C0964"/>
    <w:rsid w:val="006C0B53"/>
    <w:rsid w:val="006C0C34"/>
    <w:rsid w:val="006C1255"/>
    <w:rsid w:val="006C1427"/>
    <w:rsid w:val="006C1464"/>
    <w:rsid w:val="006C166E"/>
    <w:rsid w:val="006C17C2"/>
    <w:rsid w:val="006C17D3"/>
    <w:rsid w:val="006C19B0"/>
    <w:rsid w:val="006C2636"/>
    <w:rsid w:val="006C2DAA"/>
    <w:rsid w:val="006C2DE0"/>
    <w:rsid w:val="006C310B"/>
    <w:rsid w:val="006C31D7"/>
    <w:rsid w:val="006C34F8"/>
    <w:rsid w:val="006C3B71"/>
    <w:rsid w:val="006C3EC2"/>
    <w:rsid w:val="006C4127"/>
    <w:rsid w:val="006C42BC"/>
    <w:rsid w:val="006C43A6"/>
    <w:rsid w:val="006C46DF"/>
    <w:rsid w:val="006C5356"/>
    <w:rsid w:val="006C5BB4"/>
    <w:rsid w:val="006C6B5B"/>
    <w:rsid w:val="006C7594"/>
    <w:rsid w:val="006C7778"/>
    <w:rsid w:val="006C7A43"/>
    <w:rsid w:val="006C7CEB"/>
    <w:rsid w:val="006C7F47"/>
    <w:rsid w:val="006D0299"/>
    <w:rsid w:val="006D02C1"/>
    <w:rsid w:val="006D0453"/>
    <w:rsid w:val="006D0859"/>
    <w:rsid w:val="006D0EA8"/>
    <w:rsid w:val="006D1AAD"/>
    <w:rsid w:val="006D1BD9"/>
    <w:rsid w:val="006D264E"/>
    <w:rsid w:val="006D2CCE"/>
    <w:rsid w:val="006D30B2"/>
    <w:rsid w:val="006D31D6"/>
    <w:rsid w:val="006D349A"/>
    <w:rsid w:val="006D38DA"/>
    <w:rsid w:val="006D4452"/>
    <w:rsid w:val="006D45D6"/>
    <w:rsid w:val="006D5230"/>
    <w:rsid w:val="006D5CBA"/>
    <w:rsid w:val="006D5D1D"/>
    <w:rsid w:val="006D5E11"/>
    <w:rsid w:val="006D5EB8"/>
    <w:rsid w:val="006D6563"/>
    <w:rsid w:val="006D6786"/>
    <w:rsid w:val="006D691C"/>
    <w:rsid w:val="006D7AF2"/>
    <w:rsid w:val="006D7F1C"/>
    <w:rsid w:val="006E0730"/>
    <w:rsid w:val="006E187C"/>
    <w:rsid w:val="006E1BD0"/>
    <w:rsid w:val="006E1E89"/>
    <w:rsid w:val="006E1F2C"/>
    <w:rsid w:val="006E20DA"/>
    <w:rsid w:val="006E23EF"/>
    <w:rsid w:val="006E25EF"/>
    <w:rsid w:val="006E2B8F"/>
    <w:rsid w:val="006E2FDB"/>
    <w:rsid w:val="006E3C7F"/>
    <w:rsid w:val="006E41AA"/>
    <w:rsid w:val="006E4B7F"/>
    <w:rsid w:val="006E5C35"/>
    <w:rsid w:val="006E69F3"/>
    <w:rsid w:val="006E6A4A"/>
    <w:rsid w:val="006E6E2A"/>
    <w:rsid w:val="006E7063"/>
    <w:rsid w:val="006E7AE9"/>
    <w:rsid w:val="006F0B2E"/>
    <w:rsid w:val="006F0BB8"/>
    <w:rsid w:val="006F1413"/>
    <w:rsid w:val="006F171D"/>
    <w:rsid w:val="006F1908"/>
    <w:rsid w:val="006F1B88"/>
    <w:rsid w:val="006F215A"/>
    <w:rsid w:val="006F245B"/>
    <w:rsid w:val="006F28C8"/>
    <w:rsid w:val="006F3378"/>
    <w:rsid w:val="006F3476"/>
    <w:rsid w:val="006F3FA4"/>
    <w:rsid w:val="006F43F9"/>
    <w:rsid w:val="006F4F52"/>
    <w:rsid w:val="006F5632"/>
    <w:rsid w:val="006F5A3C"/>
    <w:rsid w:val="006F5BE3"/>
    <w:rsid w:val="006F6CB6"/>
    <w:rsid w:val="006F70FA"/>
    <w:rsid w:val="006F7F00"/>
    <w:rsid w:val="007005B0"/>
    <w:rsid w:val="00700D21"/>
    <w:rsid w:val="007013A3"/>
    <w:rsid w:val="00701444"/>
    <w:rsid w:val="007017DD"/>
    <w:rsid w:val="00701FCB"/>
    <w:rsid w:val="00703064"/>
    <w:rsid w:val="00703930"/>
    <w:rsid w:val="00703FDE"/>
    <w:rsid w:val="007047A4"/>
    <w:rsid w:val="00704B40"/>
    <w:rsid w:val="00706196"/>
    <w:rsid w:val="0070642A"/>
    <w:rsid w:val="00706BEA"/>
    <w:rsid w:val="007071E5"/>
    <w:rsid w:val="00707885"/>
    <w:rsid w:val="00707D52"/>
    <w:rsid w:val="00707DE2"/>
    <w:rsid w:val="0071031D"/>
    <w:rsid w:val="00710534"/>
    <w:rsid w:val="0071090A"/>
    <w:rsid w:val="00710A8F"/>
    <w:rsid w:val="00710B78"/>
    <w:rsid w:val="00710D9A"/>
    <w:rsid w:val="007118A0"/>
    <w:rsid w:val="007119A2"/>
    <w:rsid w:val="00711C03"/>
    <w:rsid w:val="00711CDA"/>
    <w:rsid w:val="00712089"/>
    <w:rsid w:val="007122A4"/>
    <w:rsid w:val="00712546"/>
    <w:rsid w:val="00712916"/>
    <w:rsid w:val="0071293A"/>
    <w:rsid w:val="0071313B"/>
    <w:rsid w:val="007132CD"/>
    <w:rsid w:val="00713B66"/>
    <w:rsid w:val="007141FE"/>
    <w:rsid w:val="00714321"/>
    <w:rsid w:val="00714497"/>
    <w:rsid w:val="00714B41"/>
    <w:rsid w:val="00715276"/>
    <w:rsid w:val="007153E8"/>
    <w:rsid w:val="007154AC"/>
    <w:rsid w:val="00715DF8"/>
    <w:rsid w:val="00716273"/>
    <w:rsid w:val="00716B79"/>
    <w:rsid w:val="00716B7E"/>
    <w:rsid w:val="00716C1B"/>
    <w:rsid w:val="00716E66"/>
    <w:rsid w:val="00716F87"/>
    <w:rsid w:val="00716FBA"/>
    <w:rsid w:val="007176B3"/>
    <w:rsid w:val="00717A4B"/>
    <w:rsid w:val="0072038E"/>
    <w:rsid w:val="00720424"/>
    <w:rsid w:val="00720472"/>
    <w:rsid w:val="00720680"/>
    <w:rsid w:val="007208FF"/>
    <w:rsid w:val="007213F2"/>
    <w:rsid w:val="0072175B"/>
    <w:rsid w:val="0072179E"/>
    <w:rsid w:val="00721DE0"/>
    <w:rsid w:val="007221F4"/>
    <w:rsid w:val="00722529"/>
    <w:rsid w:val="007226AC"/>
    <w:rsid w:val="007234E8"/>
    <w:rsid w:val="007238C2"/>
    <w:rsid w:val="00723A7C"/>
    <w:rsid w:val="00723E3D"/>
    <w:rsid w:val="00723F03"/>
    <w:rsid w:val="00724090"/>
    <w:rsid w:val="007240D2"/>
    <w:rsid w:val="0072458F"/>
    <w:rsid w:val="00724741"/>
    <w:rsid w:val="007255A3"/>
    <w:rsid w:val="00727355"/>
    <w:rsid w:val="0072777C"/>
    <w:rsid w:val="00727805"/>
    <w:rsid w:val="00727E66"/>
    <w:rsid w:val="0073019B"/>
    <w:rsid w:val="007302C9"/>
    <w:rsid w:val="00730BE5"/>
    <w:rsid w:val="00730F52"/>
    <w:rsid w:val="00731365"/>
    <w:rsid w:val="007315E4"/>
    <w:rsid w:val="00731699"/>
    <w:rsid w:val="00731BD6"/>
    <w:rsid w:val="00731EC7"/>
    <w:rsid w:val="00732292"/>
    <w:rsid w:val="00732D73"/>
    <w:rsid w:val="00732DFC"/>
    <w:rsid w:val="00732FAB"/>
    <w:rsid w:val="0073317C"/>
    <w:rsid w:val="007334D0"/>
    <w:rsid w:val="007341BC"/>
    <w:rsid w:val="0073422C"/>
    <w:rsid w:val="0073438E"/>
    <w:rsid w:val="00734564"/>
    <w:rsid w:val="00734EE1"/>
    <w:rsid w:val="00735D5C"/>
    <w:rsid w:val="0073600B"/>
    <w:rsid w:val="00737003"/>
    <w:rsid w:val="0073716E"/>
    <w:rsid w:val="00737284"/>
    <w:rsid w:val="0073739E"/>
    <w:rsid w:val="007377BB"/>
    <w:rsid w:val="00737C97"/>
    <w:rsid w:val="007406E3"/>
    <w:rsid w:val="00740D10"/>
    <w:rsid w:val="00740D52"/>
    <w:rsid w:val="00740E05"/>
    <w:rsid w:val="00740FAA"/>
    <w:rsid w:val="007411C5"/>
    <w:rsid w:val="0074121E"/>
    <w:rsid w:val="0074199C"/>
    <w:rsid w:val="0074213D"/>
    <w:rsid w:val="007424D7"/>
    <w:rsid w:val="00742F0E"/>
    <w:rsid w:val="007431B6"/>
    <w:rsid w:val="0074391C"/>
    <w:rsid w:val="007441A3"/>
    <w:rsid w:val="00744A40"/>
    <w:rsid w:val="00744F3F"/>
    <w:rsid w:val="00744FA8"/>
    <w:rsid w:val="0074575E"/>
    <w:rsid w:val="00745774"/>
    <w:rsid w:val="007457CF"/>
    <w:rsid w:val="00745D77"/>
    <w:rsid w:val="00745F1B"/>
    <w:rsid w:val="007462BD"/>
    <w:rsid w:val="0074632D"/>
    <w:rsid w:val="007467B3"/>
    <w:rsid w:val="00746DC1"/>
    <w:rsid w:val="007475EB"/>
    <w:rsid w:val="00750D05"/>
    <w:rsid w:val="00750F62"/>
    <w:rsid w:val="007511BD"/>
    <w:rsid w:val="0075171B"/>
    <w:rsid w:val="00751D36"/>
    <w:rsid w:val="00751D3B"/>
    <w:rsid w:val="00752325"/>
    <w:rsid w:val="00752422"/>
    <w:rsid w:val="00753015"/>
    <w:rsid w:val="00753702"/>
    <w:rsid w:val="0075381A"/>
    <w:rsid w:val="00753836"/>
    <w:rsid w:val="007543C5"/>
    <w:rsid w:val="00754540"/>
    <w:rsid w:val="007548F7"/>
    <w:rsid w:val="007555DA"/>
    <w:rsid w:val="00756258"/>
    <w:rsid w:val="00756398"/>
    <w:rsid w:val="0075668C"/>
    <w:rsid w:val="00756D41"/>
    <w:rsid w:val="0075704D"/>
    <w:rsid w:val="00757490"/>
    <w:rsid w:val="007576A7"/>
    <w:rsid w:val="00757786"/>
    <w:rsid w:val="00757C58"/>
    <w:rsid w:val="00760044"/>
    <w:rsid w:val="00760353"/>
    <w:rsid w:val="007605BE"/>
    <w:rsid w:val="00760A97"/>
    <w:rsid w:val="00760EA7"/>
    <w:rsid w:val="00761BA7"/>
    <w:rsid w:val="007620AF"/>
    <w:rsid w:val="007623D2"/>
    <w:rsid w:val="00762441"/>
    <w:rsid w:val="0076255B"/>
    <w:rsid w:val="007636A9"/>
    <w:rsid w:val="00763702"/>
    <w:rsid w:val="00763801"/>
    <w:rsid w:val="00763CD8"/>
    <w:rsid w:val="00763E6F"/>
    <w:rsid w:val="00763FD3"/>
    <w:rsid w:val="00764263"/>
    <w:rsid w:val="00764995"/>
    <w:rsid w:val="00764D27"/>
    <w:rsid w:val="00764ED2"/>
    <w:rsid w:val="00765EAC"/>
    <w:rsid w:val="00765F8F"/>
    <w:rsid w:val="007660A5"/>
    <w:rsid w:val="00766363"/>
    <w:rsid w:val="00766842"/>
    <w:rsid w:val="00766FCA"/>
    <w:rsid w:val="007677AA"/>
    <w:rsid w:val="00767914"/>
    <w:rsid w:val="00767CDA"/>
    <w:rsid w:val="00767E30"/>
    <w:rsid w:val="00767F72"/>
    <w:rsid w:val="0077043F"/>
    <w:rsid w:val="00770503"/>
    <w:rsid w:val="00770B97"/>
    <w:rsid w:val="00771071"/>
    <w:rsid w:val="0077115B"/>
    <w:rsid w:val="00771B46"/>
    <w:rsid w:val="00772703"/>
    <w:rsid w:val="007740F3"/>
    <w:rsid w:val="0077420B"/>
    <w:rsid w:val="0077442E"/>
    <w:rsid w:val="00774A3B"/>
    <w:rsid w:val="00774C54"/>
    <w:rsid w:val="0077532D"/>
    <w:rsid w:val="00775356"/>
    <w:rsid w:val="00775667"/>
    <w:rsid w:val="0077586D"/>
    <w:rsid w:val="00775D28"/>
    <w:rsid w:val="007765ED"/>
    <w:rsid w:val="0077767B"/>
    <w:rsid w:val="00777731"/>
    <w:rsid w:val="007806C4"/>
    <w:rsid w:val="00780888"/>
    <w:rsid w:val="007813A1"/>
    <w:rsid w:val="00781C46"/>
    <w:rsid w:val="007820DE"/>
    <w:rsid w:val="007826C8"/>
    <w:rsid w:val="00782D24"/>
    <w:rsid w:val="007831A9"/>
    <w:rsid w:val="00783213"/>
    <w:rsid w:val="00783C53"/>
    <w:rsid w:val="00783F8D"/>
    <w:rsid w:val="0078414A"/>
    <w:rsid w:val="007842C5"/>
    <w:rsid w:val="00784C1B"/>
    <w:rsid w:val="00785FE9"/>
    <w:rsid w:val="0078627B"/>
    <w:rsid w:val="0078674C"/>
    <w:rsid w:val="00787785"/>
    <w:rsid w:val="007877E8"/>
    <w:rsid w:val="0078788C"/>
    <w:rsid w:val="00787AD4"/>
    <w:rsid w:val="007900F2"/>
    <w:rsid w:val="00790B07"/>
    <w:rsid w:val="00790BAC"/>
    <w:rsid w:val="00790D7F"/>
    <w:rsid w:val="00790EE3"/>
    <w:rsid w:val="007910BB"/>
    <w:rsid w:val="007912FA"/>
    <w:rsid w:val="00791B4C"/>
    <w:rsid w:val="00791DAC"/>
    <w:rsid w:val="00791DB5"/>
    <w:rsid w:val="00791DE7"/>
    <w:rsid w:val="0079245F"/>
    <w:rsid w:val="00792476"/>
    <w:rsid w:val="007925BD"/>
    <w:rsid w:val="00792BC6"/>
    <w:rsid w:val="00792DB2"/>
    <w:rsid w:val="0079302D"/>
    <w:rsid w:val="007932DB"/>
    <w:rsid w:val="00793470"/>
    <w:rsid w:val="007935DC"/>
    <w:rsid w:val="00793738"/>
    <w:rsid w:val="00793C25"/>
    <w:rsid w:val="00793CE4"/>
    <w:rsid w:val="00794025"/>
    <w:rsid w:val="007955BE"/>
    <w:rsid w:val="00795998"/>
    <w:rsid w:val="00795D26"/>
    <w:rsid w:val="0079640A"/>
    <w:rsid w:val="007967A4"/>
    <w:rsid w:val="007968D5"/>
    <w:rsid w:val="007972E8"/>
    <w:rsid w:val="00797804"/>
    <w:rsid w:val="007A066D"/>
    <w:rsid w:val="007A1024"/>
    <w:rsid w:val="007A18EC"/>
    <w:rsid w:val="007A18F1"/>
    <w:rsid w:val="007A1915"/>
    <w:rsid w:val="007A1F8E"/>
    <w:rsid w:val="007A2CDB"/>
    <w:rsid w:val="007A2EF6"/>
    <w:rsid w:val="007A33BA"/>
    <w:rsid w:val="007A33C6"/>
    <w:rsid w:val="007A3532"/>
    <w:rsid w:val="007A3AFE"/>
    <w:rsid w:val="007A44E5"/>
    <w:rsid w:val="007A47AF"/>
    <w:rsid w:val="007A517A"/>
    <w:rsid w:val="007A5A79"/>
    <w:rsid w:val="007A6283"/>
    <w:rsid w:val="007A695E"/>
    <w:rsid w:val="007A6B62"/>
    <w:rsid w:val="007A71AA"/>
    <w:rsid w:val="007A7211"/>
    <w:rsid w:val="007B0526"/>
    <w:rsid w:val="007B0608"/>
    <w:rsid w:val="007B08B3"/>
    <w:rsid w:val="007B0CD1"/>
    <w:rsid w:val="007B0E28"/>
    <w:rsid w:val="007B1C4F"/>
    <w:rsid w:val="007B1D91"/>
    <w:rsid w:val="007B1E0D"/>
    <w:rsid w:val="007B23D2"/>
    <w:rsid w:val="007B29F0"/>
    <w:rsid w:val="007B2C8A"/>
    <w:rsid w:val="007B3A6C"/>
    <w:rsid w:val="007B3B54"/>
    <w:rsid w:val="007B48C6"/>
    <w:rsid w:val="007B4A92"/>
    <w:rsid w:val="007B4ADC"/>
    <w:rsid w:val="007B4B67"/>
    <w:rsid w:val="007B52E8"/>
    <w:rsid w:val="007B5311"/>
    <w:rsid w:val="007B547A"/>
    <w:rsid w:val="007B5806"/>
    <w:rsid w:val="007B5C2C"/>
    <w:rsid w:val="007B6117"/>
    <w:rsid w:val="007B7DC4"/>
    <w:rsid w:val="007B7E04"/>
    <w:rsid w:val="007C06A1"/>
    <w:rsid w:val="007C0D0A"/>
    <w:rsid w:val="007C0E72"/>
    <w:rsid w:val="007C1244"/>
    <w:rsid w:val="007C187A"/>
    <w:rsid w:val="007C1CF7"/>
    <w:rsid w:val="007C1FFE"/>
    <w:rsid w:val="007C2969"/>
    <w:rsid w:val="007C2E12"/>
    <w:rsid w:val="007C326D"/>
    <w:rsid w:val="007C329A"/>
    <w:rsid w:val="007C32FA"/>
    <w:rsid w:val="007C3489"/>
    <w:rsid w:val="007C38AB"/>
    <w:rsid w:val="007C431C"/>
    <w:rsid w:val="007C4377"/>
    <w:rsid w:val="007C4D42"/>
    <w:rsid w:val="007C4DD8"/>
    <w:rsid w:val="007C4EAB"/>
    <w:rsid w:val="007C4FB9"/>
    <w:rsid w:val="007C523A"/>
    <w:rsid w:val="007C5589"/>
    <w:rsid w:val="007C55F8"/>
    <w:rsid w:val="007C5ABD"/>
    <w:rsid w:val="007C5D15"/>
    <w:rsid w:val="007C5FE2"/>
    <w:rsid w:val="007C6518"/>
    <w:rsid w:val="007C655F"/>
    <w:rsid w:val="007C67B9"/>
    <w:rsid w:val="007C6AA4"/>
    <w:rsid w:val="007C6BC3"/>
    <w:rsid w:val="007C6F88"/>
    <w:rsid w:val="007C7641"/>
    <w:rsid w:val="007D0430"/>
    <w:rsid w:val="007D0671"/>
    <w:rsid w:val="007D0AB7"/>
    <w:rsid w:val="007D0F9F"/>
    <w:rsid w:val="007D1162"/>
    <w:rsid w:val="007D1224"/>
    <w:rsid w:val="007D1B6D"/>
    <w:rsid w:val="007D1D6C"/>
    <w:rsid w:val="007D2288"/>
    <w:rsid w:val="007D26F1"/>
    <w:rsid w:val="007D276F"/>
    <w:rsid w:val="007D38A4"/>
    <w:rsid w:val="007D4E2D"/>
    <w:rsid w:val="007D51AD"/>
    <w:rsid w:val="007D51DA"/>
    <w:rsid w:val="007D5292"/>
    <w:rsid w:val="007D5A5F"/>
    <w:rsid w:val="007D5AED"/>
    <w:rsid w:val="007D5FD2"/>
    <w:rsid w:val="007D62F7"/>
    <w:rsid w:val="007D657C"/>
    <w:rsid w:val="007D6A65"/>
    <w:rsid w:val="007D6BF9"/>
    <w:rsid w:val="007D742D"/>
    <w:rsid w:val="007D7878"/>
    <w:rsid w:val="007D7AF5"/>
    <w:rsid w:val="007D7BBF"/>
    <w:rsid w:val="007D7CCF"/>
    <w:rsid w:val="007E03D5"/>
    <w:rsid w:val="007E0B71"/>
    <w:rsid w:val="007E11FD"/>
    <w:rsid w:val="007E1982"/>
    <w:rsid w:val="007E22D2"/>
    <w:rsid w:val="007E2F42"/>
    <w:rsid w:val="007E3074"/>
    <w:rsid w:val="007E48EC"/>
    <w:rsid w:val="007E4941"/>
    <w:rsid w:val="007E4B37"/>
    <w:rsid w:val="007E50EB"/>
    <w:rsid w:val="007E55A8"/>
    <w:rsid w:val="007E597C"/>
    <w:rsid w:val="007E607B"/>
    <w:rsid w:val="007E6331"/>
    <w:rsid w:val="007E6B46"/>
    <w:rsid w:val="007E73BF"/>
    <w:rsid w:val="007E73CA"/>
    <w:rsid w:val="007E74DB"/>
    <w:rsid w:val="007E7D27"/>
    <w:rsid w:val="007F0270"/>
    <w:rsid w:val="007F0AC8"/>
    <w:rsid w:val="007F0BD3"/>
    <w:rsid w:val="007F107E"/>
    <w:rsid w:val="007F1468"/>
    <w:rsid w:val="007F15CB"/>
    <w:rsid w:val="007F18B5"/>
    <w:rsid w:val="007F1C35"/>
    <w:rsid w:val="007F1EE4"/>
    <w:rsid w:val="007F206B"/>
    <w:rsid w:val="007F2098"/>
    <w:rsid w:val="007F2103"/>
    <w:rsid w:val="007F2272"/>
    <w:rsid w:val="007F30B5"/>
    <w:rsid w:val="007F35CC"/>
    <w:rsid w:val="007F3C17"/>
    <w:rsid w:val="007F4171"/>
    <w:rsid w:val="007F442E"/>
    <w:rsid w:val="007F44CC"/>
    <w:rsid w:val="007F49D7"/>
    <w:rsid w:val="007F4A42"/>
    <w:rsid w:val="007F4B97"/>
    <w:rsid w:val="007F4C55"/>
    <w:rsid w:val="007F4F98"/>
    <w:rsid w:val="007F5137"/>
    <w:rsid w:val="007F5816"/>
    <w:rsid w:val="007F5DFE"/>
    <w:rsid w:val="007F6072"/>
    <w:rsid w:val="007F6342"/>
    <w:rsid w:val="007F6D5E"/>
    <w:rsid w:val="007F7020"/>
    <w:rsid w:val="007F7088"/>
    <w:rsid w:val="007F7150"/>
    <w:rsid w:val="007F78E5"/>
    <w:rsid w:val="007F7977"/>
    <w:rsid w:val="008000D9"/>
    <w:rsid w:val="0080018F"/>
    <w:rsid w:val="0080066B"/>
    <w:rsid w:val="0080081D"/>
    <w:rsid w:val="00801282"/>
    <w:rsid w:val="00801715"/>
    <w:rsid w:val="00801D1C"/>
    <w:rsid w:val="00801E57"/>
    <w:rsid w:val="00802295"/>
    <w:rsid w:val="008023F4"/>
    <w:rsid w:val="00802543"/>
    <w:rsid w:val="00802D1C"/>
    <w:rsid w:val="008031BF"/>
    <w:rsid w:val="008039EC"/>
    <w:rsid w:val="00803A17"/>
    <w:rsid w:val="00804FBD"/>
    <w:rsid w:val="00805349"/>
    <w:rsid w:val="008056A3"/>
    <w:rsid w:val="008058CA"/>
    <w:rsid w:val="00805F46"/>
    <w:rsid w:val="0080607A"/>
    <w:rsid w:val="0080629A"/>
    <w:rsid w:val="00806540"/>
    <w:rsid w:val="00806842"/>
    <w:rsid w:val="00806A9B"/>
    <w:rsid w:val="00806B0C"/>
    <w:rsid w:val="00806B74"/>
    <w:rsid w:val="00806D79"/>
    <w:rsid w:val="00807210"/>
    <w:rsid w:val="00807482"/>
    <w:rsid w:val="00807538"/>
    <w:rsid w:val="008078EC"/>
    <w:rsid w:val="00807B09"/>
    <w:rsid w:val="00807C37"/>
    <w:rsid w:val="008100C1"/>
    <w:rsid w:val="0081048E"/>
    <w:rsid w:val="00810601"/>
    <w:rsid w:val="00810952"/>
    <w:rsid w:val="008113D4"/>
    <w:rsid w:val="008115A7"/>
    <w:rsid w:val="00811E30"/>
    <w:rsid w:val="00812237"/>
    <w:rsid w:val="00812463"/>
    <w:rsid w:val="0081280C"/>
    <w:rsid w:val="0081299E"/>
    <w:rsid w:val="00813A7F"/>
    <w:rsid w:val="00813E3B"/>
    <w:rsid w:val="008142CF"/>
    <w:rsid w:val="008148F4"/>
    <w:rsid w:val="00814F34"/>
    <w:rsid w:val="008158F8"/>
    <w:rsid w:val="00815901"/>
    <w:rsid w:val="00815B03"/>
    <w:rsid w:val="00815DDB"/>
    <w:rsid w:val="00815EDF"/>
    <w:rsid w:val="00816C35"/>
    <w:rsid w:val="00816D70"/>
    <w:rsid w:val="008179C1"/>
    <w:rsid w:val="00817B18"/>
    <w:rsid w:val="00817EE5"/>
    <w:rsid w:val="00817F91"/>
    <w:rsid w:val="00817FE5"/>
    <w:rsid w:val="008205BF"/>
    <w:rsid w:val="00820716"/>
    <w:rsid w:val="00820866"/>
    <w:rsid w:val="00820FD4"/>
    <w:rsid w:val="0082182B"/>
    <w:rsid w:val="00821A46"/>
    <w:rsid w:val="008228A5"/>
    <w:rsid w:val="00822B53"/>
    <w:rsid w:val="0082333A"/>
    <w:rsid w:val="00823A06"/>
    <w:rsid w:val="00823CCF"/>
    <w:rsid w:val="00823E51"/>
    <w:rsid w:val="008246ED"/>
    <w:rsid w:val="00824D68"/>
    <w:rsid w:val="00824DA3"/>
    <w:rsid w:val="00824E08"/>
    <w:rsid w:val="00825200"/>
    <w:rsid w:val="0082556A"/>
    <w:rsid w:val="008259F8"/>
    <w:rsid w:val="0082607D"/>
    <w:rsid w:val="00826339"/>
    <w:rsid w:val="00826E71"/>
    <w:rsid w:val="00826EAA"/>
    <w:rsid w:val="008273AA"/>
    <w:rsid w:val="00827799"/>
    <w:rsid w:val="00827954"/>
    <w:rsid w:val="00827A13"/>
    <w:rsid w:val="008301ED"/>
    <w:rsid w:val="00830298"/>
    <w:rsid w:val="0083057A"/>
    <w:rsid w:val="0083070B"/>
    <w:rsid w:val="00830FE4"/>
    <w:rsid w:val="0083128C"/>
    <w:rsid w:val="00831790"/>
    <w:rsid w:val="0083182C"/>
    <w:rsid w:val="0083238A"/>
    <w:rsid w:val="00832834"/>
    <w:rsid w:val="00832AF8"/>
    <w:rsid w:val="008331C4"/>
    <w:rsid w:val="00833339"/>
    <w:rsid w:val="00833DF4"/>
    <w:rsid w:val="0083454B"/>
    <w:rsid w:val="008347A4"/>
    <w:rsid w:val="008348FD"/>
    <w:rsid w:val="00835235"/>
    <w:rsid w:val="00835821"/>
    <w:rsid w:val="00835A5B"/>
    <w:rsid w:val="00835B9F"/>
    <w:rsid w:val="00836115"/>
    <w:rsid w:val="008364EB"/>
    <w:rsid w:val="00836591"/>
    <w:rsid w:val="008366D6"/>
    <w:rsid w:val="008369D2"/>
    <w:rsid w:val="00836F85"/>
    <w:rsid w:val="008370F4"/>
    <w:rsid w:val="0083778B"/>
    <w:rsid w:val="0083790B"/>
    <w:rsid w:val="00837F97"/>
    <w:rsid w:val="008406A0"/>
    <w:rsid w:val="008407E2"/>
    <w:rsid w:val="00840A7B"/>
    <w:rsid w:val="00841C9A"/>
    <w:rsid w:val="00842330"/>
    <w:rsid w:val="00842DA2"/>
    <w:rsid w:val="00844367"/>
    <w:rsid w:val="00844708"/>
    <w:rsid w:val="008448E3"/>
    <w:rsid w:val="008454B4"/>
    <w:rsid w:val="0084555A"/>
    <w:rsid w:val="008455D1"/>
    <w:rsid w:val="008456AC"/>
    <w:rsid w:val="00845C47"/>
    <w:rsid w:val="00846423"/>
    <w:rsid w:val="008466F2"/>
    <w:rsid w:val="0084744E"/>
    <w:rsid w:val="008476C0"/>
    <w:rsid w:val="008477FD"/>
    <w:rsid w:val="008504CC"/>
    <w:rsid w:val="00850887"/>
    <w:rsid w:val="00850FA2"/>
    <w:rsid w:val="0085126C"/>
    <w:rsid w:val="00851EBA"/>
    <w:rsid w:val="008522FD"/>
    <w:rsid w:val="008524FB"/>
    <w:rsid w:val="0085269E"/>
    <w:rsid w:val="008534B8"/>
    <w:rsid w:val="00854940"/>
    <w:rsid w:val="008557B9"/>
    <w:rsid w:val="00855AEF"/>
    <w:rsid w:val="00855E0D"/>
    <w:rsid w:val="00855FB8"/>
    <w:rsid w:val="00856062"/>
    <w:rsid w:val="00856101"/>
    <w:rsid w:val="008561B1"/>
    <w:rsid w:val="00856334"/>
    <w:rsid w:val="008576F2"/>
    <w:rsid w:val="00860024"/>
    <w:rsid w:val="008604A3"/>
    <w:rsid w:val="008605AD"/>
    <w:rsid w:val="008605C7"/>
    <w:rsid w:val="00860A33"/>
    <w:rsid w:val="00860E70"/>
    <w:rsid w:val="00860FFD"/>
    <w:rsid w:val="00861B38"/>
    <w:rsid w:val="00861EBF"/>
    <w:rsid w:val="00861ED7"/>
    <w:rsid w:val="008621F9"/>
    <w:rsid w:val="00862368"/>
    <w:rsid w:val="008627FB"/>
    <w:rsid w:val="00862918"/>
    <w:rsid w:val="00862B5C"/>
    <w:rsid w:val="00862CC8"/>
    <w:rsid w:val="00862D3A"/>
    <w:rsid w:val="0086336C"/>
    <w:rsid w:val="00863484"/>
    <w:rsid w:val="00863D9C"/>
    <w:rsid w:val="0086423B"/>
    <w:rsid w:val="00864908"/>
    <w:rsid w:val="00864DB0"/>
    <w:rsid w:val="00865684"/>
    <w:rsid w:val="00865F0C"/>
    <w:rsid w:val="008660C4"/>
    <w:rsid w:val="00866462"/>
    <w:rsid w:val="008664F6"/>
    <w:rsid w:val="0086665F"/>
    <w:rsid w:val="0086741B"/>
    <w:rsid w:val="00867969"/>
    <w:rsid w:val="00867B29"/>
    <w:rsid w:val="0087012C"/>
    <w:rsid w:val="0087014F"/>
    <w:rsid w:val="00870393"/>
    <w:rsid w:val="00870461"/>
    <w:rsid w:val="008705E6"/>
    <w:rsid w:val="00870E6C"/>
    <w:rsid w:val="00871141"/>
    <w:rsid w:val="008725CE"/>
    <w:rsid w:val="00872D69"/>
    <w:rsid w:val="008730CF"/>
    <w:rsid w:val="00873480"/>
    <w:rsid w:val="00873DDB"/>
    <w:rsid w:val="00874199"/>
    <w:rsid w:val="00874580"/>
    <w:rsid w:val="00874964"/>
    <w:rsid w:val="00874B3D"/>
    <w:rsid w:val="00874F32"/>
    <w:rsid w:val="00875463"/>
    <w:rsid w:val="00875934"/>
    <w:rsid w:val="008759A2"/>
    <w:rsid w:val="00875BDE"/>
    <w:rsid w:val="00875DF1"/>
    <w:rsid w:val="00875F06"/>
    <w:rsid w:val="00876936"/>
    <w:rsid w:val="00877638"/>
    <w:rsid w:val="008778D6"/>
    <w:rsid w:val="00877F9A"/>
    <w:rsid w:val="008803DD"/>
    <w:rsid w:val="0088049A"/>
    <w:rsid w:val="008804B3"/>
    <w:rsid w:val="00880A82"/>
    <w:rsid w:val="008812CB"/>
    <w:rsid w:val="00881349"/>
    <w:rsid w:val="00881377"/>
    <w:rsid w:val="008818EA"/>
    <w:rsid w:val="00881B0F"/>
    <w:rsid w:val="00883896"/>
    <w:rsid w:val="008839DE"/>
    <w:rsid w:val="00883AA1"/>
    <w:rsid w:val="008842B7"/>
    <w:rsid w:val="008846D7"/>
    <w:rsid w:val="008858B9"/>
    <w:rsid w:val="00887710"/>
    <w:rsid w:val="00887F25"/>
    <w:rsid w:val="00890840"/>
    <w:rsid w:val="00890984"/>
    <w:rsid w:val="00890D86"/>
    <w:rsid w:val="00890E50"/>
    <w:rsid w:val="00891164"/>
    <w:rsid w:val="008913EC"/>
    <w:rsid w:val="008915C2"/>
    <w:rsid w:val="008917C8"/>
    <w:rsid w:val="008923F1"/>
    <w:rsid w:val="0089295A"/>
    <w:rsid w:val="00892E2F"/>
    <w:rsid w:val="00893567"/>
    <w:rsid w:val="00893DCA"/>
    <w:rsid w:val="008948F3"/>
    <w:rsid w:val="00894AD2"/>
    <w:rsid w:val="00894C89"/>
    <w:rsid w:val="00894F01"/>
    <w:rsid w:val="00895038"/>
    <w:rsid w:val="00895158"/>
    <w:rsid w:val="008956E8"/>
    <w:rsid w:val="00895BC4"/>
    <w:rsid w:val="00896066"/>
    <w:rsid w:val="0089614F"/>
    <w:rsid w:val="008964D5"/>
    <w:rsid w:val="008965E7"/>
    <w:rsid w:val="00896BBD"/>
    <w:rsid w:val="008975C8"/>
    <w:rsid w:val="008977F7"/>
    <w:rsid w:val="0089783D"/>
    <w:rsid w:val="00897B3F"/>
    <w:rsid w:val="008A041A"/>
    <w:rsid w:val="008A07FA"/>
    <w:rsid w:val="008A1462"/>
    <w:rsid w:val="008A149D"/>
    <w:rsid w:val="008A1677"/>
    <w:rsid w:val="008A20A6"/>
    <w:rsid w:val="008A2A50"/>
    <w:rsid w:val="008A2F8F"/>
    <w:rsid w:val="008A3737"/>
    <w:rsid w:val="008A3B1F"/>
    <w:rsid w:val="008A4087"/>
    <w:rsid w:val="008A448B"/>
    <w:rsid w:val="008A45BD"/>
    <w:rsid w:val="008A47EF"/>
    <w:rsid w:val="008A510B"/>
    <w:rsid w:val="008A5713"/>
    <w:rsid w:val="008A580B"/>
    <w:rsid w:val="008A687D"/>
    <w:rsid w:val="008A6B10"/>
    <w:rsid w:val="008A7866"/>
    <w:rsid w:val="008A7C8F"/>
    <w:rsid w:val="008B0572"/>
    <w:rsid w:val="008B0A1A"/>
    <w:rsid w:val="008B0A42"/>
    <w:rsid w:val="008B0B69"/>
    <w:rsid w:val="008B188C"/>
    <w:rsid w:val="008B18E8"/>
    <w:rsid w:val="008B1E7F"/>
    <w:rsid w:val="008B1F44"/>
    <w:rsid w:val="008B2FB5"/>
    <w:rsid w:val="008B322E"/>
    <w:rsid w:val="008B347E"/>
    <w:rsid w:val="008B3596"/>
    <w:rsid w:val="008B392B"/>
    <w:rsid w:val="008B3972"/>
    <w:rsid w:val="008B3A85"/>
    <w:rsid w:val="008B4C5B"/>
    <w:rsid w:val="008B4F70"/>
    <w:rsid w:val="008B4FC5"/>
    <w:rsid w:val="008B5825"/>
    <w:rsid w:val="008B63C6"/>
    <w:rsid w:val="008B652C"/>
    <w:rsid w:val="008B6603"/>
    <w:rsid w:val="008B67BC"/>
    <w:rsid w:val="008B6926"/>
    <w:rsid w:val="008B6978"/>
    <w:rsid w:val="008B73BC"/>
    <w:rsid w:val="008B740C"/>
    <w:rsid w:val="008B74B6"/>
    <w:rsid w:val="008B777D"/>
    <w:rsid w:val="008B7F90"/>
    <w:rsid w:val="008C0002"/>
    <w:rsid w:val="008C03C4"/>
    <w:rsid w:val="008C0AB3"/>
    <w:rsid w:val="008C164B"/>
    <w:rsid w:val="008C1AD5"/>
    <w:rsid w:val="008C1B70"/>
    <w:rsid w:val="008C1DE2"/>
    <w:rsid w:val="008C1E34"/>
    <w:rsid w:val="008C1EAE"/>
    <w:rsid w:val="008C2598"/>
    <w:rsid w:val="008C2ED2"/>
    <w:rsid w:val="008C398F"/>
    <w:rsid w:val="008C3D1E"/>
    <w:rsid w:val="008C49F6"/>
    <w:rsid w:val="008C4A04"/>
    <w:rsid w:val="008C4C2B"/>
    <w:rsid w:val="008C4D05"/>
    <w:rsid w:val="008C4F28"/>
    <w:rsid w:val="008C5464"/>
    <w:rsid w:val="008C5CBF"/>
    <w:rsid w:val="008C6947"/>
    <w:rsid w:val="008C6C11"/>
    <w:rsid w:val="008C6CF0"/>
    <w:rsid w:val="008C7CE3"/>
    <w:rsid w:val="008D01A0"/>
    <w:rsid w:val="008D0480"/>
    <w:rsid w:val="008D05EC"/>
    <w:rsid w:val="008D06AA"/>
    <w:rsid w:val="008D0D45"/>
    <w:rsid w:val="008D11F3"/>
    <w:rsid w:val="008D1A58"/>
    <w:rsid w:val="008D1EBE"/>
    <w:rsid w:val="008D21A8"/>
    <w:rsid w:val="008D29D8"/>
    <w:rsid w:val="008D38E6"/>
    <w:rsid w:val="008D3B28"/>
    <w:rsid w:val="008D3D05"/>
    <w:rsid w:val="008D3E66"/>
    <w:rsid w:val="008D427D"/>
    <w:rsid w:val="008D48E3"/>
    <w:rsid w:val="008D4B2E"/>
    <w:rsid w:val="008D4EEA"/>
    <w:rsid w:val="008D5603"/>
    <w:rsid w:val="008D578A"/>
    <w:rsid w:val="008D64B9"/>
    <w:rsid w:val="008D71B6"/>
    <w:rsid w:val="008D7BCB"/>
    <w:rsid w:val="008E000D"/>
    <w:rsid w:val="008E09A9"/>
    <w:rsid w:val="008E0AB1"/>
    <w:rsid w:val="008E0B59"/>
    <w:rsid w:val="008E0BD3"/>
    <w:rsid w:val="008E0C97"/>
    <w:rsid w:val="008E0CE7"/>
    <w:rsid w:val="008E0F3C"/>
    <w:rsid w:val="008E2637"/>
    <w:rsid w:val="008E3063"/>
    <w:rsid w:val="008E3312"/>
    <w:rsid w:val="008E3479"/>
    <w:rsid w:val="008E4800"/>
    <w:rsid w:val="008E4BC9"/>
    <w:rsid w:val="008E4D51"/>
    <w:rsid w:val="008E4F73"/>
    <w:rsid w:val="008E4FD3"/>
    <w:rsid w:val="008E50B0"/>
    <w:rsid w:val="008E595A"/>
    <w:rsid w:val="008E5B01"/>
    <w:rsid w:val="008E61F8"/>
    <w:rsid w:val="008E6243"/>
    <w:rsid w:val="008E6C0A"/>
    <w:rsid w:val="008E6CAE"/>
    <w:rsid w:val="008E7E27"/>
    <w:rsid w:val="008F0174"/>
    <w:rsid w:val="008F085C"/>
    <w:rsid w:val="008F0C0F"/>
    <w:rsid w:val="008F19DE"/>
    <w:rsid w:val="008F273A"/>
    <w:rsid w:val="008F2828"/>
    <w:rsid w:val="008F31BB"/>
    <w:rsid w:val="008F34F0"/>
    <w:rsid w:val="008F3EB0"/>
    <w:rsid w:val="008F40D8"/>
    <w:rsid w:val="008F41FD"/>
    <w:rsid w:val="008F4449"/>
    <w:rsid w:val="008F45D8"/>
    <w:rsid w:val="008F47A2"/>
    <w:rsid w:val="008F55D9"/>
    <w:rsid w:val="008F5F35"/>
    <w:rsid w:val="008F6195"/>
    <w:rsid w:val="008F6584"/>
    <w:rsid w:val="008F65DC"/>
    <w:rsid w:val="008F693B"/>
    <w:rsid w:val="008F69F4"/>
    <w:rsid w:val="008F6C9B"/>
    <w:rsid w:val="008F6D30"/>
    <w:rsid w:val="008F7832"/>
    <w:rsid w:val="008F7C5D"/>
    <w:rsid w:val="00900A06"/>
    <w:rsid w:val="00900A11"/>
    <w:rsid w:val="00901718"/>
    <w:rsid w:val="00901A18"/>
    <w:rsid w:val="00901B0C"/>
    <w:rsid w:val="00901DCA"/>
    <w:rsid w:val="00902125"/>
    <w:rsid w:val="009029D6"/>
    <w:rsid w:val="00902C3F"/>
    <w:rsid w:val="00902CDE"/>
    <w:rsid w:val="00903A2F"/>
    <w:rsid w:val="00904B3A"/>
    <w:rsid w:val="00904C94"/>
    <w:rsid w:val="00904FEB"/>
    <w:rsid w:val="0090519C"/>
    <w:rsid w:val="009054B5"/>
    <w:rsid w:val="009058F6"/>
    <w:rsid w:val="0090594B"/>
    <w:rsid w:val="00906141"/>
    <w:rsid w:val="00906C8C"/>
    <w:rsid w:val="00907424"/>
    <w:rsid w:val="009078A2"/>
    <w:rsid w:val="00907A70"/>
    <w:rsid w:val="00907AEF"/>
    <w:rsid w:val="009101D2"/>
    <w:rsid w:val="0091044A"/>
    <w:rsid w:val="00910475"/>
    <w:rsid w:val="00910CA9"/>
    <w:rsid w:val="009112DA"/>
    <w:rsid w:val="0091141A"/>
    <w:rsid w:val="0091164C"/>
    <w:rsid w:val="009126D0"/>
    <w:rsid w:val="00912A66"/>
    <w:rsid w:val="00912BEB"/>
    <w:rsid w:val="00913805"/>
    <w:rsid w:val="009145AD"/>
    <w:rsid w:val="0091487A"/>
    <w:rsid w:val="00914C80"/>
    <w:rsid w:val="00915325"/>
    <w:rsid w:val="009153B1"/>
    <w:rsid w:val="009155C2"/>
    <w:rsid w:val="00915E1C"/>
    <w:rsid w:val="009166A4"/>
    <w:rsid w:val="00916BE2"/>
    <w:rsid w:val="00916E23"/>
    <w:rsid w:val="00916F59"/>
    <w:rsid w:val="00916F5F"/>
    <w:rsid w:val="009173EA"/>
    <w:rsid w:val="00920042"/>
    <w:rsid w:val="009200F7"/>
    <w:rsid w:val="00920273"/>
    <w:rsid w:val="00920274"/>
    <w:rsid w:val="009202C6"/>
    <w:rsid w:val="00920753"/>
    <w:rsid w:val="00921433"/>
    <w:rsid w:val="0092152E"/>
    <w:rsid w:val="00921658"/>
    <w:rsid w:val="0092186F"/>
    <w:rsid w:val="009219FE"/>
    <w:rsid w:val="00922887"/>
    <w:rsid w:val="0092303C"/>
    <w:rsid w:val="00923953"/>
    <w:rsid w:val="00923D3B"/>
    <w:rsid w:val="00924019"/>
    <w:rsid w:val="009241BB"/>
    <w:rsid w:val="0092467B"/>
    <w:rsid w:val="00924686"/>
    <w:rsid w:val="0092475D"/>
    <w:rsid w:val="00924995"/>
    <w:rsid w:val="00924C1A"/>
    <w:rsid w:val="00924DA1"/>
    <w:rsid w:val="00924FB0"/>
    <w:rsid w:val="00925403"/>
    <w:rsid w:val="00925566"/>
    <w:rsid w:val="0092598C"/>
    <w:rsid w:val="009259B4"/>
    <w:rsid w:val="00925DE6"/>
    <w:rsid w:val="009260C2"/>
    <w:rsid w:val="009262D7"/>
    <w:rsid w:val="00926A10"/>
    <w:rsid w:val="00926A8B"/>
    <w:rsid w:val="009271D4"/>
    <w:rsid w:val="0092721C"/>
    <w:rsid w:val="009273B5"/>
    <w:rsid w:val="009277D6"/>
    <w:rsid w:val="00927894"/>
    <w:rsid w:val="00927A40"/>
    <w:rsid w:val="00927FD5"/>
    <w:rsid w:val="00930062"/>
    <w:rsid w:val="009300F7"/>
    <w:rsid w:val="009304C7"/>
    <w:rsid w:val="0093053C"/>
    <w:rsid w:val="00930C36"/>
    <w:rsid w:val="00930DC1"/>
    <w:rsid w:val="009311B3"/>
    <w:rsid w:val="00931395"/>
    <w:rsid w:val="0093178B"/>
    <w:rsid w:val="00931A00"/>
    <w:rsid w:val="00931A39"/>
    <w:rsid w:val="0093216D"/>
    <w:rsid w:val="009331B5"/>
    <w:rsid w:val="00933AAE"/>
    <w:rsid w:val="00934613"/>
    <w:rsid w:val="009346FB"/>
    <w:rsid w:val="00934D4C"/>
    <w:rsid w:val="009353EB"/>
    <w:rsid w:val="00935B55"/>
    <w:rsid w:val="00935EC4"/>
    <w:rsid w:val="00936120"/>
    <w:rsid w:val="00936333"/>
    <w:rsid w:val="0093637C"/>
    <w:rsid w:val="009366B6"/>
    <w:rsid w:val="00936D01"/>
    <w:rsid w:val="009370B9"/>
    <w:rsid w:val="00937665"/>
    <w:rsid w:val="009377CB"/>
    <w:rsid w:val="009402D0"/>
    <w:rsid w:val="009415ED"/>
    <w:rsid w:val="009415F1"/>
    <w:rsid w:val="00941A56"/>
    <w:rsid w:val="00941BDA"/>
    <w:rsid w:val="009421C8"/>
    <w:rsid w:val="0094255D"/>
    <w:rsid w:val="009429B8"/>
    <w:rsid w:val="00942CDE"/>
    <w:rsid w:val="00942D6D"/>
    <w:rsid w:val="00943464"/>
    <w:rsid w:val="0094375E"/>
    <w:rsid w:val="00943FD5"/>
    <w:rsid w:val="00944058"/>
    <w:rsid w:val="00944A8F"/>
    <w:rsid w:val="00944C6F"/>
    <w:rsid w:val="00944CC7"/>
    <w:rsid w:val="00945A8E"/>
    <w:rsid w:val="009462AA"/>
    <w:rsid w:val="009463DC"/>
    <w:rsid w:val="00946E1D"/>
    <w:rsid w:val="00946E6F"/>
    <w:rsid w:val="00947013"/>
    <w:rsid w:val="0094740C"/>
    <w:rsid w:val="00947668"/>
    <w:rsid w:val="00947CEE"/>
    <w:rsid w:val="00950E41"/>
    <w:rsid w:val="009516ED"/>
    <w:rsid w:val="00951A84"/>
    <w:rsid w:val="0095204F"/>
    <w:rsid w:val="009527B6"/>
    <w:rsid w:val="009531BE"/>
    <w:rsid w:val="00953524"/>
    <w:rsid w:val="00953D04"/>
    <w:rsid w:val="00954183"/>
    <w:rsid w:val="009545F3"/>
    <w:rsid w:val="0095475A"/>
    <w:rsid w:val="00954D22"/>
    <w:rsid w:val="00954EDF"/>
    <w:rsid w:val="00954F4A"/>
    <w:rsid w:val="00955294"/>
    <w:rsid w:val="0095576D"/>
    <w:rsid w:val="009558BD"/>
    <w:rsid w:val="00955BA5"/>
    <w:rsid w:val="00955C5E"/>
    <w:rsid w:val="00956347"/>
    <w:rsid w:val="009565AE"/>
    <w:rsid w:val="00956A4F"/>
    <w:rsid w:val="00956B55"/>
    <w:rsid w:val="0095710C"/>
    <w:rsid w:val="00957726"/>
    <w:rsid w:val="009600FD"/>
    <w:rsid w:val="009603C0"/>
    <w:rsid w:val="009607F8"/>
    <w:rsid w:val="00960B51"/>
    <w:rsid w:val="00961555"/>
    <w:rsid w:val="00961796"/>
    <w:rsid w:val="00961AFD"/>
    <w:rsid w:val="00961BC1"/>
    <w:rsid w:val="00962685"/>
    <w:rsid w:val="009626DA"/>
    <w:rsid w:val="00962EA1"/>
    <w:rsid w:val="00963428"/>
    <w:rsid w:val="00963BBA"/>
    <w:rsid w:val="009644A5"/>
    <w:rsid w:val="009648A4"/>
    <w:rsid w:val="00964D0F"/>
    <w:rsid w:val="00964E74"/>
    <w:rsid w:val="00965142"/>
    <w:rsid w:val="00965589"/>
    <w:rsid w:val="00965966"/>
    <w:rsid w:val="00965AC3"/>
    <w:rsid w:val="009660CA"/>
    <w:rsid w:val="009662BA"/>
    <w:rsid w:val="00966325"/>
    <w:rsid w:val="00966573"/>
    <w:rsid w:val="009666F4"/>
    <w:rsid w:val="00966F39"/>
    <w:rsid w:val="00967208"/>
    <w:rsid w:val="009675B8"/>
    <w:rsid w:val="009675E5"/>
    <w:rsid w:val="00967760"/>
    <w:rsid w:val="00967ACE"/>
    <w:rsid w:val="00967E89"/>
    <w:rsid w:val="00970570"/>
    <w:rsid w:val="00970A60"/>
    <w:rsid w:val="00970CA2"/>
    <w:rsid w:val="00970CAA"/>
    <w:rsid w:val="009717E1"/>
    <w:rsid w:val="0097226E"/>
    <w:rsid w:val="009722AB"/>
    <w:rsid w:val="00972438"/>
    <w:rsid w:val="00972A17"/>
    <w:rsid w:val="00972CFD"/>
    <w:rsid w:val="00972F48"/>
    <w:rsid w:val="00973201"/>
    <w:rsid w:val="00973B6F"/>
    <w:rsid w:val="00974181"/>
    <w:rsid w:val="00974352"/>
    <w:rsid w:val="00974984"/>
    <w:rsid w:val="009758F3"/>
    <w:rsid w:val="00975ACD"/>
    <w:rsid w:val="00975C51"/>
    <w:rsid w:val="00976105"/>
    <w:rsid w:val="0097652A"/>
    <w:rsid w:val="00976980"/>
    <w:rsid w:val="0097698A"/>
    <w:rsid w:val="0097725E"/>
    <w:rsid w:val="00977CFA"/>
    <w:rsid w:val="00980581"/>
    <w:rsid w:val="0098071B"/>
    <w:rsid w:val="00980CF9"/>
    <w:rsid w:val="00981454"/>
    <w:rsid w:val="009818DE"/>
    <w:rsid w:val="00981963"/>
    <w:rsid w:val="00981B1D"/>
    <w:rsid w:val="00981D00"/>
    <w:rsid w:val="0098207E"/>
    <w:rsid w:val="00982A2E"/>
    <w:rsid w:val="00982E9B"/>
    <w:rsid w:val="00982ED2"/>
    <w:rsid w:val="009835E8"/>
    <w:rsid w:val="0098443F"/>
    <w:rsid w:val="009849E0"/>
    <w:rsid w:val="00984E34"/>
    <w:rsid w:val="00984E5B"/>
    <w:rsid w:val="00985105"/>
    <w:rsid w:val="009857E9"/>
    <w:rsid w:val="00986758"/>
    <w:rsid w:val="009868FC"/>
    <w:rsid w:val="00986CFF"/>
    <w:rsid w:val="00987A6B"/>
    <w:rsid w:val="009901AD"/>
    <w:rsid w:val="00990D78"/>
    <w:rsid w:val="00990DDD"/>
    <w:rsid w:val="00991076"/>
    <w:rsid w:val="009910AF"/>
    <w:rsid w:val="0099151F"/>
    <w:rsid w:val="00991AC9"/>
    <w:rsid w:val="009928E4"/>
    <w:rsid w:val="00992936"/>
    <w:rsid w:val="00992F98"/>
    <w:rsid w:val="00993750"/>
    <w:rsid w:val="00993922"/>
    <w:rsid w:val="00994023"/>
    <w:rsid w:val="00994830"/>
    <w:rsid w:val="00994AF8"/>
    <w:rsid w:val="009950AC"/>
    <w:rsid w:val="009952AE"/>
    <w:rsid w:val="009954EC"/>
    <w:rsid w:val="009955B6"/>
    <w:rsid w:val="00995610"/>
    <w:rsid w:val="0099577B"/>
    <w:rsid w:val="00996E96"/>
    <w:rsid w:val="00997CCD"/>
    <w:rsid w:val="00997E99"/>
    <w:rsid w:val="009A0C58"/>
    <w:rsid w:val="009A0E1D"/>
    <w:rsid w:val="009A1D26"/>
    <w:rsid w:val="009A1ED7"/>
    <w:rsid w:val="009A277F"/>
    <w:rsid w:val="009A2BC4"/>
    <w:rsid w:val="009A3135"/>
    <w:rsid w:val="009A313E"/>
    <w:rsid w:val="009A331C"/>
    <w:rsid w:val="009A356C"/>
    <w:rsid w:val="009A3DED"/>
    <w:rsid w:val="009A41B5"/>
    <w:rsid w:val="009A443E"/>
    <w:rsid w:val="009A4E6F"/>
    <w:rsid w:val="009A54E9"/>
    <w:rsid w:val="009A558D"/>
    <w:rsid w:val="009A5C8E"/>
    <w:rsid w:val="009A60E7"/>
    <w:rsid w:val="009A60FF"/>
    <w:rsid w:val="009A6521"/>
    <w:rsid w:val="009A721C"/>
    <w:rsid w:val="009A7828"/>
    <w:rsid w:val="009B00F4"/>
    <w:rsid w:val="009B0420"/>
    <w:rsid w:val="009B0548"/>
    <w:rsid w:val="009B06A7"/>
    <w:rsid w:val="009B1024"/>
    <w:rsid w:val="009B10AE"/>
    <w:rsid w:val="009B16D2"/>
    <w:rsid w:val="009B1DDA"/>
    <w:rsid w:val="009B1E8F"/>
    <w:rsid w:val="009B1EB5"/>
    <w:rsid w:val="009B1FCF"/>
    <w:rsid w:val="009B2B08"/>
    <w:rsid w:val="009B2B25"/>
    <w:rsid w:val="009B3591"/>
    <w:rsid w:val="009B444A"/>
    <w:rsid w:val="009B44B3"/>
    <w:rsid w:val="009B5422"/>
    <w:rsid w:val="009B5751"/>
    <w:rsid w:val="009B596C"/>
    <w:rsid w:val="009B62A6"/>
    <w:rsid w:val="009B641D"/>
    <w:rsid w:val="009B6995"/>
    <w:rsid w:val="009B7008"/>
    <w:rsid w:val="009B7137"/>
    <w:rsid w:val="009B7825"/>
    <w:rsid w:val="009C0D38"/>
    <w:rsid w:val="009C0E91"/>
    <w:rsid w:val="009C0EF3"/>
    <w:rsid w:val="009C0F94"/>
    <w:rsid w:val="009C1085"/>
    <w:rsid w:val="009C1645"/>
    <w:rsid w:val="009C1AC5"/>
    <w:rsid w:val="009C2281"/>
    <w:rsid w:val="009C238A"/>
    <w:rsid w:val="009C320B"/>
    <w:rsid w:val="009C3774"/>
    <w:rsid w:val="009C3C14"/>
    <w:rsid w:val="009C3D19"/>
    <w:rsid w:val="009C4EFA"/>
    <w:rsid w:val="009C50C1"/>
    <w:rsid w:val="009C5F7D"/>
    <w:rsid w:val="009C634C"/>
    <w:rsid w:val="009C665E"/>
    <w:rsid w:val="009C6CCD"/>
    <w:rsid w:val="009D021A"/>
    <w:rsid w:val="009D031F"/>
    <w:rsid w:val="009D03A5"/>
    <w:rsid w:val="009D09D3"/>
    <w:rsid w:val="009D0DE8"/>
    <w:rsid w:val="009D115D"/>
    <w:rsid w:val="009D1630"/>
    <w:rsid w:val="009D1F45"/>
    <w:rsid w:val="009D223F"/>
    <w:rsid w:val="009D2398"/>
    <w:rsid w:val="009D296A"/>
    <w:rsid w:val="009D30D2"/>
    <w:rsid w:val="009D3117"/>
    <w:rsid w:val="009D397A"/>
    <w:rsid w:val="009D3E73"/>
    <w:rsid w:val="009D3F8D"/>
    <w:rsid w:val="009D4622"/>
    <w:rsid w:val="009D4878"/>
    <w:rsid w:val="009D4AF0"/>
    <w:rsid w:val="009D55F6"/>
    <w:rsid w:val="009D579C"/>
    <w:rsid w:val="009D671E"/>
    <w:rsid w:val="009D6CEC"/>
    <w:rsid w:val="009D6CFD"/>
    <w:rsid w:val="009D6DBB"/>
    <w:rsid w:val="009D6E7E"/>
    <w:rsid w:val="009D7EA0"/>
    <w:rsid w:val="009D7EF2"/>
    <w:rsid w:val="009E0955"/>
    <w:rsid w:val="009E0DA0"/>
    <w:rsid w:val="009E17A3"/>
    <w:rsid w:val="009E2249"/>
    <w:rsid w:val="009E2A3F"/>
    <w:rsid w:val="009E2DDC"/>
    <w:rsid w:val="009E350A"/>
    <w:rsid w:val="009E4FFD"/>
    <w:rsid w:val="009E5269"/>
    <w:rsid w:val="009E5A5D"/>
    <w:rsid w:val="009E693E"/>
    <w:rsid w:val="009E6D3A"/>
    <w:rsid w:val="009E6E53"/>
    <w:rsid w:val="009E7102"/>
    <w:rsid w:val="009E75FC"/>
    <w:rsid w:val="009F0336"/>
    <w:rsid w:val="009F061C"/>
    <w:rsid w:val="009F0805"/>
    <w:rsid w:val="009F0879"/>
    <w:rsid w:val="009F092A"/>
    <w:rsid w:val="009F0936"/>
    <w:rsid w:val="009F1767"/>
    <w:rsid w:val="009F24F6"/>
    <w:rsid w:val="009F274C"/>
    <w:rsid w:val="009F283C"/>
    <w:rsid w:val="009F2AF5"/>
    <w:rsid w:val="009F3877"/>
    <w:rsid w:val="009F3879"/>
    <w:rsid w:val="009F3FF7"/>
    <w:rsid w:val="009F4874"/>
    <w:rsid w:val="009F51EC"/>
    <w:rsid w:val="009F5BB8"/>
    <w:rsid w:val="009F6159"/>
    <w:rsid w:val="009F6233"/>
    <w:rsid w:val="009F66C3"/>
    <w:rsid w:val="009F7CF4"/>
    <w:rsid w:val="00A001C2"/>
    <w:rsid w:val="00A009F3"/>
    <w:rsid w:val="00A00C0F"/>
    <w:rsid w:val="00A01102"/>
    <w:rsid w:val="00A018AB"/>
    <w:rsid w:val="00A01E72"/>
    <w:rsid w:val="00A0213C"/>
    <w:rsid w:val="00A02187"/>
    <w:rsid w:val="00A02FD0"/>
    <w:rsid w:val="00A030AF"/>
    <w:rsid w:val="00A03702"/>
    <w:rsid w:val="00A0398C"/>
    <w:rsid w:val="00A03A76"/>
    <w:rsid w:val="00A0414D"/>
    <w:rsid w:val="00A0456E"/>
    <w:rsid w:val="00A04908"/>
    <w:rsid w:val="00A04929"/>
    <w:rsid w:val="00A04E13"/>
    <w:rsid w:val="00A04F39"/>
    <w:rsid w:val="00A04FA2"/>
    <w:rsid w:val="00A056F1"/>
    <w:rsid w:val="00A0576A"/>
    <w:rsid w:val="00A05801"/>
    <w:rsid w:val="00A05A00"/>
    <w:rsid w:val="00A05D9F"/>
    <w:rsid w:val="00A05F32"/>
    <w:rsid w:val="00A05F8D"/>
    <w:rsid w:val="00A065C7"/>
    <w:rsid w:val="00A06C30"/>
    <w:rsid w:val="00A06CA2"/>
    <w:rsid w:val="00A070F9"/>
    <w:rsid w:val="00A074E2"/>
    <w:rsid w:val="00A10ADE"/>
    <w:rsid w:val="00A10B3F"/>
    <w:rsid w:val="00A116D4"/>
    <w:rsid w:val="00A11D17"/>
    <w:rsid w:val="00A11E6A"/>
    <w:rsid w:val="00A12052"/>
    <w:rsid w:val="00A1215D"/>
    <w:rsid w:val="00A12179"/>
    <w:rsid w:val="00A12223"/>
    <w:rsid w:val="00A12500"/>
    <w:rsid w:val="00A125F1"/>
    <w:rsid w:val="00A12917"/>
    <w:rsid w:val="00A12AD4"/>
    <w:rsid w:val="00A12EA0"/>
    <w:rsid w:val="00A12F65"/>
    <w:rsid w:val="00A13028"/>
    <w:rsid w:val="00A13B2D"/>
    <w:rsid w:val="00A14A0F"/>
    <w:rsid w:val="00A157E3"/>
    <w:rsid w:val="00A15A1F"/>
    <w:rsid w:val="00A165AE"/>
    <w:rsid w:val="00A17439"/>
    <w:rsid w:val="00A174EE"/>
    <w:rsid w:val="00A17759"/>
    <w:rsid w:val="00A17972"/>
    <w:rsid w:val="00A17CE1"/>
    <w:rsid w:val="00A20420"/>
    <w:rsid w:val="00A20579"/>
    <w:rsid w:val="00A21115"/>
    <w:rsid w:val="00A21275"/>
    <w:rsid w:val="00A213C6"/>
    <w:rsid w:val="00A218BA"/>
    <w:rsid w:val="00A221C6"/>
    <w:rsid w:val="00A2257F"/>
    <w:rsid w:val="00A22ADF"/>
    <w:rsid w:val="00A23163"/>
    <w:rsid w:val="00A232DB"/>
    <w:rsid w:val="00A2352E"/>
    <w:rsid w:val="00A23531"/>
    <w:rsid w:val="00A2373B"/>
    <w:rsid w:val="00A239F0"/>
    <w:rsid w:val="00A23EAF"/>
    <w:rsid w:val="00A2400B"/>
    <w:rsid w:val="00A241C2"/>
    <w:rsid w:val="00A24275"/>
    <w:rsid w:val="00A246DB"/>
    <w:rsid w:val="00A24A2E"/>
    <w:rsid w:val="00A250CB"/>
    <w:rsid w:val="00A2520B"/>
    <w:rsid w:val="00A25B62"/>
    <w:rsid w:val="00A26070"/>
    <w:rsid w:val="00A263BC"/>
    <w:rsid w:val="00A26713"/>
    <w:rsid w:val="00A26857"/>
    <w:rsid w:val="00A26B27"/>
    <w:rsid w:val="00A26E47"/>
    <w:rsid w:val="00A274BD"/>
    <w:rsid w:val="00A2753D"/>
    <w:rsid w:val="00A3009F"/>
    <w:rsid w:val="00A3075E"/>
    <w:rsid w:val="00A30E8A"/>
    <w:rsid w:val="00A317A1"/>
    <w:rsid w:val="00A31824"/>
    <w:rsid w:val="00A31B1E"/>
    <w:rsid w:val="00A32289"/>
    <w:rsid w:val="00A325C4"/>
    <w:rsid w:val="00A339B4"/>
    <w:rsid w:val="00A342BB"/>
    <w:rsid w:val="00A34475"/>
    <w:rsid w:val="00A34597"/>
    <w:rsid w:val="00A3477E"/>
    <w:rsid w:val="00A3497A"/>
    <w:rsid w:val="00A34A97"/>
    <w:rsid w:val="00A34B1B"/>
    <w:rsid w:val="00A35549"/>
    <w:rsid w:val="00A35C97"/>
    <w:rsid w:val="00A360DF"/>
    <w:rsid w:val="00A365DE"/>
    <w:rsid w:val="00A3680B"/>
    <w:rsid w:val="00A36F94"/>
    <w:rsid w:val="00A371CA"/>
    <w:rsid w:val="00A37739"/>
    <w:rsid w:val="00A37B91"/>
    <w:rsid w:val="00A37DAD"/>
    <w:rsid w:val="00A37E42"/>
    <w:rsid w:val="00A401DB"/>
    <w:rsid w:val="00A40428"/>
    <w:rsid w:val="00A4082B"/>
    <w:rsid w:val="00A40A76"/>
    <w:rsid w:val="00A40D62"/>
    <w:rsid w:val="00A40EB4"/>
    <w:rsid w:val="00A419B5"/>
    <w:rsid w:val="00A42175"/>
    <w:rsid w:val="00A43726"/>
    <w:rsid w:val="00A43F02"/>
    <w:rsid w:val="00A441B8"/>
    <w:rsid w:val="00A44295"/>
    <w:rsid w:val="00A44D19"/>
    <w:rsid w:val="00A45F97"/>
    <w:rsid w:val="00A461A2"/>
    <w:rsid w:val="00A46CE1"/>
    <w:rsid w:val="00A473E5"/>
    <w:rsid w:val="00A477CF"/>
    <w:rsid w:val="00A47899"/>
    <w:rsid w:val="00A47AF6"/>
    <w:rsid w:val="00A47E02"/>
    <w:rsid w:val="00A51ADF"/>
    <w:rsid w:val="00A51C6A"/>
    <w:rsid w:val="00A51D28"/>
    <w:rsid w:val="00A52193"/>
    <w:rsid w:val="00A52B60"/>
    <w:rsid w:val="00A53770"/>
    <w:rsid w:val="00A541A4"/>
    <w:rsid w:val="00A541CD"/>
    <w:rsid w:val="00A5429C"/>
    <w:rsid w:val="00A555B3"/>
    <w:rsid w:val="00A5582B"/>
    <w:rsid w:val="00A55D15"/>
    <w:rsid w:val="00A5674B"/>
    <w:rsid w:val="00A567B0"/>
    <w:rsid w:val="00A56871"/>
    <w:rsid w:val="00A577B2"/>
    <w:rsid w:val="00A57880"/>
    <w:rsid w:val="00A603DD"/>
    <w:rsid w:val="00A60665"/>
    <w:rsid w:val="00A608AF"/>
    <w:rsid w:val="00A60ADE"/>
    <w:rsid w:val="00A610C3"/>
    <w:rsid w:val="00A6144E"/>
    <w:rsid w:val="00A6149C"/>
    <w:rsid w:val="00A61A8E"/>
    <w:rsid w:val="00A6216D"/>
    <w:rsid w:val="00A629D1"/>
    <w:rsid w:val="00A6305C"/>
    <w:rsid w:val="00A636B6"/>
    <w:rsid w:val="00A63BC5"/>
    <w:rsid w:val="00A63EEB"/>
    <w:rsid w:val="00A64334"/>
    <w:rsid w:val="00A64625"/>
    <w:rsid w:val="00A6479E"/>
    <w:rsid w:val="00A64877"/>
    <w:rsid w:val="00A64D74"/>
    <w:rsid w:val="00A64E08"/>
    <w:rsid w:val="00A650ED"/>
    <w:rsid w:val="00A65557"/>
    <w:rsid w:val="00A65EE4"/>
    <w:rsid w:val="00A661AA"/>
    <w:rsid w:val="00A6666E"/>
    <w:rsid w:val="00A6667B"/>
    <w:rsid w:val="00A669EC"/>
    <w:rsid w:val="00A66F48"/>
    <w:rsid w:val="00A670D2"/>
    <w:rsid w:val="00A67E03"/>
    <w:rsid w:val="00A7047F"/>
    <w:rsid w:val="00A71066"/>
    <w:rsid w:val="00A711A8"/>
    <w:rsid w:val="00A7120F"/>
    <w:rsid w:val="00A71657"/>
    <w:rsid w:val="00A72A60"/>
    <w:rsid w:val="00A73AD0"/>
    <w:rsid w:val="00A73C25"/>
    <w:rsid w:val="00A747D2"/>
    <w:rsid w:val="00A74EEC"/>
    <w:rsid w:val="00A750C2"/>
    <w:rsid w:val="00A755B6"/>
    <w:rsid w:val="00A75CBC"/>
    <w:rsid w:val="00A76411"/>
    <w:rsid w:val="00A76738"/>
    <w:rsid w:val="00A76BA9"/>
    <w:rsid w:val="00A76E82"/>
    <w:rsid w:val="00A775A3"/>
    <w:rsid w:val="00A777E1"/>
    <w:rsid w:val="00A77890"/>
    <w:rsid w:val="00A779EB"/>
    <w:rsid w:val="00A77B11"/>
    <w:rsid w:val="00A77F15"/>
    <w:rsid w:val="00A77F6B"/>
    <w:rsid w:val="00A80530"/>
    <w:rsid w:val="00A80684"/>
    <w:rsid w:val="00A80698"/>
    <w:rsid w:val="00A80D4F"/>
    <w:rsid w:val="00A80E16"/>
    <w:rsid w:val="00A8104F"/>
    <w:rsid w:val="00A81A30"/>
    <w:rsid w:val="00A81E0E"/>
    <w:rsid w:val="00A8264D"/>
    <w:rsid w:val="00A82D6F"/>
    <w:rsid w:val="00A82EA6"/>
    <w:rsid w:val="00A8362E"/>
    <w:rsid w:val="00A836B8"/>
    <w:rsid w:val="00A83915"/>
    <w:rsid w:val="00A83DC7"/>
    <w:rsid w:val="00A83E8E"/>
    <w:rsid w:val="00A84E3F"/>
    <w:rsid w:val="00A84E60"/>
    <w:rsid w:val="00A85092"/>
    <w:rsid w:val="00A8523E"/>
    <w:rsid w:val="00A85254"/>
    <w:rsid w:val="00A86737"/>
    <w:rsid w:val="00A86B7A"/>
    <w:rsid w:val="00A876C0"/>
    <w:rsid w:val="00A87B2E"/>
    <w:rsid w:val="00A87B4A"/>
    <w:rsid w:val="00A87B50"/>
    <w:rsid w:val="00A87CCD"/>
    <w:rsid w:val="00A90380"/>
    <w:rsid w:val="00A90543"/>
    <w:rsid w:val="00A908F6"/>
    <w:rsid w:val="00A914D1"/>
    <w:rsid w:val="00A915CD"/>
    <w:rsid w:val="00A91819"/>
    <w:rsid w:val="00A91CF4"/>
    <w:rsid w:val="00A92160"/>
    <w:rsid w:val="00A921D2"/>
    <w:rsid w:val="00A92224"/>
    <w:rsid w:val="00A928F8"/>
    <w:rsid w:val="00A93167"/>
    <w:rsid w:val="00A93AE4"/>
    <w:rsid w:val="00A93FCF"/>
    <w:rsid w:val="00A944F1"/>
    <w:rsid w:val="00A948CC"/>
    <w:rsid w:val="00A94CC2"/>
    <w:rsid w:val="00A94EDE"/>
    <w:rsid w:val="00A9506F"/>
    <w:rsid w:val="00A95403"/>
    <w:rsid w:val="00A95FDC"/>
    <w:rsid w:val="00A96E75"/>
    <w:rsid w:val="00A971AF"/>
    <w:rsid w:val="00A97462"/>
    <w:rsid w:val="00A97790"/>
    <w:rsid w:val="00A97A09"/>
    <w:rsid w:val="00A97ACA"/>
    <w:rsid w:val="00AA01FE"/>
    <w:rsid w:val="00AA025B"/>
    <w:rsid w:val="00AA06E5"/>
    <w:rsid w:val="00AA0969"/>
    <w:rsid w:val="00AA12CC"/>
    <w:rsid w:val="00AA1B44"/>
    <w:rsid w:val="00AA1BD6"/>
    <w:rsid w:val="00AA200C"/>
    <w:rsid w:val="00AA296C"/>
    <w:rsid w:val="00AA2DB6"/>
    <w:rsid w:val="00AA329F"/>
    <w:rsid w:val="00AA3762"/>
    <w:rsid w:val="00AA3D10"/>
    <w:rsid w:val="00AA4595"/>
    <w:rsid w:val="00AA47B1"/>
    <w:rsid w:val="00AA4CB6"/>
    <w:rsid w:val="00AA502D"/>
    <w:rsid w:val="00AA6C3A"/>
    <w:rsid w:val="00AA701D"/>
    <w:rsid w:val="00AA7270"/>
    <w:rsid w:val="00AA7503"/>
    <w:rsid w:val="00AA7A3A"/>
    <w:rsid w:val="00AA7C33"/>
    <w:rsid w:val="00AB023D"/>
    <w:rsid w:val="00AB1A0E"/>
    <w:rsid w:val="00AB1D38"/>
    <w:rsid w:val="00AB2138"/>
    <w:rsid w:val="00AB21AC"/>
    <w:rsid w:val="00AB229F"/>
    <w:rsid w:val="00AB2BD3"/>
    <w:rsid w:val="00AB334C"/>
    <w:rsid w:val="00AB357A"/>
    <w:rsid w:val="00AB3E53"/>
    <w:rsid w:val="00AB3F6E"/>
    <w:rsid w:val="00AB410C"/>
    <w:rsid w:val="00AB4BC2"/>
    <w:rsid w:val="00AB54C7"/>
    <w:rsid w:val="00AB54F8"/>
    <w:rsid w:val="00AB5690"/>
    <w:rsid w:val="00AB5833"/>
    <w:rsid w:val="00AB58DA"/>
    <w:rsid w:val="00AB5AD8"/>
    <w:rsid w:val="00AB5E94"/>
    <w:rsid w:val="00AB5EBD"/>
    <w:rsid w:val="00AB60EF"/>
    <w:rsid w:val="00AB6373"/>
    <w:rsid w:val="00AB6488"/>
    <w:rsid w:val="00AB6A65"/>
    <w:rsid w:val="00AB711E"/>
    <w:rsid w:val="00AB7637"/>
    <w:rsid w:val="00AB7DC5"/>
    <w:rsid w:val="00AB7F7B"/>
    <w:rsid w:val="00AC02B4"/>
    <w:rsid w:val="00AC0304"/>
    <w:rsid w:val="00AC0585"/>
    <w:rsid w:val="00AC0877"/>
    <w:rsid w:val="00AC0B95"/>
    <w:rsid w:val="00AC12E7"/>
    <w:rsid w:val="00AC1C38"/>
    <w:rsid w:val="00AC1EB8"/>
    <w:rsid w:val="00AC20CB"/>
    <w:rsid w:val="00AC2AFD"/>
    <w:rsid w:val="00AC2E50"/>
    <w:rsid w:val="00AC343E"/>
    <w:rsid w:val="00AC36C3"/>
    <w:rsid w:val="00AC3733"/>
    <w:rsid w:val="00AC38CE"/>
    <w:rsid w:val="00AC3D91"/>
    <w:rsid w:val="00AC468D"/>
    <w:rsid w:val="00AC4CB0"/>
    <w:rsid w:val="00AC531B"/>
    <w:rsid w:val="00AC53EF"/>
    <w:rsid w:val="00AC559D"/>
    <w:rsid w:val="00AC58EA"/>
    <w:rsid w:val="00AC64BB"/>
    <w:rsid w:val="00AC68C3"/>
    <w:rsid w:val="00AC6C18"/>
    <w:rsid w:val="00AC738F"/>
    <w:rsid w:val="00AC7D77"/>
    <w:rsid w:val="00AD0838"/>
    <w:rsid w:val="00AD1212"/>
    <w:rsid w:val="00AD1450"/>
    <w:rsid w:val="00AD1B1F"/>
    <w:rsid w:val="00AD2E8C"/>
    <w:rsid w:val="00AD3961"/>
    <w:rsid w:val="00AD3E2D"/>
    <w:rsid w:val="00AD43F4"/>
    <w:rsid w:val="00AD48D9"/>
    <w:rsid w:val="00AD4C03"/>
    <w:rsid w:val="00AD4C9D"/>
    <w:rsid w:val="00AD50FF"/>
    <w:rsid w:val="00AD512D"/>
    <w:rsid w:val="00AD5835"/>
    <w:rsid w:val="00AD58AE"/>
    <w:rsid w:val="00AD5B35"/>
    <w:rsid w:val="00AD5C50"/>
    <w:rsid w:val="00AD5E3B"/>
    <w:rsid w:val="00AD6F5F"/>
    <w:rsid w:val="00AD6FBA"/>
    <w:rsid w:val="00AD75C8"/>
    <w:rsid w:val="00AD7929"/>
    <w:rsid w:val="00AE02EC"/>
    <w:rsid w:val="00AE107F"/>
    <w:rsid w:val="00AE159A"/>
    <w:rsid w:val="00AE1FC9"/>
    <w:rsid w:val="00AE2CFB"/>
    <w:rsid w:val="00AE2EA0"/>
    <w:rsid w:val="00AE30B2"/>
    <w:rsid w:val="00AE33DA"/>
    <w:rsid w:val="00AE3625"/>
    <w:rsid w:val="00AE3788"/>
    <w:rsid w:val="00AE379C"/>
    <w:rsid w:val="00AE41D8"/>
    <w:rsid w:val="00AE4540"/>
    <w:rsid w:val="00AE5847"/>
    <w:rsid w:val="00AE5DCE"/>
    <w:rsid w:val="00AE5F63"/>
    <w:rsid w:val="00AE6A44"/>
    <w:rsid w:val="00AE6AD8"/>
    <w:rsid w:val="00AE6F56"/>
    <w:rsid w:val="00AE7FBD"/>
    <w:rsid w:val="00AF01DA"/>
    <w:rsid w:val="00AF082C"/>
    <w:rsid w:val="00AF0C50"/>
    <w:rsid w:val="00AF0F15"/>
    <w:rsid w:val="00AF1A18"/>
    <w:rsid w:val="00AF1D0F"/>
    <w:rsid w:val="00AF1DCD"/>
    <w:rsid w:val="00AF274D"/>
    <w:rsid w:val="00AF2C7B"/>
    <w:rsid w:val="00AF3486"/>
    <w:rsid w:val="00AF350F"/>
    <w:rsid w:val="00AF365A"/>
    <w:rsid w:val="00AF38D7"/>
    <w:rsid w:val="00AF3A9B"/>
    <w:rsid w:val="00AF3D27"/>
    <w:rsid w:val="00AF4462"/>
    <w:rsid w:val="00AF447C"/>
    <w:rsid w:val="00AF4B84"/>
    <w:rsid w:val="00AF5463"/>
    <w:rsid w:val="00AF5826"/>
    <w:rsid w:val="00AF7C2F"/>
    <w:rsid w:val="00AF7CA4"/>
    <w:rsid w:val="00B003F0"/>
    <w:rsid w:val="00B00FD8"/>
    <w:rsid w:val="00B01011"/>
    <w:rsid w:val="00B01244"/>
    <w:rsid w:val="00B01335"/>
    <w:rsid w:val="00B0159B"/>
    <w:rsid w:val="00B015AD"/>
    <w:rsid w:val="00B017CC"/>
    <w:rsid w:val="00B01AD0"/>
    <w:rsid w:val="00B01E6B"/>
    <w:rsid w:val="00B025F4"/>
    <w:rsid w:val="00B027A8"/>
    <w:rsid w:val="00B029F3"/>
    <w:rsid w:val="00B03080"/>
    <w:rsid w:val="00B03105"/>
    <w:rsid w:val="00B031DE"/>
    <w:rsid w:val="00B03DB7"/>
    <w:rsid w:val="00B03E3D"/>
    <w:rsid w:val="00B04394"/>
    <w:rsid w:val="00B043BD"/>
    <w:rsid w:val="00B04768"/>
    <w:rsid w:val="00B04925"/>
    <w:rsid w:val="00B04B91"/>
    <w:rsid w:val="00B04B9D"/>
    <w:rsid w:val="00B0525C"/>
    <w:rsid w:val="00B054E6"/>
    <w:rsid w:val="00B05D89"/>
    <w:rsid w:val="00B06258"/>
    <w:rsid w:val="00B06393"/>
    <w:rsid w:val="00B064F9"/>
    <w:rsid w:val="00B066ED"/>
    <w:rsid w:val="00B071A1"/>
    <w:rsid w:val="00B074F0"/>
    <w:rsid w:val="00B07C0D"/>
    <w:rsid w:val="00B103E7"/>
    <w:rsid w:val="00B10A56"/>
    <w:rsid w:val="00B10BBA"/>
    <w:rsid w:val="00B10C01"/>
    <w:rsid w:val="00B10CF6"/>
    <w:rsid w:val="00B10F69"/>
    <w:rsid w:val="00B116A8"/>
    <w:rsid w:val="00B11747"/>
    <w:rsid w:val="00B11A1E"/>
    <w:rsid w:val="00B11ADC"/>
    <w:rsid w:val="00B121B6"/>
    <w:rsid w:val="00B12631"/>
    <w:rsid w:val="00B1270F"/>
    <w:rsid w:val="00B12BC6"/>
    <w:rsid w:val="00B12E91"/>
    <w:rsid w:val="00B1344E"/>
    <w:rsid w:val="00B1358F"/>
    <w:rsid w:val="00B1381A"/>
    <w:rsid w:val="00B13A3B"/>
    <w:rsid w:val="00B13F2F"/>
    <w:rsid w:val="00B142A3"/>
    <w:rsid w:val="00B144F1"/>
    <w:rsid w:val="00B1557B"/>
    <w:rsid w:val="00B1567B"/>
    <w:rsid w:val="00B1582F"/>
    <w:rsid w:val="00B1583B"/>
    <w:rsid w:val="00B1589C"/>
    <w:rsid w:val="00B16524"/>
    <w:rsid w:val="00B16777"/>
    <w:rsid w:val="00B17698"/>
    <w:rsid w:val="00B17814"/>
    <w:rsid w:val="00B17984"/>
    <w:rsid w:val="00B179A4"/>
    <w:rsid w:val="00B17C80"/>
    <w:rsid w:val="00B17FE2"/>
    <w:rsid w:val="00B20030"/>
    <w:rsid w:val="00B20241"/>
    <w:rsid w:val="00B2029F"/>
    <w:rsid w:val="00B20357"/>
    <w:rsid w:val="00B20F42"/>
    <w:rsid w:val="00B2258B"/>
    <w:rsid w:val="00B22594"/>
    <w:rsid w:val="00B227FB"/>
    <w:rsid w:val="00B22A68"/>
    <w:rsid w:val="00B22CE7"/>
    <w:rsid w:val="00B232F8"/>
    <w:rsid w:val="00B23409"/>
    <w:rsid w:val="00B2346D"/>
    <w:rsid w:val="00B23A43"/>
    <w:rsid w:val="00B24369"/>
    <w:rsid w:val="00B24A5A"/>
    <w:rsid w:val="00B24ADE"/>
    <w:rsid w:val="00B24DDC"/>
    <w:rsid w:val="00B253EA"/>
    <w:rsid w:val="00B259C6"/>
    <w:rsid w:val="00B25B88"/>
    <w:rsid w:val="00B2637A"/>
    <w:rsid w:val="00B264CB"/>
    <w:rsid w:val="00B26BCD"/>
    <w:rsid w:val="00B2734E"/>
    <w:rsid w:val="00B2745A"/>
    <w:rsid w:val="00B27C3A"/>
    <w:rsid w:val="00B27D45"/>
    <w:rsid w:val="00B27FFC"/>
    <w:rsid w:val="00B3051E"/>
    <w:rsid w:val="00B30D20"/>
    <w:rsid w:val="00B30E4E"/>
    <w:rsid w:val="00B3101C"/>
    <w:rsid w:val="00B3101F"/>
    <w:rsid w:val="00B312E3"/>
    <w:rsid w:val="00B32095"/>
    <w:rsid w:val="00B324DF"/>
    <w:rsid w:val="00B32E35"/>
    <w:rsid w:val="00B333BD"/>
    <w:rsid w:val="00B339A4"/>
    <w:rsid w:val="00B33C05"/>
    <w:rsid w:val="00B33EAC"/>
    <w:rsid w:val="00B33F3C"/>
    <w:rsid w:val="00B34362"/>
    <w:rsid w:val="00B347C7"/>
    <w:rsid w:val="00B34883"/>
    <w:rsid w:val="00B34C87"/>
    <w:rsid w:val="00B35421"/>
    <w:rsid w:val="00B3549A"/>
    <w:rsid w:val="00B355EC"/>
    <w:rsid w:val="00B35A22"/>
    <w:rsid w:val="00B36713"/>
    <w:rsid w:val="00B36917"/>
    <w:rsid w:val="00B36A18"/>
    <w:rsid w:val="00B36BE0"/>
    <w:rsid w:val="00B377A1"/>
    <w:rsid w:val="00B378E9"/>
    <w:rsid w:val="00B37FFB"/>
    <w:rsid w:val="00B4000A"/>
    <w:rsid w:val="00B400D1"/>
    <w:rsid w:val="00B404CA"/>
    <w:rsid w:val="00B40C2F"/>
    <w:rsid w:val="00B41461"/>
    <w:rsid w:val="00B415FC"/>
    <w:rsid w:val="00B41A12"/>
    <w:rsid w:val="00B41F2B"/>
    <w:rsid w:val="00B42773"/>
    <w:rsid w:val="00B42C2F"/>
    <w:rsid w:val="00B43005"/>
    <w:rsid w:val="00B43736"/>
    <w:rsid w:val="00B43AE1"/>
    <w:rsid w:val="00B446F5"/>
    <w:rsid w:val="00B44791"/>
    <w:rsid w:val="00B448FE"/>
    <w:rsid w:val="00B4501C"/>
    <w:rsid w:val="00B4536A"/>
    <w:rsid w:val="00B457F6"/>
    <w:rsid w:val="00B45A62"/>
    <w:rsid w:val="00B45D95"/>
    <w:rsid w:val="00B45DD5"/>
    <w:rsid w:val="00B45FE2"/>
    <w:rsid w:val="00B50818"/>
    <w:rsid w:val="00B50FB4"/>
    <w:rsid w:val="00B511C1"/>
    <w:rsid w:val="00B5136C"/>
    <w:rsid w:val="00B5174F"/>
    <w:rsid w:val="00B51A33"/>
    <w:rsid w:val="00B51D5F"/>
    <w:rsid w:val="00B51D75"/>
    <w:rsid w:val="00B51D92"/>
    <w:rsid w:val="00B523ED"/>
    <w:rsid w:val="00B5269E"/>
    <w:rsid w:val="00B52D82"/>
    <w:rsid w:val="00B535E5"/>
    <w:rsid w:val="00B53753"/>
    <w:rsid w:val="00B53915"/>
    <w:rsid w:val="00B53B1F"/>
    <w:rsid w:val="00B53FE0"/>
    <w:rsid w:val="00B5408D"/>
    <w:rsid w:val="00B540AA"/>
    <w:rsid w:val="00B540C8"/>
    <w:rsid w:val="00B54977"/>
    <w:rsid w:val="00B5509B"/>
    <w:rsid w:val="00B551AB"/>
    <w:rsid w:val="00B5598C"/>
    <w:rsid w:val="00B55B06"/>
    <w:rsid w:val="00B560BD"/>
    <w:rsid w:val="00B568FA"/>
    <w:rsid w:val="00B56973"/>
    <w:rsid w:val="00B571BA"/>
    <w:rsid w:val="00B573DD"/>
    <w:rsid w:val="00B57BBA"/>
    <w:rsid w:val="00B57EB8"/>
    <w:rsid w:val="00B57FAE"/>
    <w:rsid w:val="00B60021"/>
    <w:rsid w:val="00B60169"/>
    <w:rsid w:val="00B60692"/>
    <w:rsid w:val="00B607CC"/>
    <w:rsid w:val="00B607CE"/>
    <w:rsid w:val="00B611AC"/>
    <w:rsid w:val="00B613FA"/>
    <w:rsid w:val="00B61D6C"/>
    <w:rsid w:val="00B61D85"/>
    <w:rsid w:val="00B61EF5"/>
    <w:rsid w:val="00B61FE2"/>
    <w:rsid w:val="00B62A4B"/>
    <w:rsid w:val="00B634AB"/>
    <w:rsid w:val="00B63579"/>
    <w:rsid w:val="00B63A00"/>
    <w:rsid w:val="00B63CA5"/>
    <w:rsid w:val="00B640FF"/>
    <w:rsid w:val="00B64A28"/>
    <w:rsid w:val="00B65231"/>
    <w:rsid w:val="00B653D8"/>
    <w:rsid w:val="00B6554D"/>
    <w:rsid w:val="00B6581A"/>
    <w:rsid w:val="00B66516"/>
    <w:rsid w:val="00B666B8"/>
    <w:rsid w:val="00B66AE0"/>
    <w:rsid w:val="00B67E39"/>
    <w:rsid w:val="00B71058"/>
    <w:rsid w:val="00B71100"/>
    <w:rsid w:val="00B711B4"/>
    <w:rsid w:val="00B7144E"/>
    <w:rsid w:val="00B720C0"/>
    <w:rsid w:val="00B7315A"/>
    <w:rsid w:val="00B73B69"/>
    <w:rsid w:val="00B742F9"/>
    <w:rsid w:val="00B74BA2"/>
    <w:rsid w:val="00B74E4E"/>
    <w:rsid w:val="00B75AF1"/>
    <w:rsid w:val="00B7642C"/>
    <w:rsid w:val="00B7699E"/>
    <w:rsid w:val="00B7750D"/>
    <w:rsid w:val="00B77FAC"/>
    <w:rsid w:val="00B80901"/>
    <w:rsid w:val="00B80A11"/>
    <w:rsid w:val="00B80A68"/>
    <w:rsid w:val="00B80BB2"/>
    <w:rsid w:val="00B811BB"/>
    <w:rsid w:val="00B81802"/>
    <w:rsid w:val="00B82115"/>
    <w:rsid w:val="00B8253D"/>
    <w:rsid w:val="00B82552"/>
    <w:rsid w:val="00B82567"/>
    <w:rsid w:val="00B826E8"/>
    <w:rsid w:val="00B82D45"/>
    <w:rsid w:val="00B83729"/>
    <w:rsid w:val="00B83C32"/>
    <w:rsid w:val="00B83CEF"/>
    <w:rsid w:val="00B841E4"/>
    <w:rsid w:val="00B845C9"/>
    <w:rsid w:val="00B84D87"/>
    <w:rsid w:val="00B84F6A"/>
    <w:rsid w:val="00B851C1"/>
    <w:rsid w:val="00B8526B"/>
    <w:rsid w:val="00B856F9"/>
    <w:rsid w:val="00B85AD4"/>
    <w:rsid w:val="00B862D6"/>
    <w:rsid w:val="00B86526"/>
    <w:rsid w:val="00B865E1"/>
    <w:rsid w:val="00B8670C"/>
    <w:rsid w:val="00B86C91"/>
    <w:rsid w:val="00B8744E"/>
    <w:rsid w:val="00B87A35"/>
    <w:rsid w:val="00B9000D"/>
    <w:rsid w:val="00B904FF"/>
    <w:rsid w:val="00B9086B"/>
    <w:rsid w:val="00B90AEC"/>
    <w:rsid w:val="00B90D66"/>
    <w:rsid w:val="00B90F4B"/>
    <w:rsid w:val="00B9116B"/>
    <w:rsid w:val="00B91DB0"/>
    <w:rsid w:val="00B9309A"/>
    <w:rsid w:val="00B934C1"/>
    <w:rsid w:val="00B938E0"/>
    <w:rsid w:val="00B948AB"/>
    <w:rsid w:val="00B949B5"/>
    <w:rsid w:val="00B94B5E"/>
    <w:rsid w:val="00B94C91"/>
    <w:rsid w:val="00B95186"/>
    <w:rsid w:val="00B951A2"/>
    <w:rsid w:val="00B95AC5"/>
    <w:rsid w:val="00B96275"/>
    <w:rsid w:val="00B9658E"/>
    <w:rsid w:val="00B969B8"/>
    <w:rsid w:val="00B96B2A"/>
    <w:rsid w:val="00B96B60"/>
    <w:rsid w:val="00B96D37"/>
    <w:rsid w:val="00B970EF"/>
    <w:rsid w:val="00B9740A"/>
    <w:rsid w:val="00B97431"/>
    <w:rsid w:val="00B978F5"/>
    <w:rsid w:val="00B979B6"/>
    <w:rsid w:val="00B97A32"/>
    <w:rsid w:val="00B97C2E"/>
    <w:rsid w:val="00B97D29"/>
    <w:rsid w:val="00B97D37"/>
    <w:rsid w:val="00B97DF8"/>
    <w:rsid w:val="00B97ED0"/>
    <w:rsid w:val="00BA0699"/>
    <w:rsid w:val="00BA08A8"/>
    <w:rsid w:val="00BA08E7"/>
    <w:rsid w:val="00BA100D"/>
    <w:rsid w:val="00BA1203"/>
    <w:rsid w:val="00BA27D7"/>
    <w:rsid w:val="00BA2EEF"/>
    <w:rsid w:val="00BA3141"/>
    <w:rsid w:val="00BA3234"/>
    <w:rsid w:val="00BA3B12"/>
    <w:rsid w:val="00BA42E1"/>
    <w:rsid w:val="00BA48D5"/>
    <w:rsid w:val="00BA4A7D"/>
    <w:rsid w:val="00BA50CB"/>
    <w:rsid w:val="00BA521A"/>
    <w:rsid w:val="00BA55B3"/>
    <w:rsid w:val="00BA55BB"/>
    <w:rsid w:val="00BA5808"/>
    <w:rsid w:val="00BA5B98"/>
    <w:rsid w:val="00BA5BF4"/>
    <w:rsid w:val="00BA5FAF"/>
    <w:rsid w:val="00BA623A"/>
    <w:rsid w:val="00BA623F"/>
    <w:rsid w:val="00BA6CF7"/>
    <w:rsid w:val="00BA7A33"/>
    <w:rsid w:val="00BA7C9D"/>
    <w:rsid w:val="00BA7E89"/>
    <w:rsid w:val="00BB091F"/>
    <w:rsid w:val="00BB0F1B"/>
    <w:rsid w:val="00BB135A"/>
    <w:rsid w:val="00BB13B8"/>
    <w:rsid w:val="00BB14F3"/>
    <w:rsid w:val="00BB172F"/>
    <w:rsid w:val="00BB1BAE"/>
    <w:rsid w:val="00BB264C"/>
    <w:rsid w:val="00BB2AAF"/>
    <w:rsid w:val="00BB2B3D"/>
    <w:rsid w:val="00BB2D0B"/>
    <w:rsid w:val="00BB2F39"/>
    <w:rsid w:val="00BB38F3"/>
    <w:rsid w:val="00BB39E8"/>
    <w:rsid w:val="00BB4B04"/>
    <w:rsid w:val="00BB51D0"/>
    <w:rsid w:val="00BB5579"/>
    <w:rsid w:val="00BB569B"/>
    <w:rsid w:val="00BB60AC"/>
    <w:rsid w:val="00BB634D"/>
    <w:rsid w:val="00BB6679"/>
    <w:rsid w:val="00BB774C"/>
    <w:rsid w:val="00BB7A32"/>
    <w:rsid w:val="00BB7B18"/>
    <w:rsid w:val="00BB7B47"/>
    <w:rsid w:val="00BB7E4B"/>
    <w:rsid w:val="00BC0D71"/>
    <w:rsid w:val="00BC12E5"/>
    <w:rsid w:val="00BC1516"/>
    <w:rsid w:val="00BC1BC2"/>
    <w:rsid w:val="00BC1D79"/>
    <w:rsid w:val="00BC1EEA"/>
    <w:rsid w:val="00BC2A6A"/>
    <w:rsid w:val="00BC3359"/>
    <w:rsid w:val="00BC3BA7"/>
    <w:rsid w:val="00BC3BDD"/>
    <w:rsid w:val="00BC409E"/>
    <w:rsid w:val="00BC4550"/>
    <w:rsid w:val="00BC49A6"/>
    <w:rsid w:val="00BC4B87"/>
    <w:rsid w:val="00BC4E5D"/>
    <w:rsid w:val="00BC530A"/>
    <w:rsid w:val="00BC55DB"/>
    <w:rsid w:val="00BC5653"/>
    <w:rsid w:val="00BC6B6C"/>
    <w:rsid w:val="00BC6FE0"/>
    <w:rsid w:val="00BC7144"/>
    <w:rsid w:val="00BC768C"/>
    <w:rsid w:val="00BC772C"/>
    <w:rsid w:val="00BC775F"/>
    <w:rsid w:val="00BD0052"/>
    <w:rsid w:val="00BD029C"/>
    <w:rsid w:val="00BD05C2"/>
    <w:rsid w:val="00BD0A25"/>
    <w:rsid w:val="00BD10FF"/>
    <w:rsid w:val="00BD17C5"/>
    <w:rsid w:val="00BD1D07"/>
    <w:rsid w:val="00BD2C7F"/>
    <w:rsid w:val="00BD2CB4"/>
    <w:rsid w:val="00BD2E43"/>
    <w:rsid w:val="00BD2F07"/>
    <w:rsid w:val="00BD3448"/>
    <w:rsid w:val="00BD3B77"/>
    <w:rsid w:val="00BD3C0D"/>
    <w:rsid w:val="00BD3C8F"/>
    <w:rsid w:val="00BD3F22"/>
    <w:rsid w:val="00BD3FA0"/>
    <w:rsid w:val="00BD4E8E"/>
    <w:rsid w:val="00BD5046"/>
    <w:rsid w:val="00BD52B1"/>
    <w:rsid w:val="00BD589E"/>
    <w:rsid w:val="00BD65D5"/>
    <w:rsid w:val="00BD6725"/>
    <w:rsid w:val="00BD6B57"/>
    <w:rsid w:val="00BD6F41"/>
    <w:rsid w:val="00BD74FD"/>
    <w:rsid w:val="00BD7843"/>
    <w:rsid w:val="00BE1003"/>
    <w:rsid w:val="00BE1450"/>
    <w:rsid w:val="00BE19E6"/>
    <w:rsid w:val="00BE1C4C"/>
    <w:rsid w:val="00BE26FC"/>
    <w:rsid w:val="00BE2912"/>
    <w:rsid w:val="00BE29C1"/>
    <w:rsid w:val="00BE2EBC"/>
    <w:rsid w:val="00BE395F"/>
    <w:rsid w:val="00BE3A1C"/>
    <w:rsid w:val="00BE41E5"/>
    <w:rsid w:val="00BE426E"/>
    <w:rsid w:val="00BE4276"/>
    <w:rsid w:val="00BE42F2"/>
    <w:rsid w:val="00BE474A"/>
    <w:rsid w:val="00BE486A"/>
    <w:rsid w:val="00BE4963"/>
    <w:rsid w:val="00BE6107"/>
    <w:rsid w:val="00BE64DB"/>
    <w:rsid w:val="00BE682B"/>
    <w:rsid w:val="00BE6A57"/>
    <w:rsid w:val="00BE718D"/>
    <w:rsid w:val="00BE7372"/>
    <w:rsid w:val="00BE7493"/>
    <w:rsid w:val="00BE77A8"/>
    <w:rsid w:val="00BE77C7"/>
    <w:rsid w:val="00BE78F8"/>
    <w:rsid w:val="00BE7D50"/>
    <w:rsid w:val="00BF0434"/>
    <w:rsid w:val="00BF0A31"/>
    <w:rsid w:val="00BF11A7"/>
    <w:rsid w:val="00BF11FB"/>
    <w:rsid w:val="00BF1643"/>
    <w:rsid w:val="00BF1958"/>
    <w:rsid w:val="00BF20A1"/>
    <w:rsid w:val="00BF24F2"/>
    <w:rsid w:val="00BF2558"/>
    <w:rsid w:val="00BF2697"/>
    <w:rsid w:val="00BF316B"/>
    <w:rsid w:val="00BF3845"/>
    <w:rsid w:val="00BF4032"/>
    <w:rsid w:val="00BF4442"/>
    <w:rsid w:val="00BF4E18"/>
    <w:rsid w:val="00BF571C"/>
    <w:rsid w:val="00BF5BE7"/>
    <w:rsid w:val="00BF5E38"/>
    <w:rsid w:val="00BF65B6"/>
    <w:rsid w:val="00BF68CA"/>
    <w:rsid w:val="00BF6DC5"/>
    <w:rsid w:val="00BF76C1"/>
    <w:rsid w:val="00BF772D"/>
    <w:rsid w:val="00BF78A6"/>
    <w:rsid w:val="00BF7BFD"/>
    <w:rsid w:val="00C00002"/>
    <w:rsid w:val="00C002D3"/>
    <w:rsid w:val="00C0057C"/>
    <w:rsid w:val="00C014E5"/>
    <w:rsid w:val="00C016F5"/>
    <w:rsid w:val="00C01A3B"/>
    <w:rsid w:val="00C01C0C"/>
    <w:rsid w:val="00C02311"/>
    <w:rsid w:val="00C02432"/>
    <w:rsid w:val="00C02BD5"/>
    <w:rsid w:val="00C02F91"/>
    <w:rsid w:val="00C02F9E"/>
    <w:rsid w:val="00C030AB"/>
    <w:rsid w:val="00C03110"/>
    <w:rsid w:val="00C03E57"/>
    <w:rsid w:val="00C04989"/>
    <w:rsid w:val="00C05EBD"/>
    <w:rsid w:val="00C05EED"/>
    <w:rsid w:val="00C05FE1"/>
    <w:rsid w:val="00C06935"/>
    <w:rsid w:val="00C06BF6"/>
    <w:rsid w:val="00C06CB4"/>
    <w:rsid w:val="00C0706C"/>
    <w:rsid w:val="00C0714C"/>
    <w:rsid w:val="00C07DD2"/>
    <w:rsid w:val="00C07F02"/>
    <w:rsid w:val="00C101D5"/>
    <w:rsid w:val="00C105AC"/>
    <w:rsid w:val="00C10E28"/>
    <w:rsid w:val="00C10F29"/>
    <w:rsid w:val="00C1106B"/>
    <w:rsid w:val="00C120A8"/>
    <w:rsid w:val="00C121D3"/>
    <w:rsid w:val="00C12407"/>
    <w:rsid w:val="00C12642"/>
    <w:rsid w:val="00C12A60"/>
    <w:rsid w:val="00C1320F"/>
    <w:rsid w:val="00C13250"/>
    <w:rsid w:val="00C1376B"/>
    <w:rsid w:val="00C1388A"/>
    <w:rsid w:val="00C13958"/>
    <w:rsid w:val="00C13ADE"/>
    <w:rsid w:val="00C13B11"/>
    <w:rsid w:val="00C13CB6"/>
    <w:rsid w:val="00C13D7D"/>
    <w:rsid w:val="00C14014"/>
    <w:rsid w:val="00C146CF"/>
    <w:rsid w:val="00C14C8E"/>
    <w:rsid w:val="00C153F9"/>
    <w:rsid w:val="00C160CF"/>
    <w:rsid w:val="00C162ED"/>
    <w:rsid w:val="00C1660E"/>
    <w:rsid w:val="00C16620"/>
    <w:rsid w:val="00C16CF0"/>
    <w:rsid w:val="00C16D16"/>
    <w:rsid w:val="00C1733D"/>
    <w:rsid w:val="00C17389"/>
    <w:rsid w:val="00C17751"/>
    <w:rsid w:val="00C179FC"/>
    <w:rsid w:val="00C17BE1"/>
    <w:rsid w:val="00C17BFB"/>
    <w:rsid w:val="00C17F8C"/>
    <w:rsid w:val="00C20768"/>
    <w:rsid w:val="00C20882"/>
    <w:rsid w:val="00C20C8D"/>
    <w:rsid w:val="00C20E3E"/>
    <w:rsid w:val="00C21190"/>
    <w:rsid w:val="00C2155B"/>
    <w:rsid w:val="00C21940"/>
    <w:rsid w:val="00C21C72"/>
    <w:rsid w:val="00C222AA"/>
    <w:rsid w:val="00C22C02"/>
    <w:rsid w:val="00C22DB1"/>
    <w:rsid w:val="00C22E1B"/>
    <w:rsid w:val="00C23587"/>
    <w:rsid w:val="00C239F9"/>
    <w:rsid w:val="00C23BD4"/>
    <w:rsid w:val="00C23D28"/>
    <w:rsid w:val="00C241AC"/>
    <w:rsid w:val="00C249EC"/>
    <w:rsid w:val="00C24BDD"/>
    <w:rsid w:val="00C27C9F"/>
    <w:rsid w:val="00C27CCA"/>
    <w:rsid w:val="00C30066"/>
    <w:rsid w:val="00C30554"/>
    <w:rsid w:val="00C31391"/>
    <w:rsid w:val="00C31EDA"/>
    <w:rsid w:val="00C3298F"/>
    <w:rsid w:val="00C3319E"/>
    <w:rsid w:val="00C3354E"/>
    <w:rsid w:val="00C33BE5"/>
    <w:rsid w:val="00C33E93"/>
    <w:rsid w:val="00C340DD"/>
    <w:rsid w:val="00C34337"/>
    <w:rsid w:val="00C34775"/>
    <w:rsid w:val="00C34A59"/>
    <w:rsid w:val="00C35011"/>
    <w:rsid w:val="00C356FB"/>
    <w:rsid w:val="00C35728"/>
    <w:rsid w:val="00C35F2D"/>
    <w:rsid w:val="00C37C0B"/>
    <w:rsid w:val="00C37E0F"/>
    <w:rsid w:val="00C40166"/>
    <w:rsid w:val="00C4041F"/>
    <w:rsid w:val="00C409AD"/>
    <w:rsid w:val="00C40C2B"/>
    <w:rsid w:val="00C40CD2"/>
    <w:rsid w:val="00C41CCB"/>
    <w:rsid w:val="00C41E81"/>
    <w:rsid w:val="00C42364"/>
    <w:rsid w:val="00C42535"/>
    <w:rsid w:val="00C425E8"/>
    <w:rsid w:val="00C4281A"/>
    <w:rsid w:val="00C42930"/>
    <w:rsid w:val="00C433CE"/>
    <w:rsid w:val="00C434A8"/>
    <w:rsid w:val="00C435A9"/>
    <w:rsid w:val="00C43B5F"/>
    <w:rsid w:val="00C43CF2"/>
    <w:rsid w:val="00C43CFB"/>
    <w:rsid w:val="00C444AC"/>
    <w:rsid w:val="00C44560"/>
    <w:rsid w:val="00C4495D"/>
    <w:rsid w:val="00C4568E"/>
    <w:rsid w:val="00C45847"/>
    <w:rsid w:val="00C459B9"/>
    <w:rsid w:val="00C45A00"/>
    <w:rsid w:val="00C45A86"/>
    <w:rsid w:val="00C45EFA"/>
    <w:rsid w:val="00C4614A"/>
    <w:rsid w:val="00C462DF"/>
    <w:rsid w:val="00C46402"/>
    <w:rsid w:val="00C4699C"/>
    <w:rsid w:val="00C469CD"/>
    <w:rsid w:val="00C474CE"/>
    <w:rsid w:val="00C475E9"/>
    <w:rsid w:val="00C476F2"/>
    <w:rsid w:val="00C47704"/>
    <w:rsid w:val="00C47BA2"/>
    <w:rsid w:val="00C47F83"/>
    <w:rsid w:val="00C5071F"/>
    <w:rsid w:val="00C50768"/>
    <w:rsid w:val="00C508A7"/>
    <w:rsid w:val="00C50D40"/>
    <w:rsid w:val="00C511AA"/>
    <w:rsid w:val="00C51516"/>
    <w:rsid w:val="00C51ADD"/>
    <w:rsid w:val="00C51DDD"/>
    <w:rsid w:val="00C51E46"/>
    <w:rsid w:val="00C51F82"/>
    <w:rsid w:val="00C52299"/>
    <w:rsid w:val="00C5297E"/>
    <w:rsid w:val="00C52BAE"/>
    <w:rsid w:val="00C5350B"/>
    <w:rsid w:val="00C53972"/>
    <w:rsid w:val="00C53C90"/>
    <w:rsid w:val="00C53E7C"/>
    <w:rsid w:val="00C53ED6"/>
    <w:rsid w:val="00C54931"/>
    <w:rsid w:val="00C54B49"/>
    <w:rsid w:val="00C55104"/>
    <w:rsid w:val="00C5513F"/>
    <w:rsid w:val="00C5550B"/>
    <w:rsid w:val="00C5605C"/>
    <w:rsid w:val="00C56511"/>
    <w:rsid w:val="00C56CF2"/>
    <w:rsid w:val="00C56D1E"/>
    <w:rsid w:val="00C56E76"/>
    <w:rsid w:val="00C57166"/>
    <w:rsid w:val="00C602E2"/>
    <w:rsid w:val="00C60666"/>
    <w:rsid w:val="00C60A56"/>
    <w:rsid w:val="00C60AE1"/>
    <w:rsid w:val="00C619B1"/>
    <w:rsid w:val="00C621A0"/>
    <w:rsid w:val="00C62229"/>
    <w:rsid w:val="00C6299F"/>
    <w:rsid w:val="00C62BA4"/>
    <w:rsid w:val="00C63CFA"/>
    <w:rsid w:val="00C63D68"/>
    <w:rsid w:val="00C648AC"/>
    <w:rsid w:val="00C6611D"/>
    <w:rsid w:val="00C6646C"/>
    <w:rsid w:val="00C66849"/>
    <w:rsid w:val="00C66B17"/>
    <w:rsid w:val="00C66C71"/>
    <w:rsid w:val="00C67AA5"/>
    <w:rsid w:val="00C67CEE"/>
    <w:rsid w:val="00C67D11"/>
    <w:rsid w:val="00C70075"/>
    <w:rsid w:val="00C705A9"/>
    <w:rsid w:val="00C70627"/>
    <w:rsid w:val="00C70752"/>
    <w:rsid w:val="00C7093A"/>
    <w:rsid w:val="00C70C63"/>
    <w:rsid w:val="00C70D28"/>
    <w:rsid w:val="00C70ECD"/>
    <w:rsid w:val="00C70F5E"/>
    <w:rsid w:val="00C71CBD"/>
    <w:rsid w:val="00C71DD7"/>
    <w:rsid w:val="00C724CA"/>
    <w:rsid w:val="00C72FEC"/>
    <w:rsid w:val="00C73128"/>
    <w:rsid w:val="00C73B3C"/>
    <w:rsid w:val="00C73BD8"/>
    <w:rsid w:val="00C73F04"/>
    <w:rsid w:val="00C73F7B"/>
    <w:rsid w:val="00C744B8"/>
    <w:rsid w:val="00C748D1"/>
    <w:rsid w:val="00C74921"/>
    <w:rsid w:val="00C74960"/>
    <w:rsid w:val="00C74DD5"/>
    <w:rsid w:val="00C7524C"/>
    <w:rsid w:val="00C753C6"/>
    <w:rsid w:val="00C7611F"/>
    <w:rsid w:val="00C765CA"/>
    <w:rsid w:val="00C76A0E"/>
    <w:rsid w:val="00C76BE3"/>
    <w:rsid w:val="00C770AD"/>
    <w:rsid w:val="00C77866"/>
    <w:rsid w:val="00C77D08"/>
    <w:rsid w:val="00C77E05"/>
    <w:rsid w:val="00C77F8F"/>
    <w:rsid w:val="00C80BC7"/>
    <w:rsid w:val="00C82879"/>
    <w:rsid w:val="00C82DBE"/>
    <w:rsid w:val="00C82FDB"/>
    <w:rsid w:val="00C83649"/>
    <w:rsid w:val="00C83C1F"/>
    <w:rsid w:val="00C83D3A"/>
    <w:rsid w:val="00C840C7"/>
    <w:rsid w:val="00C85070"/>
    <w:rsid w:val="00C850B7"/>
    <w:rsid w:val="00C866BE"/>
    <w:rsid w:val="00C8683A"/>
    <w:rsid w:val="00C869F2"/>
    <w:rsid w:val="00C86C79"/>
    <w:rsid w:val="00C870E9"/>
    <w:rsid w:val="00C873B1"/>
    <w:rsid w:val="00C875BC"/>
    <w:rsid w:val="00C87C82"/>
    <w:rsid w:val="00C901CE"/>
    <w:rsid w:val="00C9091C"/>
    <w:rsid w:val="00C912DC"/>
    <w:rsid w:val="00C9134E"/>
    <w:rsid w:val="00C914F4"/>
    <w:rsid w:val="00C916CC"/>
    <w:rsid w:val="00C91958"/>
    <w:rsid w:val="00C91D15"/>
    <w:rsid w:val="00C925A5"/>
    <w:rsid w:val="00C92642"/>
    <w:rsid w:val="00C9281B"/>
    <w:rsid w:val="00C92EB1"/>
    <w:rsid w:val="00C93427"/>
    <w:rsid w:val="00C935CC"/>
    <w:rsid w:val="00C93D5B"/>
    <w:rsid w:val="00C94175"/>
    <w:rsid w:val="00C947BB"/>
    <w:rsid w:val="00C94BE1"/>
    <w:rsid w:val="00C95429"/>
    <w:rsid w:val="00C954F2"/>
    <w:rsid w:val="00C957C2"/>
    <w:rsid w:val="00C95CB8"/>
    <w:rsid w:val="00C961AE"/>
    <w:rsid w:val="00C971DA"/>
    <w:rsid w:val="00C9763F"/>
    <w:rsid w:val="00C97858"/>
    <w:rsid w:val="00CA00ED"/>
    <w:rsid w:val="00CA0C2C"/>
    <w:rsid w:val="00CA0D5E"/>
    <w:rsid w:val="00CA1638"/>
    <w:rsid w:val="00CA1BB4"/>
    <w:rsid w:val="00CA1CBE"/>
    <w:rsid w:val="00CA202F"/>
    <w:rsid w:val="00CA23EE"/>
    <w:rsid w:val="00CA2D63"/>
    <w:rsid w:val="00CA3952"/>
    <w:rsid w:val="00CA3C0B"/>
    <w:rsid w:val="00CA44D6"/>
    <w:rsid w:val="00CA4BCD"/>
    <w:rsid w:val="00CA4CFF"/>
    <w:rsid w:val="00CA4E7B"/>
    <w:rsid w:val="00CA51AE"/>
    <w:rsid w:val="00CA51F9"/>
    <w:rsid w:val="00CA57EA"/>
    <w:rsid w:val="00CA665B"/>
    <w:rsid w:val="00CA68BE"/>
    <w:rsid w:val="00CB0572"/>
    <w:rsid w:val="00CB05C2"/>
    <w:rsid w:val="00CB05C5"/>
    <w:rsid w:val="00CB0D2A"/>
    <w:rsid w:val="00CB0DF7"/>
    <w:rsid w:val="00CB12F2"/>
    <w:rsid w:val="00CB1567"/>
    <w:rsid w:val="00CB1AEB"/>
    <w:rsid w:val="00CB23B8"/>
    <w:rsid w:val="00CB2525"/>
    <w:rsid w:val="00CB25FE"/>
    <w:rsid w:val="00CB3206"/>
    <w:rsid w:val="00CB3608"/>
    <w:rsid w:val="00CB36CE"/>
    <w:rsid w:val="00CB436F"/>
    <w:rsid w:val="00CB4392"/>
    <w:rsid w:val="00CB47BC"/>
    <w:rsid w:val="00CB4855"/>
    <w:rsid w:val="00CB5062"/>
    <w:rsid w:val="00CB5441"/>
    <w:rsid w:val="00CB5502"/>
    <w:rsid w:val="00CB60CB"/>
    <w:rsid w:val="00CB705F"/>
    <w:rsid w:val="00CB7DA1"/>
    <w:rsid w:val="00CB7E93"/>
    <w:rsid w:val="00CC103B"/>
    <w:rsid w:val="00CC1121"/>
    <w:rsid w:val="00CC1167"/>
    <w:rsid w:val="00CC1450"/>
    <w:rsid w:val="00CC1931"/>
    <w:rsid w:val="00CC1FED"/>
    <w:rsid w:val="00CC2235"/>
    <w:rsid w:val="00CC336C"/>
    <w:rsid w:val="00CC350D"/>
    <w:rsid w:val="00CC44E6"/>
    <w:rsid w:val="00CC4560"/>
    <w:rsid w:val="00CC4E59"/>
    <w:rsid w:val="00CC5110"/>
    <w:rsid w:val="00CC5AEA"/>
    <w:rsid w:val="00CC6167"/>
    <w:rsid w:val="00CC6234"/>
    <w:rsid w:val="00CC6BAC"/>
    <w:rsid w:val="00CC6D79"/>
    <w:rsid w:val="00CC727A"/>
    <w:rsid w:val="00CC7B13"/>
    <w:rsid w:val="00CD037C"/>
    <w:rsid w:val="00CD0710"/>
    <w:rsid w:val="00CD081A"/>
    <w:rsid w:val="00CD0842"/>
    <w:rsid w:val="00CD0EAE"/>
    <w:rsid w:val="00CD0FC7"/>
    <w:rsid w:val="00CD16DC"/>
    <w:rsid w:val="00CD1728"/>
    <w:rsid w:val="00CD1EAE"/>
    <w:rsid w:val="00CD22BB"/>
    <w:rsid w:val="00CD2E9A"/>
    <w:rsid w:val="00CD306E"/>
    <w:rsid w:val="00CD3862"/>
    <w:rsid w:val="00CD43AC"/>
    <w:rsid w:val="00CD557C"/>
    <w:rsid w:val="00CD5BC6"/>
    <w:rsid w:val="00CD5E46"/>
    <w:rsid w:val="00CD61A4"/>
    <w:rsid w:val="00CD637E"/>
    <w:rsid w:val="00CD67E9"/>
    <w:rsid w:val="00CD69FE"/>
    <w:rsid w:val="00CD6BCF"/>
    <w:rsid w:val="00CD6DEF"/>
    <w:rsid w:val="00CD774D"/>
    <w:rsid w:val="00CD7C55"/>
    <w:rsid w:val="00CE003D"/>
    <w:rsid w:val="00CE0271"/>
    <w:rsid w:val="00CE03D7"/>
    <w:rsid w:val="00CE0459"/>
    <w:rsid w:val="00CE0C40"/>
    <w:rsid w:val="00CE0FC4"/>
    <w:rsid w:val="00CE0FCD"/>
    <w:rsid w:val="00CE1122"/>
    <w:rsid w:val="00CE16AC"/>
    <w:rsid w:val="00CE1C11"/>
    <w:rsid w:val="00CE25F9"/>
    <w:rsid w:val="00CE2C63"/>
    <w:rsid w:val="00CE2EEF"/>
    <w:rsid w:val="00CE32C4"/>
    <w:rsid w:val="00CE32C5"/>
    <w:rsid w:val="00CE3C44"/>
    <w:rsid w:val="00CE3CE0"/>
    <w:rsid w:val="00CE4598"/>
    <w:rsid w:val="00CE4695"/>
    <w:rsid w:val="00CE495B"/>
    <w:rsid w:val="00CE4C03"/>
    <w:rsid w:val="00CE4C90"/>
    <w:rsid w:val="00CE4DA4"/>
    <w:rsid w:val="00CE501B"/>
    <w:rsid w:val="00CE553D"/>
    <w:rsid w:val="00CE59CA"/>
    <w:rsid w:val="00CE5D65"/>
    <w:rsid w:val="00CE5FE6"/>
    <w:rsid w:val="00CE69AA"/>
    <w:rsid w:val="00CE6CB5"/>
    <w:rsid w:val="00CE72C1"/>
    <w:rsid w:val="00CF016D"/>
    <w:rsid w:val="00CF0224"/>
    <w:rsid w:val="00CF08CB"/>
    <w:rsid w:val="00CF0D19"/>
    <w:rsid w:val="00CF13E4"/>
    <w:rsid w:val="00CF1C8A"/>
    <w:rsid w:val="00CF262A"/>
    <w:rsid w:val="00CF332A"/>
    <w:rsid w:val="00CF3401"/>
    <w:rsid w:val="00CF3525"/>
    <w:rsid w:val="00CF3CA8"/>
    <w:rsid w:val="00CF3E9D"/>
    <w:rsid w:val="00CF48F1"/>
    <w:rsid w:val="00CF49B0"/>
    <w:rsid w:val="00CF5335"/>
    <w:rsid w:val="00CF5608"/>
    <w:rsid w:val="00CF58F0"/>
    <w:rsid w:val="00CF5988"/>
    <w:rsid w:val="00CF69A7"/>
    <w:rsid w:val="00CF6FA5"/>
    <w:rsid w:val="00CF7385"/>
    <w:rsid w:val="00CF7946"/>
    <w:rsid w:val="00D00781"/>
    <w:rsid w:val="00D00DED"/>
    <w:rsid w:val="00D01996"/>
    <w:rsid w:val="00D02330"/>
    <w:rsid w:val="00D03190"/>
    <w:rsid w:val="00D032D6"/>
    <w:rsid w:val="00D037D6"/>
    <w:rsid w:val="00D03A94"/>
    <w:rsid w:val="00D03ECC"/>
    <w:rsid w:val="00D03ED8"/>
    <w:rsid w:val="00D04055"/>
    <w:rsid w:val="00D041DE"/>
    <w:rsid w:val="00D04EC7"/>
    <w:rsid w:val="00D05448"/>
    <w:rsid w:val="00D0556D"/>
    <w:rsid w:val="00D0599C"/>
    <w:rsid w:val="00D061FC"/>
    <w:rsid w:val="00D06DF1"/>
    <w:rsid w:val="00D07044"/>
    <w:rsid w:val="00D077BD"/>
    <w:rsid w:val="00D07C1F"/>
    <w:rsid w:val="00D07D26"/>
    <w:rsid w:val="00D10190"/>
    <w:rsid w:val="00D10B9F"/>
    <w:rsid w:val="00D10F03"/>
    <w:rsid w:val="00D111F3"/>
    <w:rsid w:val="00D11AB5"/>
    <w:rsid w:val="00D120BE"/>
    <w:rsid w:val="00D12405"/>
    <w:rsid w:val="00D124BC"/>
    <w:rsid w:val="00D127AF"/>
    <w:rsid w:val="00D13323"/>
    <w:rsid w:val="00D13BAA"/>
    <w:rsid w:val="00D14159"/>
    <w:rsid w:val="00D150FE"/>
    <w:rsid w:val="00D160AF"/>
    <w:rsid w:val="00D16631"/>
    <w:rsid w:val="00D16938"/>
    <w:rsid w:val="00D16AF0"/>
    <w:rsid w:val="00D16BDE"/>
    <w:rsid w:val="00D173C2"/>
    <w:rsid w:val="00D17BA3"/>
    <w:rsid w:val="00D20A6A"/>
    <w:rsid w:val="00D20BED"/>
    <w:rsid w:val="00D212DB"/>
    <w:rsid w:val="00D222FC"/>
    <w:rsid w:val="00D22EAE"/>
    <w:rsid w:val="00D23386"/>
    <w:rsid w:val="00D240DA"/>
    <w:rsid w:val="00D2435A"/>
    <w:rsid w:val="00D2436C"/>
    <w:rsid w:val="00D244F9"/>
    <w:rsid w:val="00D24C7E"/>
    <w:rsid w:val="00D25141"/>
    <w:rsid w:val="00D25AC0"/>
    <w:rsid w:val="00D25E1D"/>
    <w:rsid w:val="00D26EA0"/>
    <w:rsid w:val="00D26F28"/>
    <w:rsid w:val="00D27331"/>
    <w:rsid w:val="00D27770"/>
    <w:rsid w:val="00D27858"/>
    <w:rsid w:val="00D27FF6"/>
    <w:rsid w:val="00D304B0"/>
    <w:rsid w:val="00D30AFF"/>
    <w:rsid w:val="00D30E03"/>
    <w:rsid w:val="00D31934"/>
    <w:rsid w:val="00D32558"/>
    <w:rsid w:val="00D32870"/>
    <w:rsid w:val="00D333D5"/>
    <w:rsid w:val="00D33920"/>
    <w:rsid w:val="00D33C0D"/>
    <w:rsid w:val="00D33CD2"/>
    <w:rsid w:val="00D33F5D"/>
    <w:rsid w:val="00D34054"/>
    <w:rsid w:val="00D34A96"/>
    <w:rsid w:val="00D356B9"/>
    <w:rsid w:val="00D35A3E"/>
    <w:rsid w:val="00D35CB3"/>
    <w:rsid w:val="00D3601D"/>
    <w:rsid w:val="00D361E3"/>
    <w:rsid w:val="00D36410"/>
    <w:rsid w:val="00D364FE"/>
    <w:rsid w:val="00D36A4E"/>
    <w:rsid w:val="00D37417"/>
    <w:rsid w:val="00D37B65"/>
    <w:rsid w:val="00D37BE1"/>
    <w:rsid w:val="00D37BE6"/>
    <w:rsid w:val="00D37E87"/>
    <w:rsid w:val="00D40237"/>
    <w:rsid w:val="00D403E2"/>
    <w:rsid w:val="00D4059E"/>
    <w:rsid w:val="00D40B54"/>
    <w:rsid w:val="00D41414"/>
    <w:rsid w:val="00D41BFD"/>
    <w:rsid w:val="00D4211E"/>
    <w:rsid w:val="00D423BA"/>
    <w:rsid w:val="00D4247A"/>
    <w:rsid w:val="00D4286D"/>
    <w:rsid w:val="00D43361"/>
    <w:rsid w:val="00D43666"/>
    <w:rsid w:val="00D4393C"/>
    <w:rsid w:val="00D4429C"/>
    <w:rsid w:val="00D445C3"/>
    <w:rsid w:val="00D446F3"/>
    <w:rsid w:val="00D4481A"/>
    <w:rsid w:val="00D44E7E"/>
    <w:rsid w:val="00D44EFE"/>
    <w:rsid w:val="00D44F89"/>
    <w:rsid w:val="00D457DD"/>
    <w:rsid w:val="00D45DAE"/>
    <w:rsid w:val="00D461EC"/>
    <w:rsid w:val="00D465FC"/>
    <w:rsid w:val="00D47024"/>
    <w:rsid w:val="00D472BA"/>
    <w:rsid w:val="00D47893"/>
    <w:rsid w:val="00D47AC2"/>
    <w:rsid w:val="00D47EC9"/>
    <w:rsid w:val="00D505CA"/>
    <w:rsid w:val="00D510A2"/>
    <w:rsid w:val="00D51226"/>
    <w:rsid w:val="00D51411"/>
    <w:rsid w:val="00D5235B"/>
    <w:rsid w:val="00D52615"/>
    <w:rsid w:val="00D5293B"/>
    <w:rsid w:val="00D5392E"/>
    <w:rsid w:val="00D53C6F"/>
    <w:rsid w:val="00D53CF4"/>
    <w:rsid w:val="00D54106"/>
    <w:rsid w:val="00D54340"/>
    <w:rsid w:val="00D54535"/>
    <w:rsid w:val="00D54726"/>
    <w:rsid w:val="00D54737"/>
    <w:rsid w:val="00D54F4C"/>
    <w:rsid w:val="00D550F2"/>
    <w:rsid w:val="00D55B79"/>
    <w:rsid w:val="00D5604F"/>
    <w:rsid w:val="00D56523"/>
    <w:rsid w:val="00D566BC"/>
    <w:rsid w:val="00D566DE"/>
    <w:rsid w:val="00D57419"/>
    <w:rsid w:val="00D57438"/>
    <w:rsid w:val="00D5751D"/>
    <w:rsid w:val="00D5758E"/>
    <w:rsid w:val="00D57666"/>
    <w:rsid w:val="00D578C4"/>
    <w:rsid w:val="00D6065C"/>
    <w:rsid w:val="00D60807"/>
    <w:rsid w:val="00D619CF"/>
    <w:rsid w:val="00D622EF"/>
    <w:rsid w:val="00D62588"/>
    <w:rsid w:val="00D625D7"/>
    <w:rsid w:val="00D62A82"/>
    <w:rsid w:val="00D6308A"/>
    <w:rsid w:val="00D6340E"/>
    <w:rsid w:val="00D64142"/>
    <w:rsid w:val="00D643E1"/>
    <w:rsid w:val="00D64BD8"/>
    <w:rsid w:val="00D65261"/>
    <w:rsid w:val="00D652A7"/>
    <w:rsid w:val="00D6555C"/>
    <w:rsid w:val="00D65D64"/>
    <w:rsid w:val="00D65F1E"/>
    <w:rsid w:val="00D661FC"/>
    <w:rsid w:val="00D66726"/>
    <w:rsid w:val="00D6687A"/>
    <w:rsid w:val="00D66E48"/>
    <w:rsid w:val="00D67836"/>
    <w:rsid w:val="00D67E08"/>
    <w:rsid w:val="00D7021D"/>
    <w:rsid w:val="00D70348"/>
    <w:rsid w:val="00D712B8"/>
    <w:rsid w:val="00D71892"/>
    <w:rsid w:val="00D71AB0"/>
    <w:rsid w:val="00D71C13"/>
    <w:rsid w:val="00D71FB7"/>
    <w:rsid w:val="00D72459"/>
    <w:rsid w:val="00D72AC4"/>
    <w:rsid w:val="00D72D51"/>
    <w:rsid w:val="00D73935"/>
    <w:rsid w:val="00D7419B"/>
    <w:rsid w:val="00D743E2"/>
    <w:rsid w:val="00D747B0"/>
    <w:rsid w:val="00D74B42"/>
    <w:rsid w:val="00D7506B"/>
    <w:rsid w:val="00D756CA"/>
    <w:rsid w:val="00D7573A"/>
    <w:rsid w:val="00D760DF"/>
    <w:rsid w:val="00D76104"/>
    <w:rsid w:val="00D762B2"/>
    <w:rsid w:val="00D763CE"/>
    <w:rsid w:val="00D76446"/>
    <w:rsid w:val="00D77176"/>
    <w:rsid w:val="00D777DD"/>
    <w:rsid w:val="00D77B2E"/>
    <w:rsid w:val="00D80A49"/>
    <w:rsid w:val="00D817BE"/>
    <w:rsid w:val="00D81AC7"/>
    <w:rsid w:val="00D81C9B"/>
    <w:rsid w:val="00D81F16"/>
    <w:rsid w:val="00D827DE"/>
    <w:rsid w:val="00D82E99"/>
    <w:rsid w:val="00D83570"/>
    <w:rsid w:val="00D8375E"/>
    <w:rsid w:val="00D847CE"/>
    <w:rsid w:val="00D85232"/>
    <w:rsid w:val="00D85386"/>
    <w:rsid w:val="00D856C1"/>
    <w:rsid w:val="00D85E40"/>
    <w:rsid w:val="00D8640D"/>
    <w:rsid w:val="00D86AAC"/>
    <w:rsid w:val="00D87714"/>
    <w:rsid w:val="00D87ACD"/>
    <w:rsid w:val="00D87FF9"/>
    <w:rsid w:val="00D901E0"/>
    <w:rsid w:val="00D90970"/>
    <w:rsid w:val="00D90E5D"/>
    <w:rsid w:val="00D91950"/>
    <w:rsid w:val="00D91F23"/>
    <w:rsid w:val="00D92BD3"/>
    <w:rsid w:val="00D92E7B"/>
    <w:rsid w:val="00D92F67"/>
    <w:rsid w:val="00D94191"/>
    <w:rsid w:val="00D942D3"/>
    <w:rsid w:val="00D9445C"/>
    <w:rsid w:val="00D94899"/>
    <w:rsid w:val="00D94A24"/>
    <w:rsid w:val="00D9501A"/>
    <w:rsid w:val="00D9577C"/>
    <w:rsid w:val="00D96740"/>
    <w:rsid w:val="00D96A0D"/>
    <w:rsid w:val="00D971AB"/>
    <w:rsid w:val="00D9741E"/>
    <w:rsid w:val="00D9756E"/>
    <w:rsid w:val="00D9792D"/>
    <w:rsid w:val="00D97C4D"/>
    <w:rsid w:val="00DA0432"/>
    <w:rsid w:val="00DA052B"/>
    <w:rsid w:val="00DA0861"/>
    <w:rsid w:val="00DA0B34"/>
    <w:rsid w:val="00DA0B76"/>
    <w:rsid w:val="00DA0C25"/>
    <w:rsid w:val="00DA0F48"/>
    <w:rsid w:val="00DA1617"/>
    <w:rsid w:val="00DA16A6"/>
    <w:rsid w:val="00DA1832"/>
    <w:rsid w:val="00DA217C"/>
    <w:rsid w:val="00DA22AC"/>
    <w:rsid w:val="00DA279A"/>
    <w:rsid w:val="00DA29EC"/>
    <w:rsid w:val="00DA2BE5"/>
    <w:rsid w:val="00DA3D8F"/>
    <w:rsid w:val="00DA3DAF"/>
    <w:rsid w:val="00DA5817"/>
    <w:rsid w:val="00DA5834"/>
    <w:rsid w:val="00DA684C"/>
    <w:rsid w:val="00DA6C7A"/>
    <w:rsid w:val="00DA6E8A"/>
    <w:rsid w:val="00DA7053"/>
    <w:rsid w:val="00DA7556"/>
    <w:rsid w:val="00DA7574"/>
    <w:rsid w:val="00DA775B"/>
    <w:rsid w:val="00DA789B"/>
    <w:rsid w:val="00DA7C4C"/>
    <w:rsid w:val="00DA7F6A"/>
    <w:rsid w:val="00DB0443"/>
    <w:rsid w:val="00DB05C6"/>
    <w:rsid w:val="00DB1B8B"/>
    <w:rsid w:val="00DB2068"/>
    <w:rsid w:val="00DB20DE"/>
    <w:rsid w:val="00DB25A6"/>
    <w:rsid w:val="00DB2E77"/>
    <w:rsid w:val="00DB33D9"/>
    <w:rsid w:val="00DB349D"/>
    <w:rsid w:val="00DB3A80"/>
    <w:rsid w:val="00DB3AD1"/>
    <w:rsid w:val="00DB40BD"/>
    <w:rsid w:val="00DB4254"/>
    <w:rsid w:val="00DB43B7"/>
    <w:rsid w:val="00DB49A6"/>
    <w:rsid w:val="00DB4C50"/>
    <w:rsid w:val="00DB5544"/>
    <w:rsid w:val="00DB6064"/>
    <w:rsid w:val="00DB6259"/>
    <w:rsid w:val="00DB6DA2"/>
    <w:rsid w:val="00DB6EDE"/>
    <w:rsid w:val="00DB700B"/>
    <w:rsid w:val="00DB7235"/>
    <w:rsid w:val="00DB7333"/>
    <w:rsid w:val="00DB7447"/>
    <w:rsid w:val="00DB7493"/>
    <w:rsid w:val="00DB7B83"/>
    <w:rsid w:val="00DC004A"/>
    <w:rsid w:val="00DC0756"/>
    <w:rsid w:val="00DC1284"/>
    <w:rsid w:val="00DC1432"/>
    <w:rsid w:val="00DC1F6D"/>
    <w:rsid w:val="00DC20A2"/>
    <w:rsid w:val="00DC24DC"/>
    <w:rsid w:val="00DC2933"/>
    <w:rsid w:val="00DC2C88"/>
    <w:rsid w:val="00DC2FB8"/>
    <w:rsid w:val="00DC32DF"/>
    <w:rsid w:val="00DC3350"/>
    <w:rsid w:val="00DC3447"/>
    <w:rsid w:val="00DC3DE0"/>
    <w:rsid w:val="00DC4207"/>
    <w:rsid w:val="00DC428B"/>
    <w:rsid w:val="00DC4926"/>
    <w:rsid w:val="00DC4DD0"/>
    <w:rsid w:val="00DC5430"/>
    <w:rsid w:val="00DC565E"/>
    <w:rsid w:val="00DC6E8E"/>
    <w:rsid w:val="00DD04E0"/>
    <w:rsid w:val="00DD0518"/>
    <w:rsid w:val="00DD076C"/>
    <w:rsid w:val="00DD0940"/>
    <w:rsid w:val="00DD0C55"/>
    <w:rsid w:val="00DD0FDC"/>
    <w:rsid w:val="00DD11E9"/>
    <w:rsid w:val="00DD145E"/>
    <w:rsid w:val="00DD17C9"/>
    <w:rsid w:val="00DD1ACB"/>
    <w:rsid w:val="00DD2509"/>
    <w:rsid w:val="00DD269A"/>
    <w:rsid w:val="00DD278D"/>
    <w:rsid w:val="00DD3688"/>
    <w:rsid w:val="00DD37A1"/>
    <w:rsid w:val="00DD402C"/>
    <w:rsid w:val="00DD513D"/>
    <w:rsid w:val="00DD55D4"/>
    <w:rsid w:val="00DD5A81"/>
    <w:rsid w:val="00DD5C30"/>
    <w:rsid w:val="00DD5FA7"/>
    <w:rsid w:val="00DD6255"/>
    <w:rsid w:val="00DD63AC"/>
    <w:rsid w:val="00DD6958"/>
    <w:rsid w:val="00DD6E8F"/>
    <w:rsid w:val="00DD7216"/>
    <w:rsid w:val="00DD7271"/>
    <w:rsid w:val="00DD7296"/>
    <w:rsid w:val="00DE003D"/>
    <w:rsid w:val="00DE075C"/>
    <w:rsid w:val="00DE0B70"/>
    <w:rsid w:val="00DE0C37"/>
    <w:rsid w:val="00DE1B00"/>
    <w:rsid w:val="00DE1DC3"/>
    <w:rsid w:val="00DE2028"/>
    <w:rsid w:val="00DE203B"/>
    <w:rsid w:val="00DE2634"/>
    <w:rsid w:val="00DE2A9C"/>
    <w:rsid w:val="00DE2B96"/>
    <w:rsid w:val="00DE2D1B"/>
    <w:rsid w:val="00DE306F"/>
    <w:rsid w:val="00DE3336"/>
    <w:rsid w:val="00DE3E91"/>
    <w:rsid w:val="00DE4BEE"/>
    <w:rsid w:val="00DE4C22"/>
    <w:rsid w:val="00DE4EC7"/>
    <w:rsid w:val="00DE506C"/>
    <w:rsid w:val="00DE5670"/>
    <w:rsid w:val="00DE5A80"/>
    <w:rsid w:val="00DE5FD6"/>
    <w:rsid w:val="00DE63A0"/>
    <w:rsid w:val="00DE67A1"/>
    <w:rsid w:val="00DE68B1"/>
    <w:rsid w:val="00DF033E"/>
    <w:rsid w:val="00DF039C"/>
    <w:rsid w:val="00DF0AA6"/>
    <w:rsid w:val="00DF0C59"/>
    <w:rsid w:val="00DF17BC"/>
    <w:rsid w:val="00DF19D2"/>
    <w:rsid w:val="00DF1A76"/>
    <w:rsid w:val="00DF1D27"/>
    <w:rsid w:val="00DF1F9B"/>
    <w:rsid w:val="00DF2AFC"/>
    <w:rsid w:val="00DF38B1"/>
    <w:rsid w:val="00DF3A8A"/>
    <w:rsid w:val="00DF5750"/>
    <w:rsid w:val="00DF5FC9"/>
    <w:rsid w:val="00DF6127"/>
    <w:rsid w:val="00DF6240"/>
    <w:rsid w:val="00DF625A"/>
    <w:rsid w:val="00DF64A5"/>
    <w:rsid w:val="00DF668A"/>
    <w:rsid w:val="00DF6708"/>
    <w:rsid w:val="00DF6728"/>
    <w:rsid w:val="00DF729F"/>
    <w:rsid w:val="00DF76B0"/>
    <w:rsid w:val="00DF776D"/>
    <w:rsid w:val="00DF7951"/>
    <w:rsid w:val="00DF7C47"/>
    <w:rsid w:val="00DF7C5E"/>
    <w:rsid w:val="00E0079C"/>
    <w:rsid w:val="00E007C6"/>
    <w:rsid w:val="00E007CD"/>
    <w:rsid w:val="00E01996"/>
    <w:rsid w:val="00E01D95"/>
    <w:rsid w:val="00E02509"/>
    <w:rsid w:val="00E0261D"/>
    <w:rsid w:val="00E02682"/>
    <w:rsid w:val="00E03213"/>
    <w:rsid w:val="00E03C5D"/>
    <w:rsid w:val="00E03DD8"/>
    <w:rsid w:val="00E041B8"/>
    <w:rsid w:val="00E05272"/>
    <w:rsid w:val="00E05487"/>
    <w:rsid w:val="00E059BA"/>
    <w:rsid w:val="00E05CF5"/>
    <w:rsid w:val="00E05FEC"/>
    <w:rsid w:val="00E06125"/>
    <w:rsid w:val="00E0690D"/>
    <w:rsid w:val="00E06AEC"/>
    <w:rsid w:val="00E06D8C"/>
    <w:rsid w:val="00E06E86"/>
    <w:rsid w:val="00E073B1"/>
    <w:rsid w:val="00E074BD"/>
    <w:rsid w:val="00E0783A"/>
    <w:rsid w:val="00E1010D"/>
    <w:rsid w:val="00E1048A"/>
    <w:rsid w:val="00E11305"/>
    <w:rsid w:val="00E11547"/>
    <w:rsid w:val="00E11A33"/>
    <w:rsid w:val="00E11C4A"/>
    <w:rsid w:val="00E1203B"/>
    <w:rsid w:val="00E127C5"/>
    <w:rsid w:val="00E12E29"/>
    <w:rsid w:val="00E12F5B"/>
    <w:rsid w:val="00E1367A"/>
    <w:rsid w:val="00E1407C"/>
    <w:rsid w:val="00E14511"/>
    <w:rsid w:val="00E14655"/>
    <w:rsid w:val="00E146E9"/>
    <w:rsid w:val="00E15A31"/>
    <w:rsid w:val="00E15B1E"/>
    <w:rsid w:val="00E16E9A"/>
    <w:rsid w:val="00E16E9E"/>
    <w:rsid w:val="00E16EA7"/>
    <w:rsid w:val="00E17776"/>
    <w:rsid w:val="00E17BC0"/>
    <w:rsid w:val="00E17DDB"/>
    <w:rsid w:val="00E204D8"/>
    <w:rsid w:val="00E207B8"/>
    <w:rsid w:val="00E20DF1"/>
    <w:rsid w:val="00E20F9D"/>
    <w:rsid w:val="00E2123F"/>
    <w:rsid w:val="00E214A6"/>
    <w:rsid w:val="00E2158F"/>
    <w:rsid w:val="00E218BE"/>
    <w:rsid w:val="00E2190B"/>
    <w:rsid w:val="00E21AFD"/>
    <w:rsid w:val="00E22522"/>
    <w:rsid w:val="00E230C2"/>
    <w:rsid w:val="00E23AE1"/>
    <w:rsid w:val="00E23B9A"/>
    <w:rsid w:val="00E23BE9"/>
    <w:rsid w:val="00E242E8"/>
    <w:rsid w:val="00E24D08"/>
    <w:rsid w:val="00E253A0"/>
    <w:rsid w:val="00E2575E"/>
    <w:rsid w:val="00E25E5D"/>
    <w:rsid w:val="00E261D2"/>
    <w:rsid w:val="00E26225"/>
    <w:rsid w:val="00E264F0"/>
    <w:rsid w:val="00E266D8"/>
    <w:rsid w:val="00E2681D"/>
    <w:rsid w:val="00E26EC4"/>
    <w:rsid w:val="00E273EF"/>
    <w:rsid w:val="00E2791B"/>
    <w:rsid w:val="00E30355"/>
    <w:rsid w:val="00E30406"/>
    <w:rsid w:val="00E304DD"/>
    <w:rsid w:val="00E30811"/>
    <w:rsid w:val="00E31856"/>
    <w:rsid w:val="00E33014"/>
    <w:rsid w:val="00E339AC"/>
    <w:rsid w:val="00E33F74"/>
    <w:rsid w:val="00E342F6"/>
    <w:rsid w:val="00E34576"/>
    <w:rsid w:val="00E35374"/>
    <w:rsid w:val="00E35A76"/>
    <w:rsid w:val="00E370C9"/>
    <w:rsid w:val="00E3768D"/>
    <w:rsid w:val="00E37E3D"/>
    <w:rsid w:val="00E4062F"/>
    <w:rsid w:val="00E406C2"/>
    <w:rsid w:val="00E41065"/>
    <w:rsid w:val="00E411DE"/>
    <w:rsid w:val="00E41E6F"/>
    <w:rsid w:val="00E41EB8"/>
    <w:rsid w:val="00E42169"/>
    <w:rsid w:val="00E42248"/>
    <w:rsid w:val="00E4245B"/>
    <w:rsid w:val="00E427DA"/>
    <w:rsid w:val="00E441FC"/>
    <w:rsid w:val="00E44424"/>
    <w:rsid w:val="00E44935"/>
    <w:rsid w:val="00E44BE7"/>
    <w:rsid w:val="00E44BFF"/>
    <w:rsid w:val="00E451F9"/>
    <w:rsid w:val="00E4522C"/>
    <w:rsid w:val="00E45874"/>
    <w:rsid w:val="00E46E9A"/>
    <w:rsid w:val="00E472CF"/>
    <w:rsid w:val="00E47879"/>
    <w:rsid w:val="00E47C21"/>
    <w:rsid w:val="00E50658"/>
    <w:rsid w:val="00E506E5"/>
    <w:rsid w:val="00E50E37"/>
    <w:rsid w:val="00E51458"/>
    <w:rsid w:val="00E514D8"/>
    <w:rsid w:val="00E51EE4"/>
    <w:rsid w:val="00E52158"/>
    <w:rsid w:val="00E523C1"/>
    <w:rsid w:val="00E52427"/>
    <w:rsid w:val="00E5296E"/>
    <w:rsid w:val="00E53159"/>
    <w:rsid w:val="00E5375F"/>
    <w:rsid w:val="00E538A1"/>
    <w:rsid w:val="00E53D50"/>
    <w:rsid w:val="00E547CE"/>
    <w:rsid w:val="00E54A33"/>
    <w:rsid w:val="00E552F7"/>
    <w:rsid w:val="00E553BD"/>
    <w:rsid w:val="00E561A1"/>
    <w:rsid w:val="00E563E3"/>
    <w:rsid w:val="00E56DF7"/>
    <w:rsid w:val="00E573BF"/>
    <w:rsid w:val="00E57F89"/>
    <w:rsid w:val="00E60268"/>
    <w:rsid w:val="00E6028A"/>
    <w:rsid w:val="00E6157D"/>
    <w:rsid w:val="00E6171D"/>
    <w:rsid w:val="00E6218D"/>
    <w:rsid w:val="00E622F6"/>
    <w:rsid w:val="00E624CC"/>
    <w:rsid w:val="00E625AC"/>
    <w:rsid w:val="00E62C3A"/>
    <w:rsid w:val="00E63191"/>
    <w:rsid w:val="00E6339C"/>
    <w:rsid w:val="00E639A3"/>
    <w:rsid w:val="00E6454B"/>
    <w:rsid w:val="00E65329"/>
    <w:rsid w:val="00E6569B"/>
    <w:rsid w:val="00E6662A"/>
    <w:rsid w:val="00E678BA"/>
    <w:rsid w:val="00E70AC7"/>
    <w:rsid w:val="00E70B84"/>
    <w:rsid w:val="00E70C4A"/>
    <w:rsid w:val="00E70CB3"/>
    <w:rsid w:val="00E70FDF"/>
    <w:rsid w:val="00E719F0"/>
    <w:rsid w:val="00E71ACA"/>
    <w:rsid w:val="00E71F1F"/>
    <w:rsid w:val="00E72037"/>
    <w:rsid w:val="00E7208D"/>
    <w:rsid w:val="00E720A7"/>
    <w:rsid w:val="00E721A4"/>
    <w:rsid w:val="00E721D9"/>
    <w:rsid w:val="00E723B6"/>
    <w:rsid w:val="00E73243"/>
    <w:rsid w:val="00E73358"/>
    <w:rsid w:val="00E7368F"/>
    <w:rsid w:val="00E73833"/>
    <w:rsid w:val="00E738FC"/>
    <w:rsid w:val="00E73CA4"/>
    <w:rsid w:val="00E73E70"/>
    <w:rsid w:val="00E7553A"/>
    <w:rsid w:val="00E75DC6"/>
    <w:rsid w:val="00E75F72"/>
    <w:rsid w:val="00E763F7"/>
    <w:rsid w:val="00E76780"/>
    <w:rsid w:val="00E77652"/>
    <w:rsid w:val="00E776AB"/>
    <w:rsid w:val="00E77C9A"/>
    <w:rsid w:val="00E801D9"/>
    <w:rsid w:val="00E8181C"/>
    <w:rsid w:val="00E81BFA"/>
    <w:rsid w:val="00E81DD7"/>
    <w:rsid w:val="00E822E1"/>
    <w:rsid w:val="00E82CF8"/>
    <w:rsid w:val="00E831A6"/>
    <w:rsid w:val="00E83850"/>
    <w:rsid w:val="00E8385E"/>
    <w:rsid w:val="00E83D97"/>
    <w:rsid w:val="00E842F6"/>
    <w:rsid w:val="00E844B4"/>
    <w:rsid w:val="00E84BAD"/>
    <w:rsid w:val="00E84C89"/>
    <w:rsid w:val="00E86665"/>
    <w:rsid w:val="00E87558"/>
    <w:rsid w:val="00E877B4"/>
    <w:rsid w:val="00E904C4"/>
    <w:rsid w:val="00E9122B"/>
    <w:rsid w:val="00E91E02"/>
    <w:rsid w:val="00E926D2"/>
    <w:rsid w:val="00E92AE7"/>
    <w:rsid w:val="00E9301F"/>
    <w:rsid w:val="00E93514"/>
    <w:rsid w:val="00E9404F"/>
    <w:rsid w:val="00E9450B"/>
    <w:rsid w:val="00E9465B"/>
    <w:rsid w:val="00E94C11"/>
    <w:rsid w:val="00E950F9"/>
    <w:rsid w:val="00E95A8B"/>
    <w:rsid w:val="00E95B74"/>
    <w:rsid w:val="00E95DAF"/>
    <w:rsid w:val="00E96329"/>
    <w:rsid w:val="00E96809"/>
    <w:rsid w:val="00E968DC"/>
    <w:rsid w:val="00E96C4C"/>
    <w:rsid w:val="00E9702E"/>
    <w:rsid w:val="00EA14F1"/>
    <w:rsid w:val="00EA1B68"/>
    <w:rsid w:val="00EA1CA7"/>
    <w:rsid w:val="00EA1E71"/>
    <w:rsid w:val="00EA2040"/>
    <w:rsid w:val="00EA20D3"/>
    <w:rsid w:val="00EA28FB"/>
    <w:rsid w:val="00EA2FE7"/>
    <w:rsid w:val="00EA45CC"/>
    <w:rsid w:val="00EA49FA"/>
    <w:rsid w:val="00EA5900"/>
    <w:rsid w:val="00EA5974"/>
    <w:rsid w:val="00EA6E3A"/>
    <w:rsid w:val="00EA6E8A"/>
    <w:rsid w:val="00EA75CC"/>
    <w:rsid w:val="00EA7CD3"/>
    <w:rsid w:val="00EA7E0F"/>
    <w:rsid w:val="00EB042B"/>
    <w:rsid w:val="00EB048B"/>
    <w:rsid w:val="00EB0493"/>
    <w:rsid w:val="00EB0912"/>
    <w:rsid w:val="00EB0A48"/>
    <w:rsid w:val="00EB10F8"/>
    <w:rsid w:val="00EB1320"/>
    <w:rsid w:val="00EB21D7"/>
    <w:rsid w:val="00EB26CF"/>
    <w:rsid w:val="00EB29E0"/>
    <w:rsid w:val="00EB2B21"/>
    <w:rsid w:val="00EB2D66"/>
    <w:rsid w:val="00EB3349"/>
    <w:rsid w:val="00EB4032"/>
    <w:rsid w:val="00EB46E5"/>
    <w:rsid w:val="00EB4E93"/>
    <w:rsid w:val="00EB5372"/>
    <w:rsid w:val="00EB5514"/>
    <w:rsid w:val="00EB5E36"/>
    <w:rsid w:val="00EB64C4"/>
    <w:rsid w:val="00EB65F5"/>
    <w:rsid w:val="00EB69A7"/>
    <w:rsid w:val="00EB766F"/>
    <w:rsid w:val="00EB76CE"/>
    <w:rsid w:val="00EC0252"/>
    <w:rsid w:val="00EC042E"/>
    <w:rsid w:val="00EC062A"/>
    <w:rsid w:val="00EC27B5"/>
    <w:rsid w:val="00EC3601"/>
    <w:rsid w:val="00EC373F"/>
    <w:rsid w:val="00EC3C16"/>
    <w:rsid w:val="00EC45D6"/>
    <w:rsid w:val="00EC5CA2"/>
    <w:rsid w:val="00EC6BB9"/>
    <w:rsid w:val="00EC733B"/>
    <w:rsid w:val="00EC73CA"/>
    <w:rsid w:val="00EC7A18"/>
    <w:rsid w:val="00EC7B47"/>
    <w:rsid w:val="00EC7B81"/>
    <w:rsid w:val="00EC7CA0"/>
    <w:rsid w:val="00ED03DA"/>
    <w:rsid w:val="00ED0401"/>
    <w:rsid w:val="00ED0AF0"/>
    <w:rsid w:val="00ED0C74"/>
    <w:rsid w:val="00ED1094"/>
    <w:rsid w:val="00ED16E9"/>
    <w:rsid w:val="00ED173E"/>
    <w:rsid w:val="00ED1865"/>
    <w:rsid w:val="00ED27F1"/>
    <w:rsid w:val="00ED2B18"/>
    <w:rsid w:val="00ED2B40"/>
    <w:rsid w:val="00ED2C60"/>
    <w:rsid w:val="00ED2FF1"/>
    <w:rsid w:val="00ED42C9"/>
    <w:rsid w:val="00ED4A2F"/>
    <w:rsid w:val="00ED4E29"/>
    <w:rsid w:val="00ED4F35"/>
    <w:rsid w:val="00ED508F"/>
    <w:rsid w:val="00ED52B0"/>
    <w:rsid w:val="00ED54E8"/>
    <w:rsid w:val="00ED5896"/>
    <w:rsid w:val="00ED6B87"/>
    <w:rsid w:val="00ED6F67"/>
    <w:rsid w:val="00ED70CF"/>
    <w:rsid w:val="00ED759A"/>
    <w:rsid w:val="00ED75FD"/>
    <w:rsid w:val="00ED7EAB"/>
    <w:rsid w:val="00EE03F9"/>
    <w:rsid w:val="00EE074B"/>
    <w:rsid w:val="00EE0A9B"/>
    <w:rsid w:val="00EE11FB"/>
    <w:rsid w:val="00EE139C"/>
    <w:rsid w:val="00EE1A06"/>
    <w:rsid w:val="00EE2267"/>
    <w:rsid w:val="00EE24B8"/>
    <w:rsid w:val="00EE283E"/>
    <w:rsid w:val="00EE283F"/>
    <w:rsid w:val="00EE2E1D"/>
    <w:rsid w:val="00EE3361"/>
    <w:rsid w:val="00EE35AE"/>
    <w:rsid w:val="00EE4046"/>
    <w:rsid w:val="00EE52BA"/>
    <w:rsid w:val="00EE53A1"/>
    <w:rsid w:val="00EE5444"/>
    <w:rsid w:val="00EE5606"/>
    <w:rsid w:val="00EE58B0"/>
    <w:rsid w:val="00EE5973"/>
    <w:rsid w:val="00EE5BCA"/>
    <w:rsid w:val="00EE5CD1"/>
    <w:rsid w:val="00EE6539"/>
    <w:rsid w:val="00EE7192"/>
    <w:rsid w:val="00EE7467"/>
    <w:rsid w:val="00EE7FFD"/>
    <w:rsid w:val="00EF016F"/>
    <w:rsid w:val="00EF027B"/>
    <w:rsid w:val="00EF02EA"/>
    <w:rsid w:val="00EF072B"/>
    <w:rsid w:val="00EF14C5"/>
    <w:rsid w:val="00EF168B"/>
    <w:rsid w:val="00EF1A9B"/>
    <w:rsid w:val="00EF1BB8"/>
    <w:rsid w:val="00EF222C"/>
    <w:rsid w:val="00EF2434"/>
    <w:rsid w:val="00EF26B2"/>
    <w:rsid w:val="00EF26C8"/>
    <w:rsid w:val="00EF4739"/>
    <w:rsid w:val="00EF639C"/>
    <w:rsid w:val="00EF6A1F"/>
    <w:rsid w:val="00EF6B61"/>
    <w:rsid w:val="00EF6C8A"/>
    <w:rsid w:val="00EF76F1"/>
    <w:rsid w:val="00EF7B54"/>
    <w:rsid w:val="00EF7E48"/>
    <w:rsid w:val="00F01455"/>
    <w:rsid w:val="00F01929"/>
    <w:rsid w:val="00F0211A"/>
    <w:rsid w:val="00F02605"/>
    <w:rsid w:val="00F02906"/>
    <w:rsid w:val="00F03CCE"/>
    <w:rsid w:val="00F047C0"/>
    <w:rsid w:val="00F04980"/>
    <w:rsid w:val="00F04B19"/>
    <w:rsid w:val="00F04B39"/>
    <w:rsid w:val="00F056E9"/>
    <w:rsid w:val="00F0571C"/>
    <w:rsid w:val="00F05EE7"/>
    <w:rsid w:val="00F06381"/>
    <w:rsid w:val="00F06801"/>
    <w:rsid w:val="00F06887"/>
    <w:rsid w:val="00F06A60"/>
    <w:rsid w:val="00F06B77"/>
    <w:rsid w:val="00F07283"/>
    <w:rsid w:val="00F075B9"/>
    <w:rsid w:val="00F07FF7"/>
    <w:rsid w:val="00F101A5"/>
    <w:rsid w:val="00F116A1"/>
    <w:rsid w:val="00F12919"/>
    <w:rsid w:val="00F12A38"/>
    <w:rsid w:val="00F12E38"/>
    <w:rsid w:val="00F13768"/>
    <w:rsid w:val="00F13791"/>
    <w:rsid w:val="00F1394B"/>
    <w:rsid w:val="00F13F6B"/>
    <w:rsid w:val="00F148F1"/>
    <w:rsid w:val="00F14B6F"/>
    <w:rsid w:val="00F14EE9"/>
    <w:rsid w:val="00F14FBD"/>
    <w:rsid w:val="00F1518C"/>
    <w:rsid w:val="00F157DA"/>
    <w:rsid w:val="00F1597D"/>
    <w:rsid w:val="00F15A86"/>
    <w:rsid w:val="00F163D2"/>
    <w:rsid w:val="00F16C11"/>
    <w:rsid w:val="00F179A0"/>
    <w:rsid w:val="00F200B6"/>
    <w:rsid w:val="00F20245"/>
    <w:rsid w:val="00F2031B"/>
    <w:rsid w:val="00F20FE9"/>
    <w:rsid w:val="00F21107"/>
    <w:rsid w:val="00F212D1"/>
    <w:rsid w:val="00F21481"/>
    <w:rsid w:val="00F21887"/>
    <w:rsid w:val="00F2189C"/>
    <w:rsid w:val="00F21920"/>
    <w:rsid w:val="00F21C9B"/>
    <w:rsid w:val="00F21DE7"/>
    <w:rsid w:val="00F221C1"/>
    <w:rsid w:val="00F2238B"/>
    <w:rsid w:val="00F2270F"/>
    <w:rsid w:val="00F22910"/>
    <w:rsid w:val="00F22DE5"/>
    <w:rsid w:val="00F22FC6"/>
    <w:rsid w:val="00F23720"/>
    <w:rsid w:val="00F238AD"/>
    <w:rsid w:val="00F24690"/>
    <w:rsid w:val="00F25B2E"/>
    <w:rsid w:val="00F25C0E"/>
    <w:rsid w:val="00F25C88"/>
    <w:rsid w:val="00F2605C"/>
    <w:rsid w:val="00F2616C"/>
    <w:rsid w:val="00F26B63"/>
    <w:rsid w:val="00F26F65"/>
    <w:rsid w:val="00F27099"/>
    <w:rsid w:val="00F272B2"/>
    <w:rsid w:val="00F279C0"/>
    <w:rsid w:val="00F27CAE"/>
    <w:rsid w:val="00F27D2B"/>
    <w:rsid w:val="00F27F4C"/>
    <w:rsid w:val="00F30159"/>
    <w:rsid w:val="00F30212"/>
    <w:rsid w:val="00F3024E"/>
    <w:rsid w:val="00F3026A"/>
    <w:rsid w:val="00F30B25"/>
    <w:rsid w:val="00F30D53"/>
    <w:rsid w:val="00F3153B"/>
    <w:rsid w:val="00F31589"/>
    <w:rsid w:val="00F318A9"/>
    <w:rsid w:val="00F32712"/>
    <w:rsid w:val="00F3307A"/>
    <w:rsid w:val="00F33A2F"/>
    <w:rsid w:val="00F33C14"/>
    <w:rsid w:val="00F34096"/>
    <w:rsid w:val="00F34B95"/>
    <w:rsid w:val="00F34E47"/>
    <w:rsid w:val="00F35063"/>
    <w:rsid w:val="00F355D9"/>
    <w:rsid w:val="00F35948"/>
    <w:rsid w:val="00F368F4"/>
    <w:rsid w:val="00F36A9C"/>
    <w:rsid w:val="00F37423"/>
    <w:rsid w:val="00F374F9"/>
    <w:rsid w:val="00F37BBD"/>
    <w:rsid w:val="00F37D42"/>
    <w:rsid w:val="00F37DC7"/>
    <w:rsid w:val="00F404E5"/>
    <w:rsid w:val="00F406F1"/>
    <w:rsid w:val="00F40DB7"/>
    <w:rsid w:val="00F413F6"/>
    <w:rsid w:val="00F41821"/>
    <w:rsid w:val="00F41A56"/>
    <w:rsid w:val="00F41CBE"/>
    <w:rsid w:val="00F4237D"/>
    <w:rsid w:val="00F423F1"/>
    <w:rsid w:val="00F425FF"/>
    <w:rsid w:val="00F42960"/>
    <w:rsid w:val="00F42F9C"/>
    <w:rsid w:val="00F4370F"/>
    <w:rsid w:val="00F4382A"/>
    <w:rsid w:val="00F4388C"/>
    <w:rsid w:val="00F4466A"/>
    <w:rsid w:val="00F44780"/>
    <w:rsid w:val="00F447BF"/>
    <w:rsid w:val="00F44800"/>
    <w:rsid w:val="00F44AA3"/>
    <w:rsid w:val="00F44D98"/>
    <w:rsid w:val="00F451F9"/>
    <w:rsid w:val="00F4529D"/>
    <w:rsid w:val="00F4532D"/>
    <w:rsid w:val="00F45703"/>
    <w:rsid w:val="00F45B9E"/>
    <w:rsid w:val="00F469AC"/>
    <w:rsid w:val="00F46AAB"/>
    <w:rsid w:val="00F46F57"/>
    <w:rsid w:val="00F476D0"/>
    <w:rsid w:val="00F476DE"/>
    <w:rsid w:val="00F50156"/>
    <w:rsid w:val="00F5047E"/>
    <w:rsid w:val="00F5135A"/>
    <w:rsid w:val="00F51A64"/>
    <w:rsid w:val="00F51CF7"/>
    <w:rsid w:val="00F52DE1"/>
    <w:rsid w:val="00F53A14"/>
    <w:rsid w:val="00F53A74"/>
    <w:rsid w:val="00F53BC8"/>
    <w:rsid w:val="00F5423C"/>
    <w:rsid w:val="00F545F1"/>
    <w:rsid w:val="00F546DD"/>
    <w:rsid w:val="00F54B49"/>
    <w:rsid w:val="00F55103"/>
    <w:rsid w:val="00F55CD1"/>
    <w:rsid w:val="00F55D9A"/>
    <w:rsid w:val="00F56173"/>
    <w:rsid w:val="00F56263"/>
    <w:rsid w:val="00F56BDA"/>
    <w:rsid w:val="00F5711C"/>
    <w:rsid w:val="00F5712C"/>
    <w:rsid w:val="00F57714"/>
    <w:rsid w:val="00F60651"/>
    <w:rsid w:val="00F608FA"/>
    <w:rsid w:val="00F60B4F"/>
    <w:rsid w:val="00F60DD8"/>
    <w:rsid w:val="00F60E3F"/>
    <w:rsid w:val="00F61B4C"/>
    <w:rsid w:val="00F62BFE"/>
    <w:rsid w:val="00F62D82"/>
    <w:rsid w:val="00F63145"/>
    <w:rsid w:val="00F63D5F"/>
    <w:rsid w:val="00F64973"/>
    <w:rsid w:val="00F649CB"/>
    <w:rsid w:val="00F64F7F"/>
    <w:rsid w:val="00F65124"/>
    <w:rsid w:val="00F65A69"/>
    <w:rsid w:val="00F65BE3"/>
    <w:rsid w:val="00F67824"/>
    <w:rsid w:val="00F67834"/>
    <w:rsid w:val="00F67852"/>
    <w:rsid w:val="00F67FCD"/>
    <w:rsid w:val="00F70259"/>
    <w:rsid w:val="00F708F5"/>
    <w:rsid w:val="00F713F1"/>
    <w:rsid w:val="00F72080"/>
    <w:rsid w:val="00F7240C"/>
    <w:rsid w:val="00F7290E"/>
    <w:rsid w:val="00F72CC3"/>
    <w:rsid w:val="00F72EC6"/>
    <w:rsid w:val="00F72F89"/>
    <w:rsid w:val="00F73054"/>
    <w:rsid w:val="00F730C1"/>
    <w:rsid w:val="00F73215"/>
    <w:rsid w:val="00F73326"/>
    <w:rsid w:val="00F73441"/>
    <w:rsid w:val="00F73CFB"/>
    <w:rsid w:val="00F73E51"/>
    <w:rsid w:val="00F740D9"/>
    <w:rsid w:val="00F74267"/>
    <w:rsid w:val="00F74421"/>
    <w:rsid w:val="00F74BC3"/>
    <w:rsid w:val="00F74C72"/>
    <w:rsid w:val="00F74E25"/>
    <w:rsid w:val="00F7540A"/>
    <w:rsid w:val="00F754C1"/>
    <w:rsid w:val="00F759E0"/>
    <w:rsid w:val="00F75D8F"/>
    <w:rsid w:val="00F76C61"/>
    <w:rsid w:val="00F77223"/>
    <w:rsid w:val="00F80342"/>
    <w:rsid w:val="00F80C75"/>
    <w:rsid w:val="00F80E08"/>
    <w:rsid w:val="00F81382"/>
    <w:rsid w:val="00F81A0C"/>
    <w:rsid w:val="00F81BD7"/>
    <w:rsid w:val="00F81D9F"/>
    <w:rsid w:val="00F81DBC"/>
    <w:rsid w:val="00F83A34"/>
    <w:rsid w:val="00F83F65"/>
    <w:rsid w:val="00F84804"/>
    <w:rsid w:val="00F85188"/>
    <w:rsid w:val="00F8589D"/>
    <w:rsid w:val="00F8599A"/>
    <w:rsid w:val="00F86B2F"/>
    <w:rsid w:val="00F87031"/>
    <w:rsid w:val="00F87109"/>
    <w:rsid w:val="00F87C1B"/>
    <w:rsid w:val="00F901E6"/>
    <w:rsid w:val="00F9031F"/>
    <w:rsid w:val="00F9061B"/>
    <w:rsid w:val="00F90778"/>
    <w:rsid w:val="00F90BB0"/>
    <w:rsid w:val="00F91901"/>
    <w:rsid w:val="00F91CFA"/>
    <w:rsid w:val="00F92030"/>
    <w:rsid w:val="00F921F0"/>
    <w:rsid w:val="00F92DEB"/>
    <w:rsid w:val="00F93925"/>
    <w:rsid w:val="00F93A60"/>
    <w:rsid w:val="00F93B16"/>
    <w:rsid w:val="00F947C2"/>
    <w:rsid w:val="00F95692"/>
    <w:rsid w:val="00F95A89"/>
    <w:rsid w:val="00F95B47"/>
    <w:rsid w:val="00F96401"/>
    <w:rsid w:val="00F9686C"/>
    <w:rsid w:val="00F96B45"/>
    <w:rsid w:val="00F9706E"/>
    <w:rsid w:val="00F9769A"/>
    <w:rsid w:val="00F978EA"/>
    <w:rsid w:val="00F97C7C"/>
    <w:rsid w:val="00F97E7A"/>
    <w:rsid w:val="00FA0355"/>
    <w:rsid w:val="00FA03B4"/>
    <w:rsid w:val="00FA03E4"/>
    <w:rsid w:val="00FA06A3"/>
    <w:rsid w:val="00FA1652"/>
    <w:rsid w:val="00FA1B2F"/>
    <w:rsid w:val="00FA1DC8"/>
    <w:rsid w:val="00FA2211"/>
    <w:rsid w:val="00FA2471"/>
    <w:rsid w:val="00FA286F"/>
    <w:rsid w:val="00FA30D6"/>
    <w:rsid w:val="00FA334A"/>
    <w:rsid w:val="00FA451B"/>
    <w:rsid w:val="00FA511E"/>
    <w:rsid w:val="00FA542E"/>
    <w:rsid w:val="00FA5699"/>
    <w:rsid w:val="00FA57E3"/>
    <w:rsid w:val="00FA62CC"/>
    <w:rsid w:val="00FA69EA"/>
    <w:rsid w:val="00FA7659"/>
    <w:rsid w:val="00FB0196"/>
    <w:rsid w:val="00FB061E"/>
    <w:rsid w:val="00FB099B"/>
    <w:rsid w:val="00FB1EFE"/>
    <w:rsid w:val="00FB235D"/>
    <w:rsid w:val="00FB2506"/>
    <w:rsid w:val="00FB26D4"/>
    <w:rsid w:val="00FB2A97"/>
    <w:rsid w:val="00FB2E11"/>
    <w:rsid w:val="00FB2E81"/>
    <w:rsid w:val="00FB2FE2"/>
    <w:rsid w:val="00FB33FF"/>
    <w:rsid w:val="00FB434F"/>
    <w:rsid w:val="00FB470B"/>
    <w:rsid w:val="00FB4CBC"/>
    <w:rsid w:val="00FB6B7F"/>
    <w:rsid w:val="00FB6EF3"/>
    <w:rsid w:val="00FB6F57"/>
    <w:rsid w:val="00FB7170"/>
    <w:rsid w:val="00FB71D3"/>
    <w:rsid w:val="00FB7C2B"/>
    <w:rsid w:val="00FB7C67"/>
    <w:rsid w:val="00FC04D6"/>
    <w:rsid w:val="00FC04E3"/>
    <w:rsid w:val="00FC080D"/>
    <w:rsid w:val="00FC0930"/>
    <w:rsid w:val="00FC1020"/>
    <w:rsid w:val="00FC14B4"/>
    <w:rsid w:val="00FC156A"/>
    <w:rsid w:val="00FC20D9"/>
    <w:rsid w:val="00FC210A"/>
    <w:rsid w:val="00FC2733"/>
    <w:rsid w:val="00FC2A46"/>
    <w:rsid w:val="00FC3079"/>
    <w:rsid w:val="00FC3653"/>
    <w:rsid w:val="00FC3663"/>
    <w:rsid w:val="00FC3FD1"/>
    <w:rsid w:val="00FC420A"/>
    <w:rsid w:val="00FC4294"/>
    <w:rsid w:val="00FC446F"/>
    <w:rsid w:val="00FC55FF"/>
    <w:rsid w:val="00FC68C2"/>
    <w:rsid w:val="00FC690D"/>
    <w:rsid w:val="00FC697A"/>
    <w:rsid w:val="00FC7ACF"/>
    <w:rsid w:val="00FC7C0D"/>
    <w:rsid w:val="00FC7C60"/>
    <w:rsid w:val="00FD0390"/>
    <w:rsid w:val="00FD0727"/>
    <w:rsid w:val="00FD0779"/>
    <w:rsid w:val="00FD085A"/>
    <w:rsid w:val="00FD1110"/>
    <w:rsid w:val="00FD120D"/>
    <w:rsid w:val="00FD1DE7"/>
    <w:rsid w:val="00FD207E"/>
    <w:rsid w:val="00FD22E8"/>
    <w:rsid w:val="00FD2F5E"/>
    <w:rsid w:val="00FD3AEA"/>
    <w:rsid w:val="00FD3B38"/>
    <w:rsid w:val="00FD3E6C"/>
    <w:rsid w:val="00FD4315"/>
    <w:rsid w:val="00FD464B"/>
    <w:rsid w:val="00FD4DBB"/>
    <w:rsid w:val="00FD4DC5"/>
    <w:rsid w:val="00FD4DFE"/>
    <w:rsid w:val="00FD539E"/>
    <w:rsid w:val="00FD5C3B"/>
    <w:rsid w:val="00FD6426"/>
    <w:rsid w:val="00FD6CA5"/>
    <w:rsid w:val="00FD731B"/>
    <w:rsid w:val="00FD792F"/>
    <w:rsid w:val="00FD7A88"/>
    <w:rsid w:val="00FD7C5A"/>
    <w:rsid w:val="00FE0FB2"/>
    <w:rsid w:val="00FE1290"/>
    <w:rsid w:val="00FE2421"/>
    <w:rsid w:val="00FE288A"/>
    <w:rsid w:val="00FE2899"/>
    <w:rsid w:val="00FE2910"/>
    <w:rsid w:val="00FE3E46"/>
    <w:rsid w:val="00FE4609"/>
    <w:rsid w:val="00FE5031"/>
    <w:rsid w:val="00FE5054"/>
    <w:rsid w:val="00FE5762"/>
    <w:rsid w:val="00FE5908"/>
    <w:rsid w:val="00FE60F2"/>
    <w:rsid w:val="00FE7322"/>
    <w:rsid w:val="00FE7327"/>
    <w:rsid w:val="00FE77BB"/>
    <w:rsid w:val="00FF0144"/>
    <w:rsid w:val="00FF040B"/>
    <w:rsid w:val="00FF0771"/>
    <w:rsid w:val="00FF0920"/>
    <w:rsid w:val="00FF0A42"/>
    <w:rsid w:val="00FF0A7D"/>
    <w:rsid w:val="00FF1552"/>
    <w:rsid w:val="00FF1A04"/>
    <w:rsid w:val="00FF238A"/>
    <w:rsid w:val="00FF2681"/>
    <w:rsid w:val="00FF280F"/>
    <w:rsid w:val="00FF2CC7"/>
    <w:rsid w:val="00FF2D02"/>
    <w:rsid w:val="00FF2F78"/>
    <w:rsid w:val="00FF30A2"/>
    <w:rsid w:val="00FF3DF4"/>
    <w:rsid w:val="00FF42ED"/>
    <w:rsid w:val="00FF476C"/>
    <w:rsid w:val="00FF486E"/>
    <w:rsid w:val="00FF4B6F"/>
    <w:rsid w:val="00FF5197"/>
    <w:rsid w:val="00FF53EF"/>
    <w:rsid w:val="00FF58D1"/>
    <w:rsid w:val="00FF5B2F"/>
    <w:rsid w:val="00FF5D62"/>
    <w:rsid w:val="00FF68DC"/>
    <w:rsid w:val="00FF6AD7"/>
    <w:rsid w:val="00FF6B74"/>
    <w:rsid w:val="00FF734C"/>
    <w:rsid w:val="00FF75A7"/>
    <w:rsid w:val="00FF7BEB"/>
    <w:rsid w:val="00FF7F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7EA4EBA"/>
  <w15:docId w15:val="{05F0C68E-13B0-4E7A-99F8-63E514D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B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ulticolor-nfasis11">
    <w:name w:val="Lista multicolor - Énfasis 11"/>
    <w:basedOn w:val="Normal"/>
    <w:uiPriority w:val="34"/>
    <w:qFormat/>
    <w:rsid w:val="00C37E0F"/>
    <w:pPr>
      <w:ind w:left="720"/>
      <w:contextualSpacing/>
    </w:pPr>
  </w:style>
  <w:style w:type="paragraph" w:customStyle="1" w:styleId="Default">
    <w:name w:val="Default"/>
    <w:rsid w:val="00807B09"/>
    <w:pPr>
      <w:autoSpaceDE w:val="0"/>
      <w:autoSpaceDN w:val="0"/>
      <w:adjustRightInd w:val="0"/>
    </w:pPr>
    <w:rPr>
      <w:rFonts w:ascii="Myriad Pro" w:hAnsi="Myriad Pro" w:cs="Myriad Pro"/>
      <w:color w:val="000000"/>
      <w:sz w:val="24"/>
      <w:szCs w:val="24"/>
    </w:rPr>
  </w:style>
  <w:style w:type="paragraph" w:customStyle="1" w:styleId="Pa9">
    <w:name w:val="Pa9"/>
    <w:basedOn w:val="Default"/>
    <w:next w:val="Default"/>
    <w:uiPriority w:val="99"/>
    <w:rsid w:val="00807B09"/>
    <w:pPr>
      <w:spacing w:line="221" w:lineRule="atLeast"/>
    </w:pPr>
    <w:rPr>
      <w:rFonts w:cs="Times New Roman"/>
      <w:color w:val="auto"/>
    </w:rPr>
  </w:style>
  <w:style w:type="character" w:customStyle="1" w:styleId="A5">
    <w:name w:val="A5"/>
    <w:uiPriority w:val="99"/>
    <w:rsid w:val="00807B09"/>
    <w:rPr>
      <w:rFonts w:cs="Myriad Pro"/>
      <w:color w:val="000000"/>
      <w:sz w:val="22"/>
      <w:szCs w:val="22"/>
    </w:rPr>
  </w:style>
  <w:style w:type="table" w:styleId="Tablaconcuadrcula">
    <w:name w:val="Table Grid"/>
    <w:basedOn w:val="Tablanormal"/>
    <w:uiPriority w:val="39"/>
    <w:rsid w:val="008C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432F85"/>
    <w:pPr>
      <w:spacing w:line="221" w:lineRule="atLeast"/>
    </w:pPr>
    <w:rPr>
      <w:rFonts w:cs="Times New Roman"/>
      <w:color w:val="auto"/>
    </w:rPr>
  </w:style>
  <w:style w:type="paragraph" w:customStyle="1" w:styleId="Pa13">
    <w:name w:val="Pa13"/>
    <w:basedOn w:val="Default"/>
    <w:next w:val="Default"/>
    <w:uiPriority w:val="99"/>
    <w:rsid w:val="00432F85"/>
    <w:pPr>
      <w:spacing w:line="221" w:lineRule="atLeast"/>
    </w:pPr>
    <w:rPr>
      <w:rFonts w:cs="Times New Roman"/>
      <w:color w:val="auto"/>
    </w:rPr>
  </w:style>
  <w:style w:type="paragraph" w:customStyle="1" w:styleId="Pa4">
    <w:name w:val="Pa4"/>
    <w:basedOn w:val="Default"/>
    <w:next w:val="Default"/>
    <w:uiPriority w:val="99"/>
    <w:rsid w:val="002A3DD2"/>
    <w:pPr>
      <w:spacing w:line="221" w:lineRule="atLeast"/>
    </w:pPr>
    <w:rPr>
      <w:rFonts w:cs="Times New Roman"/>
      <w:color w:val="auto"/>
    </w:rPr>
  </w:style>
  <w:style w:type="paragraph" w:styleId="Encabezado">
    <w:name w:val="header"/>
    <w:basedOn w:val="Normal"/>
    <w:link w:val="EncabezadoCar"/>
    <w:uiPriority w:val="99"/>
    <w:unhideWhenUsed/>
    <w:rsid w:val="00183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53"/>
  </w:style>
  <w:style w:type="paragraph" w:styleId="Piedepgina">
    <w:name w:val="footer"/>
    <w:basedOn w:val="Normal"/>
    <w:link w:val="PiedepginaCar"/>
    <w:uiPriority w:val="99"/>
    <w:unhideWhenUsed/>
    <w:rsid w:val="00183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53"/>
  </w:style>
  <w:style w:type="paragraph" w:styleId="Lista">
    <w:name w:val="List"/>
    <w:basedOn w:val="Normal"/>
    <w:uiPriority w:val="99"/>
    <w:unhideWhenUsed/>
    <w:rsid w:val="006E0730"/>
    <w:pPr>
      <w:ind w:left="283" w:hanging="283"/>
      <w:contextualSpacing/>
    </w:pPr>
  </w:style>
  <w:style w:type="paragraph" w:styleId="Lista2">
    <w:name w:val="List 2"/>
    <w:basedOn w:val="Normal"/>
    <w:uiPriority w:val="99"/>
    <w:unhideWhenUsed/>
    <w:rsid w:val="006E0730"/>
    <w:pPr>
      <w:ind w:left="566" w:hanging="283"/>
      <w:contextualSpacing/>
    </w:pPr>
  </w:style>
  <w:style w:type="paragraph" w:styleId="Lista3">
    <w:name w:val="List 3"/>
    <w:basedOn w:val="Normal"/>
    <w:uiPriority w:val="99"/>
    <w:unhideWhenUsed/>
    <w:rsid w:val="006E0730"/>
    <w:pPr>
      <w:ind w:left="849" w:hanging="283"/>
      <w:contextualSpacing/>
    </w:pPr>
  </w:style>
  <w:style w:type="paragraph" w:styleId="Lista4">
    <w:name w:val="List 4"/>
    <w:basedOn w:val="Normal"/>
    <w:uiPriority w:val="99"/>
    <w:unhideWhenUsed/>
    <w:rsid w:val="006E0730"/>
    <w:pPr>
      <w:ind w:left="1132" w:hanging="283"/>
      <w:contextualSpacing/>
    </w:pPr>
  </w:style>
  <w:style w:type="paragraph" w:styleId="Lista5">
    <w:name w:val="List 5"/>
    <w:basedOn w:val="Normal"/>
    <w:uiPriority w:val="99"/>
    <w:unhideWhenUsed/>
    <w:rsid w:val="006E0730"/>
    <w:pPr>
      <w:ind w:left="1415" w:hanging="283"/>
      <w:contextualSpacing/>
    </w:pPr>
  </w:style>
  <w:style w:type="paragraph" w:styleId="Saludo">
    <w:name w:val="Salutation"/>
    <w:basedOn w:val="Normal"/>
    <w:next w:val="Normal"/>
    <w:link w:val="SaludoCar"/>
    <w:uiPriority w:val="99"/>
    <w:unhideWhenUsed/>
    <w:rsid w:val="006E0730"/>
  </w:style>
  <w:style w:type="character" w:customStyle="1" w:styleId="SaludoCar">
    <w:name w:val="Saludo Car"/>
    <w:basedOn w:val="Fuentedeprrafopredeter"/>
    <w:link w:val="Saludo"/>
    <w:uiPriority w:val="99"/>
    <w:rsid w:val="006E0730"/>
  </w:style>
  <w:style w:type="paragraph" w:styleId="Continuarlista">
    <w:name w:val="List Continue"/>
    <w:basedOn w:val="Normal"/>
    <w:uiPriority w:val="99"/>
    <w:unhideWhenUsed/>
    <w:rsid w:val="006E0730"/>
    <w:pPr>
      <w:spacing w:after="120"/>
      <w:ind w:left="283"/>
      <w:contextualSpacing/>
    </w:pPr>
  </w:style>
  <w:style w:type="paragraph" w:styleId="Textoindependiente">
    <w:name w:val="Body Text"/>
    <w:basedOn w:val="Normal"/>
    <w:link w:val="TextoindependienteCar"/>
    <w:uiPriority w:val="99"/>
    <w:unhideWhenUsed/>
    <w:rsid w:val="006E0730"/>
    <w:pPr>
      <w:spacing w:after="120"/>
    </w:pPr>
  </w:style>
  <w:style w:type="character" w:customStyle="1" w:styleId="TextoindependienteCar">
    <w:name w:val="Texto independiente Car"/>
    <w:basedOn w:val="Fuentedeprrafopredeter"/>
    <w:link w:val="Textoindependiente"/>
    <w:uiPriority w:val="99"/>
    <w:rsid w:val="006E0730"/>
  </w:style>
  <w:style w:type="paragraph" w:styleId="Sangradetextonormal">
    <w:name w:val="Body Text Indent"/>
    <w:basedOn w:val="Normal"/>
    <w:link w:val="SangradetextonormalCar"/>
    <w:uiPriority w:val="99"/>
    <w:unhideWhenUsed/>
    <w:rsid w:val="006E0730"/>
    <w:pPr>
      <w:spacing w:after="120"/>
      <w:ind w:left="283"/>
    </w:pPr>
  </w:style>
  <w:style w:type="character" w:customStyle="1" w:styleId="SangradetextonormalCar">
    <w:name w:val="Sangría de texto normal Car"/>
    <w:basedOn w:val="Fuentedeprrafopredeter"/>
    <w:link w:val="Sangradetextonormal"/>
    <w:uiPriority w:val="99"/>
    <w:rsid w:val="006E0730"/>
  </w:style>
  <w:style w:type="paragraph" w:customStyle="1" w:styleId="Lneadeasunto">
    <w:name w:val="Línea de asunto"/>
    <w:basedOn w:val="Normal"/>
    <w:rsid w:val="006E0730"/>
  </w:style>
  <w:style w:type="paragraph" w:customStyle="1" w:styleId="Infodocumentosadjuntos">
    <w:name w:val="Info documentos adjuntos"/>
    <w:basedOn w:val="Normal"/>
    <w:rsid w:val="006E0730"/>
  </w:style>
  <w:style w:type="paragraph" w:styleId="Textoindependienteprimerasangra">
    <w:name w:val="Body Text First Indent"/>
    <w:basedOn w:val="Textoindependiente"/>
    <w:link w:val="TextoindependienteprimerasangraCar"/>
    <w:uiPriority w:val="99"/>
    <w:unhideWhenUsed/>
    <w:rsid w:val="006E073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E0730"/>
  </w:style>
  <w:style w:type="paragraph" w:styleId="Textoindependienteprimerasangra2">
    <w:name w:val="Body Text First Indent 2"/>
    <w:basedOn w:val="Sangradetextonormal"/>
    <w:link w:val="Textoindependienteprimerasangra2Car"/>
    <w:uiPriority w:val="99"/>
    <w:unhideWhenUsed/>
    <w:rsid w:val="006E073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E0730"/>
  </w:style>
  <w:style w:type="character" w:styleId="Refdecomentario">
    <w:name w:val="annotation reference"/>
    <w:uiPriority w:val="99"/>
    <w:semiHidden/>
    <w:unhideWhenUsed/>
    <w:rsid w:val="00B333BD"/>
    <w:rPr>
      <w:sz w:val="16"/>
      <w:szCs w:val="16"/>
    </w:rPr>
  </w:style>
  <w:style w:type="paragraph" w:styleId="Textocomentario">
    <w:name w:val="annotation text"/>
    <w:basedOn w:val="Normal"/>
    <w:link w:val="TextocomentarioCar"/>
    <w:unhideWhenUsed/>
    <w:rsid w:val="00B333BD"/>
    <w:pPr>
      <w:spacing w:line="240" w:lineRule="auto"/>
    </w:pPr>
    <w:rPr>
      <w:sz w:val="20"/>
      <w:szCs w:val="20"/>
    </w:rPr>
  </w:style>
  <w:style w:type="character" w:customStyle="1" w:styleId="TextocomentarioCar">
    <w:name w:val="Texto comentario Car"/>
    <w:link w:val="Textocomentario"/>
    <w:rsid w:val="00B333BD"/>
    <w:rPr>
      <w:sz w:val="20"/>
      <w:szCs w:val="20"/>
    </w:rPr>
  </w:style>
  <w:style w:type="paragraph" w:styleId="Asuntodelcomentario">
    <w:name w:val="annotation subject"/>
    <w:basedOn w:val="Textocomentario"/>
    <w:next w:val="Textocomentario"/>
    <w:link w:val="AsuntodelcomentarioCar"/>
    <w:uiPriority w:val="99"/>
    <w:semiHidden/>
    <w:unhideWhenUsed/>
    <w:rsid w:val="00B333BD"/>
    <w:rPr>
      <w:b/>
      <w:bCs/>
    </w:rPr>
  </w:style>
  <w:style w:type="character" w:customStyle="1" w:styleId="AsuntodelcomentarioCar">
    <w:name w:val="Asunto del comentario Car"/>
    <w:link w:val="Asuntodelcomentario"/>
    <w:uiPriority w:val="99"/>
    <w:semiHidden/>
    <w:rsid w:val="00B333BD"/>
    <w:rPr>
      <w:b/>
      <w:bCs/>
      <w:sz w:val="20"/>
      <w:szCs w:val="20"/>
    </w:rPr>
  </w:style>
  <w:style w:type="paragraph" w:styleId="Textodeglobo">
    <w:name w:val="Balloon Text"/>
    <w:basedOn w:val="Normal"/>
    <w:link w:val="TextodegloboCar"/>
    <w:uiPriority w:val="99"/>
    <w:semiHidden/>
    <w:unhideWhenUsed/>
    <w:rsid w:val="00B333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33BD"/>
    <w:rPr>
      <w:rFonts w:ascii="Tahoma" w:hAnsi="Tahoma" w:cs="Tahoma"/>
      <w:sz w:val="16"/>
      <w:szCs w:val="16"/>
    </w:rPr>
  </w:style>
  <w:style w:type="character" w:styleId="Hipervnculo">
    <w:name w:val="Hyperlink"/>
    <w:uiPriority w:val="99"/>
    <w:semiHidden/>
    <w:unhideWhenUsed/>
    <w:rsid w:val="00391EB1"/>
    <w:rPr>
      <w:color w:val="0000FF"/>
      <w:u w:val="single"/>
    </w:rPr>
  </w:style>
  <w:style w:type="paragraph" w:customStyle="1" w:styleId="Sinespaciado1">
    <w:name w:val="Sin espaciado1"/>
    <w:uiPriority w:val="1"/>
    <w:qFormat/>
    <w:rsid w:val="00BB774C"/>
    <w:rPr>
      <w:sz w:val="22"/>
      <w:szCs w:val="22"/>
    </w:rPr>
  </w:style>
  <w:style w:type="paragraph" w:styleId="Textonotapie">
    <w:name w:val="footnote text"/>
    <w:basedOn w:val="Normal"/>
    <w:link w:val="TextonotapieCar"/>
    <w:uiPriority w:val="99"/>
    <w:unhideWhenUsed/>
    <w:rsid w:val="00E9465B"/>
    <w:pPr>
      <w:spacing w:after="0" w:line="240" w:lineRule="auto"/>
    </w:pPr>
    <w:rPr>
      <w:sz w:val="20"/>
      <w:szCs w:val="20"/>
    </w:rPr>
  </w:style>
  <w:style w:type="character" w:customStyle="1" w:styleId="TextonotapieCar">
    <w:name w:val="Texto nota pie Car"/>
    <w:link w:val="Textonotapie"/>
    <w:uiPriority w:val="99"/>
    <w:rsid w:val="00E9465B"/>
    <w:rPr>
      <w:sz w:val="20"/>
      <w:szCs w:val="20"/>
    </w:rPr>
  </w:style>
  <w:style w:type="character" w:styleId="Refdenotaalpie">
    <w:name w:val="footnote reference"/>
    <w:uiPriority w:val="99"/>
    <w:semiHidden/>
    <w:unhideWhenUsed/>
    <w:rsid w:val="00E9465B"/>
    <w:rPr>
      <w:vertAlign w:val="superscript"/>
    </w:rPr>
  </w:style>
  <w:style w:type="paragraph" w:customStyle="1" w:styleId="Listavistosa-nfasis11">
    <w:name w:val="Lista vistosa - Énfasis 11"/>
    <w:basedOn w:val="Normal"/>
    <w:uiPriority w:val="34"/>
    <w:qFormat/>
    <w:rsid w:val="00E9465B"/>
    <w:pPr>
      <w:ind w:left="720"/>
      <w:contextualSpacing/>
    </w:pPr>
    <w:rPr>
      <w:rFonts w:eastAsia="Calibri"/>
      <w:lang w:eastAsia="en-US"/>
    </w:rPr>
  </w:style>
  <w:style w:type="paragraph" w:customStyle="1" w:styleId="Sinespaciado11">
    <w:name w:val="Sin espaciado11"/>
    <w:uiPriority w:val="1"/>
    <w:qFormat/>
    <w:rsid w:val="00E9465B"/>
    <w:rPr>
      <w:rFonts w:eastAsia="Calibri"/>
      <w:sz w:val="22"/>
      <w:szCs w:val="22"/>
      <w:lang w:val="es-AR" w:eastAsia="en-US"/>
    </w:rPr>
  </w:style>
  <w:style w:type="paragraph" w:customStyle="1" w:styleId="Sombreadomulticolor-nfasis11">
    <w:name w:val="Sombreado multicolor - Énfasis 11"/>
    <w:hidden/>
    <w:uiPriority w:val="99"/>
    <w:semiHidden/>
    <w:rsid w:val="000A5B5A"/>
    <w:rPr>
      <w:sz w:val="22"/>
      <w:szCs w:val="22"/>
    </w:rPr>
  </w:style>
  <w:style w:type="paragraph" w:customStyle="1" w:styleId="Prrafodelista1">
    <w:name w:val="Párrafo de lista1"/>
    <w:basedOn w:val="Normal"/>
    <w:uiPriority w:val="99"/>
    <w:rsid w:val="000A5B5A"/>
    <w:pPr>
      <w:spacing w:after="0" w:line="240" w:lineRule="auto"/>
      <w:ind w:left="720"/>
    </w:pPr>
    <w:rPr>
      <w:rFonts w:ascii="Times New Roman" w:eastAsia="Calibri" w:hAnsi="Times New Roman"/>
      <w:sz w:val="24"/>
      <w:szCs w:val="24"/>
    </w:rPr>
  </w:style>
  <w:style w:type="paragraph" w:styleId="Prrafodelista">
    <w:name w:val="List Paragraph"/>
    <w:aliases w:val="Bullet List,FooterText,numbered,Bulletr List Paragraph,列出段落,列出段落1,Paragraphe de liste1,Scitum normal,Colorful List - Accent 11,b1,List Paragraph"/>
    <w:basedOn w:val="Normal"/>
    <w:link w:val="PrrafodelistaCar"/>
    <w:uiPriority w:val="34"/>
    <w:qFormat/>
    <w:rsid w:val="00AA12CC"/>
    <w:pPr>
      <w:ind w:left="720"/>
      <w:contextualSpacing/>
    </w:pPr>
    <w:rPr>
      <w:rFonts w:eastAsia="Times New Roman"/>
    </w:rPr>
  </w:style>
  <w:style w:type="paragraph" w:styleId="Sinespaciado">
    <w:name w:val="No Spacing"/>
    <w:link w:val="SinespaciadoCar"/>
    <w:uiPriority w:val="1"/>
    <w:qFormat/>
    <w:rsid w:val="00AA12CC"/>
    <w:rPr>
      <w:rFonts w:eastAsia="Times New Roman"/>
      <w:sz w:val="22"/>
      <w:szCs w:val="22"/>
      <w:lang w:val="es-ES" w:eastAsia="en-US"/>
    </w:rPr>
  </w:style>
  <w:style w:type="character" w:customStyle="1" w:styleId="SinespaciadoCar">
    <w:name w:val="Sin espaciado Car"/>
    <w:link w:val="Sinespaciado"/>
    <w:uiPriority w:val="1"/>
    <w:rsid w:val="00AA12CC"/>
    <w:rPr>
      <w:rFonts w:eastAsia="Times New Roman"/>
      <w:sz w:val="22"/>
      <w:szCs w:val="22"/>
      <w:lang w:val="es-ES" w:eastAsia="en-US"/>
    </w:rPr>
  </w:style>
  <w:style w:type="paragraph" w:customStyle="1" w:styleId="Estilo">
    <w:name w:val="Estilo"/>
    <w:basedOn w:val="Sinespaciado"/>
    <w:link w:val="EstiloCar"/>
    <w:qFormat/>
    <w:rsid w:val="00366B46"/>
    <w:pPr>
      <w:jc w:val="both"/>
    </w:pPr>
    <w:rPr>
      <w:rFonts w:ascii="Arial" w:hAnsi="Arial"/>
      <w:sz w:val="24"/>
      <w:lang w:val="es-MX" w:eastAsia="es-MX"/>
    </w:rPr>
  </w:style>
  <w:style w:type="character" w:customStyle="1" w:styleId="EstiloCar">
    <w:name w:val="Estilo Car"/>
    <w:link w:val="Estilo"/>
    <w:rsid w:val="00366B46"/>
    <w:rPr>
      <w:rFonts w:ascii="Arial" w:eastAsia="Times New Roman" w:hAnsi="Arial"/>
      <w:sz w:val="24"/>
      <w:szCs w:val="22"/>
    </w:rPr>
  </w:style>
  <w:style w:type="paragraph" w:styleId="Revisin">
    <w:name w:val="Revision"/>
    <w:hidden/>
    <w:uiPriority w:val="71"/>
    <w:rsid w:val="002F692C"/>
    <w:rPr>
      <w:sz w:val="22"/>
      <w:szCs w:val="22"/>
    </w:rPr>
  </w:style>
  <w:style w:type="paragraph" w:customStyle="1" w:styleId="Cuerpodeloficio">
    <w:name w:val="Cuerpo del oficio"/>
    <w:basedOn w:val="Normal"/>
    <w:link w:val="CuerpodeloficioCar"/>
    <w:qFormat/>
    <w:rsid w:val="002365C4"/>
    <w:pPr>
      <w:spacing w:after="0"/>
      <w:jc w:val="both"/>
    </w:pPr>
    <w:rPr>
      <w:rFonts w:ascii="Univia Pro Book" w:eastAsia="Calibri" w:hAnsi="Univia Pro Book"/>
      <w:lang w:val="es-ES_tradnl" w:eastAsia="en-US"/>
    </w:rPr>
  </w:style>
  <w:style w:type="character" w:customStyle="1" w:styleId="CuerpodeloficioCar">
    <w:name w:val="Cuerpo del oficio Car"/>
    <w:link w:val="Cuerpodeloficio"/>
    <w:rsid w:val="002365C4"/>
    <w:rPr>
      <w:rFonts w:ascii="Univia Pro Book" w:eastAsia="Calibri" w:hAnsi="Univia Pro Book"/>
      <w:sz w:val="22"/>
      <w:szCs w:val="22"/>
      <w:lang w:val="es-ES_tradnl" w:eastAsia="en-US"/>
    </w:rPr>
  </w:style>
  <w:style w:type="character" w:customStyle="1" w:styleId="PrrafodelistaCar">
    <w:name w:val="Párrafo de lista Car"/>
    <w:aliases w:val="Bullet List Car,FooterText Car,numbered Car,Bulletr List Paragraph Car,列出段落 Car,列出段落1 Car,Paragraphe de liste1 Car,Scitum normal Car,Colorful List - Accent 11 Car,b1 Car,List Paragraph Car"/>
    <w:link w:val="Prrafodelista"/>
    <w:uiPriority w:val="34"/>
    <w:qFormat/>
    <w:locked/>
    <w:rsid w:val="006B56F4"/>
    <w:rPr>
      <w:rFonts w:eastAsia="Times New Roman"/>
      <w:sz w:val="22"/>
      <w:szCs w:val="22"/>
    </w:rPr>
  </w:style>
  <w:style w:type="paragraph" w:customStyle="1" w:styleId="Texto">
    <w:name w:val="Texto"/>
    <w:basedOn w:val="Normal"/>
    <w:link w:val="TextoCar"/>
    <w:rsid w:val="000D445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D445F"/>
    <w:rPr>
      <w:rFonts w:ascii="Arial" w:eastAsia="Times New Roman" w:hAnsi="Arial" w:cs="Arial"/>
      <w:sz w:val="18"/>
      <w:lang w:val="es-ES" w:eastAsia="es-ES"/>
    </w:rPr>
  </w:style>
  <w:style w:type="character" w:customStyle="1" w:styleId="xcontentpasted0">
    <w:name w:val="x_contentpasted0"/>
    <w:basedOn w:val="Fuentedeprrafopredeter"/>
    <w:rsid w:val="00B3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9058">
      <w:bodyDiv w:val="1"/>
      <w:marLeft w:val="0"/>
      <w:marRight w:val="0"/>
      <w:marTop w:val="0"/>
      <w:marBottom w:val="0"/>
      <w:divBdr>
        <w:top w:val="none" w:sz="0" w:space="0" w:color="auto"/>
        <w:left w:val="none" w:sz="0" w:space="0" w:color="auto"/>
        <w:bottom w:val="none" w:sz="0" w:space="0" w:color="auto"/>
        <w:right w:val="none" w:sz="0" w:space="0" w:color="auto"/>
      </w:divBdr>
    </w:div>
    <w:div w:id="564419246">
      <w:bodyDiv w:val="1"/>
      <w:marLeft w:val="0"/>
      <w:marRight w:val="0"/>
      <w:marTop w:val="0"/>
      <w:marBottom w:val="0"/>
      <w:divBdr>
        <w:top w:val="none" w:sz="0" w:space="0" w:color="auto"/>
        <w:left w:val="none" w:sz="0" w:space="0" w:color="auto"/>
        <w:bottom w:val="none" w:sz="0" w:space="0" w:color="auto"/>
        <w:right w:val="none" w:sz="0" w:space="0" w:color="auto"/>
      </w:divBdr>
    </w:div>
    <w:div w:id="767967438">
      <w:bodyDiv w:val="1"/>
      <w:marLeft w:val="0"/>
      <w:marRight w:val="0"/>
      <w:marTop w:val="0"/>
      <w:marBottom w:val="0"/>
      <w:divBdr>
        <w:top w:val="none" w:sz="0" w:space="0" w:color="auto"/>
        <w:left w:val="none" w:sz="0" w:space="0" w:color="auto"/>
        <w:bottom w:val="none" w:sz="0" w:space="0" w:color="auto"/>
        <w:right w:val="none" w:sz="0" w:space="0" w:color="auto"/>
      </w:divBdr>
    </w:div>
    <w:div w:id="1813206777">
      <w:bodyDiv w:val="1"/>
      <w:marLeft w:val="0"/>
      <w:marRight w:val="0"/>
      <w:marTop w:val="0"/>
      <w:marBottom w:val="0"/>
      <w:divBdr>
        <w:top w:val="none" w:sz="0" w:space="0" w:color="auto"/>
        <w:left w:val="none" w:sz="0" w:space="0" w:color="auto"/>
        <w:bottom w:val="none" w:sz="0" w:space="0" w:color="auto"/>
        <w:right w:val="none" w:sz="0" w:space="0" w:color="auto"/>
      </w:divBdr>
      <w:divsChild>
        <w:div w:id="830759749">
          <w:marLeft w:val="0"/>
          <w:marRight w:val="0"/>
          <w:marTop w:val="0"/>
          <w:marBottom w:val="0"/>
          <w:divBdr>
            <w:top w:val="none" w:sz="0" w:space="0" w:color="auto"/>
            <w:left w:val="none" w:sz="0" w:space="0" w:color="auto"/>
            <w:bottom w:val="none" w:sz="0" w:space="0" w:color="auto"/>
            <w:right w:val="none" w:sz="0" w:space="0" w:color="auto"/>
          </w:divBdr>
          <w:divsChild>
            <w:div w:id="786702970">
              <w:marLeft w:val="0"/>
              <w:marRight w:val="0"/>
              <w:marTop w:val="0"/>
              <w:marBottom w:val="0"/>
              <w:divBdr>
                <w:top w:val="none" w:sz="0" w:space="0" w:color="auto"/>
                <w:left w:val="none" w:sz="0" w:space="0" w:color="auto"/>
                <w:bottom w:val="none" w:sz="0" w:space="0" w:color="auto"/>
                <w:right w:val="none" w:sz="0" w:space="0" w:color="auto"/>
              </w:divBdr>
              <w:divsChild>
                <w:div w:id="1516462662">
                  <w:marLeft w:val="0"/>
                  <w:marRight w:val="0"/>
                  <w:marTop w:val="0"/>
                  <w:marBottom w:val="0"/>
                  <w:divBdr>
                    <w:top w:val="none" w:sz="0" w:space="0" w:color="auto"/>
                    <w:left w:val="none" w:sz="0" w:space="0" w:color="auto"/>
                    <w:bottom w:val="none" w:sz="0" w:space="0" w:color="auto"/>
                    <w:right w:val="none" w:sz="0" w:space="0" w:color="auto"/>
                  </w:divBdr>
                  <w:divsChild>
                    <w:div w:id="4202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9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E8D94-BF92-49D4-8924-1297C6A0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31</Pages>
  <Words>6989</Words>
  <Characters>39841</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JuanPablo</dc:creator>
  <cp:lastModifiedBy>Pc-32</cp:lastModifiedBy>
  <cp:revision>30</cp:revision>
  <cp:lastPrinted>2022-11-09T17:04:00Z</cp:lastPrinted>
  <dcterms:created xsi:type="dcterms:W3CDTF">2022-11-08T22:00:00Z</dcterms:created>
  <dcterms:modified xsi:type="dcterms:W3CDTF">2022-11-09T17:04:00Z</dcterms:modified>
</cp:coreProperties>
</file>