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7"/>
        </w:rPr>
      </w:pPr>
    </w:p>
    <w:p>
      <w:pPr>
        <w:spacing w:before="101"/>
        <w:ind w:left="359" w:right="360" w:firstLine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color w:val="008000"/>
          <w:sz w:val="22"/>
        </w:rPr>
        <w:t>LEY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DEL</w:t>
      </w:r>
      <w:r>
        <w:rPr>
          <w:rFonts w:ascii="Tahoma" w:hAnsi="Tahoma"/>
          <w:b/>
          <w:color w:val="008000"/>
          <w:spacing w:val="-2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SISTEMA</w:t>
      </w:r>
      <w:r>
        <w:rPr>
          <w:rFonts w:ascii="Tahoma" w:hAnsi="Tahoma"/>
          <w:b/>
          <w:color w:val="008000"/>
          <w:spacing w:val="-6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NACIONAL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INFORMACIÓN</w:t>
      </w:r>
      <w:r>
        <w:rPr>
          <w:rFonts w:ascii="Tahoma" w:hAnsi="Tahoma"/>
          <w:b/>
          <w:color w:val="008000"/>
          <w:spacing w:val="-2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ESTADÍSTICA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Y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GEOGRÁFICA</w:t>
      </w:r>
    </w:p>
    <w:p>
      <w:pPr>
        <w:spacing w:line="380" w:lineRule="atLeast" w:before="52"/>
        <w:ind w:left="1654" w:right="1653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Nueva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Ley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publicada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en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el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Diario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Oficial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de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la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Federación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el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16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de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abril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de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2008</w:t>
      </w:r>
      <w:r>
        <w:rPr>
          <w:rFonts w:ascii="Tahoma" w:hAnsi="Tahoma"/>
          <w:b/>
          <w:spacing w:val="-44"/>
          <w:sz w:val="16"/>
        </w:rPr>
        <w:t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VIGENTE</w:t>
      </w:r>
    </w:p>
    <w:p>
      <w:pPr>
        <w:spacing w:before="7"/>
        <w:ind w:left="360" w:right="357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-4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DOF</w:t>
      </w:r>
      <w:r>
        <w:rPr>
          <w:rFonts w:ascii="Tahoma" w:hAnsi="Tahoma"/>
          <w:b/>
          <w:color w:val="CC3300"/>
          <w:spacing w:val="-2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01-12-2023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1"/>
        <w:rPr>
          <w:rFonts w:ascii="Tahoma"/>
          <w:b/>
          <w:sz w:val="21"/>
        </w:rPr>
      </w:pPr>
    </w:p>
    <w:p>
      <w:pPr>
        <w:pStyle w:val="BodyText"/>
        <w:ind w:left="118"/>
      </w:pPr>
      <w:r>
        <w:rPr/>
        <w:t>Al</w:t>
      </w:r>
      <w:r>
        <w:rPr>
          <w:spacing w:val="30"/>
        </w:rPr>
        <w:t> </w:t>
      </w:r>
      <w:r>
        <w:rPr/>
        <w:t>margen</w:t>
      </w:r>
      <w:r>
        <w:rPr>
          <w:spacing w:val="30"/>
        </w:rPr>
        <w:t> </w:t>
      </w:r>
      <w:r>
        <w:rPr/>
        <w:t>un</w:t>
      </w:r>
      <w:r>
        <w:rPr>
          <w:spacing w:val="30"/>
        </w:rPr>
        <w:t> </w:t>
      </w:r>
      <w:r>
        <w:rPr/>
        <w:t>sello</w:t>
      </w:r>
      <w:r>
        <w:rPr>
          <w:spacing w:val="32"/>
        </w:rPr>
        <w:t> </w:t>
      </w:r>
      <w:r>
        <w:rPr/>
        <w:t>con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Escudo</w:t>
      </w:r>
      <w:r>
        <w:rPr>
          <w:spacing w:val="31"/>
        </w:rPr>
        <w:t> </w:t>
      </w:r>
      <w:r>
        <w:rPr/>
        <w:t>Nacional,</w:t>
      </w:r>
      <w:r>
        <w:rPr>
          <w:spacing w:val="34"/>
        </w:rPr>
        <w:t> </w:t>
      </w:r>
      <w:r>
        <w:rPr/>
        <w:t>que</w:t>
      </w:r>
      <w:r>
        <w:rPr>
          <w:spacing w:val="31"/>
        </w:rPr>
        <w:t> </w:t>
      </w:r>
      <w:r>
        <w:rPr/>
        <w:t>dice:</w:t>
      </w:r>
      <w:r>
        <w:rPr>
          <w:spacing w:val="31"/>
        </w:rPr>
        <w:t> </w:t>
      </w:r>
      <w:r>
        <w:rPr/>
        <w:t>Estados</w:t>
      </w:r>
      <w:r>
        <w:rPr>
          <w:spacing w:val="32"/>
        </w:rPr>
        <w:t> </w:t>
      </w:r>
      <w:r>
        <w:rPr/>
        <w:t>Unidos</w:t>
      </w:r>
      <w:r>
        <w:rPr>
          <w:spacing w:val="35"/>
        </w:rPr>
        <w:t> </w:t>
      </w:r>
      <w:r>
        <w:rPr/>
        <w:t>Mexicanos.-</w:t>
      </w:r>
      <w:r>
        <w:rPr>
          <w:spacing w:val="33"/>
        </w:rPr>
        <w:t> </w:t>
      </w:r>
      <w:r>
        <w:rPr/>
        <w:t>Presidencia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-52"/>
        </w:rPr>
        <w:t> </w:t>
      </w:r>
      <w:r>
        <w:rPr/>
        <w:t>República.</w:t>
      </w:r>
    </w:p>
    <w:p>
      <w:pPr>
        <w:pStyle w:val="BodyText"/>
        <w:spacing w:before="10"/>
        <w:rPr>
          <w:sz w:val="19"/>
        </w:rPr>
      </w:pPr>
    </w:p>
    <w:p>
      <w:pPr>
        <w:spacing w:line="242" w:lineRule="auto" w:before="1"/>
        <w:ind w:left="118" w:right="121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FELIPE DE JESÚS CALDERÓN HINOJOSA</w:t>
      </w:r>
      <w:r>
        <w:rPr>
          <w:sz w:val="20"/>
        </w:rPr>
        <w:t>, Presidente de los Estados Unidos Mexicanos, a sus</w:t>
      </w:r>
      <w:r>
        <w:rPr>
          <w:spacing w:val="1"/>
          <w:sz w:val="20"/>
        </w:rPr>
        <w:t> </w:t>
      </w:r>
      <w:r>
        <w:rPr>
          <w:sz w:val="20"/>
        </w:rPr>
        <w:t>habitantes</w:t>
      </w:r>
      <w:r>
        <w:rPr>
          <w:spacing w:val="-1"/>
          <w:sz w:val="20"/>
        </w:rPr>
        <w:t> </w:t>
      </w:r>
      <w:r>
        <w:rPr>
          <w:sz w:val="20"/>
        </w:rPr>
        <w:t>sabed: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06"/>
      </w:pP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Honorable Congreso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Unión,</w:t>
      </w:r>
      <w:r>
        <w:rPr>
          <w:spacing w:val="-3"/>
        </w:rPr>
        <w:t> </w:t>
      </w:r>
      <w:r>
        <w:rPr/>
        <w:t>se ha</w:t>
      </w:r>
      <w:r>
        <w:rPr>
          <w:spacing w:val="-3"/>
        </w:rPr>
        <w:t> </w:t>
      </w:r>
      <w:r>
        <w:rPr/>
        <w:t>servido</w:t>
      </w:r>
      <w:r>
        <w:rPr>
          <w:spacing w:val="-2"/>
        </w:rPr>
        <w:t> </w:t>
      </w:r>
      <w:r>
        <w:rPr/>
        <w:t>dirigirme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360" w:right="36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DECRETO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406"/>
      </w:pPr>
      <w:r>
        <w:rPr>
          <w:rFonts w:ascii="Arial"/>
          <w:b/>
        </w:rPr>
        <w:t>"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MEXICANOS, D</w:t>
      </w:r>
      <w:r>
        <w:rPr>
          <w:spacing w:val="5"/>
        </w:rPr>
        <w:t> </w:t>
      </w:r>
      <w:r>
        <w:rPr/>
        <w:t>E</w:t>
      </w:r>
      <w:r>
        <w:rPr>
          <w:spacing w:val="1"/>
        </w:rPr>
        <w:t> </w:t>
      </w:r>
      <w:r>
        <w:rPr/>
        <w:t>C</w:t>
      </w:r>
      <w:r>
        <w:rPr>
          <w:spacing w:val="5"/>
        </w:rPr>
        <w:t> </w:t>
      </w:r>
      <w:r>
        <w:rPr/>
        <w:t>R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T</w:t>
      </w:r>
      <w:r>
        <w:rPr>
          <w:spacing w:val="8"/>
        </w:rPr>
        <w:t> </w:t>
      </w:r>
      <w:r>
        <w:rPr/>
        <w:t>A: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expide la</w:t>
      </w:r>
      <w:r>
        <w:rPr>
          <w:spacing w:val="-1"/>
        </w:rPr>
        <w:t> </w:t>
      </w:r>
      <w:r>
        <w:rPr/>
        <w:t>Ley</w:t>
      </w:r>
      <w:r>
        <w:rPr>
          <w:spacing w:val="-5"/>
        </w:rPr>
        <w:t> </w:t>
      </w:r>
      <w:r>
        <w:rPr/>
        <w:t>del</w:t>
      </w:r>
      <w:r>
        <w:rPr>
          <w:spacing w:val="-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Estadística y</w:t>
      </w:r>
      <w:r>
        <w:rPr>
          <w:spacing w:val="-5"/>
        </w:rPr>
        <w:t> </w:t>
      </w:r>
      <w:r>
        <w:rPr/>
        <w:t>Geográfica.</w:t>
      </w:r>
    </w:p>
    <w:p>
      <w:pPr>
        <w:pStyle w:val="Heading1"/>
        <w:spacing w:line="506" w:lineRule="exact" w:before="30"/>
        <w:ind w:right="358"/>
      </w:pPr>
      <w:r>
        <w:rPr/>
        <w:t>LEY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SISTEMA</w:t>
      </w:r>
      <w:r>
        <w:rPr>
          <w:spacing w:val="-7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ESTADÍSTICA</w:t>
      </w:r>
      <w:r>
        <w:rPr>
          <w:spacing w:val="-10"/>
        </w:rPr>
        <w:t> </w:t>
      </w:r>
      <w:r>
        <w:rPr/>
        <w:t>Y GEOGRÁFICA</w:t>
      </w:r>
      <w:r>
        <w:rPr>
          <w:spacing w:val="-58"/>
        </w:rPr>
        <w:t> </w:t>
      </w:r>
      <w:r>
        <w:rPr/>
        <w:t>TÍTULO PRIMERO</w:t>
      </w:r>
    </w:p>
    <w:p>
      <w:pPr>
        <w:spacing w:line="198" w:lineRule="exact" w:before="0"/>
        <w:ind w:left="360" w:right="3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1" w:id="1"/>
      <w:bookmarkEnd w:id="1"/>
      <w:r>
        <w:rPr/>
      </w:r>
      <w:r>
        <w:rPr>
          <w:rFonts w:ascii="Arial" w:hAnsi="Arial"/>
          <w:b/>
        </w:rPr>
        <w:t>ARTÍCULO 1.- </w:t>
      </w:r>
      <w:r>
        <w:rPr/>
        <w:t>La presente Ley, reglamentaria del Apartado B del artículo 26 de la Constitución</w:t>
      </w:r>
      <w:r>
        <w:rPr>
          <w:spacing w:val="1"/>
        </w:rPr>
        <w:t> </w:t>
      </w:r>
      <w:r>
        <w:rPr/>
        <w:t>Política de los Estados Unidos Mexicanos, es de orden público, de interés social</w:t>
      </w:r>
      <w:r>
        <w:rPr>
          <w:spacing w:val="55"/>
        </w:rPr>
        <w:t> </w:t>
      </w:r>
      <w:r>
        <w:rPr/>
        <w:t>y de observancia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tiene por objeto</w:t>
      </w:r>
      <w:r>
        <w:rPr>
          <w:spacing w:val="-1"/>
        </w:rPr>
        <w:t> </w:t>
      </w:r>
      <w:r>
        <w:rPr/>
        <w:t>regular: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Estadística y</w:t>
      </w:r>
      <w:r>
        <w:rPr>
          <w:spacing w:val="-5"/>
          <w:sz w:val="20"/>
        </w:rPr>
        <w:t> </w:t>
      </w:r>
      <w:r>
        <w:rPr>
          <w:sz w:val="20"/>
        </w:rPr>
        <w:t>Geográfica;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obligaciones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Informantes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Sistema;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organización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funcionamiento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Nacional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Estadística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Geografía,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Las faltas administrativas y el medio de defensa administrativo frente a los actos o resoluciones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Instituto.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406" w:right="0" w:firstLine="0"/>
        <w:jc w:val="left"/>
        <w:rPr>
          <w:sz w:val="20"/>
        </w:rPr>
      </w:pPr>
      <w:bookmarkStart w:name="Artículo_2" w:id="2"/>
      <w:bookmarkEnd w:id="2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2.- </w:t>
      </w:r>
      <w:r>
        <w:rPr>
          <w:sz w:val="20"/>
        </w:rPr>
        <w:t>Para efectos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entenderá por: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Estadísticas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Geográficas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Actividades: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relativas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diseño,</w:t>
      </w:r>
      <w:r>
        <w:rPr>
          <w:spacing w:val="1"/>
          <w:sz w:val="20"/>
        </w:rPr>
        <w:t> </w:t>
      </w:r>
      <w:r>
        <w:rPr>
          <w:sz w:val="20"/>
        </w:rPr>
        <w:t>captación,</w:t>
      </w:r>
      <w:r>
        <w:rPr>
          <w:spacing w:val="1"/>
          <w:sz w:val="20"/>
        </w:rPr>
        <w:t> </w:t>
      </w:r>
      <w:r>
        <w:rPr>
          <w:sz w:val="20"/>
        </w:rPr>
        <w:t>producción,</w:t>
      </w:r>
      <w:r>
        <w:rPr>
          <w:spacing w:val="1"/>
          <w:sz w:val="20"/>
        </w:rPr>
        <w:t> </w:t>
      </w:r>
      <w:r>
        <w:rPr>
          <w:sz w:val="20"/>
        </w:rPr>
        <w:t>actualización,</w:t>
      </w:r>
      <w:r>
        <w:rPr>
          <w:spacing w:val="1"/>
          <w:sz w:val="20"/>
        </w:rPr>
        <w:t> </w:t>
      </w:r>
      <w:r>
        <w:rPr>
          <w:sz w:val="20"/>
        </w:rPr>
        <w:t>organización,</w:t>
      </w:r>
      <w:r>
        <w:rPr>
          <w:spacing w:val="1"/>
          <w:sz w:val="20"/>
        </w:rPr>
        <w:t> </w:t>
      </w:r>
      <w:r>
        <w:rPr>
          <w:sz w:val="20"/>
        </w:rPr>
        <w:t>procesamiento,</w:t>
      </w:r>
      <w:r>
        <w:rPr>
          <w:spacing w:val="1"/>
          <w:sz w:val="20"/>
        </w:rPr>
        <w:t> </w:t>
      </w:r>
      <w:r>
        <w:rPr>
          <w:sz w:val="20"/>
        </w:rPr>
        <w:t>integración,</w:t>
      </w:r>
      <w:r>
        <w:rPr>
          <w:spacing w:val="1"/>
          <w:sz w:val="20"/>
        </w:rPr>
        <w:t> </w:t>
      </w:r>
      <w:r>
        <w:rPr>
          <w:sz w:val="20"/>
        </w:rPr>
        <w:t>compilación,</w:t>
      </w:r>
      <w:r>
        <w:rPr>
          <w:spacing w:val="1"/>
          <w:sz w:val="20"/>
        </w:rPr>
        <w:t> </w:t>
      </w:r>
      <w:r>
        <w:rPr>
          <w:sz w:val="20"/>
        </w:rPr>
        <w:t>publicación,</w:t>
      </w:r>
      <w:r>
        <w:rPr>
          <w:spacing w:val="-53"/>
          <w:sz w:val="20"/>
        </w:rPr>
        <w:t> </w:t>
      </w:r>
      <w:r>
        <w:rPr>
          <w:sz w:val="20"/>
        </w:rPr>
        <w:t>divulgación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conservación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Interés Nacional.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Consejo: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Consultivo</w:t>
      </w:r>
      <w:r>
        <w:rPr>
          <w:spacing w:val="-1"/>
          <w:sz w:val="20"/>
        </w:rPr>
        <w:t> </w:t>
      </w:r>
      <w:r>
        <w:rPr>
          <w:sz w:val="20"/>
        </w:rPr>
        <w:t>Nacional.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Información Estadística: al conjunto de resultados cuantitativos o datos que se obtienen de las</w:t>
      </w:r>
      <w:r>
        <w:rPr>
          <w:spacing w:val="1"/>
          <w:sz w:val="20"/>
        </w:rPr>
        <w:t> </w:t>
      </w:r>
      <w:r>
        <w:rPr>
          <w:sz w:val="20"/>
        </w:rPr>
        <w:t>Actividades Estadísticas y Geográficas en materia estadística, tomando como base los datos</w:t>
      </w:r>
      <w:r>
        <w:rPr>
          <w:spacing w:val="1"/>
          <w:sz w:val="20"/>
        </w:rPr>
        <w:t> </w:t>
      </w:r>
      <w:r>
        <w:rPr>
          <w:sz w:val="20"/>
        </w:rPr>
        <w:t>primarios obtenidos de los Informantes del Sistema sobre hechos que son relevantes para el</w:t>
      </w:r>
      <w:r>
        <w:rPr>
          <w:spacing w:val="1"/>
          <w:sz w:val="20"/>
        </w:rPr>
        <w:t> </w:t>
      </w:r>
      <w:r>
        <w:rPr>
          <w:sz w:val="20"/>
        </w:rPr>
        <w:t>conocimiento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fenómenos</w:t>
      </w:r>
      <w:r>
        <w:rPr>
          <w:spacing w:val="15"/>
          <w:sz w:val="20"/>
        </w:rPr>
        <w:t> </w:t>
      </w:r>
      <w:r>
        <w:rPr>
          <w:sz w:val="20"/>
        </w:rPr>
        <w:t>económicos,</w:t>
      </w:r>
      <w:r>
        <w:rPr>
          <w:spacing w:val="14"/>
          <w:sz w:val="20"/>
        </w:rPr>
        <w:t> </w:t>
      </w:r>
      <w:r>
        <w:rPr>
          <w:sz w:val="20"/>
        </w:rPr>
        <w:t>gobierno,</w:t>
      </w:r>
      <w:r>
        <w:rPr>
          <w:spacing w:val="14"/>
          <w:sz w:val="20"/>
        </w:rPr>
        <w:t> </w:t>
      </w:r>
      <w:r>
        <w:rPr>
          <w:sz w:val="20"/>
        </w:rPr>
        <w:t>seguridad</w:t>
      </w:r>
      <w:r>
        <w:rPr>
          <w:spacing w:val="14"/>
          <w:sz w:val="20"/>
        </w:rPr>
        <w:t> </w:t>
      </w:r>
      <w:r>
        <w:rPr>
          <w:sz w:val="20"/>
        </w:rPr>
        <w:t>pública</w:t>
      </w:r>
      <w:r>
        <w:rPr>
          <w:spacing w:val="16"/>
          <w:sz w:val="20"/>
        </w:rPr>
        <w:t> </w:t>
      </w:r>
      <w:r>
        <w:rPr>
          <w:sz w:val="20"/>
        </w:rPr>
        <w:t>e</w:t>
      </w:r>
      <w:r>
        <w:rPr>
          <w:spacing w:val="14"/>
          <w:sz w:val="20"/>
        </w:rPr>
        <w:t> </w:t>
      </w:r>
      <w:r>
        <w:rPr>
          <w:sz w:val="20"/>
        </w:rPr>
        <w:t>impartición</w:t>
      </w:r>
      <w:r>
        <w:rPr>
          <w:spacing w:val="14"/>
          <w:sz w:val="20"/>
        </w:rPr>
        <w:t> </w:t>
      </w:r>
      <w:r>
        <w:rPr>
          <w:sz w:val="20"/>
        </w:rPr>
        <w:t>de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4" w:footer="712" w:top="1760" w:bottom="900" w:left="1300" w:right="1300"/>
          <w:pgNumType w:start="1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838"/>
      </w:pPr>
      <w:r>
        <w:rPr/>
        <w:t>justicia;</w:t>
      </w:r>
      <w:r>
        <w:rPr>
          <w:spacing w:val="25"/>
        </w:rPr>
        <w:t> </w:t>
      </w:r>
      <w:r>
        <w:rPr/>
        <w:t>demográficos</w:t>
      </w:r>
      <w:r>
        <w:rPr>
          <w:spacing w:val="29"/>
        </w:rPr>
        <w:t> </w:t>
      </w:r>
      <w:r>
        <w:rPr/>
        <w:t>y</w:t>
      </w:r>
      <w:r>
        <w:rPr>
          <w:spacing w:val="20"/>
        </w:rPr>
        <w:t> </w:t>
      </w:r>
      <w:r>
        <w:rPr/>
        <w:t>sociales,</w:t>
      </w:r>
      <w:r>
        <w:rPr>
          <w:spacing w:val="26"/>
        </w:rPr>
        <w:t> </w:t>
      </w:r>
      <w:r>
        <w:rPr/>
        <w:t>así</w:t>
      </w:r>
      <w:r>
        <w:rPr>
          <w:spacing w:val="26"/>
        </w:rPr>
        <w:t> </w:t>
      </w:r>
      <w:r>
        <w:rPr/>
        <w:t>como</w:t>
      </w:r>
      <w:r>
        <w:rPr>
          <w:spacing w:val="26"/>
        </w:rPr>
        <w:t> </w:t>
      </w:r>
      <w:r>
        <w:rPr/>
        <w:t>sus</w:t>
      </w:r>
      <w:r>
        <w:rPr>
          <w:spacing w:val="27"/>
        </w:rPr>
        <w:t> </w:t>
      </w:r>
      <w:r>
        <w:rPr/>
        <w:t>relaciones</w:t>
      </w:r>
      <w:r>
        <w:rPr>
          <w:spacing w:val="27"/>
        </w:rPr>
        <w:t> </w:t>
      </w:r>
      <w:r>
        <w:rPr/>
        <w:t>con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medio</w:t>
      </w:r>
      <w:r>
        <w:rPr>
          <w:spacing w:val="26"/>
        </w:rPr>
        <w:t> </w:t>
      </w:r>
      <w:r>
        <w:rPr/>
        <w:t>ambiente</w:t>
      </w:r>
      <w:r>
        <w:rPr>
          <w:spacing w:val="28"/>
        </w:rPr>
        <w:t> </w:t>
      </w:r>
      <w:r>
        <w:rPr/>
        <w:t>y</w:t>
      </w:r>
      <w:r>
        <w:rPr>
          <w:spacing w:val="23"/>
        </w:rPr>
        <w:t> </w:t>
      </w:r>
      <w:r>
        <w:rPr/>
        <w:t>el</w:t>
      </w:r>
      <w:r>
        <w:rPr>
          <w:spacing w:val="25"/>
        </w:rPr>
        <w:t> </w:t>
      </w:r>
      <w:r>
        <w:rPr/>
        <w:t>espacio</w:t>
      </w:r>
      <w:r>
        <w:rPr>
          <w:spacing w:val="-52"/>
        </w:rPr>
        <w:t> </w:t>
      </w:r>
      <w:r>
        <w:rPr/>
        <w:t>territorial.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2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Geográfica: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conjunto</w:t>
      </w:r>
      <w:r>
        <w:rPr>
          <w:spacing w:val="1"/>
          <w:sz w:val="20"/>
        </w:rPr>
        <w:t> </w:t>
      </w:r>
      <w:r>
        <w:rPr>
          <w:sz w:val="20"/>
        </w:rPr>
        <w:t>organizado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espaciales</w:t>
      </w:r>
      <w:r>
        <w:rPr>
          <w:spacing w:val="1"/>
          <w:sz w:val="20"/>
        </w:rPr>
        <w:t> </w:t>
      </w:r>
      <w:r>
        <w:rPr>
          <w:sz w:val="20"/>
        </w:rPr>
        <w:t>georreferenciados,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símbolos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códigos</w:t>
      </w:r>
      <w:r>
        <w:rPr>
          <w:spacing w:val="1"/>
          <w:sz w:val="20"/>
        </w:rPr>
        <w:t> </w:t>
      </w:r>
      <w:r>
        <w:rPr>
          <w:sz w:val="20"/>
        </w:rPr>
        <w:t>genera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conocimiento</w:t>
      </w:r>
      <w:r>
        <w:rPr>
          <w:spacing w:val="1"/>
          <w:sz w:val="20"/>
        </w:rPr>
        <w:t> </w:t>
      </w:r>
      <w:r>
        <w:rPr>
          <w:sz w:val="20"/>
        </w:rPr>
        <w:t>acerca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físico-</w:t>
      </w:r>
      <w:r>
        <w:rPr>
          <w:spacing w:val="1"/>
          <w:sz w:val="20"/>
        </w:rPr>
        <w:t> </w:t>
      </w:r>
      <w:r>
        <w:rPr>
          <w:sz w:val="20"/>
        </w:rPr>
        <w:t>ambientales,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 naturales</w:t>
      </w:r>
      <w:r>
        <w:rPr>
          <w:spacing w:val="1"/>
          <w:sz w:val="20"/>
        </w:rPr>
        <w:t> </w:t>
      </w:r>
      <w:r>
        <w:rPr>
          <w:sz w:val="20"/>
        </w:rPr>
        <w:t>y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obras de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1"/>
          <w:sz w:val="20"/>
        </w:rPr>
        <w:t> </w:t>
      </w:r>
      <w:r>
        <w:rPr>
          <w:sz w:val="20"/>
        </w:rPr>
        <w:t>antrópica</w:t>
      </w:r>
      <w:r>
        <w:rPr>
          <w:spacing w:val="1"/>
          <w:sz w:val="20"/>
        </w:rPr>
        <w:t> </w:t>
      </w:r>
      <w:r>
        <w:rPr>
          <w:sz w:val="20"/>
        </w:rPr>
        <w:t>del territorio</w:t>
      </w:r>
      <w:r>
        <w:rPr>
          <w:spacing w:val="1"/>
          <w:sz w:val="20"/>
        </w:rPr>
        <w:t> </w:t>
      </w:r>
      <w:r>
        <w:rPr>
          <w:sz w:val="20"/>
        </w:rPr>
        <w:t>nacional.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Información: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Estadística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Geográfica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interés</w:t>
      </w:r>
      <w:r>
        <w:rPr>
          <w:spacing w:val="-2"/>
          <w:sz w:val="20"/>
        </w:rPr>
        <w:t> </w:t>
      </w:r>
      <w:r>
        <w:rPr>
          <w:sz w:val="20"/>
        </w:rPr>
        <w:t>nacional.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Información de Interés Nacional: a la Información que se determine como tal en términos de 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 artículos 77,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78</w:t>
      </w:r>
      <w:r>
        <w:rPr>
          <w:spacing w:val="-1"/>
          <w:sz w:val="20"/>
        </w:rPr>
        <w:t> </w:t>
      </w:r>
      <w:r>
        <w:rPr>
          <w:sz w:val="20"/>
        </w:rPr>
        <w:t>de esta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Informantes del Sistema: a las personas físicas y morales, a quienes les sean solicitados datos</w:t>
      </w:r>
      <w:r>
        <w:rPr>
          <w:spacing w:val="1"/>
          <w:sz w:val="20"/>
        </w:rPr>
        <w:t> </w:t>
      </w:r>
      <w:r>
        <w:rPr>
          <w:sz w:val="20"/>
        </w:rPr>
        <w:t>estadísticos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geográficos en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Instituto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INEGI: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Instituto</w:t>
      </w:r>
      <w:r>
        <w:rPr>
          <w:spacing w:val="-3"/>
          <w:sz w:val="20"/>
        </w:rPr>
        <w:t> </w:t>
      </w:r>
      <w:r>
        <w:rPr>
          <w:sz w:val="20"/>
        </w:rPr>
        <w:t>Nacional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Estadística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Geografía.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Junta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Gobierno:</w:t>
      </w:r>
      <w:r>
        <w:rPr>
          <w:spacing w:val="-2"/>
          <w:sz w:val="20"/>
        </w:rPr>
        <w:t> </w:t>
      </w:r>
      <w:r>
        <w:rPr>
          <w:sz w:val="20"/>
        </w:rPr>
        <w:t>a la Junta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Gobierno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Instituto.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Presidente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Presidente: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Presidente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Estadística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Geografía.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Red Geodésica Nacional: la compuesta por estaciones geodésicas, horizontales, verticales y</w:t>
      </w:r>
      <w:r>
        <w:rPr>
          <w:spacing w:val="1"/>
          <w:sz w:val="20"/>
        </w:rPr>
        <w:t> </w:t>
      </w:r>
      <w:r>
        <w:rPr>
          <w:sz w:val="20"/>
        </w:rPr>
        <w:t>gravimétricas</w:t>
      </w:r>
      <w:r>
        <w:rPr>
          <w:spacing w:val="-1"/>
          <w:sz w:val="20"/>
        </w:rPr>
        <w:t> </w:t>
      </w:r>
      <w:r>
        <w:rPr>
          <w:sz w:val="20"/>
        </w:rPr>
        <w:t>distribuidas de</w:t>
      </w:r>
      <w:r>
        <w:rPr>
          <w:spacing w:val="-1"/>
          <w:sz w:val="20"/>
        </w:rPr>
        <w:t> </w:t>
      </w:r>
      <w:r>
        <w:rPr>
          <w:sz w:val="20"/>
        </w:rPr>
        <w:t>forma</w:t>
      </w:r>
      <w:r>
        <w:rPr>
          <w:spacing w:val="-2"/>
          <w:sz w:val="20"/>
        </w:rPr>
        <w:t> </w:t>
      </w:r>
      <w:r>
        <w:rPr>
          <w:sz w:val="20"/>
        </w:rPr>
        <w:t>homogénea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territorio</w:t>
      </w:r>
      <w:r>
        <w:rPr>
          <w:spacing w:val="1"/>
          <w:sz w:val="20"/>
        </w:rPr>
        <w:t> </w:t>
      </w:r>
      <w:r>
        <w:rPr>
          <w:sz w:val="20"/>
        </w:rPr>
        <w:t>nacional.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Red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Información: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conjunto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procesos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intercambio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resguardo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información, para apoyar por un lado las actividades de coordinación del Sistema y de sus</w:t>
      </w:r>
      <w:r>
        <w:rPr>
          <w:spacing w:val="1"/>
          <w:sz w:val="20"/>
        </w:rPr>
        <w:t> </w:t>
      </w:r>
      <w:r>
        <w:rPr>
          <w:sz w:val="20"/>
        </w:rPr>
        <w:t>Subsistemas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otro la prestación del</w:t>
      </w:r>
      <w:r>
        <w:rPr>
          <w:spacing w:val="-3"/>
          <w:sz w:val="20"/>
        </w:rPr>
        <w:t> </w:t>
      </w:r>
      <w:r>
        <w:rPr>
          <w:sz w:val="20"/>
        </w:rPr>
        <w:t>Servicio Público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toda</w:t>
      </w:r>
      <w:r>
        <w:rPr>
          <w:spacing w:val="9"/>
          <w:sz w:val="20"/>
        </w:rPr>
        <w:t> </w:t>
      </w:r>
      <w:r>
        <w:rPr>
          <w:sz w:val="20"/>
        </w:rPr>
        <w:t>la sociedad.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Sistema Nacional de Información Estadística y Geográfica o Sistema: al conjunto de Unidades</w:t>
      </w:r>
      <w:r>
        <w:rPr>
          <w:spacing w:val="1"/>
          <w:sz w:val="20"/>
        </w:rPr>
        <w:t> </w:t>
      </w:r>
      <w:r>
        <w:rPr>
          <w:sz w:val="20"/>
        </w:rPr>
        <w:t>organizadas a través de los Subsistemas, coordinadas por el Instituto y articuladas mediante la</w:t>
      </w:r>
      <w:r>
        <w:rPr>
          <w:spacing w:val="1"/>
          <w:sz w:val="20"/>
        </w:rPr>
        <w:t> </w:t>
      </w:r>
      <w:r>
        <w:rPr>
          <w:sz w:val="20"/>
        </w:rPr>
        <w:t>Red Nacional de Información, con el propósito de producir y difundir la Información de Interés</w:t>
      </w:r>
      <w:r>
        <w:rPr>
          <w:spacing w:val="1"/>
          <w:sz w:val="20"/>
        </w:rPr>
        <w:t> </w:t>
      </w:r>
      <w:r>
        <w:rPr>
          <w:sz w:val="20"/>
        </w:rPr>
        <w:t>Nacional.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Subsistemas</w:t>
      </w:r>
      <w:r>
        <w:rPr>
          <w:spacing w:val="1"/>
          <w:sz w:val="20"/>
        </w:rPr>
        <w:t> </w:t>
      </w:r>
      <w:r>
        <w:rPr>
          <w:sz w:val="20"/>
        </w:rPr>
        <w:t>Nacionales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Subsistemas: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componentes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enfocados</w:t>
      </w:r>
      <w:r>
        <w:rPr>
          <w:spacing w:val="-2"/>
          <w:sz w:val="20"/>
        </w:rPr>
        <w:t> </w:t>
      </w:r>
      <w:r>
        <w:rPr>
          <w:sz w:val="20"/>
        </w:rPr>
        <w:t>a producir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determinada</w:t>
      </w:r>
      <w:r>
        <w:rPr>
          <w:spacing w:val="-2"/>
          <w:sz w:val="20"/>
        </w:rPr>
        <w:t> </w:t>
      </w:r>
      <w:r>
        <w:rPr>
          <w:sz w:val="20"/>
        </w:rPr>
        <w:t>clase o</w:t>
      </w:r>
      <w:r>
        <w:rPr>
          <w:spacing w:val="-2"/>
          <w:sz w:val="20"/>
        </w:rPr>
        <w:t> </w:t>
      </w:r>
      <w:r>
        <w:rPr>
          <w:sz w:val="20"/>
        </w:rPr>
        <w:t>respecto de temas</w:t>
      </w:r>
      <w:r>
        <w:rPr>
          <w:spacing w:val="-1"/>
          <w:sz w:val="20"/>
        </w:rPr>
        <w:t> </w:t>
      </w:r>
      <w:r>
        <w:rPr>
          <w:sz w:val="20"/>
        </w:rPr>
        <w:t>específicos.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Unidades del Estado o Unidades: a las áreas administrativas que cuenten con atribuciones para</w:t>
      </w:r>
      <w:r>
        <w:rPr>
          <w:spacing w:val="1"/>
          <w:sz w:val="20"/>
        </w:rPr>
        <w:t> </w:t>
      </w:r>
      <w:r>
        <w:rPr>
          <w:sz w:val="20"/>
        </w:rPr>
        <w:t>desarrollar Actividades Estadísticas y Geográficas o que cuenten con registros administrativos</w:t>
      </w:r>
      <w:r>
        <w:rPr>
          <w:spacing w:val="1"/>
          <w:sz w:val="20"/>
        </w:rPr>
        <w:t> </w:t>
      </w:r>
      <w:r>
        <w:rPr>
          <w:sz w:val="20"/>
        </w:rPr>
        <w:t>que permitan</w:t>
      </w:r>
      <w:r>
        <w:rPr>
          <w:spacing w:val="-1"/>
          <w:sz w:val="20"/>
        </w:rPr>
        <w:t> </w:t>
      </w:r>
      <w:r>
        <w:rPr>
          <w:sz w:val="20"/>
        </w:rPr>
        <w:t>obtener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Interés Nacional</w:t>
      </w:r>
      <w:r>
        <w:rPr>
          <w:spacing w:val="1"/>
          <w:sz w:val="20"/>
        </w:rPr>
        <w:t> </w:t>
      </w:r>
      <w:r>
        <w:rPr>
          <w:sz w:val="20"/>
        </w:rPr>
        <w:t>de: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2" w:lineRule="auto" w:before="1" w:after="0"/>
        <w:ind w:left="1198" w:right="124" w:hanging="360"/>
        <w:jc w:val="left"/>
        <w:rPr>
          <w:sz w:val="20"/>
        </w:rPr>
      </w:pPr>
      <w:r>
        <w:rPr>
          <w:sz w:val="20"/>
        </w:rPr>
        <w:t>Las</w:t>
      </w:r>
      <w:r>
        <w:rPr>
          <w:spacing w:val="19"/>
          <w:sz w:val="20"/>
        </w:rPr>
        <w:t> </w:t>
      </w:r>
      <w:r>
        <w:rPr>
          <w:sz w:val="20"/>
        </w:rPr>
        <w:t>dependencias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17"/>
          <w:sz w:val="20"/>
        </w:rPr>
        <w:t> </w:t>
      </w:r>
      <w:r>
        <w:rPr>
          <w:sz w:val="20"/>
        </w:rPr>
        <w:t>entidades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Administración</w:t>
      </w:r>
      <w:r>
        <w:rPr>
          <w:spacing w:val="20"/>
          <w:sz w:val="20"/>
        </w:rPr>
        <w:t> </w:t>
      </w:r>
      <w:r>
        <w:rPr>
          <w:sz w:val="20"/>
        </w:rPr>
        <w:t>Pública</w:t>
      </w:r>
      <w:r>
        <w:rPr>
          <w:spacing w:val="18"/>
          <w:sz w:val="20"/>
        </w:rPr>
        <w:t> </w:t>
      </w:r>
      <w:r>
        <w:rPr>
          <w:sz w:val="20"/>
        </w:rPr>
        <w:t>Federal,</w:t>
      </w:r>
      <w:r>
        <w:rPr>
          <w:spacing w:val="21"/>
          <w:sz w:val="20"/>
        </w:rPr>
        <w:t> </w:t>
      </w:r>
      <w:r>
        <w:rPr>
          <w:sz w:val="20"/>
        </w:rPr>
        <w:t>incluyendo</w:t>
      </w:r>
      <w:r>
        <w:rPr>
          <w:spacing w:val="21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las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-52"/>
          <w:sz w:val="20"/>
        </w:rPr>
        <w:t> </w:t>
      </w:r>
      <w:r>
        <w:rPr>
          <w:sz w:val="20"/>
        </w:rPr>
        <w:t>Presidencia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República.</w:t>
      </w:r>
    </w:p>
    <w:p>
      <w:pPr>
        <w:spacing w:line="180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20-05-2021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93" w:after="0"/>
        <w:ind w:left="1198" w:right="0" w:hanging="361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poderes</w:t>
      </w:r>
      <w:r>
        <w:rPr>
          <w:spacing w:val="-2"/>
          <w:sz w:val="20"/>
        </w:rPr>
        <w:t> </w:t>
      </w:r>
      <w:r>
        <w:rPr>
          <w:sz w:val="20"/>
        </w:rPr>
        <w:t>Legislativo y</w:t>
      </w:r>
      <w:r>
        <w:rPr>
          <w:spacing w:val="-6"/>
          <w:sz w:val="20"/>
        </w:rPr>
        <w:t> </w:t>
      </w:r>
      <w:r>
        <w:rPr>
          <w:sz w:val="20"/>
        </w:rPr>
        <w:t>Judicial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Federación;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2" w:lineRule="auto" w:before="0" w:after="0"/>
        <w:ind w:left="1198" w:right="116" w:hanging="360"/>
        <w:jc w:val="left"/>
        <w:rPr>
          <w:sz w:val="20"/>
        </w:rPr>
      </w:pPr>
      <w:r>
        <w:rPr>
          <w:sz w:val="20"/>
        </w:rPr>
        <w:t>Las</w:t>
      </w:r>
      <w:r>
        <w:rPr>
          <w:spacing w:val="22"/>
          <w:sz w:val="20"/>
        </w:rPr>
        <w:t> </w:t>
      </w:r>
      <w:r>
        <w:rPr>
          <w:sz w:val="20"/>
        </w:rPr>
        <w:t>entidades</w:t>
      </w:r>
      <w:r>
        <w:rPr>
          <w:spacing w:val="22"/>
          <w:sz w:val="20"/>
        </w:rPr>
        <w:t> </w:t>
      </w:r>
      <w:r>
        <w:rPr>
          <w:sz w:val="20"/>
        </w:rPr>
        <w:t>federativas,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4"/>
          <w:sz w:val="20"/>
        </w:rPr>
        <w:t> </w:t>
      </w:r>
      <w:r>
        <w:rPr>
          <w:sz w:val="20"/>
        </w:rPr>
        <w:t>municipios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20"/>
          <w:sz w:val="20"/>
        </w:rPr>
        <w:t> </w:t>
      </w:r>
      <w:r>
        <w:rPr>
          <w:sz w:val="20"/>
        </w:rPr>
        <w:t>las</w:t>
      </w:r>
      <w:r>
        <w:rPr>
          <w:spacing w:val="22"/>
          <w:sz w:val="20"/>
        </w:rPr>
        <w:t> </w:t>
      </w:r>
      <w:r>
        <w:rPr>
          <w:sz w:val="20"/>
        </w:rPr>
        <w:t>demarcaciones</w:t>
      </w:r>
      <w:r>
        <w:rPr>
          <w:spacing w:val="31"/>
          <w:sz w:val="20"/>
        </w:rPr>
        <w:t> </w:t>
      </w:r>
      <w:r>
        <w:rPr>
          <w:sz w:val="20"/>
        </w:rPr>
        <w:t>territoriales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Ciudad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México;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19-01-2018</w:t>
      </w:r>
    </w:p>
    <w:p>
      <w:pPr>
        <w:spacing w:after="0" w:line="178" w:lineRule="exact"/>
        <w:jc w:val="right"/>
        <w:rPr>
          <w:rFonts w:asci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92" w:after="0"/>
        <w:ind w:left="1198" w:right="0" w:hanging="361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organismos</w:t>
      </w:r>
      <w:r>
        <w:rPr>
          <w:spacing w:val="-2"/>
          <w:sz w:val="20"/>
        </w:rPr>
        <w:t> </w:t>
      </w:r>
      <w:r>
        <w:rPr>
          <w:sz w:val="20"/>
        </w:rPr>
        <w:t>constitucionales</w:t>
      </w:r>
      <w:r>
        <w:rPr>
          <w:spacing w:val="-3"/>
          <w:sz w:val="20"/>
        </w:rPr>
        <w:t> </w:t>
      </w:r>
      <w:r>
        <w:rPr>
          <w:sz w:val="20"/>
        </w:rPr>
        <w:t>autónomos,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tribunales</w:t>
      </w:r>
      <w:r>
        <w:rPr>
          <w:spacing w:val="-3"/>
          <w:sz w:val="20"/>
        </w:rPr>
        <w:t> </w:t>
      </w:r>
      <w:r>
        <w:rPr>
          <w:sz w:val="20"/>
        </w:rPr>
        <w:t>administrativos</w:t>
      </w:r>
      <w:r>
        <w:rPr>
          <w:spacing w:val="-3"/>
          <w:sz w:val="20"/>
        </w:rPr>
        <w:t> </w:t>
      </w:r>
      <w:r>
        <w:rPr>
          <w:sz w:val="20"/>
        </w:rPr>
        <w:t>federales.</w:t>
      </w:r>
    </w:p>
    <w:p>
      <w:pPr>
        <w:pStyle w:val="BodyText"/>
        <w:spacing w:before="1"/>
      </w:pPr>
    </w:p>
    <w:p>
      <w:pPr>
        <w:pStyle w:val="BodyText"/>
        <w:ind w:left="838"/>
      </w:pPr>
      <w:r>
        <w:rPr/>
        <w:t>Cuando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genere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Unidad</w:t>
      </w:r>
      <w:r>
        <w:rPr>
          <w:spacing w:val="-1"/>
        </w:rPr>
        <w:t> </w:t>
      </w:r>
      <w:r>
        <w:rPr/>
        <w:t>para efectos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spacing w:line="252" w:lineRule="exact"/>
        <w:ind w:right="358"/>
      </w:pPr>
      <w:r>
        <w:rPr/>
        <w:t>TÍTULO</w:t>
      </w:r>
      <w:r>
        <w:rPr>
          <w:spacing w:val="-2"/>
        </w:rPr>
        <w:t> </w:t>
      </w:r>
      <w:r>
        <w:rPr/>
        <w:t>SEGUNDO</w:t>
      </w:r>
    </w:p>
    <w:p>
      <w:pPr>
        <w:spacing w:line="252" w:lineRule="exact" w:before="0"/>
        <w:ind w:left="360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NACIONAL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ESTADÍSTICA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GEOGRÁFICA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Heading1"/>
        <w:spacing w:before="1"/>
      </w:pPr>
      <w:r>
        <w:rPr/>
        <w:t>CAPÍTULO</w:t>
      </w:r>
      <w:r>
        <w:rPr>
          <w:spacing w:val="-3"/>
        </w:rPr>
        <w:t> </w:t>
      </w:r>
      <w:r>
        <w:rPr/>
        <w:t>I</w:t>
      </w:r>
    </w:p>
    <w:p>
      <w:pPr>
        <w:spacing w:before="1"/>
        <w:ind w:left="360" w:right="35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Sistema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20" w:firstLine="288"/>
        <w:jc w:val="both"/>
      </w:pPr>
      <w:bookmarkStart w:name="Artículo_3" w:id="3"/>
      <w:bookmarkEnd w:id="3"/>
      <w:r>
        <w:rPr/>
      </w:r>
      <w:r>
        <w:rPr>
          <w:rFonts w:ascii="Arial" w:hAnsi="Arial"/>
          <w:b/>
        </w:rPr>
        <w:t>ARTÍCULO 3.- </w:t>
      </w:r>
      <w:r>
        <w:rPr/>
        <w:t>El Sistema Nacional de Información Estadística y Geográfica, tiene la finalidad de</w:t>
      </w:r>
      <w:r>
        <w:rPr>
          <w:spacing w:val="1"/>
        </w:rPr>
        <w:t> </w:t>
      </w:r>
      <w:r>
        <w:rPr/>
        <w:t>suministrar a la sociedad y al Estado Información de calidad, pertinente, veraz y oportuna, a efecto de</w:t>
      </w:r>
      <w:r>
        <w:rPr>
          <w:spacing w:val="1"/>
        </w:rPr>
        <w:t> </w:t>
      </w:r>
      <w:r>
        <w:rPr/>
        <w:t>coadyuvar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nacional.</w:t>
      </w:r>
    </w:p>
    <w:p>
      <w:pPr>
        <w:pStyle w:val="BodyText"/>
        <w:spacing w:before="1"/>
      </w:pPr>
    </w:p>
    <w:p>
      <w:pPr>
        <w:pStyle w:val="BodyText"/>
        <w:spacing w:before="1"/>
        <w:ind w:left="406"/>
      </w:pPr>
      <w:r>
        <w:rPr/>
        <w:t>Serán</w:t>
      </w:r>
      <w:r>
        <w:rPr>
          <w:spacing w:val="-2"/>
        </w:rPr>
        <w:t> </w:t>
      </w:r>
      <w:r>
        <w:rPr/>
        <w:t>principios</w:t>
      </w:r>
      <w:r>
        <w:rPr>
          <w:spacing w:val="-3"/>
        </w:rPr>
        <w:t> </w:t>
      </w:r>
      <w:r>
        <w:rPr/>
        <w:t>rectores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Sistema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accesibilidad,</w:t>
      </w:r>
      <w:r>
        <w:rPr>
          <w:spacing w:val="-2"/>
        </w:rPr>
        <w:t> </w:t>
      </w:r>
      <w:r>
        <w:rPr/>
        <w:t>transparencia,</w:t>
      </w:r>
      <w:r>
        <w:rPr>
          <w:spacing w:val="-2"/>
        </w:rPr>
        <w:t> </w:t>
      </w:r>
      <w:r>
        <w:rPr/>
        <w:t>objetividad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independencia.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406"/>
      </w:pPr>
      <w:bookmarkStart w:name="Artículo_4" w:id="4"/>
      <w:bookmarkEnd w:id="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4.- </w:t>
      </w:r>
      <w:r>
        <w:rPr/>
        <w:t>El</w:t>
      </w:r>
      <w:r>
        <w:rPr>
          <w:spacing w:val="-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Geográfica</w:t>
      </w:r>
      <w:r>
        <w:rPr>
          <w:spacing w:val="-3"/>
        </w:rPr>
        <w:t> </w:t>
      </w:r>
      <w:r>
        <w:rPr/>
        <w:t>tendrá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objetivos: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Producir</w:t>
      </w:r>
      <w:r>
        <w:rPr>
          <w:spacing w:val="-3"/>
          <w:sz w:val="20"/>
        </w:rPr>
        <w:t> </w:t>
      </w:r>
      <w:r>
        <w:rPr>
          <w:sz w:val="20"/>
        </w:rPr>
        <w:t>Información;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Difundir oportunamente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través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mecanismos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faciliten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consulta;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Promover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conocimiento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uso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Conservar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Información.</w:t>
      </w:r>
    </w:p>
    <w:p>
      <w:pPr>
        <w:pStyle w:val="BodyText"/>
        <w:spacing w:before="1"/>
      </w:pPr>
    </w:p>
    <w:p>
      <w:pPr>
        <w:pStyle w:val="BodyText"/>
        <w:ind w:left="406"/>
      </w:pPr>
      <w:bookmarkStart w:name="Artículo_5" w:id="5"/>
      <w:bookmarkEnd w:id="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5.- </w:t>
      </w:r>
      <w:r>
        <w:rPr/>
        <w:t>El</w:t>
      </w:r>
      <w:r>
        <w:rPr>
          <w:spacing w:val="-2"/>
        </w:rPr>
        <w:t> </w:t>
      </w:r>
      <w:r>
        <w:rPr/>
        <w:t>Sistema</w:t>
      </w:r>
      <w:r>
        <w:rPr>
          <w:spacing w:val="-4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Estadística y</w:t>
      </w:r>
      <w:r>
        <w:rPr>
          <w:spacing w:val="-6"/>
        </w:rPr>
        <w:t> </w:t>
      </w:r>
      <w:r>
        <w:rPr/>
        <w:t>Geográfica</w:t>
      </w:r>
      <w:r>
        <w:rPr>
          <w:spacing w:val="-1"/>
        </w:rPr>
        <w:t> </w:t>
      </w:r>
      <w:r>
        <w:rPr/>
        <w:t>estará</w:t>
      </w:r>
      <w:r>
        <w:rPr>
          <w:spacing w:val="-3"/>
        </w:rPr>
        <w:t> </w:t>
      </w:r>
      <w:r>
        <w:rPr/>
        <w:t>integrado</w:t>
      </w:r>
      <w:r>
        <w:rPr>
          <w:spacing w:val="-1"/>
        </w:rPr>
        <w:t> </w:t>
      </w:r>
      <w:r>
        <w:rPr/>
        <w:t>por: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Consultivo</w:t>
      </w:r>
      <w:r>
        <w:rPr>
          <w:spacing w:val="-2"/>
          <w:sz w:val="20"/>
        </w:rPr>
        <w:t> </w:t>
      </w:r>
      <w:r>
        <w:rPr>
          <w:sz w:val="20"/>
        </w:rPr>
        <w:t>Nacional;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Subsistemas</w:t>
      </w:r>
      <w:r>
        <w:rPr>
          <w:spacing w:val="-2"/>
          <w:sz w:val="20"/>
        </w:rPr>
        <w:t> </w:t>
      </w:r>
      <w:r>
        <w:rPr>
          <w:sz w:val="20"/>
        </w:rPr>
        <w:t>Nacionales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Información,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Instituto.</w:t>
      </w:r>
    </w:p>
    <w:p>
      <w:pPr>
        <w:pStyle w:val="BodyText"/>
        <w:spacing w:before="1"/>
      </w:pPr>
    </w:p>
    <w:p>
      <w:pPr>
        <w:pStyle w:val="BodyText"/>
        <w:ind w:left="118" w:right="118" w:firstLine="288"/>
        <w:jc w:val="both"/>
      </w:pPr>
      <w:bookmarkStart w:name="Artículo_6" w:id="6"/>
      <w:bookmarkEnd w:id="6"/>
      <w:r>
        <w:rPr/>
      </w:r>
      <w:r>
        <w:rPr>
          <w:rFonts w:ascii="Arial" w:hAnsi="Arial"/>
          <w:b/>
        </w:rPr>
        <w:t>ARTÍCULO 6.- </w:t>
      </w:r>
      <w:r>
        <w:rPr/>
        <w:t>La Información de Interés Nacional será oficial y de uso obligatorio para la Federación,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federativas, los</w:t>
      </w:r>
      <w:r>
        <w:rPr>
          <w:spacing w:val="-1"/>
        </w:rPr>
        <w:t> </w:t>
      </w:r>
      <w:r>
        <w:rPr/>
        <w:t>municipios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2"/>
        </w:rPr>
        <w:t> </w:t>
      </w:r>
      <w:r>
        <w:rPr/>
        <w:t>demarcaciones</w:t>
      </w:r>
      <w:r>
        <w:rPr>
          <w:spacing w:val="-1"/>
        </w:rPr>
        <w:t> </w:t>
      </w:r>
      <w:r>
        <w:rPr/>
        <w:t>territoriales</w:t>
      </w:r>
      <w:r>
        <w:rPr>
          <w:spacing w:val="-1"/>
        </w:rPr>
        <w:t> </w:t>
      </w:r>
      <w:r>
        <w:rPr/>
        <w:t>de la Ciudad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México.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5" w:firstLine="288"/>
        <w:jc w:val="both"/>
      </w:pPr>
      <w:r>
        <w:rPr/>
        <w:t>Sin perjuicio de lo señalado en el párrafo anterior, las Unidades podrán producir y dar a conocer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oficial adicional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Artículo_7" w:id="7"/>
      <w:bookmarkEnd w:id="7"/>
      <w:r>
        <w:rPr/>
      </w:r>
      <w:r>
        <w:rPr>
          <w:rFonts w:ascii="Arial" w:hAnsi="Arial"/>
          <w:b/>
        </w:rPr>
        <w:t>ARTÍCULO 7.- </w:t>
      </w:r>
      <w:r>
        <w:rPr/>
        <w:t>La organización, la planeación, el funcionamiento y la coordinación de Actividades</w:t>
      </w:r>
      <w:r>
        <w:rPr>
          <w:spacing w:val="1"/>
        </w:rPr>
        <w:t> </w:t>
      </w:r>
      <w:r>
        <w:rPr/>
        <w:t>Estadísticas</w:t>
      </w:r>
      <w:r>
        <w:rPr>
          <w:spacing w:val="55"/>
        </w:rPr>
        <w:t> </w:t>
      </w:r>
      <w:r>
        <w:rPr/>
        <w:t>y Geográficas, así como la evaluación de los resultados del Sistema, se sujetarán a esta</w:t>
      </w:r>
      <w:r>
        <w:rPr>
          <w:spacing w:val="1"/>
        </w:rPr>
        <w:t> </w:t>
      </w:r>
      <w:r>
        <w:rPr/>
        <w:t>Ley, a los programas previstos en el artículo 9 de esta Ley y a las disposiciones de carácter general que</w:t>
      </w:r>
      <w:r>
        <w:rPr>
          <w:spacing w:val="1"/>
        </w:rPr>
        <w:t> </w:t>
      </w:r>
      <w:r>
        <w:rPr/>
        <w:t>expida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efecto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Instituto, de</w:t>
      </w:r>
      <w:r>
        <w:rPr>
          <w:spacing w:val="-2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disponibilidad</w:t>
      </w:r>
      <w:r>
        <w:rPr>
          <w:spacing w:val="-1"/>
        </w:rPr>
        <w:t> </w:t>
      </w:r>
      <w:r>
        <w:rPr/>
        <w:t>presupuestaria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118" w:right="124" w:firstLine="288"/>
        <w:jc w:val="both"/>
      </w:pPr>
      <w:r>
        <w:rPr/>
        <w:t>El Instituto expedirá un código de ética que regule los estándares de conducta a los que deberá</w:t>
      </w:r>
      <w:r>
        <w:rPr>
          <w:spacing w:val="1"/>
        </w:rPr>
        <w:t> </w:t>
      </w:r>
      <w:r>
        <w:rPr/>
        <w:t>apegarse todo aquél que realice Actividades Estadísticas y Geográficas, incluyendo al propio Instituto. El</w:t>
      </w:r>
      <w:r>
        <w:rPr>
          <w:spacing w:val="1"/>
        </w:rPr>
        <w:t> </w:t>
      </w:r>
      <w:r>
        <w:rPr/>
        <w:t>código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ética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pondrá</w:t>
      </w:r>
      <w:r>
        <w:rPr>
          <w:spacing w:val="4"/>
        </w:rPr>
        <w:t> </w:t>
      </w:r>
      <w:r>
        <w:rPr/>
        <w:t>a</w:t>
      </w:r>
      <w:r>
        <w:rPr>
          <w:spacing w:val="-1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del público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 de</w:t>
      </w:r>
      <w:r>
        <w:rPr>
          <w:spacing w:val="-1"/>
        </w:rPr>
        <w:t> </w:t>
      </w:r>
      <w:r>
        <w:rPr/>
        <w:t>Internet.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406"/>
      </w:pPr>
      <w:bookmarkStart w:name="Artículo_8" w:id="8"/>
      <w:bookmarkEnd w:id="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8.-</w:t>
      </w:r>
      <w:r>
        <w:rPr>
          <w:rFonts w:ascii="Arial" w:hAnsi="Arial"/>
          <w:b/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Unidades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participarán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Sistema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Consultivo</w:t>
      </w:r>
      <w:r>
        <w:rPr>
          <w:spacing w:val="-2"/>
          <w:sz w:val="20"/>
        </w:rPr>
        <w:t> </w:t>
      </w:r>
      <w:r>
        <w:rPr>
          <w:sz w:val="20"/>
        </w:rPr>
        <w:t>Nacional;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Comités</w:t>
      </w:r>
      <w:r>
        <w:rPr>
          <w:spacing w:val="-2"/>
          <w:sz w:val="20"/>
        </w:rPr>
        <w:t> </w:t>
      </w:r>
      <w:r>
        <w:rPr>
          <w:sz w:val="20"/>
        </w:rPr>
        <w:t>Ejecutivos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Subsistemas,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Comités</w:t>
      </w:r>
      <w:r>
        <w:rPr>
          <w:spacing w:val="-3"/>
          <w:sz w:val="20"/>
        </w:rPr>
        <w:t> </w:t>
      </w:r>
      <w:r>
        <w:rPr>
          <w:sz w:val="20"/>
        </w:rPr>
        <w:t>Técnicos</w:t>
      </w:r>
      <w:r>
        <w:rPr>
          <w:spacing w:val="-3"/>
          <w:sz w:val="20"/>
        </w:rPr>
        <w:t> </w:t>
      </w:r>
      <w:r>
        <w:rPr>
          <w:sz w:val="20"/>
        </w:rPr>
        <w:t>Especializados.</w:t>
      </w:r>
    </w:p>
    <w:p>
      <w:pPr>
        <w:pStyle w:val="BodyText"/>
        <w:spacing w:before="1"/>
      </w:pPr>
    </w:p>
    <w:p>
      <w:pPr>
        <w:pStyle w:val="BodyText"/>
        <w:ind w:left="118" w:right="120" w:firstLine="288"/>
        <w:jc w:val="both"/>
      </w:pPr>
      <w:r>
        <w:rPr/>
        <w:t>El Instituto deberá emitir las disposiciones generales para regular el funcionamiento de los órganos</w:t>
      </w:r>
      <w:r>
        <w:rPr>
          <w:spacing w:val="1"/>
        </w:rPr>
        <w:t> </w:t>
      </w:r>
      <w:r>
        <w:rPr/>
        <w:t>colegiados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fracciones</w:t>
      </w:r>
      <w:r>
        <w:rPr>
          <w:spacing w:val="2"/>
        </w:rPr>
        <w:t> </w:t>
      </w:r>
      <w:r>
        <w:rPr/>
        <w:t>anteriores.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spacing w:line="253" w:lineRule="exact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0"/>
        <w:ind w:left="360" w:right="35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Programación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9" w:id="9"/>
      <w:bookmarkEnd w:id="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ordenación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regulación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planeación,</w:t>
      </w:r>
      <w:r>
        <w:rPr>
          <w:spacing w:val="1"/>
        </w:rPr>
        <w:t> </w:t>
      </w:r>
      <w:r>
        <w:rPr/>
        <w:t>programación, producción y difusión de la Información de Interés Nacional, se llevará a cabo a través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instrumentos siguientes: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Programa</w:t>
      </w:r>
      <w:r>
        <w:rPr>
          <w:spacing w:val="-3"/>
          <w:sz w:val="20"/>
        </w:rPr>
        <w:t> </w:t>
      </w:r>
      <w:r>
        <w:rPr>
          <w:sz w:val="20"/>
        </w:rPr>
        <w:t>Estratégico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Estadística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Geográfica;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Programa</w:t>
      </w:r>
      <w:r>
        <w:rPr>
          <w:spacing w:val="-3"/>
          <w:sz w:val="20"/>
        </w:rPr>
        <w:t> </w:t>
      </w:r>
      <w:r>
        <w:rPr>
          <w:sz w:val="20"/>
        </w:rPr>
        <w:t>Nacional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Estadística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Geografía,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Programa</w:t>
      </w:r>
      <w:r>
        <w:rPr>
          <w:spacing w:val="-3"/>
          <w:sz w:val="20"/>
        </w:rPr>
        <w:t> </w:t>
      </w:r>
      <w:r>
        <w:rPr>
          <w:sz w:val="20"/>
        </w:rPr>
        <w:t>Anual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Estadística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Geografía.</w:t>
      </w:r>
    </w:p>
    <w:p>
      <w:pPr>
        <w:pStyle w:val="BodyText"/>
        <w:spacing w:before="1"/>
      </w:pPr>
    </w:p>
    <w:p>
      <w:pPr>
        <w:pStyle w:val="BodyText"/>
        <w:ind w:left="118" w:right="125" w:firstLine="288"/>
        <w:jc w:val="both"/>
      </w:pPr>
      <w:r>
        <w:rPr/>
        <w:t>La Junta de Gobierno tendrá a su cargo la aprobación de los programas a que se refiere este artículo,</w:t>
      </w:r>
      <w:r>
        <w:rPr>
          <w:spacing w:val="1"/>
        </w:rPr>
        <w:t> </w:t>
      </w:r>
      <w:r>
        <w:rPr/>
        <w:t>debiendo someter los proyectos de los mismos para opinión a las instancias respectivas en los términos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señala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2"/>
      </w:pPr>
    </w:p>
    <w:p>
      <w:pPr>
        <w:pStyle w:val="BodyText"/>
        <w:ind w:left="118" w:right="122" w:firstLine="288"/>
        <w:jc w:val="both"/>
      </w:pPr>
      <w:r>
        <w:rPr/>
        <w:t>Una</w:t>
      </w:r>
      <w:r>
        <w:rPr>
          <w:spacing w:val="1"/>
        </w:rPr>
        <w:t> </w:t>
      </w:r>
      <w:r>
        <w:rPr/>
        <w:t>vez aprobados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Estratégico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Geográfica y el Programa Nacional de Estadística y Geografía, deberán ser publicados en el Diario Oficial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obligatorios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disponibilidad</w:t>
      </w:r>
      <w:r>
        <w:rPr>
          <w:spacing w:val="1"/>
        </w:rPr>
        <w:t> </w:t>
      </w:r>
      <w:r>
        <w:rPr/>
        <w:t>presupuestaria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Artículo_10" w:id="10"/>
      <w:bookmarkEnd w:id="1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Estratégico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Geográfica: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2" w:lineRule="auto" w:before="1" w:after="0"/>
        <w:ind w:left="838" w:right="117" w:hanging="432"/>
        <w:jc w:val="both"/>
        <w:rPr>
          <w:sz w:val="20"/>
        </w:rPr>
      </w:pPr>
      <w:r>
        <w:rPr>
          <w:sz w:val="20"/>
        </w:rPr>
        <w:t>Tendrá una proyección de al menos 24 años y deberá ser revisado y actualizado por la Junta de</w:t>
      </w:r>
      <w:r>
        <w:rPr>
          <w:spacing w:val="1"/>
          <w:sz w:val="20"/>
        </w:rPr>
        <w:t> </w:t>
      </w:r>
      <w:r>
        <w:rPr>
          <w:sz w:val="20"/>
        </w:rPr>
        <w:t>Gobierno cada seis años, al inicio del cuarto año del periodo correspondiente al Presidente de la</w:t>
      </w:r>
      <w:r>
        <w:rPr>
          <w:spacing w:val="1"/>
          <w:sz w:val="20"/>
        </w:rPr>
        <w:t> </w:t>
      </w:r>
      <w:r>
        <w:rPr>
          <w:sz w:val="20"/>
        </w:rPr>
        <w:t>República;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0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Constituirá el instrumento rector para la integración y coordinación del Sistema Nacional 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Estadística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Geográfica;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Determinará</w:t>
      </w:r>
      <w:r>
        <w:rPr>
          <w:spacing w:val="1"/>
          <w:sz w:val="20"/>
        </w:rPr>
        <w:t> </w:t>
      </w:r>
      <w:r>
        <w:rPr>
          <w:sz w:val="20"/>
        </w:rPr>
        <w:t>y jerarquizará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objetivos</w:t>
      </w:r>
      <w:r>
        <w:rPr>
          <w:spacing w:val="1"/>
          <w:sz w:val="20"/>
        </w:rPr>
        <w:t> </w:t>
      </w:r>
      <w:r>
        <w:rPr>
          <w:sz w:val="20"/>
        </w:rPr>
        <w:t>y metas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alcanzar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Sistema,</w:t>
      </w:r>
      <w:r>
        <w:rPr>
          <w:spacing w:val="1"/>
          <w:sz w:val="20"/>
        </w:rPr>
        <w:t> </w:t>
      </w:r>
      <w:r>
        <w:rPr>
          <w:sz w:val="20"/>
        </w:rPr>
        <w:t>definiendo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-1"/>
          <w:sz w:val="20"/>
        </w:rPr>
        <w:t> </w:t>
      </w:r>
      <w:r>
        <w:rPr>
          <w:sz w:val="20"/>
        </w:rPr>
        <w:t>generales</w:t>
      </w:r>
      <w:r>
        <w:rPr>
          <w:spacing w:val="2"/>
          <w:sz w:val="20"/>
        </w:rPr>
        <w:t> </w:t>
      </w:r>
      <w:r>
        <w:rPr>
          <w:sz w:val="20"/>
        </w:rPr>
        <w:t>necesarias para</w:t>
      </w:r>
      <w:r>
        <w:rPr>
          <w:spacing w:val="1"/>
          <w:sz w:val="20"/>
        </w:rPr>
        <w:t> </w:t>
      </w:r>
      <w:r>
        <w:rPr>
          <w:sz w:val="20"/>
        </w:rPr>
        <w:t>ello;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0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Definirá las políticas que deberán atender los Comités Ejecutivos de los Subsistemas en la</w:t>
      </w:r>
      <w:r>
        <w:rPr>
          <w:spacing w:val="1"/>
          <w:sz w:val="20"/>
        </w:rPr>
        <w:t> </w:t>
      </w:r>
      <w:r>
        <w:rPr>
          <w:sz w:val="20"/>
        </w:rPr>
        <w:t>realización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Actividades</w:t>
      </w:r>
      <w:r>
        <w:rPr>
          <w:spacing w:val="-1"/>
          <w:sz w:val="20"/>
        </w:rPr>
        <w:t> </w:t>
      </w:r>
      <w:r>
        <w:rPr>
          <w:sz w:val="20"/>
        </w:rPr>
        <w:t>Estadísticas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Geográficas,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Deberá considerar las líneas de acción y elementos que propongan las Unidades del Estado y</w:t>
      </w:r>
      <w:r>
        <w:rPr>
          <w:spacing w:val="1"/>
          <w:sz w:val="20"/>
        </w:rPr>
        <w:t> </w:t>
      </w:r>
      <w:r>
        <w:rPr>
          <w:sz w:val="20"/>
        </w:rPr>
        <w:t>tomará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cuenta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opinión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-1"/>
          <w:sz w:val="20"/>
        </w:rPr>
        <w:t> </w:t>
      </w:r>
      <w:r>
        <w:rPr>
          <w:sz w:val="20"/>
        </w:rPr>
        <w:t>sociales y</w:t>
      </w:r>
      <w:r>
        <w:rPr>
          <w:spacing w:val="-2"/>
          <w:sz w:val="20"/>
        </w:rPr>
        <w:t> </w:t>
      </w:r>
      <w:r>
        <w:rPr>
          <w:sz w:val="20"/>
        </w:rPr>
        <w:t>privadas.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spacing w:before="92"/>
        <w:ind w:left="406" w:right="0" w:firstLine="0"/>
        <w:jc w:val="left"/>
        <w:rPr>
          <w:sz w:val="20"/>
        </w:rPr>
      </w:pPr>
      <w:bookmarkStart w:name="Artículo_11" w:id="11"/>
      <w:bookmarkEnd w:id="1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11.-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Programa</w:t>
      </w:r>
      <w:r>
        <w:rPr>
          <w:spacing w:val="-3"/>
          <w:sz w:val="20"/>
        </w:rPr>
        <w:t> </w:t>
      </w:r>
      <w:r>
        <w:rPr>
          <w:sz w:val="20"/>
        </w:rPr>
        <w:t>Nacional de</w:t>
      </w:r>
      <w:r>
        <w:rPr>
          <w:spacing w:val="-1"/>
          <w:sz w:val="20"/>
        </w:rPr>
        <w:t> </w:t>
      </w:r>
      <w:r>
        <w:rPr>
          <w:sz w:val="20"/>
        </w:rPr>
        <w:t>Estadística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Geografía: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elaborado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seis</w:t>
      </w:r>
      <w:r>
        <w:rPr>
          <w:spacing w:val="1"/>
          <w:sz w:val="20"/>
        </w:rPr>
        <w:t> </w:t>
      </w:r>
      <w:r>
        <w:rPr>
          <w:sz w:val="20"/>
        </w:rPr>
        <w:t>años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congruencia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1"/>
          <w:sz w:val="20"/>
        </w:rPr>
        <w:t> </w:t>
      </w:r>
      <w:r>
        <w:rPr>
          <w:sz w:val="20"/>
        </w:rPr>
        <w:t>Estratégico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55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Nacional de Información Estadística y Geográfica y con el Plan Nacional de Desarrollo, una vez</w:t>
      </w:r>
      <w:r>
        <w:rPr>
          <w:spacing w:val="1"/>
          <w:sz w:val="20"/>
        </w:rPr>
        <w:t> </w:t>
      </w:r>
      <w:r>
        <w:rPr>
          <w:sz w:val="20"/>
        </w:rPr>
        <w:t>que éste se publique en el Diario Oficial de la Federación; debiendo evaluarse y actualizarse al</w:t>
      </w:r>
      <w:r>
        <w:rPr>
          <w:spacing w:val="1"/>
          <w:sz w:val="20"/>
        </w:rPr>
        <w:t> </w:t>
      </w:r>
      <w:r>
        <w:rPr>
          <w:sz w:val="20"/>
        </w:rPr>
        <w:t>final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ejercicio,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modifique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citado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Estratégico;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Definirá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conjunto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ejecutados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sexenio</w:t>
      </w:r>
      <w:r>
        <w:rPr>
          <w:spacing w:val="1"/>
          <w:sz w:val="20"/>
        </w:rPr>
        <w:t> </w:t>
      </w:r>
      <w:r>
        <w:rPr>
          <w:sz w:val="20"/>
        </w:rPr>
        <w:t>presidencial por las Unidades del Estado, en congruencia con lo establecido en el Programa</w:t>
      </w:r>
      <w:r>
        <w:rPr>
          <w:spacing w:val="1"/>
          <w:sz w:val="20"/>
        </w:rPr>
        <w:t> </w:t>
      </w:r>
      <w:r>
        <w:rPr>
          <w:sz w:val="20"/>
        </w:rPr>
        <w:t>Estratégico del Sistema Nacional de Información Estadística y Geográfica y en el Plan 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relativo 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materias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correspondientes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Subsistemas,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Se orientará a producir la información tendiente al mejor conocimiento del territorio</w:t>
      </w:r>
      <w:r>
        <w:rPr>
          <w:spacing w:val="1"/>
          <w:sz w:val="20"/>
        </w:rPr>
        <w:t> </w:t>
      </w:r>
      <w:r>
        <w:rPr>
          <w:sz w:val="20"/>
        </w:rPr>
        <w:t>y de la</w:t>
      </w:r>
      <w:r>
        <w:rPr>
          <w:spacing w:val="1"/>
          <w:sz w:val="20"/>
        </w:rPr>
        <w:t> </w:t>
      </w:r>
      <w:r>
        <w:rPr>
          <w:sz w:val="20"/>
        </w:rPr>
        <w:t>realidad económica, gobierno, seguridad pública e impartición de justicia. Así como, social y del</w:t>
      </w:r>
      <w:r>
        <w:rPr>
          <w:spacing w:val="1"/>
          <w:sz w:val="20"/>
        </w:rPr>
        <w:t> </w:t>
      </w:r>
      <w:r>
        <w:rPr>
          <w:sz w:val="20"/>
        </w:rPr>
        <w:t>medio</w:t>
      </w:r>
      <w:r>
        <w:rPr>
          <w:spacing w:val="-2"/>
          <w:sz w:val="20"/>
        </w:rPr>
        <w:t> </w:t>
      </w:r>
      <w:r>
        <w:rPr>
          <w:sz w:val="20"/>
        </w:rPr>
        <w:t>ambiente</w:t>
      </w:r>
      <w:r>
        <w:rPr>
          <w:spacing w:val="-1"/>
          <w:sz w:val="20"/>
        </w:rPr>
        <w:t> </w:t>
      </w:r>
      <w:r>
        <w:rPr>
          <w:sz w:val="20"/>
        </w:rPr>
        <w:t>del país.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1" w:firstLine="288"/>
        <w:jc w:val="both"/>
      </w:pPr>
      <w:bookmarkStart w:name="Artículo_12" w:id="12"/>
      <w:bookmarkEnd w:id="1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12.-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Geografía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elaborarse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 lo dispuesto en el Programa Estratégico del Sistema Nacional de Información Estadística y</w:t>
      </w:r>
      <w:r>
        <w:rPr>
          <w:spacing w:val="1"/>
        </w:rPr>
        <w:t> </w:t>
      </w:r>
      <w:r>
        <w:rPr/>
        <w:t>Geográfica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Programa</w:t>
      </w:r>
      <w:r>
        <w:rPr>
          <w:spacing w:val="9"/>
        </w:rPr>
        <w:t> </w:t>
      </w:r>
      <w:r>
        <w:rPr/>
        <w:t>Nacional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Estadística</w:t>
      </w:r>
      <w:r>
        <w:rPr>
          <w:spacing w:val="12"/>
        </w:rPr>
        <w:t> </w:t>
      </w:r>
      <w:r>
        <w:rPr/>
        <w:t>y</w:t>
      </w:r>
      <w:r>
        <w:rPr>
          <w:spacing w:val="5"/>
        </w:rPr>
        <w:t> </w:t>
      </w:r>
      <w:r>
        <w:rPr/>
        <w:t>Geografía,</w:t>
      </w:r>
      <w:r>
        <w:rPr>
          <w:spacing w:val="9"/>
        </w:rPr>
        <w:t> </w:t>
      </w:r>
      <w:r>
        <w:rPr/>
        <w:t>debiendo</w:t>
      </w:r>
      <w:r>
        <w:rPr>
          <w:spacing w:val="9"/>
        </w:rPr>
        <w:t> </w:t>
      </w:r>
      <w:r>
        <w:rPr/>
        <w:t>comprender</w:t>
      </w:r>
      <w:r>
        <w:rPr>
          <w:spacing w:val="10"/>
        </w:rPr>
        <w:t> </w:t>
      </w:r>
      <w:r>
        <w:rPr/>
        <w:t>las</w:t>
      </w:r>
      <w:r>
        <w:rPr>
          <w:spacing w:val="10"/>
        </w:rPr>
        <w:t> </w:t>
      </w:r>
      <w:r>
        <w:rPr/>
        <w:t>Actividades</w:t>
      </w:r>
      <w:r>
        <w:rPr>
          <w:spacing w:val="-54"/>
        </w:rPr>
        <w:t> </w:t>
      </w:r>
      <w:r>
        <w:rPr/>
        <w:t>a desarrollar por cada Subsistema para la generación de la Información de Interés Nacional en el año al</w:t>
      </w:r>
      <w:r>
        <w:rPr>
          <w:spacing w:val="1"/>
        </w:rPr>
        <w:t> </w:t>
      </w:r>
      <w:r>
        <w:rPr/>
        <w:t>que corresponda, de conformidad con lo dispuesto en esta Ley. La ejecución de las Actividades previstas</w:t>
      </w:r>
      <w:r>
        <w:rPr>
          <w:spacing w:val="1"/>
        </w:rPr>
        <w:t> </w:t>
      </w:r>
      <w:r>
        <w:rPr/>
        <w:t>en el Programa Anual de Estadística y Geografía quedará sujeta a la disponibilidad presupuestaria de las</w:t>
      </w:r>
      <w:r>
        <w:rPr>
          <w:spacing w:val="1"/>
        </w:rPr>
        <w:t> </w:t>
      </w:r>
      <w:r>
        <w:rPr/>
        <w:t>Unidades.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13" w:id="13"/>
      <w:bookmarkEnd w:id="13"/>
      <w:r>
        <w:rPr/>
      </w:r>
      <w:r>
        <w:rPr>
          <w:rFonts w:ascii="Arial" w:hAnsi="Arial"/>
          <w:b/>
        </w:rPr>
        <w:t>ARTÍCULO 13.- </w:t>
      </w:r>
      <w:r>
        <w:rPr/>
        <w:t>El Instituto proporcionará a las autoridades competentes la Información de Interés</w:t>
      </w:r>
      <w:r>
        <w:rPr>
          <w:spacing w:val="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requiera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del Plan</w:t>
      </w:r>
      <w:r>
        <w:rPr>
          <w:spacing w:val="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Desarrollo.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spacing w:line="252" w:lineRule="exact"/>
        <w:ind w:right="358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line="252" w:lineRule="exact" w:before="0"/>
        <w:ind w:left="360" w:right="3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Consejo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Consultivo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Nacional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406" w:right="0" w:firstLine="0"/>
        <w:jc w:val="left"/>
        <w:rPr>
          <w:sz w:val="20"/>
        </w:rPr>
      </w:pPr>
      <w:bookmarkStart w:name="Artículo_14" w:id="14"/>
      <w:bookmarkEnd w:id="14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14.-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Consejo</w:t>
      </w:r>
      <w:r>
        <w:rPr>
          <w:spacing w:val="-4"/>
          <w:sz w:val="20"/>
        </w:rPr>
        <w:t> </w:t>
      </w:r>
      <w:r>
        <w:rPr>
          <w:sz w:val="20"/>
        </w:rPr>
        <w:t>Consultivo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5"/>
          <w:sz w:val="20"/>
        </w:rPr>
        <w:t> </w:t>
      </w:r>
      <w:r>
        <w:rPr>
          <w:sz w:val="20"/>
        </w:rPr>
        <w:t>estará</w:t>
      </w:r>
      <w:r>
        <w:rPr>
          <w:spacing w:val="-1"/>
          <w:sz w:val="20"/>
        </w:rPr>
        <w:t> </w:t>
      </w:r>
      <w:r>
        <w:rPr>
          <w:sz w:val="20"/>
        </w:rPr>
        <w:t>integrado</w:t>
      </w:r>
      <w:r>
        <w:rPr>
          <w:spacing w:val="-3"/>
          <w:sz w:val="20"/>
        </w:rPr>
        <w:t> </w:t>
      </w:r>
      <w:r>
        <w:rPr>
          <w:sz w:val="20"/>
        </w:rPr>
        <w:t>por: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Presidente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Poder</w:t>
      </w:r>
      <w:r>
        <w:rPr>
          <w:spacing w:val="-2"/>
          <w:sz w:val="20"/>
        </w:rPr>
        <w:t> </w:t>
      </w:r>
      <w:r>
        <w:rPr>
          <w:sz w:val="20"/>
        </w:rPr>
        <w:t>Judicial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Federación;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Cámara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Diputados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Congreso</w:t>
      </w:r>
      <w:r>
        <w:rPr>
          <w:spacing w:val="-2"/>
          <w:sz w:val="20"/>
        </w:rPr>
        <w:t> </w:t>
      </w:r>
      <w:r>
        <w:rPr>
          <w:sz w:val="20"/>
        </w:rPr>
        <w:t>de la Unión;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Senado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República;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Cinco</w:t>
      </w:r>
      <w:r>
        <w:rPr>
          <w:spacing w:val="-4"/>
          <w:sz w:val="20"/>
        </w:rPr>
        <w:t> </w:t>
      </w:r>
      <w:r>
        <w:rPr>
          <w:sz w:val="20"/>
        </w:rPr>
        <w:t>representantes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federativas.</w:t>
      </w:r>
    </w:p>
    <w:p>
      <w:pPr>
        <w:pStyle w:val="BodyText"/>
        <w:spacing w:before="3"/>
      </w:pPr>
    </w:p>
    <w:p>
      <w:pPr>
        <w:pStyle w:val="BodyText"/>
        <w:ind w:left="838" w:right="123"/>
        <w:jc w:val="both"/>
      </w:pPr>
      <w:r>
        <w:rPr/>
        <w:t>Las entidades federativas que integren el Consejo Consultivo Nacional serán elegidas por cada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cinco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 señalan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continuación,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representarlos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rotativa: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9"/>
        </w:numPr>
        <w:tabs>
          <w:tab w:pos="1199" w:val="left" w:leader="none"/>
        </w:tabs>
        <w:spacing w:line="242" w:lineRule="auto" w:before="1" w:after="0"/>
        <w:ind w:left="1198" w:right="113" w:hanging="360"/>
        <w:jc w:val="left"/>
        <w:rPr>
          <w:sz w:val="20"/>
        </w:rPr>
      </w:pPr>
      <w:r>
        <w:rPr>
          <w:sz w:val="20"/>
        </w:rPr>
        <w:t>GRUPO</w:t>
      </w:r>
      <w:r>
        <w:rPr>
          <w:spacing w:val="12"/>
          <w:sz w:val="20"/>
        </w:rPr>
        <w:t> </w:t>
      </w:r>
      <w:r>
        <w:rPr>
          <w:sz w:val="20"/>
        </w:rPr>
        <w:t>SUR</w:t>
      </w:r>
      <w:r>
        <w:rPr>
          <w:spacing w:val="13"/>
          <w:sz w:val="20"/>
        </w:rPr>
        <w:t> </w:t>
      </w:r>
      <w:r>
        <w:rPr>
          <w:sz w:val="20"/>
        </w:rPr>
        <w:t>-</w:t>
      </w:r>
      <w:r>
        <w:rPr>
          <w:spacing w:val="14"/>
          <w:sz w:val="20"/>
        </w:rPr>
        <w:t> </w:t>
      </w:r>
      <w:r>
        <w:rPr>
          <w:sz w:val="20"/>
        </w:rPr>
        <w:t>SURESTE:</w:t>
      </w:r>
      <w:r>
        <w:rPr>
          <w:spacing w:val="12"/>
          <w:sz w:val="20"/>
        </w:rPr>
        <w:t> </w:t>
      </w:r>
      <w:r>
        <w:rPr>
          <w:sz w:val="20"/>
        </w:rPr>
        <w:t>Campeche,</w:t>
      </w:r>
      <w:r>
        <w:rPr>
          <w:spacing w:val="11"/>
          <w:sz w:val="20"/>
        </w:rPr>
        <w:t> </w:t>
      </w:r>
      <w:r>
        <w:rPr>
          <w:sz w:val="20"/>
        </w:rPr>
        <w:t>Chiapas,</w:t>
      </w:r>
      <w:r>
        <w:rPr>
          <w:spacing w:val="10"/>
          <w:sz w:val="20"/>
        </w:rPr>
        <w:t> </w:t>
      </w:r>
      <w:r>
        <w:rPr>
          <w:sz w:val="20"/>
        </w:rPr>
        <w:t>Oaxaca,</w:t>
      </w:r>
      <w:r>
        <w:rPr>
          <w:spacing w:val="9"/>
          <w:sz w:val="20"/>
        </w:rPr>
        <w:t> </w:t>
      </w:r>
      <w:r>
        <w:rPr>
          <w:sz w:val="20"/>
        </w:rPr>
        <w:t>Quintana</w:t>
      </w:r>
      <w:r>
        <w:rPr>
          <w:spacing w:val="12"/>
          <w:sz w:val="20"/>
        </w:rPr>
        <w:t> </w:t>
      </w:r>
      <w:r>
        <w:rPr>
          <w:sz w:val="20"/>
        </w:rPr>
        <w:t>Roo,</w:t>
      </w:r>
      <w:r>
        <w:rPr>
          <w:spacing w:val="12"/>
          <w:sz w:val="20"/>
        </w:rPr>
        <w:t> </w:t>
      </w:r>
      <w:r>
        <w:rPr>
          <w:sz w:val="20"/>
        </w:rPr>
        <w:t>Tabasco,</w:t>
      </w:r>
      <w:r>
        <w:rPr>
          <w:spacing w:val="9"/>
          <w:sz w:val="20"/>
        </w:rPr>
        <w:t> </w:t>
      </w:r>
      <w:r>
        <w:rPr>
          <w:sz w:val="20"/>
        </w:rPr>
        <w:t>Veracruz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Yucatán.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9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GRUPO</w:t>
      </w:r>
      <w:r>
        <w:rPr>
          <w:spacing w:val="-3"/>
          <w:sz w:val="20"/>
        </w:rPr>
        <w:t> </w:t>
      </w:r>
      <w:r>
        <w:rPr>
          <w:sz w:val="20"/>
        </w:rPr>
        <w:t>CENTRO:</w:t>
      </w:r>
      <w:r>
        <w:rPr>
          <w:spacing w:val="-2"/>
          <w:sz w:val="20"/>
        </w:rPr>
        <w:t> </w:t>
      </w:r>
      <w:r>
        <w:rPr>
          <w:sz w:val="20"/>
        </w:rPr>
        <w:t>Ciudad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México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Estado de México.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6"/>
        <w:rPr>
          <w:sz w:val="27"/>
        </w:rPr>
      </w:pPr>
    </w:p>
    <w:p>
      <w:pPr>
        <w:spacing w:before="94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19-01-2018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1"/>
          <w:numId w:val="9"/>
        </w:numPr>
        <w:tabs>
          <w:tab w:pos="1199" w:val="left" w:leader="none"/>
        </w:tabs>
        <w:spacing w:line="242" w:lineRule="auto" w:before="0" w:after="0"/>
        <w:ind w:left="1198" w:right="121" w:hanging="360"/>
        <w:jc w:val="left"/>
        <w:rPr>
          <w:sz w:val="20"/>
        </w:rPr>
      </w:pPr>
      <w:r>
        <w:rPr>
          <w:sz w:val="20"/>
        </w:rPr>
        <w:t>GRUPO</w:t>
      </w:r>
      <w:r>
        <w:rPr>
          <w:spacing w:val="4"/>
          <w:sz w:val="20"/>
        </w:rPr>
        <w:t> </w:t>
      </w:r>
      <w:r>
        <w:rPr>
          <w:sz w:val="20"/>
        </w:rPr>
        <w:t>CENTRO</w:t>
      </w:r>
      <w:r>
        <w:rPr>
          <w:spacing w:val="7"/>
          <w:sz w:val="20"/>
        </w:rPr>
        <w:t> </w:t>
      </w:r>
      <w:r>
        <w:rPr>
          <w:sz w:val="20"/>
        </w:rPr>
        <w:t>-</w:t>
      </w:r>
      <w:r>
        <w:rPr>
          <w:spacing w:val="5"/>
          <w:sz w:val="20"/>
        </w:rPr>
        <w:t> </w:t>
      </w:r>
      <w:r>
        <w:rPr>
          <w:sz w:val="20"/>
        </w:rPr>
        <w:t>NORTE:</w:t>
      </w:r>
      <w:r>
        <w:rPr>
          <w:spacing w:val="5"/>
          <w:sz w:val="20"/>
        </w:rPr>
        <w:t> </w:t>
      </w:r>
      <w:r>
        <w:rPr>
          <w:sz w:val="20"/>
        </w:rPr>
        <w:t>Aguascalientes,</w:t>
      </w:r>
      <w:r>
        <w:rPr>
          <w:spacing w:val="6"/>
          <w:sz w:val="20"/>
        </w:rPr>
        <w:t> </w:t>
      </w:r>
      <w:r>
        <w:rPr>
          <w:sz w:val="20"/>
        </w:rPr>
        <w:t>Colima,</w:t>
      </w:r>
      <w:r>
        <w:rPr>
          <w:spacing w:val="4"/>
          <w:sz w:val="20"/>
        </w:rPr>
        <w:t> </w:t>
      </w:r>
      <w:r>
        <w:rPr>
          <w:sz w:val="20"/>
        </w:rPr>
        <w:t>Durango,</w:t>
      </w:r>
      <w:r>
        <w:rPr>
          <w:spacing w:val="4"/>
          <w:sz w:val="20"/>
        </w:rPr>
        <w:t> </w:t>
      </w:r>
      <w:r>
        <w:rPr>
          <w:sz w:val="20"/>
        </w:rPr>
        <w:t>Guanajuato,</w:t>
      </w:r>
      <w:r>
        <w:rPr>
          <w:spacing w:val="4"/>
          <w:sz w:val="20"/>
        </w:rPr>
        <w:t> </w:t>
      </w:r>
      <w:r>
        <w:rPr>
          <w:sz w:val="20"/>
        </w:rPr>
        <w:t>Jalisco,</w:t>
      </w:r>
      <w:r>
        <w:rPr>
          <w:spacing w:val="3"/>
          <w:sz w:val="20"/>
        </w:rPr>
        <w:t> </w:t>
      </w:r>
      <w:r>
        <w:rPr>
          <w:sz w:val="20"/>
        </w:rPr>
        <w:t>Nayarit,</w:t>
      </w:r>
      <w:r>
        <w:rPr>
          <w:spacing w:val="-52"/>
          <w:sz w:val="20"/>
        </w:rPr>
        <w:t> </w:t>
      </w:r>
      <w:r>
        <w:rPr>
          <w:sz w:val="20"/>
        </w:rPr>
        <w:t>San Luis Potosí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Zacatecas.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9"/>
        </w:numPr>
        <w:tabs>
          <w:tab w:pos="1199" w:val="left" w:leader="none"/>
        </w:tabs>
        <w:spacing w:line="242" w:lineRule="auto" w:before="0" w:after="0"/>
        <w:ind w:left="1198" w:right="119" w:hanging="360"/>
        <w:jc w:val="left"/>
        <w:rPr>
          <w:sz w:val="20"/>
        </w:rPr>
      </w:pPr>
      <w:r>
        <w:rPr>
          <w:sz w:val="20"/>
        </w:rPr>
        <w:t>GRUPO</w:t>
      </w:r>
      <w:r>
        <w:rPr>
          <w:spacing w:val="2"/>
          <w:sz w:val="20"/>
        </w:rPr>
        <w:t> </w:t>
      </w:r>
      <w:r>
        <w:rPr>
          <w:sz w:val="20"/>
        </w:rPr>
        <w:t>CENTRO</w:t>
      </w:r>
      <w:r>
        <w:rPr>
          <w:spacing w:val="3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SUR:</w:t>
      </w:r>
      <w:r>
        <w:rPr>
          <w:spacing w:val="1"/>
          <w:sz w:val="20"/>
        </w:rPr>
        <w:t> </w:t>
      </w:r>
      <w:r>
        <w:rPr>
          <w:sz w:val="20"/>
        </w:rPr>
        <w:t>Guerrero,</w:t>
      </w:r>
      <w:r>
        <w:rPr>
          <w:spacing w:val="2"/>
          <w:sz w:val="20"/>
        </w:rPr>
        <w:t> </w:t>
      </w:r>
      <w:r>
        <w:rPr>
          <w:sz w:val="20"/>
        </w:rPr>
        <w:t>Hidalgo,</w:t>
      </w:r>
      <w:r>
        <w:rPr>
          <w:spacing w:val="55"/>
          <w:sz w:val="20"/>
        </w:rPr>
        <w:t> </w:t>
      </w:r>
      <w:r>
        <w:rPr>
          <w:sz w:val="20"/>
        </w:rPr>
        <w:t>Michoacán,  Morelos,  Puebla,</w:t>
      </w:r>
      <w:r>
        <w:rPr>
          <w:spacing w:val="55"/>
          <w:sz w:val="20"/>
        </w:rPr>
        <w:t> </w:t>
      </w:r>
      <w:r>
        <w:rPr>
          <w:sz w:val="20"/>
        </w:rPr>
        <w:t>Querétaro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Tlaxcala.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9"/>
        </w:numPr>
        <w:tabs>
          <w:tab w:pos="1199" w:val="left" w:leader="none"/>
        </w:tabs>
        <w:spacing w:line="242" w:lineRule="auto" w:before="1" w:after="0"/>
        <w:ind w:left="1198" w:right="121" w:hanging="360"/>
        <w:jc w:val="left"/>
        <w:rPr>
          <w:sz w:val="20"/>
        </w:rPr>
      </w:pPr>
      <w:r>
        <w:rPr>
          <w:sz w:val="20"/>
        </w:rPr>
        <w:t>CENTRO</w:t>
      </w:r>
      <w:r>
        <w:rPr>
          <w:spacing w:val="29"/>
          <w:sz w:val="20"/>
        </w:rPr>
        <w:t> </w:t>
      </w:r>
      <w:r>
        <w:rPr>
          <w:sz w:val="20"/>
        </w:rPr>
        <w:t>NORTE:</w:t>
      </w:r>
      <w:r>
        <w:rPr>
          <w:spacing w:val="27"/>
          <w:sz w:val="20"/>
        </w:rPr>
        <w:t> </w:t>
      </w:r>
      <w:r>
        <w:rPr>
          <w:sz w:val="20"/>
        </w:rPr>
        <w:t>Baja</w:t>
      </w:r>
      <w:r>
        <w:rPr>
          <w:spacing w:val="27"/>
          <w:sz w:val="20"/>
        </w:rPr>
        <w:t> </w:t>
      </w:r>
      <w:r>
        <w:rPr>
          <w:sz w:val="20"/>
        </w:rPr>
        <w:t>California,</w:t>
      </w:r>
      <w:r>
        <w:rPr>
          <w:spacing w:val="30"/>
          <w:sz w:val="20"/>
        </w:rPr>
        <w:t> </w:t>
      </w:r>
      <w:r>
        <w:rPr>
          <w:sz w:val="20"/>
        </w:rPr>
        <w:t>Baja</w:t>
      </w:r>
      <w:r>
        <w:rPr>
          <w:spacing w:val="27"/>
          <w:sz w:val="20"/>
        </w:rPr>
        <w:t> </w:t>
      </w:r>
      <w:r>
        <w:rPr>
          <w:sz w:val="20"/>
        </w:rPr>
        <w:t>California</w:t>
      </w:r>
      <w:r>
        <w:rPr>
          <w:spacing w:val="30"/>
          <w:sz w:val="20"/>
        </w:rPr>
        <w:t> </w:t>
      </w:r>
      <w:r>
        <w:rPr>
          <w:sz w:val="20"/>
        </w:rPr>
        <w:t>Sur,</w:t>
      </w:r>
      <w:r>
        <w:rPr>
          <w:spacing w:val="29"/>
          <w:sz w:val="20"/>
        </w:rPr>
        <w:t> </w:t>
      </w:r>
      <w:r>
        <w:rPr>
          <w:sz w:val="20"/>
        </w:rPr>
        <w:t>Coahuila,</w:t>
      </w:r>
      <w:r>
        <w:rPr>
          <w:spacing w:val="29"/>
          <w:sz w:val="20"/>
        </w:rPr>
        <w:t> </w:t>
      </w:r>
      <w:r>
        <w:rPr>
          <w:sz w:val="20"/>
        </w:rPr>
        <w:t>Chihuahua,</w:t>
      </w:r>
      <w:r>
        <w:rPr>
          <w:spacing w:val="29"/>
          <w:sz w:val="20"/>
        </w:rPr>
        <w:t> </w:t>
      </w:r>
      <w:r>
        <w:rPr>
          <w:sz w:val="20"/>
        </w:rPr>
        <w:t>Nuevo</w:t>
      </w:r>
      <w:r>
        <w:rPr>
          <w:spacing w:val="28"/>
          <w:sz w:val="20"/>
        </w:rPr>
        <w:t> </w:t>
      </w:r>
      <w:r>
        <w:rPr>
          <w:sz w:val="20"/>
        </w:rPr>
        <w:t>León,</w:t>
      </w:r>
      <w:r>
        <w:rPr>
          <w:spacing w:val="-53"/>
          <w:sz w:val="20"/>
        </w:rPr>
        <w:t> </w:t>
      </w:r>
      <w:r>
        <w:rPr>
          <w:sz w:val="20"/>
        </w:rPr>
        <w:t>Sonora, Sinaloa,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Tamaulipas.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38" w:right="114"/>
        <w:jc w:val="both"/>
      </w:pPr>
      <w:r>
        <w:rPr/>
        <w:t>Las entidades federativas miembros del Consejo durarán en su encargo dos años, pero sus</w:t>
      </w:r>
      <w:r>
        <w:rPr>
          <w:spacing w:val="1"/>
        </w:rPr>
        <w:t> </w:t>
      </w:r>
      <w:r>
        <w:rPr/>
        <w:t>representantes</w:t>
      </w:r>
      <w:r>
        <w:rPr>
          <w:spacing w:val="38"/>
        </w:rPr>
        <w:t> </w:t>
      </w:r>
      <w:r>
        <w:rPr/>
        <w:t>continuarán</w:t>
      </w:r>
      <w:r>
        <w:rPr>
          <w:spacing w:val="38"/>
        </w:rPr>
        <w:t> </w:t>
      </w:r>
      <w:r>
        <w:rPr/>
        <w:t>en</w:t>
      </w:r>
      <w:r>
        <w:rPr>
          <w:spacing w:val="37"/>
        </w:rPr>
        <w:t> </w:t>
      </w:r>
      <w:r>
        <w:rPr/>
        <w:t>funciones,</w:t>
      </w:r>
      <w:r>
        <w:rPr>
          <w:spacing w:val="38"/>
        </w:rPr>
        <w:t> </w:t>
      </w:r>
      <w:r>
        <w:rPr/>
        <w:t>aún</w:t>
      </w:r>
      <w:r>
        <w:rPr>
          <w:spacing w:val="38"/>
        </w:rPr>
        <w:t> </w:t>
      </w:r>
      <w:r>
        <w:rPr/>
        <w:t>después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terminado</w:t>
      </w:r>
      <w:r>
        <w:rPr>
          <w:spacing w:val="37"/>
        </w:rPr>
        <w:t> </w:t>
      </w:r>
      <w:r>
        <w:rPr/>
        <w:t>su</w:t>
      </w:r>
      <w:r>
        <w:rPr>
          <w:spacing w:val="38"/>
        </w:rPr>
        <w:t> </w:t>
      </w:r>
      <w:r>
        <w:rPr/>
        <w:t>periodo,</w:t>
      </w:r>
      <w:r>
        <w:rPr>
          <w:spacing w:val="38"/>
        </w:rPr>
        <w:t> </w:t>
      </w:r>
      <w:r>
        <w:rPr/>
        <w:t>en</w:t>
      </w:r>
      <w:r>
        <w:rPr>
          <w:spacing w:val="38"/>
        </w:rPr>
        <w:t> </w:t>
      </w:r>
      <w:r>
        <w:rPr/>
        <w:t>tanto</w:t>
      </w:r>
      <w:r>
        <w:rPr>
          <w:spacing w:val="37"/>
        </w:rPr>
        <w:t> </w:t>
      </w:r>
      <w:r>
        <w:rPr/>
        <w:t>no</w:t>
      </w:r>
      <w:r>
        <w:rPr>
          <w:spacing w:val="-53"/>
        </w:rPr>
        <w:t> </w:t>
      </w:r>
      <w:r>
        <w:rPr/>
        <w:t>sean</w:t>
      </w:r>
      <w:r>
        <w:rPr>
          <w:spacing w:val="-2"/>
        </w:rPr>
        <w:t> </w:t>
      </w:r>
      <w:r>
        <w:rPr/>
        <w:t>elegidos los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deban</w:t>
      </w:r>
      <w:r>
        <w:rPr>
          <w:spacing w:val="-1"/>
        </w:rPr>
        <w:t> </w:t>
      </w:r>
      <w:r>
        <w:rPr/>
        <w:t>sustituirlos, y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representante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Banco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México,</w:t>
      </w:r>
      <w:r>
        <w:rPr>
          <w:spacing w:val="1"/>
          <w:sz w:val="20"/>
        </w:rPr>
        <w:t> </w:t>
      </w:r>
      <w:r>
        <w:rPr>
          <w:sz w:val="20"/>
        </w:rPr>
        <w:t>designado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efecto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Gobernador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representante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Telecomunicaciones</w:t>
      </w:r>
      <w:r>
        <w:rPr>
          <w:spacing w:val="1"/>
          <w:sz w:val="20"/>
        </w:rPr>
        <w:t> </w:t>
      </w:r>
      <w:r>
        <w:rPr>
          <w:sz w:val="20"/>
        </w:rPr>
        <w:t>designado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comisionado</w:t>
      </w:r>
      <w:r>
        <w:rPr>
          <w:spacing w:val="1"/>
          <w:sz w:val="20"/>
        </w:rPr>
        <w:t> </w:t>
      </w:r>
      <w:r>
        <w:rPr>
          <w:sz w:val="20"/>
        </w:rPr>
        <w:t>presidente.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14-07-2014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22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invitar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sesiones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 públicas federal y locales e instituciones públicas, sociales y privadas, así como de</w:t>
      </w:r>
      <w:r>
        <w:rPr>
          <w:spacing w:val="1"/>
        </w:rPr>
        <w:t> </w:t>
      </w:r>
      <w:r>
        <w:rPr/>
        <w:t>organismos</w:t>
      </w:r>
      <w:r>
        <w:rPr>
          <w:spacing w:val="-1"/>
        </w:rPr>
        <w:t> </w:t>
      </w:r>
      <w:r>
        <w:rPr/>
        <w:t>constitucionales autónomos.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14-07-2014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25" w:firstLine="288"/>
        <w:jc w:val="both"/>
      </w:pPr>
      <w:r>
        <w:rPr/>
        <w:t>Los integrantes del Consejo desempeñarán sus funciones en dicho órgano colegiado de manera</w:t>
      </w:r>
      <w:r>
        <w:rPr>
          <w:spacing w:val="1"/>
        </w:rPr>
        <w:t> </w:t>
      </w:r>
      <w:r>
        <w:rPr/>
        <w:t>honoraria.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406" w:right="0" w:firstLine="0"/>
        <w:jc w:val="left"/>
        <w:rPr>
          <w:sz w:val="20"/>
        </w:rPr>
      </w:pPr>
      <w:bookmarkStart w:name="Artículo_15" w:id="15"/>
      <w:bookmarkEnd w:id="1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15.-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Consultivo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4"/>
          <w:sz w:val="20"/>
        </w:rPr>
        <w:t> </w:t>
      </w:r>
      <w:r>
        <w:rPr>
          <w:sz w:val="20"/>
        </w:rPr>
        <w:t>deberá: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Opinar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programas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 refiere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9 de</w:t>
      </w:r>
      <w:r>
        <w:rPr>
          <w:spacing w:val="-1"/>
          <w:sz w:val="20"/>
        </w:rPr>
        <w:t> </w:t>
      </w:r>
      <w:r>
        <w:rPr>
          <w:sz w:val="20"/>
        </w:rPr>
        <w:t>esta Ley;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Proponer los temas, la información y los indicadores que, de conformidad con los artículos 77,</w:t>
      </w:r>
      <w:r>
        <w:rPr>
          <w:spacing w:val="1"/>
          <w:sz w:val="20"/>
        </w:rPr>
        <w:t> </w:t>
      </w:r>
      <w:r>
        <w:rPr>
          <w:sz w:val="20"/>
        </w:rPr>
        <w:t>fracción II y 78 de esta Ley, la Junta de Gobierno determine que habrán de considerarse de</w:t>
      </w:r>
      <w:r>
        <w:rPr>
          <w:spacing w:val="1"/>
          <w:sz w:val="20"/>
        </w:rPr>
        <w:t> </w:t>
      </w:r>
      <w:r>
        <w:rPr>
          <w:sz w:val="20"/>
        </w:rPr>
        <w:t>Interés Nacional;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839" w:val="left" w:leader="none"/>
        </w:tabs>
        <w:spacing w:line="242" w:lineRule="auto" w:before="0" w:after="0"/>
        <w:ind w:left="838" w:right="114" w:hanging="432"/>
        <w:jc w:val="both"/>
        <w:rPr>
          <w:sz w:val="20"/>
        </w:rPr>
      </w:pPr>
      <w:r>
        <w:rPr>
          <w:sz w:val="20"/>
        </w:rPr>
        <w:t>Proponer la necesidad de crear los Subsistemas a que se refiere el artículo 17 último párrafo, 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Opinar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asuntos que</w:t>
      </w:r>
      <w:r>
        <w:rPr>
          <w:spacing w:val="-2"/>
          <w:sz w:val="20"/>
        </w:rPr>
        <w:t> </w:t>
      </w:r>
      <w:r>
        <w:rPr>
          <w:sz w:val="20"/>
        </w:rPr>
        <w:t>someta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consideración la</w:t>
      </w:r>
      <w:r>
        <w:rPr>
          <w:spacing w:val="-2"/>
          <w:sz w:val="20"/>
        </w:rPr>
        <w:t> </w:t>
      </w:r>
      <w:r>
        <w:rPr>
          <w:sz w:val="20"/>
        </w:rPr>
        <w:t>Junta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Gobierno.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6" w:firstLine="288"/>
        <w:jc w:val="both"/>
      </w:pPr>
      <w:bookmarkStart w:name="Artículo_16" w:id="16"/>
      <w:bookmarkEnd w:id="16"/>
      <w:r>
        <w:rPr/>
      </w:r>
      <w:r>
        <w:rPr>
          <w:rFonts w:ascii="Arial" w:hAnsi="Arial"/>
          <w:b/>
        </w:rPr>
        <w:t>ARTÍCULO 16.- </w:t>
      </w:r>
      <w:r>
        <w:rPr/>
        <w:t>El Consejo Consultivo Nacional será presidido por el Presidente del Instituto y fungirá</w:t>
      </w:r>
      <w:r>
        <w:rPr>
          <w:spacing w:val="-53"/>
        </w:rPr>
        <w:t> </w:t>
      </w:r>
      <w:r>
        <w:rPr/>
        <w:t>como</w:t>
      </w:r>
      <w:r>
        <w:rPr>
          <w:spacing w:val="-2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aquél</w:t>
      </w:r>
      <w:r>
        <w:rPr>
          <w:spacing w:val="-3"/>
        </w:rPr>
        <w:t> </w:t>
      </w:r>
      <w:r>
        <w:rPr/>
        <w:t>determine.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/>
        <w:t>El Consejo se reunirá de manera ordinaria al menos una vez al año, y en forma extraordinaria cuando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algún</w:t>
      </w:r>
      <w:r>
        <w:rPr>
          <w:spacing w:val="1"/>
        </w:rPr>
        <w:t> </w:t>
      </w:r>
      <w:r>
        <w:rPr/>
        <w:t>asunto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así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exija.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/>
        <w:t>La convocatoria a reunión del Consejo será formulada por el Presidente del Instituto. Podrán solicitar</w:t>
      </w:r>
      <w:r>
        <w:rPr>
          <w:spacing w:val="1"/>
        </w:rPr>
        <w:t> </w:t>
      </w:r>
      <w:r>
        <w:rPr/>
        <w:t>por escrito al Presidente del Instituto, la convocatoria a una reunión extraordinaria cualquiera de los</w:t>
      </w:r>
      <w:r>
        <w:rPr>
          <w:spacing w:val="1"/>
        </w:rPr>
        <w:t> </w:t>
      </w:r>
      <w:r>
        <w:rPr/>
        <w:t>Comités Ejecutivos de los Subsistemas a través de su Presidente, así como al menos veinticinco por</w:t>
      </w:r>
      <w:r>
        <w:rPr>
          <w:spacing w:val="1"/>
        </w:rPr>
        <w:t> </w:t>
      </w:r>
      <w:r>
        <w:rPr/>
        <w:t>ciento de los miembros del Consejo, con el objeto de tratar alguno de los asuntos a los que se hace</w:t>
      </w:r>
      <w:r>
        <w:rPr>
          <w:spacing w:val="1"/>
        </w:rPr>
        <w:t> </w:t>
      </w:r>
      <w:r>
        <w:rPr/>
        <w:t>referencia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15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24" w:firstLine="288"/>
        <w:jc w:val="both"/>
      </w:pPr>
      <w:r>
        <w:rPr/>
        <w:t>La convocatoria deberá hacerse con la anticipación necesaria, según la naturaleza y urgencia de los</w:t>
      </w:r>
      <w:r>
        <w:rPr>
          <w:spacing w:val="1"/>
        </w:rPr>
        <w:t> </w:t>
      </w:r>
      <w:r>
        <w:rPr/>
        <w:t>asuntos a tratar. Las reuniones se desahogarán conforme a las reglas que se adopten, a propuesta del</w:t>
      </w:r>
      <w:r>
        <w:rPr>
          <w:spacing w:val="1"/>
        </w:rPr>
        <w:t> </w:t>
      </w:r>
      <w:r>
        <w:rPr/>
        <w:t>Instituto.</w:t>
      </w:r>
    </w:p>
    <w:p>
      <w:pPr>
        <w:pStyle w:val="BodyText"/>
        <w:spacing w:before="5"/>
        <w:rPr>
          <w:sz w:val="11"/>
        </w:rPr>
      </w:pPr>
    </w:p>
    <w:p>
      <w:pPr>
        <w:pStyle w:val="Heading1"/>
        <w:spacing w:before="93"/>
      </w:pPr>
      <w:r>
        <w:rPr/>
        <w:t>CAPÍTULO</w:t>
      </w:r>
      <w:r>
        <w:rPr>
          <w:spacing w:val="-1"/>
        </w:rPr>
        <w:t> </w:t>
      </w:r>
      <w:r>
        <w:rPr/>
        <w:t>IV</w:t>
      </w:r>
    </w:p>
    <w:p>
      <w:pPr>
        <w:spacing w:before="2"/>
        <w:ind w:left="360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Subsistemas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Nacionales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Información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406"/>
      </w:pPr>
      <w:bookmarkStart w:name="Artículo_17" w:id="17"/>
      <w:bookmarkEnd w:id="1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17.-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Sistema</w:t>
      </w:r>
      <w:r>
        <w:rPr>
          <w:spacing w:val="-3"/>
        </w:rPr>
        <w:t> </w:t>
      </w:r>
      <w:r>
        <w:rPr/>
        <w:t>contará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Subsistemas</w:t>
      </w:r>
      <w:r>
        <w:rPr>
          <w:spacing w:val="-2"/>
        </w:rPr>
        <w:t> </w:t>
      </w:r>
      <w:r>
        <w:rPr/>
        <w:t>Nacionales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Información: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838" w:val="left" w:leader="none"/>
        </w:tabs>
        <w:ind w:left="406"/>
      </w:pPr>
      <w:r>
        <w:rPr>
          <w:rFonts w:ascii="Arial" w:hAnsi="Arial"/>
          <w:b/>
        </w:rPr>
        <w:t>I.</w:t>
        <w:tab/>
      </w:r>
      <w:r>
        <w:rPr/>
        <w:t>Demográfica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Social;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II.-  </w:t>
      </w:r>
      <w:r>
        <w:rPr>
          <w:rFonts w:ascii="Arial" w:hAnsi="Arial"/>
          <w:b/>
          <w:spacing w:val="27"/>
          <w:sz w:val="20"/>
        </w:rPr>
        <w:t> </w:t>
      </w:r>
      <w:r>
        <w:rPr>
          <w:sz w:val="20"/>
        </w:rPr>
        <w:t>Económica;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1923" w:space="4735"/>
            <w:col w:w="2982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93"/>
        <w:ind w:left="406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85"/>
        </w:rPr>
        <w:t> </w:t>
      </w:r>
      <w:r>
        <w:rPr/>
        <w:t>Geográfica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Medio Ambiente,</w:t>
      </w:r>
      <w:r>
        <w:rPr>
          <w:spacing w:val="2"/>
        </w:rPr>
        <w:t> </w:t>
      </w:r>
      <w:r>
        <w:rPr/>
        <w:t>y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4048" w:space="2610"/>
            <w:col w:w="2982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93"/>
        <w:ind w:left="406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8"/>
        </w:rPr>
        <w:t> </w:t>
      </w:r>
      <w:r>
        <w:rPr/>
        <w:t>Gobierno,</w:t>
      </w:r>
      <w:r>
        <w:rPr>
          <w:spacing w:val="-2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Impartición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688" w:space="928"/>
            <w:col w:w="3024"/>
          </w:cols>
        </w:sectPr>
      </w:pPr>
    </w:p>
    <w:p>
      <w:pPr>
        <w:pStyle w:val="BodyText"/>
        <w:spacing w:before="3"/>
        <w:rPr>
          <w:rFonts w:ascii="Times New Roman"/>
          <w:i/>
          <w:sz w:val="12"/>
        </w:rPr>
      </w:pPr>
    </w:p>
    <w:p>
      <w:pPr>
        <w:pStyle w:val="BodyText"/>
        <w:spacing w:before="92"/>
        <w:ind w:left="118" w:right="124" w:firstLine="288"/>
        <w:jc w:val="both"/>
      </w:pPr>
      <w:r>
        <w:rPr/>
        <w:t>Cada Subsistema tendrá como objetivo producir, integrar y difundir Información Demográfica y Social;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Financiera,</w:t>
      </w:r>
      <w:r>
        <w:rPr>
          <w:spacing w:val="1"/>
        </w:rPr>
        <w:t> </w:t>
      </w:r>
      <w:r>
        <w:rPr/>
        <w:t>Geográfica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Ambiente,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Gobierno,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Impartición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Justicia,</w:t>
      </w:r>
      <w:r>
        <w:rPr>
          <w:spacing w:val="-1"/>
        </w:rPr>
        <w:t> </w:t>
      </w:r>
      <w:r>
        <w:rPr/>
        <w:t>según</w:t>
      </w:r>
      <w:r>
        <w:rPr>
          <w:spacing w:val="-1"/>
        </w:rPr>
        <w:t> </w:t>
      </w:r>
      <w:r>
        <w:rPr/>
        <w:t>corresponda.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27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Subsistemas</w:t>
      </w:r>
      <w:r>
        <w:rPr>
          <w:spacing w:val="-1"/>
        </w:rPr>
        <w:t> </w:t>
      </w:r>
      <w:r>
        <w:rPr/>
        <w:t>Nacionales de</w:t>
      </w:r>
      <w:r>
        <w:rPr>
          <w:spacing w:val="-1"/>
        </w:rPr>
        <w:t> </w:t>
      </w:r>
      <w:r>
        <w:rPr/>
        <w:t>Información.</w:t>
      </w:r>
    </w:p>
    <w:p>
      <w:pPr>
        <w:pStyle w:val="BodyText"/>
        <w:spacing w:before="1"/>
      </w:pPr>
    </w:p>
    <w:p>
      <w:pPr>
        <w:pStyle w:val="BodyText"/>
        <w:ind w:left="118" w:right="128" w:firstLine="288"/>
        <w:jc w:val="both"/>
      </w:pPr>
      <w:r>
        <w:rPr/>
        <w:t>La Junta de Gobierno, previa opinión favorable del Consejo, podrá crear otros Subsistemas que sean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adecuado</w:t>
      </w:r>
      <w:r>
        <w:rPr>
          <w:spacing w:val="-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7" w:firstLine="288"/>
        <w:jc w:val="both"/>
      </w:pPr>
      <w:bookmarkStart w:name="Artículo_18" w:id="18"/>
      <w:bookmarkEnd w:id="18"/>
      <w:r>
        <w:rPr/>
      </w:r>
      <w:r>
        <w:rPr>
          <w:rFonts w:ascii="Arial" w:hAnsi="Arial"/>
          <w:b/>
        </w:rPr>
        <w:t>ARTÍCULO 18.- </w:t>
      </w:r>
      <w:r>
        <w:rPr/>
        <w:t>En el acuerdo de creación de un Subsistema conforme al último párrafo del artículo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señalar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mínimo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indicadores clave que</w:t>
      </w:r>
      <w:r>
        <w:rPr>
          <w:spacing w:val="1"/>
        </w:rPr>
        <w:t> </w:t>
      </w:r>
      <w:r>
        <w:rPr/>
        <w:t>deberá producir</w:t>
      </w:r>
      <w:r>
        <w:rPr>
          <w:spacing w:val="1"/>
        </w:rPr>
        <w:t> </w:t>
      </w:r>
      <w:r>
        <w:rPr/>
        <w:t>y las fuentes de</w:t>
      </w:r>
      <w:r>
        <w:rPr>
          <w:spacing w:val="1"/>
        </w:rPr>
        <w:t> </w:t>
      </w:r>
      <w:r>
        <w:rPr/>
        <w:t>las que se</w:t>
      </w:r>
      <w:r>
        <w:rPr>
          <w:spacing w:val="1"/>
        </w:rPr>
        <w:t> </w:t>
      </w:r>
      <w:r>
        <w:rPr/>
        <w:t>obtendrá</w:t>
      </w:r>
      <w:r>
        <w:rPr>
          <w:spacing w:val="1"/>
        </w:rPr>
        <w:t> </w:t>
      </w:r>
      <w:r>
        <w:rPr/>
        <w:t>-con el apoyo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básica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dichos</w:t>
      </w:r>
      <w:r>
        <w:rPr>
          <w:spacing w:val="-1"/>
        </w:rPr>
        <w:t> </w:t>
      </w:r>
      <w:r>
        <w:rPr/>
        <w:t>indicadores.</w:t>
      </w:r>
    </w:p>
    <w:p>
      <w:pPr>
        <w:pStyle w:val="BodyText"/>
      </w:pPr>
    </w:p>
    <w:p>
      <w:pPr>
        <w:pStyle w:val="BodyText"/>
        <w:ind w:left="118" w:right="118" w:firstLine="288"/>
        <w:jc w:val="both"/>
      </w:pPr>
      <w:bookmarkStart w:name="Artículo_19" w:id="19"/>
      <w:bookmarkEnd w:id="1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19.-</w:t>
      </w:r>
      <w:r>
        <w:rPr>
          <w:rFonts w:ascii="Arial" w:hAnsi="Arial"/>
          <w:b/>
          <w:spacing w:val="1"/>
        </w:rPr>
        <w:t> </w:t>
      </w:r>
      <w:r>
        <w:rPr/>
        <w:t>Formarán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Subsistemas: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Comités</w:t>
      </w:r>
      <w:r>
        <w:rPr>
          <w:spacing w:val="1"/>
        </w:rPr>
        <w:t> </w:t>
      </w:r>
      <w:r>
        <w:rPr/>
        <w:t>Ejecutivos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Demográfica y Social, de Información Económica, de Información Geográfica, del Medio Ambiente, y 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Gobierno,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Impartición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Justicia;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Comités</w:t>
      </w:r>
      <w:r>
        <w:rPr>
          <w:spacing w:val="1"/>
        </w:rPr>
        <w:t> </w:t>
      </w:r>
      <w:r>
        <w:rPr/>
        <w:t>Técnicos</w:t>
      </w:r>
      <w:r>
        <w:rPr>
          <w:spacing w:val="-53"/>
        </w:rPr>
        <w:t> </w:t>
      </w:r>
      <w:r>
        <w:rPr/>
        <w:t>Especializados que se constituyan en términos de lo dispuesto en esta Ley, así como las Unidades del</w:t>
      </w:r>
      <w:r>
        <w:rPr>
          <w:spacing w:val="1"/>
        </w:rPr>
        <w:t> </w:t>
      </w:r>
      <w:r>
        <w:rPr/>
        <w:t>Estado.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11"/>
        <w:rPr>
          <w:sz w:val="35"/>
        </w:rPr>
      </w:pPr>
    </w:p>
    <w:p>
      <w:pPr>
        <w:pStyle w:val="Heading1"/>
        <w:ind w:left="0" w:right="0"/>
        <w:jc w:val="right"/>
      </w:pPr>
      <w:r>
        <w:rPr/>
        <w:t>SECCIÓN</w:t>
      </w:r>
      <w:r>
        <w:rPr>
          <w:spacing w:val="-1"/>
        </w:rPr>
        <w:t> </w:t>
      </w:r>
      <w:r>
        <w:rPr/>
        <w:t>I</w:t>
      </w:r>
    </w:p>
    <w:p>
      <w:pPr>
        <w:spacing w:line="184" w:lineRule="exact" w:before="0"/>
        <w:ind w:left="1704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spacing w:after="0" w:line="184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384" w:space="40"/>
            <w:col w:w="4216"/>
          </w:cols>
        </w:sectPr>
      </w:pPr>
    </w:p>
    <w:p>
      <w:pPr>
        <w:pStyle w:val="Heading1"/>
        <w:spacing w:line="252" w:lineRule="exact"/>
      </w:pPr>
      <w:r>
        <w:rPr/>
        <w:t>Del Subsistema</w:t>
      </w:r>
      <w:r>
        <w:rPr>
          <w:spacing w:val="-3"/>
        </w:rPr>
        <w:t> </w:t>
      </w:r>
      <w:r>
        <w:rPr/>
        <w:t>Nacional de</w:t>
      </w:r>
      <w:r>
        <w:rPr>
          <w:spacing w:val="-3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Demográfica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Social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20" w:id="20"/>
      <w:bookmarkEnd w:id="20"/>
      <w:r>
        <w:rPr/>
      </w:r>
      <w:r>
        <w:rPr>
          <w:rFonts w:ascii="Arial" w:hAnsi="Arial"/>
          <w:b/>
        </w:rPr>
        <w:t>ARTÍCULO 20.-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Subsistema 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Demográfica</w:t>
      </w:r>
      <w:r>
        <w:rPr>
          <w:spacing w:val="1"/>
        </w:rPr>
        <w:t> </w:t>
      </w:r>
      <w:r>
        <w:rPr/>
        <w:t>y Social,</w:t>
      </w:r>
      <w:r>
        <w:rPr>
          <w:spacing w:val="1"/>
        </w:rPr>
        <w:t> </w:t>
      </w:r>
      <w:r>
        <w:rPr/>
        <w:t>contará con una</w:t>
      </w:r>
      <w:r>
        <w:rPr>
          <w:spacing w:val="1"/>
        </w:rPr>
        <w:t> </w:t>
      </w:r>
      <w:r>
        <w:rPr/>
        <w:t>infraestructura de información que contenga como mínimo, un marco geoestadístico y un inventario</w:t>
      </w:r>
      <w:r>
        <w:rPr>
          <w:spacing w:val="1"/>
        </w:rPr>
        <w:t> </w:t>
      </w:r>
      <w:r>
        <w:rPr/>
        <w:t>nacional de</w:t>
      </w:r>
      <w:r>
        <w:rPr>
          <w:spacing w:val="1"/>
        </w:rPr>
        <w:t> </w:t>
      </w:r>
      <w:r>
        <w:rPr/>
        <w:t>viviendas.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2" w:firstLine="288"/>
        <w:jc w:val="both"/>
      </w:pPr>
      <w:bookmarkStart w:name="Artículo_21" w:id="21"/>
      <w:bookmarkEnd w:id="21"/>
      <w:r>
        <w:rPr/>
      </w:r>
      <w:r>
        <w:rPr>
          <w:rFonts w:ascii="Arial" w:hAnsi="Arial"/>
          <w:b/>
        </w:rPr>
        <w:t>ARTÍCULO 21.- </w:t>
      </w:r>
      <w:r>
        <w:rPr/>
        <w:t>El Subsistema Nacional de Información Demográfica y Social deberá generar un</w:t>
      </w:r>
      <w:r>
        <w:rPr>
          <w:spacing w:val="1"/>
        </w:rPr>
        <w:t> </w:t>
      </w:r>
      <w:r>
        <w:rPr/>
        <w:t>conjunto de indicadores clave, que atenderán como mínimo los temas siguientes: población y dinámica</w:t>
      </w:r>
      <w:r>
        <w:rPr>
          <w:spacing w:val="1"/>
        </w:rPr>
        <w:t> </w:t>
      </w:r>
      <w:r>
        <w:rPr/>
        <w:t>demográfica,</w:t>
      </w:r>
      <w:r>
        <w:rPr>
          <w:spacing w:val="-2"/>
        </w:rPr>
        <w:t> </w:t>
      </w:r>
      <w:r>
        <w:rPr/>
        <w:t>salud, educación,</w:t>
      </w:r>
      <w:r>
        <w:rPr>
          <w:spacing w:val="1"/>
        </w:rPr>
        <w:t> </w:t>
      </w:r>
      <w:r>
        <w:rPr/>
        <w:t>empleo, vivienda,</w:t>
      </w:r>
      <w:r>
        <w:rPr>
          <w:spacing w:val="5"/>
        </w:rPr>
        <w:t> </w:t>
      </w:r>
      <w:r>
        <w:rPr/>
        <w:t>distribución</w:t>
      </w:r>
      <w:r>
        <w:rPr>
          <w:spacing w:val="-1"/>
        </w:rPr>
        <w:t> </w:t>
      </w:r>
      <w:r>
        <w:rPr/>
        <w:t>de ingreso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pobreza.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6"/>
        <w:rPr>
          <w:sz w:val="27"/>
        </w:rPr>
      </w:pPr>
    </w:p>
    <w:p>
      <w:pPr>
        <w:spacing w:before="94"/>
        <w:ind w:left="712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bookmarkStart w:name="Artículo_22" w:id="22"/>
      <w:bookmarkEnd w:id="22"/>
      <w:r>
        <w:rPr/>
      </w:r>
      <w:r>
        <w:rPr>
          <w:rFonts w:ascii="Arial" w:hAnsi="Arial"/>
          <w:b/>
        </w:rPr>
        <w:t>ARTÍCULO 22.- </w:t>
      </w:r>
      <w:r>
        <w:rPr/>
        <w:t>El Instituto elaborará, con la colaboración de las Unidades, los indicadores a que se</w:t>
      </w:r>
      <w:r>
        <w:rPr>
          <w:spacing w:val="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 artículo</w:t>
      </w:r>
      <w:r>
        <w:rPr>
          <w:spacing w:val="-2"/>
        </w:rPr>
        <w:t> </w:t>
      </w:r>
      <w:r>
        <w:rPr/>
        <w:t>anterior,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información</w:t>
      </w:r>
      <w:r>
        <w:rPr>
          <w:spacing w:val="-1"/>
        </w:rPr>
        <w:t> </w:t>
      </w:r>
      <w:r>
        <w:rPr/>
        <w:t>básica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obtenga</w:t>
      </w:r>
      <w:r>
        <w:rPr>
          <w:spacing w:val="-1"/>
        </w:rPr>
        <w:t> </w:t>
      </w:r>
      <w:r>
        <w:rPr/>
        <w:t>de: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9" w:hanging="432"/>
        <w:jc w:val="left"/>
        <w:rPr>
          <w:sz w:val="20"/>
        </w:rPr>
      </w:pP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censo</w:t>
      </w:r>
      <w:r>
        <w:rPr>
          <w:spacing w:val="11"/>
          <w:sz w:val="20"/>
        </w:rPr>
        <w:t> </w:t>
      </w:r>
      <w:r>
        <w:rPr>
          <w:sz w:val="20"/>
        </w:rPr>
        <w:t>nacional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población</w:t>
      </w:r>
      <w:r>
        <w:rPr>
          <w:spacing w:val="13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vivienda,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esquemas</w:t>
      </w:r>
      <w:r>
        <w:rPr>
          <w:spacing w:val="12"/>
          <w:sz w:val="20"/>
        </w:rPr>
        <w:t> </w:t>
      </w:r>
      <w:r>
        <w:rPr>
          <w:sz w:val="20"/>
        </w:rPr>
        <w:t>alternativos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pudieran</w:t>
      </w:r>
      <w:r>
        <w:rPr>
          <w:spacing w:val="-53"/>
          <w:sz w:val="20"/>
        </w:rPr>
        <w:t> </w:t>
      </w:r>
      <w:r>
        <w:rPr>
          <w:sz w:val="20"/>
        </w:rPr>
        <w:t>adoptarse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futuro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sustituirlo</w:t>
      </w:r>
      <w:r>
        <w:rPr>
          <w:spacing w:val="-2"/>
          <w:sz w:val="20"/>
        </w:rPr>
        <w:t> </w:t>
      </w:r>
      <w:r>
        <w:rPr>
          <w:sz w:val="20"/>
        </w:rPr>
        <w:t>total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parcialmente;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integrado de</w:t>
      </w:r>
      <w:r>
        <w:rPr>
          <w:spacing w:val="-1"/>
          <w:sz w:val="20"/>
        </w:rPr>
        <w:t> </w:t>
      </w:r>
      <w:r>
        <w:rPr>
          <w:sz w:val="20"/>
        </w:rPr>
        <w:t>encuestas</w:t>
      </w:r>
      <w:r>
        <w:rPr>
          <w:spacing w:val="-2"/>
          <w:sz w:val="20"/>
        </w:rPr>
        <w:t> </w:t>
      </w:r>
      <w:r>
        <w:rPr>
          <w:sz w:val="20"/>
        </w:rPr>
        <w:t>nacionales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 hogares, y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registros administrativos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permitan</w:t>
      </w:r>
      <w:r>
        <w:rPr>
          <w:spacing w:val="-3"/>
          <w:sz w:val="20"/>
        </w:rPr>
        <w:t> </w:t>
      </w:r>
      <w:r>
        <w:rPr>
          <w:sz w:val="20"/>
        </w:rPr>
        <w:t>obtener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materia.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line="252" w:lineRule="exact"/>
        <w:ind w:right="358"/>
      </w:pPr>
      <w:r>
        <w:rPr/>
        <w:t>SECCIÓN</w:t>
      </w:r>
      <w:r>
        <w:rPr>
          <w:spacing w:val="-2"/>
        </w:rPr>
        <w:t> </w:t>
      </w:r>
      <w:r>
        <w:rPr/>
        <w:t>II</w:t>
      </w:r>
    </w:p>
    <w:p>
      <w:pPr>
        <w:spacing w:line="252" w:lineRule="exact" w:before="0"/>
        <w:ind w:left="360" w:right="35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Subsistema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Nacional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Económica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2" w:lineRule="auto"/>
        <w:ind w:left="118" w:right="124" w:firstLine="288"/>
        <w:jc w:val="both"/>
      </w:pPr>
      <w:bookmarkStart w:name="Artículo_23" w:id="23"/>
      <w:bookmarkEnd w:id="23"/>
      <w:r>
        <w:rPr/>
      </w:r>
      <w:r>
        <w:rPr>
          <w:rFonts w:ascii="Arial" w:hAnsi="Arial"/>
          <w:b/>
        </w:rPr>
        <w:t>ARTÍCULO 23.- </w:t>
      </w:r>
      <w:r>
        <w:rPr/>
        <w:t>El Subsistema Nacional de Información Económica, contará con una infraestructura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contenga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mínimo,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geoestadístico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Directorio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Unidades</w:t>
      </w:r>
      <w:r>
        <w:rPr>
          <w:spacing w:val="2"/>
        </w:rPr>
        <w:t> </w:t>
      </w:r>
      <w:r>
        <w:rPr/>
        <w:t>Económicas.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26" w:firstLine="288"/>
        <w:jc w:val="both"/>
      </w:pPr>
      <w:r>
        <w:rPr/>
        <w:t>El Directorio a que se hace referencia en el párrafo anterior, así como las clasificaciones económicas</w:t>
      </w:r>
      <w:r>
        <w:rPr>
          <w:spacing w:val="1"/>
        </w:rPr>
        <w:t> </w:t>
      </w:r>
      <w:r>
        <w:rPr/>
        <w:t>que formen parte del mismo, son de uso obligatorio para la organización de los registros administrativos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pueda</w:t>
      </w:r>
      <w:r>
        <w:rPr>
          <w:spacing w:val="-1"/>
        </w:rPr>
        <w:t> </w:t>
      </w:r>
      <w:r>
        <w:rPr/>
        <w:t>obtener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bookmarkStart w:name="Artículo_24" w:id="24"/>
      <w:bookmarkEnd w:id="24"/>
      <w:r>
        <w:rPr/>
      </w:r>
      <w:r>
        <w:rPr>
          <w:rFonts w:ascii="Arial" w:hAnsi="Arial"/>
          <w:b/>
        </w:rPr>
        <w:t>ARTÍCULO 24.- </w:t>
      </w:r>
      <w:r>
        <w:rPr/>
        <w:t>El Subsistema Nacional de Información Económica deberá generar un conjunto de</w:t>
      </w:r>
      <w:r>
        <w:rPr>
          <w:spacing w:val="1"/>
        </w:rPr>
        <w:t> </w:t>
      </w:r>
      <w:r>
        <w:rPr/>
        <w:t>indicadores clave, relacionados como mínimo con lo siguiente: sistema de cuentas nacionales; ciencia y</w:t>
      </w:r>
      <w:r>
        <w:rPr>
          <w:spacing w:val="1"/>
        </w:rPr>
        <w:t> </w:t>
      </w:r>
      <w:r>
        <w:rPr/>
        <w:t>tecnología;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financiera;</w:t>
      </w:r>
      <w:r>
        <w:rPr>
          <w:spacing w:val="1"/>
        </w:rPr>
        <w:t> </w:t>
      </w:r>
      <w:r>
        <w:rPr/>
        <w:t>precios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trabajo.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bookmarkStart w:name="Artículo_25" w:id="25"/>
      <w:bookmarkEnd w:id="25"/>
      <w:r>
        <w:rPr/>
      </w:r>
      <w:r>
        <w:rPr>
          <w:rFonts w:ascii="Arial" w:hAnsi="Arial"/>
          <w:b/>
        </w:rPr>
        <w:t>ARTÍCULO 25.- </w:t>
      </w:r>
      <w:r>
        <w:rPr/>
        <w:t>El Instituto elaborará, con la colaboración de las Unidades, los indicadores a que se</w:t>
      </w:r>
      <w:r>
        <w:rPr>
          <w:spacing w:val="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 artículo</w:t>
      </w:r>
      <w:r>
        <w:rPr>
          <w:spacing w:val="-2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básica</w:t>
      </w:r>
      <w:r>
        <w:rPr>
          <w:spacing w:val="-1"/>
        </w:rPr>
        <w:t> </w:t>
      </w:r>
      <w:r>
        <w:rPr/>
        <w:t>proveniente de: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120" w:hanging="432"/>
        <w:jc w:val="left"/>
        <w:rPr>
          <w:sz w:val="20"/>
        </w:rPr>
      </w:pPr>
      <w:r>
        <w:rPr>
          <w:sz w:val="20"/>
        </w:rPr>
        <w:t>Los</w:t>
      </w:r>
      <w:r>
        <w:rPr>
          <w:spacing w:val="19"/>
          <w:sz w:val="20"/>
        </w:rPr>
        <w:t> </w:t>
      </w:r>
      <w:r>
        <w:rPr>
          <w:sz w:val="20"/>
        </w:rPr>
        <w:t>censos</w:t>
      </w:r>
      <w:r>
        <w:rPr>
          <w:spacing w:val="22"/>
          <w:sz w:val="20"/>
        </w:rPr>
        <w:t> </w:t>
      </w:r>
      <w:r>
        <w:rPr>
          <w:sz w:val="20"/>
        </w:rPr>
        <w:t>nacionales</w:t>
      </w:r>
      <w:r>
        <w:rPr>
          <w:spacing w:val="21"/>
          <w:sz w:val="20"/>
        </w:rPr>
        <w:t> </w:t>
      </w:r>
      <w:r>
        <w:rPr>
          <w:sz w:val="20"/>
        </w:rPr>
        <w:t>económicos</w:t>
      </w:r>
      <w:r>
        <w:rPr>
          <w:spacing w:val="22"/>
          <w:sz w:val="20"/>
        </w:rPr>
        <w:t> </w:t>
      </w:r>
      <w:r>
        <w:rPr>
          <w:sz w:val="20"/>
        </w:rPr>
        <w:t>y</w:t>
      </w:r>
      <w:r>
        <w:rPr>
          <w:spacing w:val="17"/>
          <w:sz w:val="20"/>
        </w:rPr>
        <w:t> </w:t>
      </w:r>
      <w:r>
        <w:rPr>
          <w:sz w:val="20"/>
        </w:rPr>
        <w:t>agropecuarios,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7"/>
          <w:sz w:val="20"/>
        </w:rPr>
        <w:t> </w:t>
      </w:r>
      <w:r>
        <w:rPr>
          <w:sz w:val="20"/>
        </w:rPr>
        <w:t>los</w:t>
      </w:r>
      <w:r>
        <w:rPr>
          <w:spacing w:val="22"/>
          <w:sz w:val="20"/>
        </w:rPr>
        <w:t> </w:t>
      </w:r>
      <w:r>
        <w:rPr>
          <w:sz w:val="20"/>
        </w:rPr>
        <w:t>esquemas</w:t>
      </w:r>
      <w:r>
        <w:rPr>
          <w:spacing w:val="18"/>
          <w:sz w:val="20"/>
        </w:rPr>
        <w:t> </w:t>
      </w:r>
      <w:r>
        <w:rPr>
          <w:sz w:val="20"/>
        </w:rPr>
        <w:t>alternativos</w:t>
      </w:r>
      <w:r>
        <w:rPr>
          <w:spacing w:val="19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pudieran</w:t>
      </w:r>
      <w:r>
        <w:rPr>
          <w:spacing w:val="-53"/>
          <w:sz w:val="20"/>
        </w:rPr>
        <w:t> </w:t>
      </w:r>
      <w:r>
        <w:rPr>
          <w:sz w:val="20"/>
        </w:rPr>
        <w:t>adoptarse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futuro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sustituirlos total o parcialmente;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integrado de</w:t>
      </w:r>
      <w:r>
        <w:rPr>
          <w:spacing w:val="-1"/>
          <w:sz w:val="20"/>
        </w:rPr>
        <w:t> </w:t>
      </w:r>
      <w:r>
        <w:rPr>
          <w:sz w:val="20"/>
        </w:rPr>
        <w:t>encuestas</w:t>
      </w:r>
      <w:r>
        <w:rPr>
          <w:spacing w:val="-1"/>
          <w:sz w:val="20"/>
        </w:rPr>
        <w:t> </w:t>
      </w:r>
      <w:r>
        <w:rPr>
          <w:sz w:val="20"/>
        </w:rPr>
        <w:t>en unidades</w:t>
      </w:r>
      <w:r>
        <w:rPr>
          <w:spacing w:val="-1"/>
          <w:sz w:val="20"/>
        </w:rPr>
        <w:t> </w:t>
      </w:r>
      <w:r>
        <w:rPr>
          <w:sz w:val="20"/>
        </w:rPr>
        <w:t>económicas,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registros administrativos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permitan</w:t>
      </w:r>
      <w:r>
        <w:rPr>
          <w:spacing w:val="-3"/>
          <w:sz w:val="20"/>
        </w:rPr>
        <w:t> </w:t>
      </w:r>
      <w:r>
        <w:rPr>
          <w:sz w:val="20"/>
        </w:rPr>
        <w:t>obtener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materia.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line="252" w:lineRule="exact"/>
        <w:ind w:right="358"/>
      </w:pPr>
      <w:r>
        <w:rPr/>
        <w:t>SECCIÓN</w:t>
      </w:r>
      <w:r>
        <w:rPr>
          <w:spacing w:val="-2"/>
        </w:rPr>
        <w:t> </w:t>
      </w:r>
      <w:r>
        <w:rPr/>
        <w:t>III</w:t>
      </w:r>
    </w:p>
    <w:p>
      <w:pPr>
        <w:spacing w:line="252" w:lineRule="exact" w:before="0"/>
        <w:ind w:left="360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Subsistema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Nacional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Geográfica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Medio Ambiente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7" w:firstLine="288"/>
        <w:jc w:val="both"/>
      </w:pPr>
      <w:bookmarkStart w:name="Artículo_26" w:id="26"/>
      <w:bookmarkEnd w:id="26"/>
      <w:r>
        <w:rPr/>
      </w:r>
      <w:r>
        <w:rPr>
          <w:rFonts w:ascii="Arial" w:hAnsi="Arial"/>
          <w:b/>
        </w:rPr>
        <w:t>ARTÍCULO 26.- </w:t>
      </w:r>
      <w:r>
        <w:rPr/>
        <w:t>El Subsistema Nacional de Información Geográfica y del Medio Ambiente, en su</w:t>
      </w:r>
      <w:r>
        <w:rPr>
          <w:spacing w:val="1"/>
        </w:rPr>
        <w:t> </w:t>
      </w:r>
      <w:r>
        <w:rPr/>
        <w:t>componente geográfico, generará como mínimo los siguientes grupos de datos: marco de referencia</w:t>
      </w:r>
      <w:r>
        <w:rPr>
          <w:spacing w:val="1"/>
        </w:rPr>
        <w:t> </w:t>
      </w:r>
      <w:r>
        <w:rPr/>
        <w:t>geodésico;</w:t>
      </w:r>
      <w:r>
        <w:rPr>
          <w:spacing w:val="1"/>
        </w:rPr>
        <w:t> </w:t>
      </w:r>
      <w:r>
        <w:rPr/>
        <w:t>límites</w:t>
      </w:r>
      <w:r>
        <w:rPr>
          <w:spacing w:val="1"/>
        </w:rPr>
        <w:t> </w:t>
      </w:r>
      <w:r>
        <w:rPr/>
        <w:t>costeros,</w:t>
      </w:r>
      <w:r>
        <w:rPr>
          <w:spacing w:val="1"/>
        </w:rPr>
        <w:t> </w:t>
      </w:r>
      <w:r>
        <w:rPr/>
        <w:t>internacionales,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demarcaciones territoriales de la Ciudad de México; datos de relieve continental, insular y submarino;</w:t>
      </w:r>
      <w:r>
        <w:rPr>
          <w:spacing w:val="1"/>
        </w:rPr>
        <w:t> </w:t>
      </w:r>
      <w:r>
        <w:rPr/>
        <w:t>datos catastrales, topográficos, de recursos naturales y clima, así como nombres geográficos. A este</w:t>
      </w:r>
      <w:r>
        <w:rPr>
          <w:spacing w:val="1"/>
        </w:rPr>
        <w:t> </w:t>
      </w:r>
      <w:r>
        <w:rPr/>
        <w:t>componente</w:t>
      </w:r>
      <w:r>
        <w:rPr>
          <w:spacing w:val="-2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1"/>
        </w:rPr>
        <w:t> </w:t>
      </w:r>
      <w:r>
        <w:rPr/>
        <w:t>denominará</w:t>
      </w:r>
      <w:r>
        <w:rPr>
          <w:spacing w:val="-2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Espaciales de</w:t>
      </w:r>
      <w:r>
        <w:rPr>
          <w:spacing w:val="-2"/>
        </w:rPr>
        <w:t> </w:t>
      </w:r>
      <w:r>
        <w:rPr/>
        <w:t>México.</w:t>
      </w:r>
    </w:p>
    <w:p>
      <w:pPr>
        <w:pStyle w:val="BodyText"/>
        <w:spacing w:before="4"/>
      </w:pPr>
    </w:p>
    <w:p>
      <w:pPr>
        <w:pStyle w:val="BodyText"/>
        <w:ind w:left="118" w:right="122" w:firstLine="288"/>
        <w:jc w:val="both"/>
      </w:pPr>
      <w:r>
        <w:rPr/>
        <w:t>Asimismo,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mapa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Mexicana,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incluya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zonas</w:t>
      </w:r>
      <w:r>
        <w:rPr>
          <w:spacing w:val="1"/>
        </w:rPr>
        <w:t> </w:t>
      </w:r>
      <w:r>
        <w:rPr/>
        <w:t>marinas</w:t>
      </w:r>
      <w:r>
        <w:rPr>
          <w:spacing w:val="1"/>
        </w:rPr>
        <w:t> </w:t>
      </w:r>
      <w:r>
        <w:rPr/>
        <w:t>mexicanas, conforme a lo establecido por la Constitución Política de los Estados Unidos Mexicanos y la</w:t>
      </w:r>
      <w:r>
        <w:rPr>
          <w:spacing w:val="1"/>
        </w:rPr>
        <w:t> </w:t>
      </w:r>
      <w:r>
        <w:rPr/>
        <w:t>Ley</w:t>
      </w:r>
      <w:r>
        <w:rPr>
          <w:spacing w:val="-5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Mar, el</w:t>
      </w:r>
      <w:r>
        <w:rPr>
          <w:spacing w:val="-3"/>
        </w:rPr>
        <w:t> </w:t>
      </w:r>
      <w:r>
        <w:rPr/>
        <w:t>cual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difundido por el</w:t>
      </w:r>
      <w:r>
        <w:rPr>
          <w:spacing w:val="-3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 Estadística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Geografía.</w:t>
      </w:r>
    </w:p>
    <w:p>
      <w:pPr>
        <w:spacing w:line="180" w:lineRule="exact" w:before="0"/>
        <w:ind w:left="7101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01-12-2023</w:t>
      </w:r>
    </w:p>
    <w:p>
      <w:pPr>
        <w:spacing w:after="0" w:line="180" w:lineRule="exact"/>
        <w:jc w:val="lef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pStyle w:val="BodyText"/>
        <w:spacing w:before="93"/>
        <w:ind w:left="118" w:right="117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límites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proporcionarán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5"/>
        </w:rPr>
        <w:t> </w:t>
      </w:r>
      <w:r>
        <w:rPr/>
        <w:t>necesaria</w:t>
      </w:r>
      <w:r>
        <w:rPr>
          <w:spacing w:val="15"/>
        </w:rPr>
        <w:t> </w:t>
      </w:r>
      <w:r>
        <w:rPr/>
        <w:t>para</w:t>
      </w:r>
      <w:r>
        <w:rPr>
          <w:spacing w:val="19"/>
        </w:rPr>
        <w:t> </w:t>
      </w:r>
      <w:r>
        <w:rPr/>
        <w:t>la</w:t>
      </w:r>
      <w:r>
        <w:rPr>
          <w:spacing w:val="16"/>
        </w:rPr>
        <w:t> </w:t>
      </w:r>
      <w:r>
        <w:rPr/>
        <w:t>elaboración</w:t>
      </w:r>
      <w:r>
        <w:rPr>
          <w:spacing w:val="19"/>
        </w:rPr>
        <w:t> </w:t>
      </w:r>
      <w:r>
        <w:rPr/>
        <w:t>del</w:t>
      </w:r>
      <w:r>
        <w:rPr>
          <w:spacing w:val="15"/>
        </w:rPr>
        <w:t> </w:t>
      </w:r>
      <w:r>
        <w:rPr/>
        <w:t>mapa.</w:t>
      </w:r>
      <w:r>
        <w:rPr>
          <w:spacing w:val="17"/>
        </w:rPr>
        <w:t> </w:t>
      </w:r>
      <w:r>
        <w:rPr/>
        <w:t>Los</w:t>
      </w:r>
      <w:r>
        <w:rPr>
          <w:spacing w:val="17"/>
        </w:rPr>
        <w:t> </w:t>
      </w:r>
      <w:r>
        <w:rPr/>
        <w:t>conflictos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límites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/>
        <w:t>resolverán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través</w:t>
      </w:r>
      <w:r>
        <w:rPr>
          <w:spacing w:val="17"/>
        </w:rPr>
        <w:t> </w:t>
      </w:r>
      <w:r>
        <w:rPr/>
        <w:t>de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instancias competentes.</w:t>
      </w:r>
    </w:p>
    <w:p>
      <w:pPr>
        <w:spacing w:line="240" w:lineRule="auto" w:before="0"/>
        <w:ind w:left="7127" w:right="97" w:hanging="27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01-12-2023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14" w:firstLine="288"/>
        <w:jc w:val="both"/>
      </w:pPr>
      <w:bookmarkStart w:name="Artículo_27" w:id="27"/>
      <w:bookmarkEnd w:id="27"/>
      <w:r>
        <w:rPr/>
      </w:r>
      <w:r>
        <w:rPr>
          <w:rFonts w:ascii="Arial" w:hAnsi="Arial"/>
          <w:b/>
        </w:rPr>
        <w:t>ARTÍCULO 27.- </w:t>
      </w:r>
      <w:r>
        <w:rPr/>
        <w:t>El Subsistema Nacional de Información Geográfica y del Medio Ambiente, en su</w:t>
      </w:r>
      <w:r>
        <w:rPr>
          <w:spacing w:val="1"/>
        </w:rPr>
        <w:t> </w:t>
      </w:r>
      <w:r>
        <w:rPr/>
        <w:t>componente del medio ambiente, procurará describir el estado y las tendencias del medio ambiente,</w:t>
      </w:r>
      <w:r>
        <w:rPr>
          <w:spacing w:val="1"/>
        </w:rPr>
        <w:t> </w:t>
      </w:r>
      <w:r>
        <w:rPr/>
        <w:t>considerando los medios naturales, las especies de plantas y animales, y otros organismos que se</w:t>
      </w:r>
      <w:r>
        <w:rPr>
          <w:spacing w:val="1"/>
        </w:rPr>
        <w:t> </w:t>
      </w:r>
      <w:r>
        <w:rPr/>
        <w:t>encuentran dentro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2"/>
        </w:rPr>
        <w:t> </w:t>
      </w:r>
      <w:r>
        <w:rPr/>
        <w:t>medios.</w:t>
      </w:r>
    </w:p>
    <w:p>
      <w:pPr>
        <w:pStyle w:val="BodyText"/>
        <w:spacing w:before="2"/>
      </w:pPr>
    </w:p>
    <w:p>
      <w:pPr>
        <w:pStyle w:val="BodyText"/>
        <w:ind w:left="118" w:right="124" w:firstLine="288"/>
        <w:jc w:val="both"/>
      </w:pPr>
      <w:r>
        <w:rPr/>
        <w:t>El Subsistema referido en el párrafo anterior, deberá generar, como mínimo, indicadores sobre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temas:</w:t>
      </w:r>
      <w:r>
        <w:rPr>
          <w:spacing w:val="-2"/>
        </w:rPr>
        <w:t> </w:t>
      </w:r>
      <w:r>
        <w:rPr/>
        <w:t>atmósfera,</w:t>
      </w:r>
      <w:r>
        <w:rPr>
          <w:spacing w:val="-2"/>
        </w:rPr>
        <w:t> </w:t>
      </w:r>
      <w:r>
        <w:rPr/>
        <w:t>agua,</w:t>
      </w:r>
      <w:r>
        <w:rPr>
          <w:spacing w:val="-1"/>
        </w:rPr>
        <w:t> </w:t>
      </w:r>
      <w:r>
        <w:rPr/>
        <w:t>suelo,</w:t>
      </w:r>
      <w:r>
        <w:rPr>
          <w:spacing w:val="-2"/>
        </w:rPr>
        <w:t> </w:t>
      </w:r>
      <w:r>
        <w:rPr/>
        <w:t>flora,</w:t>
      </w:r>
      <w:r>
        <w:rPr>
          <w:spacing w:val="-2"/>
        </w:rPr>
        <w:t> </w:t>
      </w:r>
      <w:r>
        <w:rPr/>
        <w:t>fauna, residuos</w:t>
      </w:r>
      <w:r>
        <w:rPr>
          <w:spacing w:val="1"/>
        </w:rPr>
        <w:t> </w:t>
      </w:r>
      <w:r>
        <w:rPr/>
        <w:t>peligrosos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residuos</w:t>
      </w:r>
      <w:r>
        <w:rPr>
          <w:spacing w:val="-1"/>
        </w:rPr>
        <w:t> </w:t>
      </w:r>
      <w:r>
        <w:rPr/>
        <w:t>sólidos.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6" w:firstLine="288"/>
        <w:jc w:val="both"/>
      </w:pPr>
      <w:bookmarkStart w:name="Artículo_28" w:id="28"/>
      <w:bookmarkEnd w:id="28"/>
      <w:r>
        <w:rPr/>
      </w:r>
      <w:r>
        <w:rPr>
          <w:rFonts w:ascii="Arial" w:hAnsi="Arial"/>
          <w:b/>
        </w:rPr>
        <w:t>ARTÍCULO 28.- </w:t>
      </w:r>
      <w:r>
        <w:rPr/>
        <w:t>El Instituto elaborará, con la colaboración de las Unidades, los indicadores a que se</w:t>
      </w:r>
      <w:r>
        <w:rPr>
          <w:spacing w:val="1"/>
        </w:rPr>
        <w:t> </w:t>
      </w:r>
      <w:r>
        <w:rPr/>
        <w:t>refieren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dos artículos</w:t>
      </w:r>
      <w:r>
        <w:rPr>
          <w:spacing w:val="-1"/>
        </w:rPr>
        <w:t> </w:t>
      </w:r>
      <w:r>
        <w:rPr/>
        <w:t>anteriores a</w:t>
      </w:r>
      <w:r>
        <w:rPr>
          <w:spacing w:val="-2"/>
        </w:rPr>
        <w:t> </w:t>
      </w:r>
      <w:r>
        <w:rPr/>
        <w:t>partir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básica</w:t>
      </w:r>
      <w:r>
        <w:rPr>
          <w:spacing w:val="-2"/>
        </w:rPr>
        <w:t> </w:t>
      </w:r>
      <w:r>
        <w:rPr/>
        <w:t>proveniente</w:t>
      </w:r>
      <w:r>
        <w:rPr>
          <w:spacing w:val="3"/>
        </w:rPr>
        <w:t> </w:t>
      </w:r>
      <w:r>
        <w:rPr/>
        <w:t>de: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Nacional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Ambiental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Naturales;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integrado</w:t>
      </w:r>
      <w:r>
        <w:rPr>
          <w:spacing w:val="-1"/>
          <w:sz w:val="20"/>
        </w:rPr>
        <w:t> </w:t>
      </w:r>
      <w:r>
        <w:rPr>
          <w:sz w:val="20"/>
        </w:rPr>
        <w:t>de inventarios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encuestas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naturales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medio</w:t>
      </w:r>
      <w:r>
        <w:rPr>
          <w:spacing w:val="-2"/>
          <w:sz w:val="20"/>
        </w:rPr>
        <w:t> </w:t>
      </w:r>
      <w:r>
        <w:rPr>
          <w:sz w:val="20"/>
        </w:rPr>
        <w:t>ambiente,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registros administrativos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permitan</w:t>
      </w:r>
      <w:r>
        <w:rPr>
          <w:spacing w:val="-3"/>
          <w:sz w:val="20"/>
        </w:rPr>
        <w:t> </w:t>
      </w:r>
      <w:r>
        <w:rPr>
          <w:sz w:val="20"/>
        </w:rPr>
        <w:t>obtener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materia.</w:t>
      </w:r>
    </w:p>
    <w:p>
      <w:pPr>
        <w:pStyle w:val="BodyText"/>
        <w:spacing w:before="11"/>
        <w:rPr>
          <w:sz w:val="19"/>
        </w:rPr>
      </w:pPr>
    </w:p>
    <w:p>
      <w:pPr>
        <w:spacing w:line="252" w:lineRule="exact" w:before="0"/>
        <w:ind w:left="360" w:right="36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IV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0"/>
        </w:rPr>
        <w:t>(sic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DOF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25-06-2018)</w:t>
      </w:r>
    </w:p>
    <w:p>
      <w:pPr>
        <w:pStyle w:val="Heading1"/>
        <w:spacing w:line="252" w:lineRule="exact"/>
      </w:pPr>
      <w:r>
        <w:rPr/>
        <w:t>Del</w:t>
      </w:r>
      <w:r>
        <w:rPr>
          <w:spacing w:val="-1"/>
        </w:rPr>
        <w:t> </w:t>
      </w:r>
      <w:r>
        <w:rPr/>
        <w:t>Subsistema</w:t>
      </w:r>
      <w:r>
        <w:rPr>
          <w:spacing w:val="-3"/>
        </w:rPr>
        <w:t> </w:t>
      </w:r>
      <w:r>
        <w:rPr/>
        <w:t>Nacional de</w:t>
      </w:r>
      <w:r>
        <w:rPr>
          <w:spacing w:val="-5"/>
        </w:rPr>
        <w:t> </w:t>
      </w:r>
      <w:r>
        <w:rPr/>
        <w:t>Gobierno,</w:t>
      </w:r>
      <w:r>
        <w:rPr>
          <w:spacing w:val="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Impartición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</w:t>
      </w:r>
    </w:p>
    <w:p>
      <w:pPr>
        <w:spacing w:before="1"/>
        <w:ind w:left="7111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9" w:firstLine="288"/>
        <w:jc w:val="both"/>
      </w:pPr>
      <w:bookmarkStart w:name="Artículo_28_Bis" w:id="29"/>
      <w:bookmarkEnd w:id="2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Subsistema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como objetivo</w:t>
      </w:r>
      <w:r>
        <w:rPr>
          <w:spacing w:val="1"/>
        </w:rPr>
        <w:t> </w:t>
      </w:r>
      <w:r>
        <w:rPr/>
        <w:t>institucionalizar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operar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esquema</w:t>
      </w:r>
      <w:r>
        <w:rPr>
          <w:spacing w:val="1"/>
        </w:rPr>
        <w:t> </w:t>
      </w:r>
      <w:r>
        <w:rPr/>
        <w:t>coordinado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producción,</w:t>
      </w:r>
      <w:r>
        <w:rPr>
          <w:spacing w:val="1"/>
        </w:rPr>
        <w:t> </w:t>
      </w:r>
      <w:r>
        <w:rPr/>
        <w:t>integración,</w:t>
      </w:r>
      <w:r>
        <w:rPr>
          <w:spacing w:val="1"/>
        </w:rPr>
        <w:t> </w:t>
      </w:r>
      <w:r>
        <w:rPr/>
        <w:t>conservación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geográfica de interés nacional, de calidad, pertinente, veraz y oportuna que permita conocer la situación</w:t>
      </w:r>
      <w:r>
        <w:rPr>
          <w:spacing w:val="1"/>
        </w:rPr>
        <w:t> </w:t>
      </w:r>
      <w:r>
        <w:rPr/>
        <w:t>que guardan la gestión y el desempeño de las instituciones públicas que conforman el Estado y sus</w:t>
      </w:r>
      <w:r>
        <w:rPr>
          <w:spacing w:val="1"/>
        </w:rPr>
        <w:t> </w:t>
      </w:r>
      <w:r>
        <w:rPr/>
        <w:t>respectivos poderes en las funciones de gobierno, seguridad pública e impartición de justicia, para apoyar</w:t>
      </w:r>
      <w:r>
        <w:rPr>
          <w:spacing w:val="-53"/>
        </w:rPr>
        <w:t> </w:t>
      </w:r>
      <w:r>
        <w:rPr/>
        <w:t>los procesos de diseño,</w:t>
      </w:r>
      <w:r>
        <w:rPr>
          <w:spacing w:val="1"/>
        </w:rPr>
        <w:t> </w:t>
      </w:r>
      <w:r>
        <w:rPr/>
        <w:t>implementación,</w:t>
      </w:r>
      <w:r>
        <w:rPr>
          <w:spacing w:val="1"/>
        </w:rPr>
        <w:t> </w:t>
      </w:r>
      <w:r>
        <w:rPr/>
        <w:t>monitoreo</w:t>
      </w:r>
      <w:r>
        <w:rPr>
          <w:spacing w:val="1"/>
        </w:rPr>
        <w:t> </w:t>
      </w:r>
      <w:r>
        <w:rPr/>
        <w:t>y evaluación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políticas públicas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materias.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5" w:firstLine="288"/>
        <w:jc w:val="both"/>
      </w:pPr>
      <w:bookmarkStart w:name="Artículo_28_Ter" w:id="30"/>
      <w:bookmarkEnd w:id="30"/>
      <w:r>
        <w:rPr/>
      </w:r>
      <w:r>
        <w:rPr>
          <w:rFonts w:ascii="Arial" w:hAnsi="Arial"/>
          <w:b/>
        </w:rPr>
        <w:t>ARTÍCULO 28 TER.- </w:t>
      </w:r>
      <w:r>
        <w:rPr/>
        <w:t>El Subsistema contará con una infraestructura de información que integre, como</w:t>
      </w:r>
      <w:r>
        <w:rPr>
          <w:spacing w:val="-53"/>
        </w:rPr>
        <w:t> </w:t>
      </w:r>
      <w:r>
        <w:rPr/>
        <w:t>mínimo, un marco geoestadístico, un inventario nacional de registros administrativos, un registro de</w:t>
      </w:r>
      <w:r>
        <w:rPr>
          <w:spacing w:val="1"/>
        </w:rPr>
        <w:t> </w:t>
      </w:r>
      <w:r>
        <w:rPr/>
        <w:t>Unidades del Estado y un inventario de proyectos</w:t>
      </w:r>
      <w:r>
        <w:rPr>
          <w:spacing w:val="1"/>
        </w:rPr>
        <w:t> </w:t>
      </w:r>
      <w:r>
        <w:rPr/>
        <w:t>y productos estadísticos que permitan apoyar la</w:t>
      </w:r>
      <w:r>
        <w:rPr>
          <w:spacing w:val="1"/>
        </w:rPr>
        <w:t> </w:t>
      </w:r>
      <w:r>
        <w:rPr/>
        <w:t>obtención de información oficial respecto a la gestión y desempeño de las instituciones públicas que</w:t>
      </w:r>
      <w:r>
        <w:rPr>
          <w:spacing w:val="1"/>
        </w:rPr>
        <w:t> </w:t>
      </w:r>
      <w:r>
        <w:rPr/>
        <w:t>conforman al Estado y sus respectivos poderes, en las funciones de gobierno, de seguridad pública y de</w:t>
      </w:r>
      <w:r>
        <w:rPr>
          <w:spacing w:val="1"/>
        </w:rPr>
        <w:t> </w:t>
      </w:r>
      <w:r>
        <w:rPr/>
        <w:t>impartición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justicia,</w:t>
      </w:r>
      <w:r>
        <w:rPr>
          <w:spacing w:val="-1"/>
        </w:rPr>
        <w:t> </w:t>
      </w:r>
      <w:r>
        <w:rPr/>
        <w:t>según</w:t>
      </w:r>
      <w:r>
        <w:rPr>
          <w:spacing w:val="-1"/>
        </w:rPr>
        <w:t> </w:t>
      </w:r>
      <w:r>
        <w:rPr/>
        <w:t>corresponda.</w:t>
      </w:r>
    </w:p>
    <w:p>
      <w:pPr>
        <w:spacing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16" w:firstLine="288"/>
        <w:jc w:val="both"/>
      </w:pPr>
      <w:bookmarkStart w:name="Artículo_28_Quáter" w:id="31"/>
      <w:bookmarkEnd w:id="31"/>
      <w:r>
        <w:rPr/>
      </w:r>
      <w:r>
        <w:rPr>
          <w:rFonts w:ascii="Arial" w:hAnsi="Arial"/>
          <w:b/>
        </w:rPr>
        <w:t>ARTÍCULO 28 QUÁTER.- </w:t>
      </w:r>
      <w:r>
        <w:rPr/>
        <w:t>El Subsistema Nacional de Gobierno, Seguridad Pública e Impartición de</w:t>
      </w:r>
      <w:r>
        <w:rPr>
          <w:spacing w:val="1"/>
        </w:rPr>
        <w:t> </w:t>
      </w:r>
      <w:r>
        <w:rPr/>
        <w:t>Justicia deberá producir, integrar, administrar, conservar y difundir la información e indicadores clave</w:t>
      </w:r>
      <w:r>
        <w:rPr>
          <w:spacing w:val="1"/>
        </w:rPr>
        <w:t> </w:t>
      </w:r>
      <w:r>
        <w:rPr/>
        <w:t>sobre la gestión y desempeño de las instituciones públicas que conforman al Estado y sus poderes,</w:t>
      </w:r>
      <w:r>
        <w:rPr>
          <w:spacing w:val="1"/>
        </w:rPr>
        <w:t> </w:t>
      </w:r>
      <w:r>
        <w:rPr/>
        <w:t>relacionados,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mínimo,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de gobierno,</w:t>
      </w:r>
      <w:r>
        <w:rPr>
          <w:spacing w:val="-2"/>
        </w:rPr>
        <w:t> </w:t>
      </w:r>
      <w:r>
        <w:rPr/>
        <w:t>seguridad pública e impartición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justicia.</w:t>
      </w:r>
    </w:p>
    <w:p>
      <w:pPr>
        <w:spacing w:line="183" w:lineRule="exact"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 w:before="1"/>
        <w:ind w:left="118" w:right="121" w:firstLine="288"/>
        <w:jc w:val="both"/>
      </w:pPr>
      <w:bookmarkStart w:name="Artículo_28_Quintus" w:id="32"/>
      <w:bookmarkEnd w:id="32"/>
      <w:r>
        <w:rPr/>
      </w:r>
      <w:r>
        <w:rPr>
          <w:rFonts w:ascii="Arial" w:hAnsi="Arial"/>
          <w:b/>
        </w:rPr>
        <w:t>ARTÍCULO 28 QUINTUS.- </w:t>
      </w:r>
      <w:r>
        <w:rPr/>
        <w:t>El Instituto producirá e integrará, con la colaboración de las Unidades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e indicadores</w:t>
      </w:r>
      <w:r>
        <w:rPr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obtengan, entre otras</w:t>
      </w:r>
      <w:r>
        <w:rPr>
          <w:spacing w:val="-1"/>
        </w:rPr>
        <w:t> </w:t>
      </w:r>
      <w:r>
        <w:rPr/>
        <w:t>fuentes,</w:t>
      </w:r>
      <w:r>
        <w:rPr>
          <w:spacing w:val="-2"/>
        </w:rPr>
        <w:t> </w:t>
      </w:r>
      <w:r>
        <w:rPr/>
        <w:t>de: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4"/>
        </w:numPr>
        <w:tabs>
          <w:tab w:pos="587" w:val="left" w:leader="none"/>
        </w:tabs>
        <w:spacing w:line="242" w:lineRule="auto" w:before="92" w:after="0"/>
        <w:ind w:left="118" w:right="125" w:firstLine="288"/>
        <w:jc w:val="left"/>
        <w:rPr>
          <w:sz w:val="20"/>
        </w:rPr>
      </w:pP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Censos</w:t>
      </w:r>
      <w:r>
        <w:rPr>
          <w:spacing w:val="13"/>
          <w:sz w:val="20"/>
        </w:rPr>
        <w:t> </w:t>
      </w:r>
      <w:r>
        <w:rPr>
          <w:sz w:val="20"/>
        </w:rPr>
        <w:t>Nacionales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Gobierno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esquemas</w:t>
      </w:r>
      <w:r>
        <w:rPr>
          <w:spacing w:val="13"/>
          <w:sz w:val="20"/>
        </w:rPr>
        <w:t> </w:t>
      </w:r>
      <w:r>
        <w:rPr>
          <w:sz w:val="20"/>
        </w:rPr>
        <w:t>alternativos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pudieran</w:t>
      </w:r>
      <w:r>
        <w:rPr>
          <w:spacing w:val="12"/>
          <w:sz w:val="20"/>
        </w:rPr>
        <w:t> </w:t>
      </w:r>
      <w:r>
        <w:rPr>
          <w:sz w:val="20"/>
        </w:rPr>
        <w:t>adoptarse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-52"/>
          <w:sz w:val="20"/>
        </w:rPr>
        <w:t> </w:t>
      </w:r>
      <w:r>
        <w:rPr>
          <w:sz w:val="20"/>
        </w:rPr>
        <w:t>futuro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sustituirlos total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parcialmente.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registro de</w:t>
      </w:r>
      <w:r>
        <w:rPr>
          <w:spacing w:val="-2"/>
          <w:sz w:val="20"/>
        </w:rPr>
        <w:t> </w:t>
      </w:r>
      <w:r>
        <w:rPr>
          <w:sz w:val="20"/>
        </w:rPr>
        <w:t>Unidades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750" w:val="left" w:leader="none"/>
        </w:tabs>
        <w:spacing w:line="242" w:lineRule="auto" w:before="0" w:after="0"/>
        <w:ind w:left="118" w:right="127" w:firstLine="288"/>
        <w:jc w:val="left"/>
        <w:rPr>
          <w:sz w:val="20"/>
        </w:rPr>
      </w:pPr>
      <w:r>
        <w:rPr>
          <w:sz w:val="20"/>
        </w:rPr>
        <w:t>Un</w:t>
      </w:r>
      <w:r>
        <w:rPr>
          <w:spacing w:val="9"/>
          <w:sz w:val="20"/>
        </w:rPr>
        <w:t> </w:t>
      </w:r>
      <w:r>
        <w:rPr>
          <w:sz w:val="20"/>
        </w:rPr>
        <w:t>sistema</w:t>
      </w:r>
      <w:r>
        <w:rPr>
          <w:spacing w:val="9"/>
          <w:sz w:val="20"/>
        </w:rPr>
        <w:t> </w:t>
      </w:r>
      <w:r>
        <w:rPr>
          <w:sz w:val="20"/>
        </w:rPr>
        <w:t>integrado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encuestas</w:t>
      </w:r>
      <w:r>
        <w:rPr>
          <w:spacing w:val="12"/>
          <w:sz w:val="20"/>
        </w:rPr>
        <w:t> </w:t>
      </w:r>
      <w:r>
        <w:rPr>
          <w:sz w:val="20"/>
        </w:rPr>
        <w:t>nacionales</w:t>
      </w:r>
      <w:r>
        <w:rPr>
          <w:spacing w:val="10"/>
          <w:sz w:val="20"/>
        </w:rPr>
        <w:t> </w:t>
      </w:r>
      <w:r>
        <w:rPr>
          <w:sz w:val="20"/>
        </w:rPr>
        <w:t>relacionado</w:t>
      </w:r>
      <w:r>
        <w:rPr>
          <w:spacing w:val="11"/>
          <w:sz w:val="20"/>
        </w:rPr>
        <w:t> </w:t>
      </w:r>
      <w:r>
        <w:rPr>
          <w:sz w:val="20"/>
        </w:rPr>
        <w:t>con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temas</w:t>
      </w:r>
      <w:r>
        <w:rPr>
          <w:spacing w:val="10"/>
          <w:sz w:val="20"/>
        </w:rPr>
        <w:t> </w:t>
      </w:r>
      <w:r>
        <w:rPr>
          <w:sz w:val="20"/>
        </w:rPr>
        <w:t>propios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este</w:t>
      </w:r>
      <w:r>
        <w:rPr>
          <w:spacing w:val="-53"/>
          <w:sz w:val="20"/>
        </w:rPr>
        <w:t> </w:t>
      </w:r>
      <w:r>
        <w:rPr>
          <w:sz w:val="20"/>
        </w:rPr>
        <w:t>Subsistema.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705" w:val="left" w:leader="none"/>
        </w:tabs>
        <w:spacing w:line="240" w:lineRule="auto" w:before="0" w:after="0"/>
        <w:ind w:left="704" w:right="0" w:hanging="299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registros</w:t>
      </w:r>
      <w:r>
        <w:rPr>
          <w:spacing w:val="-2"/>
          <w:sz w:val="20"/>
        </w:rPr>
        <w:t> </w:t>
      </w:r>
      <w:r>
        <w:rPr>
          <w:sz w:val="20"/>
        </w:rPr>
        <w:t>administrativos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permitan</w:t>
      </w:r>
      <w:r>
        <w:rPr>
          <w:spacing w:val="-2"/>
          <w:sz w:val="20"/>
        </w:rPr>
        <w:t> </w:t>
      </w:r>
      <w:r>
        <w:rPr>
          <w:sz w:val="20"/>
        </w:rPr>
        <w:t>obtener información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temas</w:t>
      </w:r>
      <w:r>
        <w:rPr>
          <w:spacing w:val="-2"/>
          <w:sz w:val="20"/>
        </w:rPr>
        <w:t> </w:t>
      </w:r>
      <w:r>
        <w:rPr>
          <w:sz w:val="20"/>
        </w:rPr>
        <w:t>correspondientes.</w:t>
      </w:r>
    </w:p>
    <w:p>
      <w:pPr>
        <w:pStyle w:val="BodyText"/>
        <w:spacing w:before="3"/>
      </w:pPr>
    </w:p>
    <w:p>
      <w:pPr>
        <w:pStyle w:val="BodyText"/>
        <w:ind w:left="118" w:right="116" w:firstLine="288"/>
        <w:jc w:val="both"/>
      </w:pPr>
      <w:r>
        <w:rPr/>
        <w:t>La información a la que se refiere esta sección y que pudiera comprometer a la seguridad nacional o a</w:t>
      </w:r>
      <w:r>
        <w:rPr>
          <w:spacing w:val="-53"/>
        </w:rPr>
        <w:t> </w:t>
      </w:r>
      <w:r>
        <w:rPr/>
        <w:t>la seguridad pública, será restringida en términos de lo dispuesto en la Ley de Seguridad Nacional y de la</w:t>
      </w:r>
      <w:r>
        <w:rPr>
          <w:spacing w:val="-53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IV</w:t>
      </w:r>
      <w:r>
        <w:rPr>
          <w:spacing w:val="-2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77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Heading1"/>
        <w:spacing w:before="1"/>
        <w:ind w:right="356"/>
      </w:pPr>
      <w:r>
        <w:rPr/>
        <w:t>SECCIÓN</w:t>
      </w:r>
      <w:r>
        <w:rPr>
          <w:spacing w:val="-1"/>
        </w:rPr>
        <w:t> </w:t>
      </w:r>
      <w:r>
        <w:rPr/>
        <w:t>IV</w:t>
      </w:r>
    </w:p>
    <w:p>
      <w:pPr>
        <w:spacing w:before="1"/>
        <w:ind w:left="360" w:right="35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Comités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Subsistemas</w:t>
      </w: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before="92"/>
        <w:ind w:left="118" w:right="117" w:firstLine="288"/>
        <w:jc w:val="both"/>
      </w:pPr>
      <w:bookmarkStart w:name="Artículo_29" w:id="33"/>
      <w:bookmarkEnd w:id="3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29.-</w:t>
      </w:r>
      <w:r>
        <w:rPr>
          <w:rFonts w:ascii="Arial" w:hAnsi="Arial"/>
          <w:b/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Subsistema</w:t>
      </w:r>
      <w:r>
        <w:rPr>
          <w:spacing w:val="1"/>
        </w:rPr>
        <w:t> </w:t>
      </w:r>
      <w:r>
        <w:rPr/>
        <w:t>contará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integrará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Vicepresidente de la Junta de Gobierno, designado por el Presidente del Instituto, quien lo presidirá, y por</w:t>
      </w:r>
      <w:r>
        <w:rPr>
          <w:spacing w:val="-53"/>
        </w:rPr>
        <w:t> </w:t>
      </w:r>
      <w:r>
        <w:rPr/>
        <w:t>los coordinadores de las Secretarías que a continuación se señalan para cada Subsistema Nacional de</w:t>
      </w:r>
      <w:r>
        <w:rPr>
          <w:spacing w:val="1"/>
        </w:rPr>
        <w:t> </w:t>
      </w:r>
      <w:r>
        <w:rPr/>
        <w:t>Información: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838" w:right="118" w:hanging="432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1"/>
        </w:rPr>
        <w:t> </w:t>
      </w:r>
      <w:r>
        <w:rPr/>
        <w:t>Demográfica</w:t>
      </w:r>
      <w:r>
        <w:rPr>
          <w:spacing w:val="1"/>
        </w:rPr>
        <w:t> </w:t>
      </w:r>
      <w:r>
        <w:rPr/>
        <w:t>y Social: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coordinadores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secretarías</w:t>
      </w:r>
      <w:r>
        <w:rPr>
          <w:spacing w:val="55"/>
        </w:rPr>
        <w:t> </w:t>
      </w:r>
      <w:r>
        <w:rPr/>
        <w:t>de</w:t>
      </w:r>
      <w:r>
        <w:rPr>
          <w:spacing w:val="56"/>
        </w:rPr>
        <w:t> </w:t>
      </w:r>
      <w:r>
        <w:rPr/>
        <w:t>Gobernación;</w:t>
      </w:r>
      <w:r>
        <w:rPr>
          <w:spacing w:val="55"/>
        </w:rPr>
        <w:t> </w:t>
      </w:r>
      <w:r>
        <w:rPr/>
        <w:t>de</w:t>
      </w:r>
      <w:r>
        <w:rPr>
          <w:spacing w:val="56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Social; de Educación Pública; de Salud, y del Trabajo y Previsión Social, así como de la Comisión</w:t>
      </w:r>
      <w:r>
        <w:rPr>
          <w:spacing w:val="-54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Seguridad,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Judicial;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tabs>
          <w:tab w:pos="838" w:val="left" w:leader="none"/>
        </w:tabs>
        <w:spacing w:line="242" w:lineRule="auto" w:before="1"/>
        <w:ind w:left="838" w:right="123" w:hanging="432"/>
      </w:pPr>
      <w:r>
        <w:rPr>
          <w:rFonts w:ascii="Arial" w:hAnsi="Arial"/>
          <w:b/>
        </w:rPr>
        <w:t>II.</w:t>
        <w:tab/>
      </w:r>
      <w:r>
        <w:rPr/>
        <w:t>Económica:</w:t>
      </w:r>
      <w:r>
        <w:rPr>
          <w:spacing w:val="13"/>
        </w:rPr>
        <w:t> </w:t>
      </w:r>
      <w:r>
        <w:rPr/>
        <w:t>Los</w:t>
      </w:r>
      <w:r>
        <w:rPr>
          <w:spacing w:val="15"/>
        </w:rPr>
        <w:t> </w:t>
      </w:r>
      <w:r>
        <w:rPr/>
        <w:t>coordinadores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las</w:t>
      </w:r>
      <w:r>
        <w:rPr>
          <w:spacing w:val="14"/>
        </w:rPr>
        <w:t> </w:t>
      </w:r>
      <w:r>
        <w:rPr/>
        <w:t>secretarías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/>
        <w:t>Hacienda</w:t>
      </w:r>
      <w:r>
        <w:rPr>
          <w:spacing w:val="17"/>
        </w:rPr>
        <w:t> </w:t>
      </w:r>
      <w:r>
        <w:rPr/>
        <w:t>y</w:t>
      </w:r>
      <w:r>
        <w:rPr>
          <w:spacing w:val="13"/>
        </w:rPr>
        <w:t> </w:t>
      </w:r>
      <w:r>
        <w:rPr/>
        <w:t>Crédito</w:t>
      </w:r>
      <w:r>
        <w:rPr>
          <w:spacing w:val="16"/>
        </w:rPr>
        <w:t> </w:t>
      </w:r>
      <w:r>
        <w:rPr/>
        <w:t>Público,</w:t>
      </w:r>
      <w:r>
        <w:rPr>
          <w:spacing w:val="14"/>
        </w:rPr>
        <w:t> </w:t>
      </w:r>
      <w:r>
        <w:rPr/>
        <w:t>de</w:t>
      </w:r>
      <w:r>
        <w:rPr>
          <w:spacing w:val="17"/>
        </w:rPr>
        <w:t> </w:t>
      </w:r>
      <w:r>
        <w:rPr/>
        <w:t>Economía,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Telecomunicaciones;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14-07-2014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838" w:right="114" w:hanging="432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55"/>
        </w:rPr>
        <w:t> </w:t>
      </w:r>
      <w:r>
        <w:rPr/>
        <w:t>Geográfica y del Medio Ambiente: Los coordinadores de las secretarías de la Defensa Nacional;</w:t>
      </w:r>
      <w:r>
        <w:rPr>
          <w:spacing w:val="1"/>
        </w:rPr>
        <w:t> </w:t>
      </w:r>
      <w:r>
        <w:rPr/>
        <w:t>de Marina; del Medio Ambiente y Recursos Naturales; de Energía, y de Agricultura, Ganadería,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Rural,</w:t>
      </w:r>
      <w:r>
        <w:rPr>
          <w:spacing w:val="1"/>
        </w:rPr>
        <w:t> </w:t>
      </w:r>
      <w:r>
        <w:rPr/>
        <w:t>Pesca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Alimentación;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838" w:right="117" w:hanging="432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1"/>
        </w:rPr>
        <w:t> </w:t>
      </w:r>
      <w:r>
        <w:rPr/>
        <w:t>Gobierno, Seguridad Pública e Impartición de Justicia: Los coordinadores de las secretarías de</w:t>
      </w:r>
      <w:r>
        <w:rPr>
          <w:spacing w:val="1"/>
        </w:rPr>
        <w:t> </w:t>
      </w:r>
      <w:r>
        <w:rPr/>
        <w:t>Gobernación; de la Función Pública; de Hacienda y Crédito Público; de la Defensa Nacional y de</w:t>
      </w:r>
      <w:r>
        <w:rPr>
          <w:spacing w:val="1"/>
        </w:rPr>
        <w:t> </w:t>
      </w:r>
      <w:r>
        <w:rPr/>
        <w:t>Marina; de la Comisión Nacional de Seguridad; por el representante del Poder Judicial de la</w:t>
      </w:r>
      <w:r>
        <w:rPr>
          <w:spacing w:val="1"/>
        </w:rPr>
        <w:t> </w:t>
      </w:r>
      <w:r>
        <w:rPr/>
        <w:t>Federación, de la Fiscalía General de la República y del Secretariado Ejecutivo del 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 a que se refiere esta Ley, a través de las instituciones responsables de la información</w:t>
      </w:r>
      <w:r>
        <w:rPr>
          <w:spacing w:val="1"/>
        </w:rPr>
        <w:t> </w:t>
      </w:r>
      <w:r>
        <w:rPr/>
        <w:t>y temas relacionados con la gestión de las instituciones públicas en los temas de gobierno,</w:t>
      </w:r>
      <w:r>
        <w:rPr>
          <w:spacing w:val="1"/>
        </w:rPr>
        <w:t> </w:t>
      </w:r>
      <w:r>
        <w:rPr/>
        <w:t>seguridad pública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impartición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justicia.</w:t>
      </w:r>
    </w:p>
    <w:p>
      <w:pPr>
        <w:spacing w:line="183" w:lineRule="exact" w:before="0"/>
        <w:ind w:left="507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25-06-2018.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8" w:firstLine="288"/>
        <w:jc w:val="both"/>
      </w:pPr>
      <w:r>
        <w:rPr/>
        <w:t>Por acuerdo de la mayoría de los miembros de cada Comité Ejecutivo, se podrá invitar a participar</w:t>
      </w:r>
      <w:r>
        <w:rPr>
          <w:spacing w:val="1"/>
        </w:rPr>
        <w:t> </w:t>
      </w:r>
      <w:r>
        <w:rPr/>
        <w:t>como miembro del mismo a representantes de otras Unidades o determinarse la necesidad de reducir el</w:t>
      </w:r>
      <w:r>
        <w:rPr>
          <w:spacing w:val="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miembros.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A las sesiones de los Comités a que se refiere este artículo podrán asistir los invitados que cada</w:t>
      </w:r>
      <w:r>
        <w:rPr>
          <w:spacing w:val="1"/>
        </w:rPr>
        <w:t> </w:t>
      </w:r>
      <w:r>
        <w:rPr/>
        <w:t>Comité</w:t>
      </w:r>
      <w:r>
        <w:rPr>
          <w:spacing w:val="-2"/>
        </w:rPr>
        <w:t> </w:t>
      </w:r>
      <w:r>
        <w:rPr/>
        <w:t>determine.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firstLine="288"/>
      </w:pPr>
      <w:r>
        <w:rPr/>
        <w:t>El</w:t>
      </w:r>
      <w:r>
        <w:rPr>
          <w:spacing w:val="17"/>
        </w:rPr>
        <w:t> </w:t>
      </w:r>
      <w:r>
        <w:rPr/>
        <w:t>Instituto</w:t>
      </w:r>
      <w:r>
        <w:rPr>
          <w:spacing w:val="19"/>
        </w:rPr>
        <w:t> </w:t>
      </w:r>
      <w:r>
        <w:rPr/>
        <w:t>nombrará</w:t>
      </w:r>
      <w:r>
        <w:rPr>
          <w:spacing w:val="17"/>
        </w:rPr>
        <w:t> </w:t>
      </w:r>
      <w:r>
        <w:rPr/>
        <w:t>al</w:t>
      </w:r>
      <w:r>
        <w:rPr>
          <w:spacing w:val="16"/>
        </w:rPr>
        <w:t> </w:t>
      </w:r>
      <w:r>
        <w:rPr/>
        <w:t>servidor</w:t>
      </w:r>
      <w:r>
        <w:rPr>
          <w:spacing w:val="18"/>
        </w:rPr>
        <w:t> </w:t>
      </w:r>
      <w:r>
        <w:rPr/>
        <w:t>público</w:t>
      </w:r>
      <w:r>
        <w:rPr>
          <w:spacing w:val="22"/>
        </w:rPr>
        <w:t> </w:t>
      </w:r>
      <w:r>
        <w:rPr/>
        <w:t>-del</w:t>
      </w:r>
      <w:r>
        <w:rPr>
          <w:spacing w:val="18"/>
        </w:rPr>
        <w:t> </w:t>
      </w:r>
      <w:r>
        <w:rPr/>
        <w:t>propio</w:t>
      </w:r>
      <w:r>
        <w:rPr>
          <w:spacing w:val="19"/>
        </w:rPr>
        <w:t> </w:t>
      </w:r>
      <w:r>
        <w:rPr/>
        <w:t>Instituto-</w:t>
      </w:r>
      <w:r>
        <w:rPr>
          <w:spacing w:val="18"/>
        </w:rPr>
        <w:t> </w:t>
      </w:r>
      <w:r>
        <w:rPr/>
        <w:t>que</w:t>
      </w:r>
      <w:r>
        <w:rPr>
          <w:spacing w:val="16"/>
        </w:rPr>
        <w:t> </w:t>
      </w:r>
      <w:r>
        <w:rPr/>
        <w:t>fungirá</w:t>
      </w:r>
      <w:r>
        <w:rPr>
          <w:spacing w:val="19"/>
        </w:rPr>
        <w:t> </w:t>
      </w:r>
      <w:r>
        <w:rPr/>
        <w:t>como</w:t>
      </w:r>
      <w:r>
        <w:rPr>
          <w:spacing w:val="17"/>
        </w:rPr>
        <w:t> </w:t>
      </w:r>
      <w:r>
        <w:rPr/>
        <w:t>secretario</w:t>
      </w:r>
      <w:r>
        <w:rPr>
          <w:spacing w:val="17"/>
        </w:rPr>
        <w:t> </w:t>
      </w:r>
      <w:r>
        <w:rPr/>
        <w:t>técnico</w:t>
      </w:r>
      <w:r>
        <w:rPr>
          <w:spacing w:val="19"/>
        </w:rPr>
        <w:t> </w:t>
      </w:r>
      <w:r>
        <w:rPr/>
        <w:t>en</w:t>
      </w:r>
      <w:r>
        <w:rPr>
          <w:spacing w:val="-52"/>
        </w:rPr>
        <w:t> </w:t>
      </w:r>
      <w:r>
        <w:rPr/>
        <w:t>cada</w:t>
      </w:r>
      <w:r>
        <w:rPr>
          <w:spacing w:val="-2"/>
        </w:rPr>
        <w:t> </w:t>
      </w:r>
      <w:r>
        <w:rPr/>
        <w:t>uno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Comités 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firstLine="288"/>
      </w:pPr>
      <w:r>
        <w:rPr/>
        <w:t>Los</w:t>
      </w:r>
      <w:r>
        <w:rPr>
          <w:spacing w:val="-1"/>
        </w:rPr>
        <w:t> </w:t>
      </w:r>
      <w:r>
        <w:rPr/>
        <w:t>integrantes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Comités</w:t>
      </w:r>
      <w:r>
        <w:rPr>
          <w:spacing w:val="2"/>
        </w:rPr>
        <w:t> </w:t>
      </w:r>
      <w:r>
        <w:rPr/>
        <w:t>Ejecutivos desempeñarán</w:t>
      </w:r>
      <w:r>
        <w:rPr>
          <w:spacing w:val="-2"/>
        </w:rPr>
        <w:t> </w:t>
      </w:r>
      <w:r>
        <w:rPr/>
        <w:t>sus funciones en</w:t>
      </w:r>
      <w:r>
        <w:rPr>
          <w:spacing w:val="-1"/>
        </w:rPr>
        <w:t> </w:t>
      </w:r>
      <w:r>
        <w:rPr/>
        <w:t>dichos</w:t>
      </w:r>
      <w:r>
        <w:rPr>
          <w:spacing w:val="2"/>
        </w:rPr>
        <w:t> </w:t>
      </w:r>
      <w:r>
        <w:rPr/>
        <w:t>órganos colegiados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manera</w:t>
      </w:r>
      <w:r>
        <w:rPr>
          <w:spacing w:val="-1"/>
        </w:rPr>
        <w:t> </w:t>
      </w:r>
      <w:r>
        <w:rPr/>
        <w:t>honoraria.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06"/>
      </w:pPr>
      <w:bookmarkStart w:name="Artículo_30" w:id="34"/>
      <w:bookmarkEnd w:id="3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30.-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Comités</w:t>
      </w:r>
      <w:r>
        <w:rPr>
          <w:spacing w:val="-2"/>
        </w:rPr>
        <w:t> </w:t>
      </w:r>
      <w:r>
        <w:rPr/>
        <w:t>Ejecutivos</w:t>
      </w:r>
      <w:r>
        <w:rPr>
          <w:spacing w:val="-2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Dar a conocer a la Junta</w:t>
      </w:r>
      <w:r>
        <w:rPr>
          <w:spacing w:val="1"/>
          <w:sz w:val="20"/>
        </w:rPr>
        <w:t> </w:t>
      </w:r>
      <w:r>
        <w:rPr>
          <w:sz w:val="20"/>
        </w:rPr>
        <w:t>de Gobierno, a 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 Presidente, las</w:t>
      </w:r>
      <w:r>
        <w:rPr>
          <w:spacing w:val="1"/>
          <w:sz w:val="20"/>
        </w:rPr>
        <w:t> </w:t>
      </w:r>
      <w:r>
        <w:rPr>
          <w:sz w:val="20"/>
        </w:rPr>
        <w:t>opiniones</w:t>
      </w:r>
      <w:r>
        <w:rPr>
          <w:spacing w:val="55"/>
          <w:sz w:val="20"/>
        </w:rPr>
        <w:t> </w:t>
      </w:r>
      <w:r>
        <w:rPr>
          <w:sz w:val="20"/>
        </w:rPr>
        <w:t>que tuvieren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proyecto de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-1"/>
          <w:sz w:val="20"/>
        </w:rPr>
        <w:t> </w:t>
      </w:r>
      <w:r>
        <w:rPr>
          <w:sz w:val="20"/>
        </w:rPr>
        <w:t>Anual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Estadística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Geografía;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Apoyar 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supervisión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 ejecución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anual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fracción</w:t>
      </w:r>
      <w:r>
        <w:rPr>
          <w:spacing w:val="4"/>
          <w:sz w:val="20"/>
        </w:rPr>
        <w:t> </w:t>
      </w:r>
      <w:r>
        <w:rPr>
          <w:sz w:val="20"/>
        </w:rPr>
        <w:t>anterior;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839" w:val="left" w:leader="none"/>
        </w:tabs>
        <w:spacing w:line="242" w:lineRule="auto" w:before="1" w:after="0"/>
        <w:ind w:left="838" w:right="123" w:hanging="432"/>
        <w:jc w:val="both"/>
        <w:rPr>
          <w:sz w:val="20"/>
        </w:rPr>
      </w:pPr>
      <w:r>
        <w:rPr>
          <w:sz w:val="20"/>
        </w:rPr>
        <w:t>Revisar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indicadores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Unidades</w:t>
      </w:r>
      <w:r>
        <w:rPr>
          <w:spacing w:val="1"/>
          <w:sz w:val="20"/>
        </w:rPr>
        <w:t> </w:t>
      </w:r>
      <w:r>
        <w:rPr>
          <w:sz w:val="20"/>
        </w:rPr>
        <w:t>sometan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consideración;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Proponer a la Junta de Gobierno, en tiempo y forma a través de su Presidente, las normas</w:t>
      </w:r>
      <w:r>
        <w:rPr>
          <w:spacing w:val="1"/>
          <w:sz w:val="20"/>
        </w:rPr>
        <w:t> </w:t>
      </w:r>
      <w:r>
        <w:rPr>
          <w:sz w:val="20"/>
        </w:rPr>
        <w:t>técnicas, así como los indicadores y la información que deba considerarse Información de Interés</w:t>
      </w:r>
      <w:r>
        <w:rPr>
          <w:spacing w:val="-53"/>
          <w:sz w:val="20"/>
        </w:rPr>
        <w:t> </w:t>
      </w:r>
      <w:r>
        <w:rPr>
          <w:sz w:val="20"/>
        </w:rPr>
        <w:t>Nacional,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corresponda</w:t>
      </w:r>
      <w:r>
        <w:rPr>
          <w:spacing w:val="1"/>
          <w:sz w:val="20"/>
        </w:rPr>
        <w:t> </w:t>
      </w:r>
      <w:r>
        <w:rPr>
          <w:sz w:val="20"/>
        </w:rPr>
        <w:t>tomando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estándares</w:t>
      </w:r>
      <w:r>
        <w:rPr>
          <w:spacing w:val="1"/>
          <w:sz w:val="20"/>
        </w:rPr>
        <w:t> </w:t>
      </w:r>
      <w:r>
        <w:rPr>
          <w:sz w:val="20"/>
        </w:rPr>
        <w:t>nacionales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internacionales,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las mejores prácticas 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materia;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Presentar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Junta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Gobierno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anual</w:t>
      </w:r>
      <w:r>
        <w:rPr>
          <w:spacing w:val="-3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actividades;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Proponer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Instituto,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tiempo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forma,</w:t>
      </w:r>
      <w:r>
        <w:rPr>
          <w:spacing w:val="1"/>
          <w:sz w:val="20"/>
        </w:rPr>
        <w:t> </w:t>
      </w:r>
      <w:r>
        <w:rPr>
          <w:sz w:val="20"/>
        </w:rPr>
        <w:t>aquéllas</w:t>
      </w:r>
      <w:r>
        <w:rPr>
          <w:spacing w:val="1"/>
          <w:sz w:val="20"/>
        </w:rPr>
        <w:t> </w:t>
      </w:r>
      <w:r>
        <w:rPr>
          <w:sz w:val="20"/>
        </w:rPr>
        <w:t>metodologías</w:t>
      </w:r>
      <w:r>
        <w:rPr>
          <w:spacing w:val="1"/>
          <w:sz w:val="20"/>
        </w:rPr>
        <w:t> </w:t>
      </w:r>
      <w:r>
        <w:rPr>
          <w:sz w:val="20"/>
        </w:rPr>
        <w:t>utilizadas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generar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información,</w:t>
      </w:r>
      <w:r>
        <w:rPr>
          <w:spacing w:val="1"/>
          <w:sz w:val="20"/>
        </w:rPr>
        <w:t> </w:t>
      </w:r>
      <w:r>
        <w:rPr>
          <w:sz w:val="20"/>
        </w:rPr>
        <w:t>tomando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estándares</w:t>
      </w:r>
      <w:r>
        <w:rPr>
          <w:spacing w:val="1"/>
          <w:sz w:val="20"/>
        </w:rPr>
        <w:t> </w:t>
      </w:r>
      <w:r>
        <w:rPr>
          <w:sz w:val="20"/>
        </w:rPr>
        <w:t>nacionales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internacionales,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mejores</w:t>
      </w:r>
      <w:r>
        <w:rPr>
          <w:spacing w:val="1"/>
          <w:sz w:val="20"/>
        </w:rPr>
        <w:t> </w:t>
      </w:r>
      <w:r>
        <w:rPr>
          <w:sz w:val="20"/>
        </w:rPr>
        <w:t>prácticas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materia,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revisadas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internacionales</w:t>
      </w:r>
      <w:r>
        <w:rPr>
          <w:spacing w:val="1"/>
          <w:sz w:val="20"/>
        </w:rPr>
        <w:t> </w:t>
      </w:r>
      <w:r>
        <w:rPr>
          <w:sz w:val="20"/>
        </w:rPr>
        <w:t>periódicamente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menos cada</w:t>
      </w:r>
      <w:r>
        <w:rPr>
          <w:spacing w:val="1"/>
          <w:sz w:val="20"/>
        </w:rPr>
        <w:t> </w:t>
      </w:r>
      <w:r>
        <w:rPr>
          <w:sz w:val="20"/>
        </w:rPr>
        <w:t>ocho</w:t>
      </w:r>
      <w:r>
        <w:rPr>
          <w:spacing w:val="-1"/>
          <w:sz w:val="20"/>
        </w:rPr>
        <w:t> </w:t>
      </w:r>
      <w:r>
        <w:rPr>
          <w:sz w:val="20"/>
        </w:rPr>
        <w:t>años,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Opinar</w:t>
      </w:r>
      <w:r>
        <w:rPr>
          <w:spacing w:val="-2"/>
          <w:sz w:val="20"/>
        </w:rPr>
        <w:t> </w:t>
      </w:r>
      <w:r>
        <w:rPr>
          <w:sz w:val="20"/>
        </w:rPr>
        <w:t>respecto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asuntos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someta</w:t>
      </w:r>
      <w:r>
        <w:rPr>
          <w:spacing w:val="-3"/>
          <w:sz w:val="20"/>
        </w:rPr>
        <w:t> </w:t>
      </w:r>
      <w:r>
        <w:rPr>
          <w:sz w:val="20"/>
        </w:rPr>
        <w:t>a su</w:t>
      </w:r>
      <w:r>
        <w:rPr>
          <w:spacing w:val="-3"/>
          <w:sz w:val="20"/>
        </w:rPr>
        <w:t> </w:t>
      </w:r>
      <w:r>
        <w:rPr>
          <w:sz w:val="20"/>
        </w:rPr>
        <w:t>consideración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Junta de</w:t>
      </w:r>
      <w:r>
        <w:rPr>
          <w:spacing w:val="-3"/>
          <w:sz w:val="20"/>
        </w:rPr>
        <w:t> </w:t>
      </w:r>
      <w:r>
        <w:rPr>
          <w:sz w:val="20"/>
        </w:rPr>
        <w:t>Gobierno.</w:t>
      </w:r>
    </w:p>
    <w:p>
      <w:pPr>
        <w:pStyle w:val="BodyText"/>
        <w:spacing w:before="1"/>
      </w:pPr>
    </w:p>
    <w:p>
      <w:pPr>
        <w:pStyle w:val="BodyText"/>
        <w:ind w:left="118" w:firstLine="288"/>
      </w:pPr>
      <w:r>
        <w:rPr/>
        <w:t>Las</w:t>
      </w:r>
      <w:r>
        <w:rPr>
          <w:spacing w:val="6"/>
        </w:rPr>
        <w:t> </w:t>
      </w:r>
      <w:r>
        <w:rPr/>
        <w:t>decisiones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Comités</w:t>
      </w:r>
      <w:r>
        <w:rPr>
          <w:spacing w:val="9"/>
        </w:rPr>
        <w:t> </w:t>
      </w:r>
      <w:r>
        <w:rPr/>
        <w:t>Ejecutivos</w:t>
      </w:r>
      <w:r>
        <w:rPr>
          <w:spacing w:val="6"/>
        </w:rPr>
        <w:t> </w:t>
      </w:r>
      <w:r>
        <w:rPr/>
        <w:t>se</w:t>
      </w:r>
      <w:r>
        <w:rPr>
          <w:spacing w:val="7"/>
        </w:rPr>
        <w:t> </w:t>
      </w:r>
      <w:r>
        <w:rPr/>
        <w:t>tomarán</w:t>
      </w:r>
      <w:r>
        <w:rPr>
          <w:spacing w:val="8"/>
        </w:rPr>
        <w:t> </w:t>
      </w:r>
      <w:r>
        <w:rPr/>
        <w:t>por</w:t>
      </w:r>
      <w:r>
        <w:rPr>
          <w:spacing w:val="6"/>
        </w:rPr>
        <w:t> </w:t>
      </w:r>
      <w:r>
        <w:rPr/>
        <w:t>mayoría,</w:t>
      </w:r>
      <w:r>
        <w:rPr>
          <w:spacing w:val="8"/>
        </w:rPr>
        <w:t> </w:t>
      </w:r>
      <w:r>
        <w:rPr/>
        <w:t>en</w:t>
      </w:r>
      <w:r>
        <w:rPr>
          <w:spacing w:val="4"/>
        </w:rPr>
        <w:t> </w:t>
      </w:r>
      <w:r>
        <w:rPr/>
        <w:t>caso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empate</w:t>
      </w:r>
      <w:r>
        <w:rPr>
          <w:spacing w:val="4"/>
        </w:rPr>
        <w:t> </w:t>
      </w:r>
      <w:r>
        <w:rPr/>
        <w:t>tendrá</w:t>
      </w:r>
      <w:r>
        <w:rPr>
          <w:spacing w:val="8"/>
        </w:rPr>
        <w:t> </w:t>
      </w:r>
      <w:r>
        <w:rPr/>
        <w:t>voto</w:t>
      </w:r>
      <w:r>
        <w:rPr>
          <w:spacing w:val="7"/>
        </w:rPr>
        <w:t> </w:t>
      </w:r>
      <w:r>
        <w:rPr/>
        <w:t>de</w:t>
      </w:r>
      <w:r>
        <w:rPr>
          <w:spacing w:val="-53"/>
        </w:rPr>
        <w:t> </w:t>
      </w:r>
      <w:r>
        <w:rPr/>
        <w:t>calidad</w:t>
      </w:r>
      <w:r>
        <w:rPr>
          <w:spacing w:val="-1"/>
        </w:rPr>
        <w:t> </w:t>
      </w:r>
      <w:r>
        <w:rPr/>
        <w:t>aquélla</w:t>
      </w:r>
      <w:r>
        <w:rPr>
          <w:spacing w:val="-2"/>
        </w:rPr>
        <w:t> </w:t>
      </w:r>
      <w:r>
        <w:rPr/>
        <w:t>Unidad</w:t>
      </w:r>
      <w:r>
        <w:rPr>
          <w:spacing w:val="-1"/>
        </w:rPr>
        <w:t> </w:t>
      </w:r>
      <w:r>
        <w:rPr/>
        <w:t>que,</w:t>
      </w:r>
      <w:r>
        <w:rPr>
          <w:spacing w:val="-2"/>
        </w:rPr>
        <w:t> </w:t>
      </w:r>
      <w:r>
        <w:rPr/>
        <w:t>en el</w:t>
      </w:r>
      <w:r>
        <w:rPr>
          <w:spacing w:val="-2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competencia,</w:t>
      </w:r>
      <w:r>
        <w:rPr>
          <w:spacing w:val="-2"/>
        </w:rPr>
        <w:t> </w:t>
      </w:r>
      <w:r>
        <w:rPr/>
        <w:t>haya sometido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a votación.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0" w:firstLine="288"/>
        <w:jc w:val="both"/>
      </w:pPr>
      <w:bookmarkStart w:name="Artículo_31" w:id="35"/>
      <w:bookmarkEnd w:id="35"/>
      <w:r>
        <w:rPr/>
      </w:r>
      <w:r>
        <w:rPr>
          <w:rFonts w:ascii="Arial" w:hAnsi="Arial"/>
          <w:b/>
        </w:rPr>
        <w:t>ARTÍCULO 31.- </w:t>
      </w:r>
      <w:r>
        <w:rPr/>
        <w:t>Los Comités Técnicos Especializados serán instancias colegiadas de participación y</w:t>
      </w:r>
      <w:r>
        <w:rPr>
          <w:spacing w:val="1"/>
        </w:rPr>
        <w:t> </w:t>
      </w:r>
      <w:r>
        <w:rPr/>
        <w:t>consulta creados por acuerdo de la Junta de Gobierno, integrados por representantes de las Unidades y</w:t>
      </w:r>
      <w:r>
        <w:rPr>
          <w:spacing w:val="1"/>
        </w:rPr>
        <w:t> </w:t>
      </w:r>
      <w:r>
        <w:rPr/>
        <w:t>del</w:t>
      </w:r>
      <w:r>
        <w:rPr>
          <w:spacing w:val="20"/>
        </w:rPr>
        <w:t> </w:t>
      </w:r>
      <w:r>
        <w:rPr/>
        <w:t>Instituto,</w:t>
      </w:r>
      <w:r>
        <w:rPr>
          <w:spacing w:val="23"/>
        </w:rPr>
        <w:t> </w:t>
      </w:r>
      <w:r>
        <w:rPr/>
        <w:t>quien</w:t>
      </w:r>
      <w:r>
        <w:rPr>
          <w:spacing w:val="23"/>
        </w:rPr>
        <w:t> </w:t>
      </w:r>
      <w:r>
        <w:rPr/>
        <w:t>promoverá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constitución</w:t>
      </w:r>
      <w:r>
        <w:rPr>
          <w:spacing w:val="23"/>
        </w:rPr>
        <w:t> </w:t>
      </w:r>
      <w:r>
        <w:rPr/>
        <w:t>y</w:t>
      </w:r>
      <w:r>
        <w:rPr>
          <w:spacing w:val="20"/>
        </w:rPr>
        <w:t> </w:t>
      </w:r>
      <w:r>
        <w:rPr/>
        <w:t>adecuado</w:t>
      </w:r>
      <w:r>
        <w:rPr>
          <w:spacing w:val="20"/>
        </w:rPr>
        <w:t> </w:t>
      </w:r>
      <w:r>
        <w:rPr/>
        <w:t>funcionamiento</w:t>
      </w:r>
      <w:r>
        <w:rPr>
          <w:spacing w:val="20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0"/>
        </w:rPr>
        <w:t> </w:t>
      </w:r>
      <w:r>
        <w:rPr/>
        <w:t>mismos</w:t>
      </w:r>
      <w:r>
        <w:rPr>
          <w:spacing w:val="22"/>
        </w:rPr>
        <w:t> </w:t>
      </w:r>
      <w:r>
        <w:rPr/>
        <w:t>sujetándose</w:t>
      </w:r>
      <w:r>
        <w:rPr>
          <w:spacing w:val="23"/>
        </w:rPr>
        <w:t> </w:t>
      </w:r>
      <w:r>
        <w:rPr/>
        <w:t>a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siguientes: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Podrán</w:t>
      </w:r>
      <w:r>
        <w:rPr>
          <w:spacing w:val="-4"/>
          <w:sz w:val="20"/>
        </w:rPr>
        <w:t> </w:t>
      </w: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temáticos,</w:t>
      </w:r>
      <w:r>
        <w:rPr>
          <w:spacing w:val="-3"/>
          <w:sz w:val="20"/>
        </w:rPr>
        <w:t> </w:t>
      </w:r>
      <w:r>
        <w:rPr>
          <w:sz w:val="20"/>
        </w:rPr>
        <w:t>regionales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especiales,</w:t>
      </w:r>
      <w:r>
        <w:rPr>
          <w:spacing w:val="-3"/>
          <w:sz w:val="20"/>
        </w:rPr>
        <w:t> </w:t>
      </w:r>
      <w:r>
        <w:rPr>
          <w:sz w:val="20"/>
        </w:rPr>
        <w:t>permanentes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temporales;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839" w:val="left" w:leader="none"/>
        </w:tabs>
        <w:spacing w:line="240" w:lineRule="auto" w:before="1" w:after="0"/>
        <w:ind w:left="838" w:right="126" w:hanging="432"/>
        <w:jc w:val="both"/>
        <w:rPr>
          <w:sz w:val="20"/>
        </w:rPr>
      </w:pPr>
      <w:r>
        <w:rPr>
          <w:sz w:val="20"/>
        </w:rPr>
        <w:t>Se integrarán por las Unidades que, a propuesta del Presidente o del vicepresidente encargado</w:t>
      </w:r>
      <w:r>
        <w:rPr>
          <w:spacing w:val="1"/>
          <w:sz w:val="20"/>
        </w:rPr>
        <w:t> </w:t>
      </w:r>
      <w:r>
        <w:rPr>
          <w:sz w:val="20"/>
        </w:rPr>
        <w:t>del Subsistema Nacional de Información que corresponda, la Junta de Gobierno determine invitar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participar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4"/>
          <w:sz w:val="20"/>
        </w:rPr>
        <w:t> </w:t>
      </w:r>
      <w:r>
        <w:rPr>
          <w:sz w:val="20"/>
        </w:rPr>
        <w:t>miembros,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Podrán asistir a ellos como invitados, los representantes de las instituciones sociales y privadas</w:t>
      </w:r>
      <w:r>
        <w:rPr>
          <w:spacing w:val="1"/>
          <w:sz w:val="20"/>
        </w:rPr>
        <w:t> </w:t>
      </w:r>
      <w:r>
        <w:rPr>
          <w:sz w:val="20"/>
        </w:rPr>
        <w:t>que el propio</w:t>
      </w:r>
      <w:r>
        <w:rPr>
          <w:spacing w:val="-1"/>
          <w:sz w:val="20"/>
        </w:rPr>
        <w:t> </w:t>
      </w:r>
      <w:r>
        <w:rPr>
          <w:sz w:val="20"/>
        </w:rPr>
        <w:t>Comité</w:t>
      </w:r>
      <w:r>
        <w:rPr>
          <w:spacing w:val="-1"/>
          <w:sz w:val="20"/>
        </w:rPr>
        <w:t> </w:t>
      </w:r>
      <w:r>
        <w:rPr>
          <w:sz w:val="20"/>
        </w:rPr>
        <w:t>determine.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3" w:firstLine="288"/>
      </w:pPr>
      <w:r>
        <w:rPr/>
        <w:t>El</w:t>
      </w:r>
      <w:r>
        <w:rPr>
          <w:spacing w:val="17"/>
        </w:rPr>
        <w:t> </w:t>
      </w:r>
      <w:r>
        <w:rPr/>
        <w:t>Instituto</w:t>
      </w:r>
      <w:r>
        <w:rPr>
          <w:spacing w:val="19"/>
        </w:rPr>
        <w:t> </w:t>
      </w:r>
      <w:r>
        <w:rPr/>
        <w:t>nombrará</w:t>
      </w:r>
      <w:r>
        <w:rPr>
          <w:spacing w:val="17"/>
        </w:rPr>
        <w:t> </w:t>
      </w:r>
      <w:r>
        <w:rPr/>
        <w:t>al</w:t>
      </w:r>
      <w:r>
        <w:rPr>
          <w:spacing w:val="15"/>
        </w:rPr>
        <w:t> </w:t>
      </w:r>
      <w:r>
        <w:rPr/>
        <w:t>servidor</w:t>
      </w:r>
      <w:r>
        <w:rPr>
          <w:spacing w:val="18"/>
        </w:rPr>
        <w:t> </w:t>
      </w:r>
      <w:r>
        <w:rPr/>
        <w:t>público</w:t>
      </w:r>
      <w:r>
        <w:rPr>
          <w:spacing w:val="22"/>
        </w:rPr>
        <w:t> </w:t>
      </w:r>
      <w:r>
        <w:rPr/>
        <w:t>-del</w:t>
      </w:r>
      <w:r>
        <w:rPr>
          <w:spacing w:val="17"/>
        </w:rPr>
        <w:t> </w:t>
      </w:r>
      <w:r>
        <w:rPr/>
        <w:t>propio</w:t>
      </w:r>
      <w:r>
        <w:rPr>
          <w:spacing w:val="19"/>
        </w:rPr>
        <w:t> </w:t>
      </w:r>
      <w:r>
        <w:rPr/>
        <w:t>Instituto-</w:t>
      </w:r>
      <w:r>
        <w:rPr>
          <w:spacing w:val="18"/>
        </w:rPr>
        <w:t> </w:t>
      </w:r>
      <w:r>
        <w:rPr/>
        <w:t>que</w:t>
      </w:r>
      <w:r>
        <w:rPr>
          <w:spacing w:val="16"/>
        </w:rPr>
        <w:t> </w:t>
      </w:r>
      <w:r>
        <w:rPr/>
        <w:t>fungirá</w:t>
      </w:r>
      <w:r>
        <w:rPr>
          <w:spacing w:val="18"/>
        </w:rPr>
        <w:t> </w:t>
      </w:r>
      <w:r>
        <w:rPr/>
        <w:t>como</w:t>
      </w:r>
      <w:r>
        <w:rPr>
          <w:spacing w:val="17"/>
        </w:rPr>
        <w:t> </w:t>
      </w:r>
      <w:r>
        <w:rPr/>
        <w:t>secretario</w:t>
      </w:r>
      <w:r>
        <w:rPr>
          <w:spacing w:val="17"/>
        </w:rPr>
        <w:t> </w:t>
      </w:r>
      <w:r>
        <w:rPr/>
        <w:t>técnico</w:t>
      </w:r>
      <w:r>
        <w:rPr>
          <w:spacing w:val="18"/>
        </w:rPr>
        <w:t> </w:t>
      </w:r>
      <w:r>
        <w:rPr/>
        <w:t>de</w:t>
      </w:r>
      <w:r>
        <w:rPr>
          <w:spacing w:val="-52"/>
        </w:rPr>
        <w:t> </w:t>
      </w:r>
      <w:r>
        <w:rPr/>
        <w:t>los</w:t>
      </w:r>
      <w:r>
        <w:rPr>
          <w:spacing w:val="-1"/>
        </w:rPr>
        <w:t> </w:t>
      </w:r>
      <w:r>
        <w:rPr/>
        <w:t>comités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constituyan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base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firstLine="288"/>
      </w:pPr>
      <w:r>
        <w:rPr/>
        <w:t>Los</w:t>
      </w:r>
      <w:r>
        <w:rPr>
          <w:spacing w:val="48"/>
        </w:rPr>
        <w:t> </w:t>
      </w:r>
      <w:r>
        <w:rPr/>
        <w:t>integrantes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los</w:t>
      </w:r>
      <w:r>
        <w:rPr>
          <w:spacing w:val="47"/>
        </w:rPr>
        <w:t> </w:t>
      </w:r>
      <w:r>
        <w:rPr/>
        <w:t>Comités</w:t>
      </w:r>
      <w:r>
        <w:rPr>
          <w:spacing w:val="45"/>
        </w:rPr>
        <w:t> </w:t>
      </w:r>
      <w:r>
        <w:rPr/>
        <w:t>Técnicos</w:t>
      </w:r>
      <w:r>
        <w:rPr>
          <w:spacing w:val="47"/>
        </w:rPr>
        <w:t> </w:t>
      </w:r>
      <w:r>
        <w:rPr/>
        <w:t>Especializados</w:t>
      </w:r>
      <w:r>
        <w:rPr>
          <w:spacing w:val="47"/>
        </w:rPr>
        <w:t> </w:t>
      </w:r>
      <w:r>
        <w:rPr/>
        <w:t>desempeñarán</w:t>
      </w:r>
      <w:r>
        <w:rPr>
          <w:spacing w:val="46"/>
        </w:rPr>
        <w:t> </w:t>
      </w:r>
      <w:r>
        <w:rPr/>
        <w:t>sus</w:t>
      </w:r>
      <w:r>
        <w:rPr>
          <w:spacing w:val="50"/>
        </w:rPr>
        <w:t> </w:t>
      </w:r>
      <w:r>
        <w:rPr/>
        <w:t>funciones</w:t>
      </w:r>
      <w:r>
        <w:rPr>
          <w:spacing w:val="47"/>
        </w:rPr>
        <w:t> </w:t>
      </w:r>
      <w:r>
        <w:rPr/>
        <w:t>en</w:t>
      </w:r>
      <w:r>
        <w:rPr>
          <w:spacing w:val="46"/>
        </w:rPr>
        <w:t> </w:t>
      </w:r>
      <w:r>
        <w:rPr/>
        <w:t>dichos</w:t>
      </w:r>
      <w:r>
        <w:rPr>
          <w:spacing w:val="-53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colegiados de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</w:t>
      </w:r>
      <w:r>
        <w:rPr/>
        <w:t>honoraria.</w:t>
      </w:r>
    </w:p>
    <w:p>
      <w:pPr>
        <w:spacing w:after="0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42" w:lineRule="auto" w:before="93"/>
        <w:ind w:left="118" w:right="113" w:firstLine="288"/>
        <w:jc w:val="both"/>
      </w:pPr>
      <w:bookmarkStart w:name="Artículo_32" w:id="36"/>
      <w:bookmarkEnd w:id="36"/>
      <w:r>
        <w:rPr/>
      </w:r>
      <w:r>
        <w:rPr>
          <w:rFonts w:ascii="Arial" w:hAnsi="Arial"/>
          <w:b/>
        </w:rPr>
        <w:t>ARTÍCULO 32.- </w:t>
      </w:r>
      <w:r>
        <w:rPr/>
        <w:t>Los Comités Técnicos Especializados a los que se refiere el artículo anterior tendrán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funciones siguientes: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2" w:lineRule="auto" w:before="1" w:after="0"/>
        <w:ind w:left="838" w:right="123" w:hanging="432"/>
        <w:jc w:val="both"/>
        <w:rPr>
          <w:sz w:val="20"/>
        </w:rPr>
      </w:pPr>
      <w:r>
        <w:rPr>
          <w:sz w:val="20"/>
        </w:rPr>
        <w:t>Promover entre los coordinadores de las Unidades, el conocimiento y aplicación de las normas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disposiciones</w:t>
      </w:r>
      <w:r>
        <w:rPr>
          <w:spacing w:val="2"/>
          <w:sz w:val="20"/>
        </w:rPr>
        <w:t> </w:t>
      </w:r>
      <w:r>
        <w:rPr>
          <w:sz w:val="20"/>
        </w:rPr>
        <w:t>de carácter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expida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Coadyuvar 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elaboración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revisión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normas</w:t>
      </w:r>
      <w:r>
        <w:rPr>
          <w:spacing w:val="-2"/>
          <w:sz w:val="20"/>
        </w:rPr>
        <w:t> </w:t>
      </w:r>
      <w:r>
        <w:rPr>
          <w:sz w:val="20"/>
        </w:rPr>
        <w:t>técnicas;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Colaborar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asuntos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competencia a</w:t>
      </w:r>
      <w:r>
        <w:rPr>
          <w:spacing w:val="-3"/>
          <w:sz w:val="20"/>
        </w:rPr>
        <w:t> </w:t>
      </w:r>
      <w:r>
        <w:rPr>
          <w:sz w:val="20"/>
        </w:rPr>
        <w:t>solicitud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Instituto;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Presentar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Junta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Gobierno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informe</w:t>
      </w:r>
      <w:r>
        <w:rPr>
          <w:spacing w:val="-3"/>
          <w:sz w:val="20"/>
        </w:rPr>
        <w:t> </w:t>
      </w:r>
      <w:r>
        <w:rPr>
          <w:sz w:val="20"/>
        </w:rPr>
        <w:t>anual</w:t>
      </w:r>
      <w:r>
        <w:rPr>
          <w:spacing w:val="-3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actividades,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113" w:hanging="432"/>
        <w:jc w:val="both"/>
        <w:rPr>
          <w:sz w:val="20"/>
        </w:rPr>
      </w:pPr>
      <w:r>
        <w:rPr>
          <w:sz w:val="20"/>
        </w:rPr>
        <w:t>Prestar a los Subsistemas el apoyo que proceda en términos del acuerdo de creación del Comité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-2"/>
          <w:sz w:val="20"/>
        </w:rPr>
        <w:t> </w:t>
      </w:r>
      <w:r>
        <w:rPr>
          <w:sz w:val="20"/>
        </w:rPr>
        <w:t>Especializado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trate.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ind w:right="356"/>
      </w:pPr>
      <w:r>
        <w:rPr/>
        <w:t>SECCIÓN</w:t>
      </w:r>
      <w:r>
        <w:rPr>
          <w:spacing w:val="-1"/>
        </w:rPr>
        <w:t> </w:t>
      </w:r>
      <w:r>
        <w:rPr/>
        <w:t>V</w:t>
      </w:r>
    </w:p>
    <w:p>
      <w:pPr>
        <w:spacing w:before="2"/>
        <w:ind w:left="360" w:right="35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Unidades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 Estado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7" w:firstLine="288"/>
        <w:jc w:val="both"/>
      </w:pPr>
      <w:bookmarkStart w:name="Artículo_33" w:id="37"/>
      <w:bookmarkEnd w:id="3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33.-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desarrollen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relacionadas con la producción, integración, conservación y difusión de Información de Interés Nacional,</w:t>
      </w:r>
      <w:r>
        <w:rPr>
          <w:spacing w:val="1"/>
        </w:rPr>
        <w:t> </w:t>
      </w:r>
      <w:r>
        <w:rPr/>
        <w:t>deberán: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Observar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7"/>
          <w:sz w:val="20"/>
        </w:rPr>
        <w:t> </w:t>
      </w:r>
      <w:r>
        <w:rPr>
          <w:sz w:val="20"/>
        </w:rPr>
        <w:t>bases,</w:t>
      </w:r>
      <w:r>
        <w:rPr>
          <w:spacing w:val="16"/>
          <w:sz w:val="20"/>
        </w:rPr>
        <w:t> </w:t>
      </w:r>
      <w:r>
        <w:rPr>
          <w:sz w:val="20"/>
        </w:rPr>
        <w:t>normas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principios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Instituto,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propuesta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Comités</w:t>
      </w:r>
      <w:r>
        <w:rPr>
          <w:spacing w:val="16"/>
          <w:sz w:val="20"/>
        </w:rPr>
        <w:t> </w:t>
      </w:r>
      <w:r>
        <w:rPr>
          <w:sz w:val="20"/>
        </w:rPr>
        <w:t>Ejecutivos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Subsistemas,</w:t>
      </w:r>
      <w:r>
        <w:rPr>
          <w:spacing w:val="-2"/>
          <w:sz w:val="20"/>
        </w:rPr>
        <w:t> </w:t>
      </w:r>
      <w:r>
        <w:rPr>
          <w:sz w:val="20"/>
        </w:rPr>
        <w:t>establezca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conocer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producir, integrar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difundir</w:t>
      </w:r>
      <w:r>
        <w:rPr>
          <w:spacing w:val="-1"/>
          <w:sz w:val="20"/>
        </w:rPr>
        <w:t> </w:t>
      </w:r>
      <w:r>
        <w:rPr>
          <w:sz w:val="20"/>
        </w:rPr>
        <w:t>Información;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Colaborar en la integración del catálogo nacional de indicadores a que se refiere el artículo 56 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Elaborar, sujetándose a las disposiciones aplicables y a las disponibilidades presupuestarias, los</w:t>
      </w:r>
      <w:r>
        <w:rPr>
          <w:spacing w:val="1"/>
          <w:sz w:val="20"/>
        </w:rPr>
        <w:t> </w:t>
      </w:r>
      <w:r>
        <w:rPr>
          <w:sz w:val="20"/>
        </w:rPr>
        <w:t>anteproyectos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presupuestos</w:t>
      </w:r>
      <w:r>
        <w:rPr>
          <w:spacing w:val="1"/>
          <w:sz w:val="20"/>
        </w:rPr>
        <w:t> </w:t>
      </w:r>
      <w:r>
        <w:rPr>
          <w:sz w:val="20"/>
        </w:rPr>
        <w:t>anuales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trabajos</w:t>
      </w:r>
      <w:r>
        <w:rPr>
          <w:spacing w:val="1"/>
          <w:sz w:val="20"/>
        </w:rPr>
        <w:t> </w:t>
      </w:r>
      <w:r>
        <w:rPr>
          <w:sz w:val="20"/>
        </w:rPr>
        <w:t>estadísticos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geográficos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competencia,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concordancia</w:t>
      </w:r>
      <w:r>
        <w:rPr>
          <w:spacing w:val="-2"/>
          <w:sz w:val="20"/>
        </w:rPr>
        <w:t> </w:t>
      </w:r>
      <w:r>
        <w:rPr>
          <w:sz w:val="20"/>
        </w:rPr>
        <w:t>con los</w:t>
      </w:r>
      <w:r>
        <w:rPr>
          <w:spacing w:val="1"/>
          <w:sz w:val="20"/>
        </w:rPr>
        <w:t> </w:t>
      </w:r>
      <w:r>
        <w:rPr>
          <w:sz w:val="20"/>
        </w:rPr>
        <w:t>programas 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9 de</w:t>
      </w:r>
      <w:r>
        <w:rPr>
          <w:spacing w:val="-2"/>
          <w:sz w:val="20"/>
        </w:rPr>
        <w:t> </w:t>
      </w:r>
      <w:r>
        <w:rPr>
          <w:sz w:val="20"/>
        </w:rPr>
        <w:t>esta Ley;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Proponer, en tiempo y forma, al Comité Ejecutivo que corresponda, los proyectos de normas</w:t>
      </w:r>
      <w:r>
        <w:rPr>
          <w:spacing w:val="1"/>
          <w:sz w:val="20"/>
        </w:rPr>
        <w:t> </w:t>
      </w:r>
      <w:r>
        <w:rPr>
          <w:sz w:val="20"/>
        </w:rPr>
        <w:t>técnicas y metodologías que, en el ámbito de sus funciones, sean necesarias para la realización</w:t>
      </w:r>
      <w:r>
        <w:rPr>
          <w:spacing w:val="1"/>
          <w:sz w:val="20"/>
        </w:rPr>
        <w:t> </w:t>
      </w:r>
      <w:r>
        <w:rPr>
          <w:sz w:val="20"/>
        </w:rPr>
        <w:t>de las Actividades tomando en cuenta los estándares nacionales e internacionales y las mejores</w:t>
      </w:r>
      <w:r>
        <w:rPr>
          <w:spacing w:val="1"/>
          <w:sz w:val="20"/>
        </w:rPr>
        <w:t> </w:t>
      </w:r>
      <w:r>
        <w:rPr>
          <w:sz w:val="20"/>
        </w:rPr>
        <w:t>prácticas en la materia; así como los temas, información o indicadores que deban someterse a</w:t>
      </w:r>
      <w:r>
        <w:rPr>
          <w:spacing w:val="1"/>
          <w:sz w:val="20"/>
        </w:rPr>
        <w:t> </w:t>
      </w:r>
      <w:r>
        <w:rPr>
          <w:sz w:val="20"/>
        </w:rPr>
        <w:t>consideración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Junta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Gobierno para efectos</w:t>
      </w:r>
      <w:r>
        <w:rPr>
          <w:spacing w:val="-2"/>
          <w:sz w:val="20"/>
        </w:rPr>
        <w:t> </w:t>
      </w:r>
      <w:r>
        <w:rPr>
          <w:sz w:val="20"/>
        </w:rPr>
        <w:t>de la</w:t>
      </w:r>
      <w:r>
        <w:rPr>
          <w:spacing w:val="-2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artículo 77 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Proporcionar al Instituto, directamente o a través de su coordinador, la Información que éste le</w:t>
      </w:r>
      <w:r>
        <w:rPr>
          <w:spacing w:val="1"/>
          <w:sz w:val="20"/>
        </w:rPr>
        <w:t> </w:t>
      </w:r>
      <w:r>
        <w:rPr>
          <w:sz w:val="20"/>
        </w:rPr>
        <w:t>solicite;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839" w:val="left" w:leader="none"/>
        </w:tabs>
        <w:spacing w:line="240" w:lineRule="auto" w:before="1" w:after="0"/>
        <w:ind w:left="838" w:right="118" w:hanging="432"/>
        <w:jc w:val="both"/>
        <w:rPr>
          <w:sz w:val="20"/>
        </w:rPr>
      </w:pPr>
      <w:r>
        <w:rPr>
          <w:sz w:val="20"/>
        </w:rPr>
        <w:t>Resguardar y conservar la Información, así como los metadatos o especificaciones concretas de</w:t>
      </w:r>
      <w:r>
        <w:rPr>
          <w:spacing w:val="1"/>
          <w:sz w:val="20"/>
        </w:rPr>
        <w:t> </w:t>
      </w:r>
      <w:r>
        <w:rPr>
          <w:sz w:val="20"/>
        </w:rPr>
        <w:t>la aplicación de las metodologías que hubieren utilizado en la elaboración de la misma, en la</w:t>
      </w:r>
      <w:r>
        <w:rPr>
          <w:spacing w:val="1"/>
          <w:sz w:val="20"/>
        </w:rPr>
        <w:t> </w:t>
      </w:r>
      <w:r>
        <w:rPr>
          <w:sz w:val="20"/>
        </w:rPr>
        <w:t>forma y términos que, previo acuerdo con el coordinador de la Unidad que corresponda, señale el</w:t>
      </w:r>
      <w:r>
        <w:rPr>
          <w:spacing w:val="-53"/>
          <w:sz w:val="20"/>
        </w:rPr>
        <w:t> </w:t>
      </w:r>
      <w:r>
        <w:rPr>
          <w:sz w:val="20"/>
        </w:rPr>
        <w:t>Instituto,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Realizar las demás actividades que sean necesarias para el cumplimiento de las previsiones</w:t>
      </w:r>
      <w:r>
        <w:rPr>
          <w:spacing w:val="1"/>
          <w:sz w:val="20"/>
        </w:rPr>
        <w:t> </w:t>
      </w:r>
      <w:r>
        <w:rPr>
          <w:sz w:val="20"/>
        </w:rPr>
        <w:t>anteriores.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18" w:firstLine="288"/>
        <w:jc w:val="both"/>
      </w:pPr>
      <w:r>
        <w:rPr/>
        <w:t>Cuando por mandato legal las Unidades estén facultadas para producir y dar a conocer Información</w:t>
      </w:r>
      <w:r>
        <w:rPr>
          <w:spacing w:val="1"/>
        </w:rPr>
        <w:t> </w:t>
      </w:r>
      <w:r>
        <w:rPr/>
        <w:t>Estadística y Geográfica deberán observar</w:t>
      </w:r>
      <w:r>
        <w:rPr>
          <w:spacing w:val="1"/>
        </w:rPr>
        <w:t> </w:t>
      </w:r>
      <w:r>
        <w:rPr/>
        <w:t>lo que</w:t>
      </w:r>
      <w:r>
        <w:rPr>
          <w:spacing w:val="1"/>
        </w:rPr>
        <w:t> </w:t>
      </w:r>
      <w:r>
        <w:rPr/>
        <w:t>al respecto determine la ley correspondiente, sin</w:t>
      </w:r>
      <w:r>
        <w:rPr>
          <w:spacing w:val="1"/>
        </w:rPr>
        <w:t> </w:t>
      </w:r>
      <w:r>
        <w:rPr/>
        <w:t>perjuicio de que apliquen,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 conducente,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señalado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de este artículo.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5" w:firstLine="288"/>
        <w:jc w:val="both"/>
      </w:pPr>
      <w:r>
        <w:rPr/>
        <w:t>El</w:t>
      </w:r>
      <w:r>
        <w:rPr>
          <w:spacing w:val="10"/>
        </w:rPr>
        <w:t> </w:t>
      </w:r>
      <w:r>
        <w:rPr/>
        <w:t>Banco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México</w:t>
      </w:r>
      <w:r>
        <w:rPr>
          <w:spacing w:val="12"/>
        </w:rPr>
        <w:t> </w:t>
      </w:r>
      <w:r>
        <w:rPr/>
        <w:t>determinará</w:t>
      </w:r>
      <w:r>
        <w:rPr>
          <w:spacing w:val="11"/>
        </w:rPr>
        <w:t> </w:t>
      </w:r>
      <w:r>
        <w:rPr/>
        <w:t>las</w:t>
      </w:r>
      <w:r>
        <w:rPr>
          <w:spacing w:val="12"/>
        </w:rPr>
        <w:t> </w:t>
      </w:r>
      <w:r>
        <w:rPr/>
        <w:t>normas</w:t>
      </w:r>
      <w:r>
        <w:rPr>
          <w:spacing w:val="10"/>
        </w:rPr>
        <w:t> </w:t>
      </w:r>
      <w:r>
        <w:rPr/>
        <w:t>relativas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información</w:t>
      </w:r>
      <w:r>
        <w:rPr>
          <w:spacing w:val="10"/>
        </w:rPr>
        <w:t> </w:t>
      </w:r>
      <w:r>
        <w:rPr/>
        <w:t>que</w:t>
      </w:r>
      <w:r>
        <w:rPr>
          <w:spacing w:val="12"/>
        </w:rPr>
        <w:t> </w:t>
      </w:r>
      <w:r>
        <w:rPr/>
        <w:t>produzca</w:t>
      </w:r>
      <w:r>
        <w:rPr>
          <w:spacing w:val="16"/>
        </w:rPr>
        <w:t> </w:t>
      </w:r>
      <w:r>
        <w:rPr/>
        <w:t>y</w:t>
      </w:r>
      <w:r>
        <w:rPr>
          <w:spacing w:val="5"/>
        </w:rPr>
        <w:t> </w:t>
      </w:r>
      <w:r>
        <w:rPr/>
        <w:t>requiera,</w:t>
      </w:r>
      <w:r>
        <w:rPr>
          <w:spacing w:val="11"/>
        </w:rPr>
        <w:t> </w:t>
      </w:r>
      <w:r>
        <w:rPr/>
        <w:t>para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conducción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monetaria.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8" w:firstLine="288"/>
        <w:jc w:val="both"/>
      </w:pPr>
      <w:bookmarkStart w:name="Artículo_34" w:id="38"/>
      <w:bookmarkEnd w:id="38"/>
      <w:r>
        <w:rPr/>
      </w:r>
      <w:r>
        <w:rPr>
          <w:rFonts w:ascii="Arial" w:hAnsi="Arial"/>
          <w:b/>
        </w:rPr>
        <w:t>ARTÍCULO 34.- </w:t>
      </w:r>
      <w:r>
        <w:rPr/>
        <w:t>Para el correcto funcionamiento</w:t>
      </w:r>
      <w:r>
        <w:rPr>
          <w:spacing w:val="1"/>
        </w:rPr>
        <w:t> </w:t>
      </w:r>
      <w:r>
        <w:rPr/>
        <w:t>y coordinación del Sistema, se designará a un</w:t>
      </w:r>
      <w:r>
        <w:rPr>
          <w:spacing w:val="1"/>
        </w:rPr>
        <w:t> </w:t>
      </w:r>
      <w:r>
        <w:rPr/>
        <w:t>coordinador</w:t>
      </w:r>
      <w:r>
        <w:rPr>
          <w:spacing w:val="35"/>
        </w:rPr>
        <w:t> </w:t>
      </w:r>
      <w:r>
        <w:rPr/>
        <w:t>por</w:t>
      </w:r>
      <w:r>
        <w:rPr>
          <w:spacing w:val="36"/>
        </w:rPr>
        <w:t> </w:t>
      </w:r>
      <w:r>
        <w:rPr/>
        <w:t>cada</w:t>
      </w:r>
      <w:r>
        <w:rPr>
          <w:spacing w:val="35"/>
        </w:rPr>
        <w:t> </w:t>
      </w:r>
      <w:r>
        <w:rPr/>
        <w:t>grupo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Unidades</w:t>
      </w:r>
      <w:r>
        <w:rPr>
          <w:spacing w:val="36"/>
        </w:rPr>
        <w:t> </w:t>
      </w:r>
      <w:r>
        <w:rPr/>
        <w:t>correspondientes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/>
        <w:t>una</w:t>
      </w:r>
      <w:r>
        <w:rPr>
          <w:spacing w:val="35"/>
        </w:rPr>
        <w:t> </w:t>
      </w:r>
      <w:r>
        <w:rPr/>
        <w:t>misma</w:t>
      </w:r>
      <w:r>
        <w:rPr>
          <w:spacing w:val="35"/>
        </w:rPr>
        <w:t> </w:t>
      </w:r>
      <w:r>
        <w:rPr/>
        <w:t>cámara</w:t>
      </w:r>
      <w:r>
        <w:rPr>
          <w:spacing w:val="36"/>
        </w:rPr>
        <w:t> </w:t>
      </w:r>
      <w:r>
        <w:rPr/>
        <w:t>legislativa</w:t>
      </w:r>
      <w:r>
        <w:rPr>
          <w:spacing w:val="34"/>
        </w:rPr>
        <w:t> </w:t>
      </w:r>
      <w:r>
        <w:rPr/>
        <w:t>federal</w:t>
      </w:r>
      <w:r>
        <w:rPr>
          <w:spacing w:val="35"/>
        </w:rPr>
        <w:t> </w:t>
      </w:r>
      <w:r>
        <w:rPr/>
        <w:t>o</w:t>
      </w:r>
      <w:r>
        <w:rPr>
          <w:spacing w:val="-53"/>
        </w:rPr>
        <w:t> </w:t>
      </w:r>
      <w:r>
        <w:rPr/>
        <w:t>local;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paraestatal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federal;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federativa;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autónomo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administrativo, así como del Poder Judicial de la Federación o de los tribunales superiores de justicia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federativas.</w:t>
      </w:r>
    </w:p>
    <w:p>
      <w:pPr>
        <w:pStyle w:val="BodyText"/>
        <w:spacing w:before="1"/>
      </w:pPr>
    </w:p>
    <w:p>
      <w:pPr>
        <w:pStyle w:val="BodyText"/>
        <w:ind w:left="118" w:right="121" w:firstLine="288"/>
        <w:jc w:val="both"/>
      </w:pPr>
      <w:r>
        <w:rPr/>
        <w:t>Las designaciones deberán recaer en personas que ocupen, al menos, el nivel de titular de unidad o</w:t>
      </w:r>
      <w:r>
        <w:rPr>
          <w:spacing w:val="1"/>
        </w:rPr>
        <w:t> </w:t>
      </w:r>
      <w:r>
        <w:rPr/>
        <w:t>su equivalente, o el nivel inmediato inferior al de aquélla a la que corresponda hacer el nombramiento 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preferentemente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conocimientos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experiencia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Información.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coordinador deberá</w:t>
      </w:r>
      <w:r>
        <w:rPr>
          <w:spacing w:val="-2"/>
        </w:rPr>
        <w:t> </w:t>
      </w:r>
      <w:r>
        <w:rPr/>
        <w:t>nombrar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suplente quien deberá</w:t>
      </w:r>
      <w:r>
        <w:rPr>
          <w:spacing w:val="-2"/>
        </w:rPr>
        <w:t> </w:t>
      </w:r>
      <w:r>
        <w:rPr/>
        <w:t>ocupar</w:t>
      </w:r>
      <w:r>
        <w:rPr>
          <w:spacing w:val="-3"/>
        </w:rPr>
        <w:t> </w:t>
      </w:r>
      <w:r>
        <w:rPr/>
        <w:t>el nivel</w:t>
      </w:r>
      <w:r>
        <w:rPr>
          <w:spacing w:val="-1"/>
        </w:rPr>
        <w:t> </w:t>
      </w:r>
      <w:r>
        <w:rPr/>
        <w:t>inmediato</w:t>
      </w:r>
      <w:r>
        <w:rPr>
          <w:spacing w:val="-2"/>
        </w:rPr>
        <w:t> </w:t>
      </w:r>
      <w:r>
        <w:rPr/>
        <w:t>inferior a</w:t>
      </w:r>
      <w:r>
        <w:rPr>
          <w:spacing w:val="-2"/>
        </w:rPr>
        <w:t> </w:t>
      </w:r>
      <w:r>
        <w:rPr/>
        <w:t>aquél.</w:t>
      </w:r>
    </w:p>
    <w:p>
      <w:pPr>
        <w:pStyle w:val="BodyText"/>
      </w:pPr>
    </w:p>
    <w:p>
      <w:pPr>
        <w:pStyle w:val="BodyText"/>
        <w:ind w:left="118" w:right="125" w:firstLine="288"/>
        <w:jc w:val="both"/>
      </w:pPr>
      <w:bookmarkStart w:name="Artículo_35" w:id="39"/>
      <w:bookmarkEnd w:id="3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4"/>
        </w:rPr>
        <w:t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54"/>
        </w:rPr>
        <w:t> </w:t>
      </w:r>
      <w:r>
        <w:rPr/>
        <w:t>Los</w:t>
      </w:r>
      <w:r>
        <w:rPr>
          <w:spacing w:val="54"/>
        </w:rPr>
        <w:t> </w:t>
      </w:r>
      <w:r>
        <w:rPr/>
        <w:t>coordinadores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que</w:t>
      </w:r>
      <w:r>
        <w:rPr>
          <w:spacing w:val="53"/>
        </w:rPr>
        <w:t> </w:t>
      </w:r>
      <w:r>
        <w:rPr/>
        <w:t>se</w:t>
      </w:r>
      <w:r>
        <w:rPr>
          <w:spacing w:val="55"/>
        </w:rPr>
        <w:t> </w:t>
      </w:r>
      <w:r>
        <w:rPr/>
        <w:t>refiere</w:t>
      </w:r>
      <w:r>
        <w:rPr>
          <w:spacing w:val="53"/>
        </w:rPr>
        <w:t> </w:t>
      </w:r>
      <w:r>
        <w:rPr/>
        <w:t>el</w:t>
      </w:r>
      <w:r>
        <w:rPr>
          <w:spacing w:val="55"/>
        </w:rPr>
        <w:t> </w:t>
      </w:r>
      <w:r>
        <w:rPr/>
        <w:t>artículo</w:t>
      </w:r>
      <w:r>
        <w:rPr>
          <w:spacing w:val="53"/>
        </w:rPr>
        <w:t> </w:t>
      </w:r>
      <w:r>
        <w:rPr/>
        <w:t>anterior</w:t>
      </w:r>
      <w:r>
        <w:rPr>
          <w:spacing w:val="54"/>
        </w:rPr>
        <w:t> </w:t>
      </w:r>
      <w:r>
        <w:rPr/>
        <w:t>tendrán</w:t>
      </w:r>
      <w:r>
        <w:rPr>
          <w:spacing w:val="55"/>
        </w:rPr>
        <w:t> </w:t>
      </w:r>
      <w:r>
        <w:rPr/>
        <w:t>bajo</w:t>
      </w:r>
      <w:r>
        <w:rPr>
          <w:spacing w:val="53"/>
        </w:rPr>
        <w:t> </w:t>
      </w:r>
      <w:r>
        <w:rPr/>
        <w:t>su</w:t>
      </w:r>
      <w:r>
        <w:rPr>
          <w:spacing w:val="-54"/>
        </w:rPr>
        <w:t> </w:t>
      </w:r>
      <w:r>
        <w:rPr/>
        <w:t>responsabilidad: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enlace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grupo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Unidades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corresponda con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Participar</w:t>
      </w:r>
      <w:r>
        <w:rPr>
          <w:spacing w:val="-1"/>
          <w:sz w:val="20"/>
        </w:rPr>
        <w:t> </w:t>
      </w:r>
      <w:r>
        <w:rPr>
          <w:sz w:val="20"/>
        </w:rPr>
        <w:t>en los</w:t>
      </w:r>
      <w:r>
        <w:rPr>
          <w:spacing w:val="-2"/>
          <w:sz w:val="20"/>
        </w:rPr>
        <w:t> </w:t>
      </w:r>
      <w:r>
        <w:rPr>
          <w:sz w:val="20"/>
        </w:rPr>
        <w:t>Comités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 Subsistemas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Dar a conocer a las Unidades que coordinen, los acuerdos alcanzados en los Comités en los que</w:t>
      </w:r>
      <w:r>
        <w:rPr>
          <w:spacing w:val="-53"/>
          <w:sz w:val="20"/>
        </w:rPr>
        <w:t> </w:t>
      </w:r>
      <w:r>
        <w:rPr>
          <w:sz w:val="20"/>
        </w:rPr>
        <w:t>participen, así como apoyar a los Comités de los Subsistemas en la supervisión de su ejecución y</w:t>
      </w:r>
      <w:r>
        <w:rPr>
          <w:spacing w:val="-53"/>
          <w:sz w:val="20"/>
        </w:rPr>
        <w:t> </w:t>
      </w:r>
      <w:r>
        <w:rPr>
          <w:sz w:val="20"/>
        </w:rPr>
        <w:t>cumplimiento;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Solicitar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Unidades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coordinen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integración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que solicite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42" w:lineRule="auto" w:before="1" w:after="0"/>
        <w:ind w:left="838" w:right="124" w:hanging="432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carácter</w:t>
      </w:r>
      <w:r>
        <w:rPr>
          <w:spacing w:val="-53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expida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Instituto,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42" w:lineRule="auto" w:before="0" w:after="0"/>
        <w:ind w:left="838" w:right="128" w:hanging="432"/>
        <w:jc w:val="both"/>
        <w:rPr>
          <w:sz w:val="20"/>
        </w:rPr>
      </w:pPr>
      <w:r>
        <w:rPr>
          <w:sz w:val="20"/>
        </w:rPr>
        <w:t>Proponer al Comité Ejecutivo respectivo los indicadores y normas técnicas de las Unidades que</w:t>
      </w:r>
      <w:r>
        <w:rPr>
          <w:spacing w:val="1"/>
          <w:sz w:val="20"/>
        </w:rPr>
        <w:t> </w:t>
      </w:r>
      <w:r>
        <w:rPr>
          <w:sz w:val="20"/>
        </w:rPr>
        <w:t>coordinen.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Artículo_36" w:id="40"/>
      <w:bookmarkEnd w:id="40"/>
      <w:r>
        <w:rPr/>
      </w:r>
      <w:r>
        <w:rPr>
          <w:rFonts w:ascii="Arial" w:hAnsi="Arial"/>
          <w:b/>
        </w:rPr>
        <w:t>ARTÍCULO 36.- </w:t>
      </w:r>
      <w:r>
        <w:rPr/>
        <w:t>A efecto de apoyar en la capacitación</w:t>
      </w:r>
      <w:r>
        <w:rPr>
          <w:spacing w:val="55"/>
        </w:rPr>
        <w:t> </w:t>
      </w:r>
      <w:r>
        <w:rPr/>
        <w:t>y actualización de los servidores públicos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producción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podrá</w:t>
      </w:r>
      <w:r>
        <w:rPr>
          <w:spacing w:val="-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 funciones siguientes: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Elaborar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1"/>
          <w:sz w:val="20"/>
        </w:rPr>
        <w:t> </w:t>
      </w:r>
      <w:r>
        <w:rPr>
          <w:sz w:val="20"/>
        </w:rPr>
        <w:t>permanente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actualizado,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formación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perfeccionamiento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capacidades técnicas de los servidores públicos de las Unidades, así como un programa de</w:t>
      </w:r>
      <w:r>
        <w:rPr>
          <w:spacing w:val="1"/>
          <w:sz w:val="20"/>
        </w:rPr>
        <w:t> </w:t>
      </w:r>
      <w:r>
        <w:rPr>
          <w:sz w:val="20"/>
        </w:rPr>
        <w:t>investigación permanente en temas de producción y análisis de la Información, para atender las</w:t>
      </w:r>
      <w:r>
        <w:rPr>
          <w:spacing w:val="1"/>
          <w:sz w:val="20"/>
        </w:rPr>
        <w:t> </w:t>
      </w:r>
      <w:r>
        <w:rPr>
          <w:sz w:val="20"/>
        </w:rPr>
        <w:t>necesidades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 Unidades;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Realizar</w:t>
      </w:r>
      <w:r>
        <w:rPr>
          <w:spacing w:val="-4"/>
          <w:sz w:val="20"/>
        </w:rPr>
        <w:t> </w:t>
      </w:r>
      <w:r>
        <w:rPr>
          <w:sz w:val="20"/>
        </w:rPr>
        <w:t>estudios</w:t>
      </w:r>
      <w:r>
        <w:rPr>
          <w:spacing w:val="-2"/>
          <w:sz w:val="20"/>
        </w:rPr>
        <w:t> </w:t>
      </w:r>
      <w:r>
        <w:rPr>
          <w:sz w:val="20"/>
        </w:rPr>
        <w:t>relativos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Sistema;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investigaciones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nuevas</w:t>
      </w:r>
      <w:r>
        <w:rPr>
          <w:spacing w:val="1"/>
          <w:sz w:val="20"/>
        </w:rPr>
        <w:t> </w:t>
      </w:r>
      <w:r>
        <w:rPr>
          <w:sz w:val="20"/>
        </w:rPr>
        <w:t>metodologías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producción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difusión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Información;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20"/>
        </w:numPr>
        <w:tabs>
          <w:tab w:pos="839" w:val="left" w:leader="none"/>
        </w:tabs>
        <w:spacing w:line="242" w:lineRule="auto" w:before="92" w:after="0"/>
        <w:ind w:left="838" w:right="121" w:hanging="432"/>
        <w:jc w:val="left"/>
        <w:rPr>
          <w:sz w:val="20"/>
        </w:rPr>
      </w:pPr>
      <w:r>
        <w:rPr>
          <w:sz w:val="20"/>
        </w:rPr>
        <w:t>Analizar</w:t>
      </w:r>
      <w:r>
        <w:rPr>
          <w:spacing w:val="31"/>
          <w:sz w:val="20"/>
        </w:rPr>
        <w:t> </w:t>
      </w:r>
      <w:r>
        <w:rPr>
          <w:sz w:val="20"/>
        </w:rPr>
        <w:t>y</w:t>
      </w:r>
      <w:r>
        <w:rPr>
          <w:spacing w:val="22"/>
          <w:sz w:val="20"/>
        </w:rPr>
        <w:t> </w:t>
      </w:r>
      <w:r>
        <w:rPr>
          <w:sz w:val="20"/>
        </w:rPr>
        <w:t>adecuar</w:t>
      </w:r>
      <w:r>
        <w:rPr>
          <w:spacing w:val="26"/>
          <w:sz w:val="20"/>
        </w:rPr>
        <w:t> </w:t>
      </w:r>
      <w:r>
        <w:rPr>
          <w:sz w:val="20"/>
        </w:rPr>
        <w:t>al</w:t>
      </w:r>
      <w:r>
        <w:rPr>
          <w:spacing w:val="24"/>
          <w:sz w:val="20"/>
        </w:rPr>
        <w:t> </w:t>
      </w:r>
      <w:r>
        <w:rPr>
          <w:sz w:val="20"/>
        </w:rPr>
        <w:t>ámbito</w:t>
      </w:r>
      <w:r>
        <w:rPr>
          <w:spacing w:val="25"/>
          <w:sz w:val="20"/>
        </w:rPr>
        <w:t> </w:t>
      </w:r>
      <w:r>
        <w:rPr>
          <w:sz w:val="20"/>
        </w:rPr>
        <w:t>nacional,</w:t>
      </w:r>
      <w:r>
        <w:rPr>
          <w:spacing w:val="25"/>
          <w:sz w:val="20"/>
        </w:rPr>
        <w:t> </w:t>
      </w:r>
      <w:r>
        <w:rPr>
          <w:sz w:val="20"/>
        </w:rPr>
        <w:t>las</w:t>
      </w:r>
      <w:r>
        <w:rPr>
          <w:spacing w:val="26"/>
          <w:sz w:val="20"/>
        </w:rPr>
        <w:t> </w:t>
      </w:r>
      <w:r>
        <w:rPr>
          <w:sz w:val="20"/>
        </w:rPr>
        <w:t>recomendaciones</w:t>
      </w:r>
      <w:r>
        <w:rPr>
          <w:spacing w:val="26"/>
          <w:sz w:val="20"/>
        </w:rPr>
        <w:t> </w:t>
      </w:r>
      <w:r>
        <w:rPr>
          <w:sz w:val="20"/>
        </w:rPr>
        <w:t>que</w:t>
      </w:r>
      <w:r>
        <w:rPr>
          <w:spacing w:val="25"/>
          <w:sz w:val="20"/>
        </w:rPr>
        <w:t> </w:t>
      </w:r>
      <w:r>
        <w:rPr>
          <w:sz w:val="20"/>
        </w:rPr>
        <w:t>emitan</w:t>
      </w:r>
      <w:r>
        <w:rPr>
          <w:spacing w:val="25"/>
          <w:sz w:val="20"/>
        </w:rPr>
        <w:t> </w:t>
      </w: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organismos</w:t>
      </w:r>
      <w:r>
        <w:rPr>
          <w:spacing w:val="-53"/>
          <w:sz w:val="20"/>
        </w:rPr>
        <w:t> </w:t>
      </w:r>
      <w:r>
        <w:rPr>
          <w:sz w:val="20"/>
        </w:rPr>
        <w:t>internacionales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generación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Información;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Actuar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consultor</w:t>
      </w:r>
      <w:r>
        <w:rPr>
          <w:spacing w:val="-3"/>
          <w:sz w:val="20"/>
        </w:rPr>
        <w:t> </w:t>
      </w:r>
      <w:r>
        <w:rPr>
          <w:sz w:val="20"/>
        </w:rPr>
        <w:t>técnico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Unidades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839" w:val="left" w:leader="none"/>
        </w:tabs>
        <w:spacing w:line="242" w:lineRule="auto" w:before="0" w:after="0"/>
        <w:ind w:left="838" w:right="125" w:hanging="432"/>
        <w:jc w:val="left"/>
        <w:rPr>
          <w:sz w:val="20"/>
        </w:rPr>
      </w:pPr>
      <w:r>
        <w:rPr>
          <w:sz w:val="20"/>
        </w:rPr>
        <w:t>Realizar</w:t>
      </w:r>
      <w:r>
        <w:rPr>
          <w:spacing w:val="23"/>
          <w:sz w:val="20"/>
        </w:rPr>
        <w:t> </w:t>
      </w:r>
      <w:r>
        <w:rPr>
          <w:sz w:val="20"/>
        </w:rPr>
        <w:t>estudios</w:t>
      </w:r>
      <w:r>
        <w:rPr>
          <w:spacing w:val="23"/>
          <w:sz w:val="20"/>
        </w:rPr>
        <w:t> </w:t>
      </w:r>
      <w:r>
        <w:rPr>
          <w:sz w:val="20"/>
        </w:rPr>
        <w:t>permanentes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5"/>
          <w:sz w:val="20"/>
        </w:rPr>
        <w:t> </w:t>
      </w:r>
      <w:r>
        <w:rPr>
          <w:sz w:val="20"/>
        </w:rPr>
        <w:t>legislación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4"/>
          <w:sz w:val="20"/>
        </w:rPr>
        <w:t> </w:t>
      </w:r>
      <w:r>
        <w:rPr>
          <w:sz w:val="20"/>
        </w:rPr>
        <w:t>materia</w:t>
      </w:r>
      <w:r>
        <w:rPr>
          <w:spacing w:val="23"/>
          <w:sz w:val="20"/>
        </w:rPr>
        <w:t> </w:t>
      </w:r>
      <w:r>
        <w:rPr>
          <w:sz w:val="20"/>
        </w:rPr>
        <w:t>estadística</w:t>
      </w:r>
      <w:r>
        <w:rPr>
          <w:spacing w:val="27"/>
          <w:sz w:val="20"/>
        </w:rPr>
        <w:t> </w:t>
      </w:r>
      <w:r>
        <w:rPr>
          <w:sz w:val="20"/>
        </w:rPr>
        <w:t>y</w:t>
      </w:r>
      <w:r>
        <w:rPr>
          <w:spacing w:val="19"/>
          <w:sz w:val="20"/>
        </w:rPr>
        <w:t> </w:t>
      </w:r>
      <w:r>
        <w:rPr>
          <w:sz w:val="20"/>
        </w:rPr>
        <w:t>geográfica</w:t>
      </w:r>
      <w:r>
        <w:rPr>
          <w:spacing w:val="23"/>
          <w:sz w:val="20"/>
        </w:rPr>
        <w:t> </w:t>
      </w:r>
      <w:r>
        <w:rPr>
          <w:sz w:val="20"/>
        </w:rPr>
        <w:t>vigente</w:t>
      </w:r>
      <w:r>
        <w:rPr>
          <w:spacing w:val="22"/>
          <w:sz w:val="20"/>
        </w:rPr>
        <w:t> </w:t>
      </w:r>
      <w:r>
        <w:rPr>
          <w:sz w:val="20"/>
        </w:rPr>
        <w:t>en</w:t>
      </w:r>
      <w:r>
        <w:rPr>
          <w:spacing w:val="-52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 entidades</w:t>
      </w:r>
      <w:r>
        <w:rPr>
          <w:spacing w:val="-1"/>
          <w:sz w:val="20"/>
        </w:rPr>
        <w:t> </w:t>
      </w:r>
      <w:r>
        <w:rPr>
          <w:sz w:val="20"/>
        </w:rPr>
        <w:t>federativas,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comparado,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Capacitar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servidores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Unidades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CAPÍTULO</w:t>
      </w:r>
      <w:r>
        <w:rPr>
          <w:spacing w:val="-1"/>
        </w:rPr>
        <w:t> </w:t>
      </w:r>
      <w:r>
        <w:rPr/>
        <w:t>V</w:t>
      </w:r>
    </w:p>
    <w:p>
      <w:pPr>
        <w:spacing w:before="2"/>
        <w:ind w:left="360" w:right="3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Informantes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Sistema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Heading1"/>
        <w:spacing w:line="252" w:lineRule="exact" w:before="1"/>
      </w:pPr>
      <w:r>
        <w:rPr/>
        <w:t>SECCIÓN</w:t>
      </w:r>
      <w:r>
        <w:rPr>
          <w:spacing w:val="-1"/>
        </w:rPr>
        <w:t> </w:t>
      </w:r>
      <w:r>
        <w:rPr/>
        <w:t>I</w:t>
      </w:r>
    </w:p>
    <w:p>
      <w:pPr>
        <w:spacing w:line="252" w:lineRule="exact" w:before="0"/>
        <w:ind w:left="359" w:right="3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Derechos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Obligaciones 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Informantes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Sistema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18" w:right="118" w:firstLine="288"/>
        <w:jc w:val="both"/>
      </w:pPr>
      <w:bookmarkStart w:name="Artículo_37" w:id="41"/>
      <w:bookmarkEnd w:id="41"/>
      <w:r>
        <w:rPr/>
      </w:r>
      <w:r>
        <w:rPr>
          <w:rFonts w:ascii="Arial" w:hAnsi="Arial"/>
          <w:b/>
        </w:rPr>
        <w:t>ARTÍCULO 37.- </w:t>
      </w:r>
      <w:r>
        <w:rPr/>
        <w:t>Los datos que proporcionen para fines estadísticos los Informantes del Sistema a 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estrictamente</w:t>
      </w:r>
      <w:r>
        <w:rPr>
          <w:spacing w:val="1"/>
        </w:rPr>
        <w:t> </w:t>
      </w:r>
      <w:r>
        <w:rPr/>
        <w:t>confidenciales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bajo</w:t>
      </w:r>
      <w:r>
        <w:rPr>
          <w:spacing w:val="55"/>
        </w:rPr>
        <w:t> </w:t>
      </w:r>
      <w:r>
        <w:rPr/>
        <w:t>ninguna</w:t>
      </w:r>
      <w:r>
        <w:rPr>
          <w:spacing w:val="1"/>
        </w:rPr>
        <w:t> </w:t>
      </w:r>
      <w:r>
        <w:rPr/>
        <w:t>circunstancia podrán</w:t>
      </w:r>
      <w:r>
        <w:rPr>
          <w:spacing w:val="1"/>
        </w:rPr>
        <w:t> </w:t>
      </w:r>
      <w:r>
        <w:rPr/>
        <w:t>utilizarse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otro</w:t>
      </w:r>
      <w:r>
        <w:rPr>
          <w:spacing w:val="2"/>
        </w:rPr>
        <w:t> </w:t>
      </w:r>
      <w:r>
        <w:rPr/>
        <w:t>fin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sea</w:t>
      </w:r>
      <w:r>
        <w:rPr>
          <w:spacing w:val="1"/>
        </w:rPr>
        <w:t> </w:t>
      </w:r>
      <w:r>
        <w:rPr/>
        <w:t>el estadístico.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/>
        <w:t>El Instituto no deberá proporcionar a persona alguna, los datos a que se refiere este artículo para fines</w:t>
      </w:r>
      <w:r>
        <w:rPr>
          <w:spacing w:val="-53"/>
        </w:rPr>
        <w:t> </w:t>
      </w:r>
      <w:r>
        <w:rPr/>
        <w:t>fiscales,</w:t>
      </w:r>
      <w:r>
        <w:rPr>
          <w:spacing w:val="-2"/>
        </w:rPr>
        <w:t> </w:t>
      </w:r>
      <w:r>
        <w:rPr/>
        <w:t>judiciales,</w:t>
      </w:r>
      <w:r>
        <w:rPr>
          <w:spacing w:val="1"/>
        </w:rPr>
        <w:t> </w:t>
      </w:r>
      <w:r>
        <w:rPr/>
        <w:t>administrativos o de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otra índole.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6" w:firstLine="288"/>
        <w:jc w:val="both"/>
      </w:pPr>
      <w:bookmarkStart w:name="Artículo_38" w:id="42"/>
      <w:bookmarkEnd w:id="4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38.-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 e</w:t>
      </w:r>
      <w:r>
        <w:rPr>
          <w:spacing w:val="1"/>
        </w:rPr>
        <w:t> </w:t>
      </w:r>
      <w:r>
        <w:rPr/>
        <w:t>informes que</w:t>
      </w:r>
      <w:r>
        <w:rPr>
          <w:spacing w:val="1"/>
        </w:rPr>
        <w:t> </w:t>
      </w:r>
      <w:r>
        <w:rPr/>
        <w:t>los Informantes del Sistema proporcionen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fines</w:t>
      </w:r>
      <w:r>
        <w:rPr>
          <w:spacing w:val="1"/>
        </w:rPr>
        <w:t> </w:t>
      </w:r>
      <w:r>
        <w:rPr/>
        <w:t>estadísticos y que provengan de registros administrativos, serán manejados observando los principios de</w:t>
      </w:r>
      <w:r>
        <w:rPr>
          <w:spacing w:val="1"/>
        </w:rPr>
        <w:t> </w:t>
      </w:r>
      <w:r>
        <w:rPr/>
        <w:t>confidencialidad y reserva, por lo que no podrán divulgarse en ningún caso en forma nominativa o</w:t>
      </w:r>
      <w:r>
        <w:rPr>
          <w:spacing w:val="1"/>
        </w:rPr>
        <w:t> </w:t>
      </w:r>
      <w:r>
        <w:rPr/>
        <w:t>individualizada, ni harán prueba ante autoridad judicial o administrativa, incluyendo la fiscal, en juicio o</w:t>
      </w:r>
      <w:r>
        <w:rPr>
          <w:spacing w:val="1"/>
        </w:rPr>
        <w:t> </w:t>
      </w:r>
      <w:r>
        <w:rPr/>
        <w:t>fuera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él.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9" w:firstLine="288"/>
        <w:jc w:val="both"/>
      </w:pPr>
      <w:r>
        <w:rPr/>
        <w:t>Cuando</w:t>
      </w:r>
      <w:r>
        <w:rPr>
          <w:spacing w:val="53"/>
        </w:rPr>
        <w:t> </w:t>
      </w:r>
      <w:r>
        <w:rPr/>
        <w:t>se  deba</w:t>
      </w:r>
      <w:r>
        <w:rPr>
          <w:spacing w:val="55"/>
        </w:rPr>
        <w:t> </w:t>
      </w:r>
      <w:r>
        <w:rPr/>
        <w:t>divulgar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información</w:t>
      </w:r>
      <w:r>
        <w:rPr>
          <w:spacing w:val="52"/>
        </w:rPr>
        <w:t> </w:t>
      </w:r>
      <w:r>
        <w:rPr/>
        <w:t>a</w:t>
      </w:r>
      <w:r>
        <w:rPr>
          <w:spacing w:val="54"/>
        </w:rPr>
        <w:t> </w:t>
      </w:r>
      <w:r>
        <w:rPr/>
        <w:t>que</w:t>
      </w:r>
      <w:r>
        <w:rPr>
          <w:spacing w:val="54"/>
        </w:rPr>
        <w:t> </w:t>
      </w:r>
      <w:r>
        <w:rPr/>
        <w:t>se</w:t>
      </w:r>
      <w:r>
        <w:rPr>
          <w:spacing w:val="54"/>
        </w:rPr>
        <w:t> </w:t>
      </w:r>
      <w:r>
        <w:rPr/>
        <w:t>refiere  el</w:t>
      </w:r>
      <w:r>
        <w:rPr>
          <w:spacing w:val="53"/>
        </w:rPr>
        <w:t> </w:t>
      </w:r>
      <w:r>
        <w:rPr/>
        <w:t>párrafo</w:t>
      </w:r>
      <w:r>
        <w:rPr>
          <w:spacing w:val="51"/>
        </w:rPr>
        <w:t> </w:t>
      </w:r>
      <w:r>
        <w:rPr/>
        <w:t>anterior,</w:t>
      </w:r>
      <w:r>
        <w:rPr>
          <w:spacing w:val="52"/>
        </w:rPr>
        <w:t> </w:t>
      </w:r>
      <w:r>
        <w:rPr/>
        <w:t>ésta</w:t>
      </w:r>
      <w:r>
        <w:rPr>
          <w:spacing w:val="54"/>
        </w:rPr>
        <w:t> </w:t>
      </w:r>
      <w:r>
        <w:rPr/>
        <w:t>deberá</w:t>
      </w:r>
      <w:r>
        <w:rPr>
          <w:spacing w:val="54"/>
        </w:rPr>
        <w:t> </w:t>
      </w:r>
      <w:r>
        <w:rPr/>
        <w:t>estar</w:t>
      </w:r>
      <w:r>
        <w:rPr>
          <w:spacing w:val="-54"/>
        </w:rPr>
        <w:t> </w:t>
      </w:r>
      <w:r>
        <w:rPr/>
        <w:t>agregada de tal manera que no se pueda identificar a los Informantes del Sistema y, en general, a las</w:t>
      </w:r>
      <w:r>
        <w:rPr>
          <w:spacing w:val="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físicas o</w:t>
      </w:r>
      <w:r>
        <w:rPr>
          <w:spacing w:val="-1"/>
        </w:rPr>
        <w:t> </w:t>
      </w:r>
      <w:r>
        <w:rPr/>
        <w:t>morales 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4"/>
        </w:rPr>
        <w:t> </w:t>
      </w:r>
      <w:r>
        <w:rPr/>
        <w:t>información.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8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expedirá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 que</w:t>
      </w:r>
      <w:r>
        <w:rPr>
          <w:spacing w:val="1"/>
        </w:rPr>
        <w:t> </w:t>
      </w:r>
      <w:r>
        <w:rPr/>
        <w:t>aseguren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correcta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y el acceso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apego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 en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3" w:firstLine="288"/>
        <w:jc w:val="both"/>
      </w:pPr>
      <w:bookmarkStart w:name="Artículo_39" w:id="43"/>
      <w:bookmarkEnd w:id="43"/>
      <w:r>
        <w:rPr/>
      </w:r>
      <w:r>
        <w:rPr>
          <w:rFonts w:ascii="Arial" w:hAnsi="Arial"/>
          <w:b/>
        </w:rPr>
        <w:t>ARTÍCULO 39.- </w:t>
      </w:r>
      <w:r>
        <w:rPr/>
        <w:t>El Instituto realizará las acciones tendientes a lograr, que los Informantes del Sistema</w:t>
      </w:r>
      <w:r>
        <w:rPr>
          <w:spacing w:val="-53"/>
        </w:rPr>
        <w:t> </w:t>
      </w:r>
      <w:r>
        <w:rPr/>
        <w:t>incurran en los menores costos</w:t>
      </w:r>
      <w:r>
        <w:rPr>
          <w:spacing w:val="-1"/>
        </w:rPr>
        <w:t> </w:t>
      </w:r>
      <w:r>
        <w:rPr/>
        <w:t>posibles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entrega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-1"/>
        </w:rPr>
        <w:t> </w:t>
      </w:r>
      <w:r>
        <w:rPr/>
        <w:t>solicite.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40" w:id="44"/>
      <w:bookmarkEnd w:id="4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40.-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requieran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estadísticos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geográficos,</w:t>
      </w:r>
      <w:r>
        <w:rPr>
          <w:spacing w:val="-2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enterados de: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carácter</w:t>
      </w:r>
      <w:r>
        <w:rPr>
          <w:spacing w:val="-3"/>
          <w:sz w:val="20"/>
        </w:rPr>
        <w:t> </w:t>
      </w:r>
      <w:r>
        <w:rPr>
          <w:sz w:val="20"/>
        </w:rPr>
        <w:t>obligatorio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potestativo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respuestas,</w:t>
      </w:r>
      <w:r>
        <w:rPr>
          <w:spacing w:val="-1"/>
          <w:sz w:val="20"/>
        </w:rPr>
        <w:t> </w:t>
      </w:r>
      <w:r>
        <w:rPr>
          <w:sz w:val="20"/>
        </w:rPr>
        <w:t>según</w:t>
      </w:r>
      <w:r>
        <w:rPr>
          <w:spacing w:val="-3"/>
          <w:sz w:val="20"/>
        </w:rPr>
        <w:t> </w:t>
      </w:r>
      <w:r>
        <w:rPr>
          <w:sz w:val="20"/>
        </w:rPr>
        <w:t>corresponda;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8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obligación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proporcionar</w:t>
      </w:r>
      <w:r>
        <w:rPr>
          <w:spacing w:val="7"/>
          <w:sz w:val="20"/>
        </w:rPr>
        <w:t> </w:t>
      </w:r>
      <w:r>
        <w:rPr>
          <w:sz w:val="20"/>
        </w:rPr>
        <w:t>respuestas</w:t>
      </w:r>
      <w:r>
        <w:rPr>
          <w:spacing w:val="7"/>
          <w:sz w:val="20"/>
        </w:rPr>
        <w:t> </w:t>
      </w:r>
      <w:r>
        <w:rPr>
          <w:sz w:val="20"/>
        </w:rPr>
        <w:t>veraces,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consecuencias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falsedad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sus</w:t>
      </w:r>
      <w:r>
        <w:rPr>
          <w:spacing w:val="-52"/>
          <w:sz w:val="20"/>
        </w:rPr>
        <w:t> </w:t>
      </w:r>
      <w:r>
        <w:rPr>
          <w:sz w:val="20"/>
        </w:rPr>
        <w:t>respuestas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 cuestionarios que</w:t>
      </w:r>
      <w:r>
        <w:rPr>
          <w:spacing w:val="-1"/>
          <w:sz w:val="20"/>
        </w:rPr>
        <w:t> </w:t>
      </w:r>
      <w:r>
        <w:rPr>
          <w:sz w:val="20"/>
        </w:rPr>
        <w:t>se les apliquen;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posibilidad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ejercicio del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de rectificación;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confidencialidad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administración,</w:t>
      </w:r>
      <w:r>
        <w:rPr>
          <w:spacing w:val="-3"/>
          <w:sz w:val="20"/>
        </w:rPr>
        <w:t> </w:t>
      </w:r>
      <w:r>
        <w:rPr>
          <w:sz w:val="20"/>
        </w:rPr>
        <w:t>manejo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difusión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datos;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divulgada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suministrada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Información, y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2" w:lineRule="auto" w:before="93" w:after="0"/>
        <w:ind w:left="838" w:right="111" w:hanging="432"/>
        <w:jc w:val="left"/>
        <w:rPr>
          <w:sz w:val="20"/>
        </w:rPr>
      </w:pPr>
      <w:r>
        <w:rPr>
          <w:sz w:val="20"/>
        </w:rPr>
        <w:t>El</w:t>
      </w:r>
      <w:r>
        <w:rPr>
          <w:spacing w:val="24"/>
          <w:sz w:val="20"/>
        </w:rPr>
        <w:t> </w:t>
      </w:r>
      <w:r>
        <w:rPr>
          <w:sz w:val="20"/>
        </w:rPr>
        <w:t>plazo</w:t>
      </w:r>
      <w:r>
        <w:rPr>
          <w:spacing w:val="22"/>
          <w:sz w:val="20"/>
        </w:rPr>
        <w:t> </w:t>
      </w:r>
      <w:r>
        <w:rPr>
          <w:sz w:val="20"/>
        </w:rPr>
        <w:t>para</w:t>
      </w:r>
      <w:r>
        <w:rPr>
          <w:spacing w:val="23"/>
          <w:sz w:val="20"/>
        </w:rPr>
        <w:t> </w:t>
      </w:r>
      <w:r>
        <w:rPr>
          <w:sz w:val="20"/>
        </w:rPr>
        <w:t>proporcionar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datos,</w:t>
      </w:r>
      <w:r>
        <w:rPr>
          <w:spacing w:val="25"/>
          <w:sz w:val="20"/>
        </w:rPr>
        <w:t> </w:t>
      </w:r>
      <w:r>
        <w:rPr>
          <w:sz w:val="20"/>
        </w:rPr>
        <w:t>el</w:t>
      </w:r>
      <w:r>
        <w:rPr>
          <w:spacing w:val="23"/>
          <w:sz w:val="20"/>
        </w:rPr>
        <w:t> </w:t>
      </w:r>
      <w:r>
        <w:rPr>
          <w:sz w:val="20"/>
        </w:rPr>
        <w:t>cual</w:t>
      </w:r>
      <w:r>
        <w:rPr>
          <w:spacing w:val="22"/>
          <w:sz w:val="20"/>
        </w:rPr>
        <w:t> </w:t>
      </w:r>
      <w:r>
        <w:rPr>
          <w:sz w:val="20"/>
        </w:rPr>
        <w:t>deberá</w:t>
      </w:r>
      <w:r>
        <w:rPr>
          <w:spacing w:val="22"/>
          <w:sz w:val="20"/>
        </w:rPr>
        <w:t> </w:t>
      </w:r>
      <w:r>
        <w:rPr>
          <w:sz w:val="20"/>
        </w:rPr>
        <w:t>fijarse</w:t>
      </w:r>
      <w:r>
        <w:rPr>
          <w:spacing w:val="22"/>
          <w:sz w:val="20"/>
        </w:rPr>
        <w:t> </w:t>
      </w:r>
      <w:r>
        <w:rPr>
          <w:sz w:val="20"/>
        </w:rPr>
        <w:t>conforme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naturaleza</w:t>
      </w:r>
      <w:r>
        <w:rPr>
          <w:spacing w:val="27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características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rendir.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9" w:firstLine="288"/>
        <w:jc w:val="both"/>
      </w:pPr>
      <w:r>
        <w:rPr/>
        <w:t>Las anteriores previsiones deberán aparecer en los cuestionarios y documentos que se utilicen para</w:t>
      </w:r>
      <w:r>
        <w:rPr>
          <w:spacing w:val="1"/>
        </w:rPr>
        <w:t> </w:t>
      </w:r>
      <w:r>
        <w:rPr/>
        <w:t>recopilar</w:t>
      </w:r>
      <w:r>
        <w:rPr>
          <w:spacing w:val="-2"/>
        </w:rPr>
        <w:t> </w:t>
      </w:r>
      <w:r>
        <w:rPr/>
        <w:t>datos estadísticos</w:t>
      </w:r>
      <w:r>
        <w:rPr>
          <w:spacing w:val="2"/>
        </w:rPr>
        <w:t> </w:t>
      </w:r>
      <w:r>
        <w:rPr/>
        <w:t>o</w:t>
      </w:r>
      <w:r>
        <w:rPr>
          <w:spacing w:val="-1"/>
        </w:rPr>
        <w:t> </w:t>
      </w:r>
      <w:r>
        <w:rPr/>
        <w:t>geográficos.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1" w:firstLine="288"/>
        <w:jc w:val="both"/>
      </w:pPr>
      <w:bookmarkStart w:name="Artículo_41" w:id="45"/>
      <w:bookmarkEnd w:id="45"/>
      <w:r>
        <w:rPr/>
      </w:r>
      <w:r>
        <w:rPr>
          <w:rFonts w:ascii="Arial" w:hAnsi="Arial"/>
          <w:b/>
        </w:rPr>
        <w:t>ARTÍCULO 41.- </w:t>
      </w:r>
      <w:r>
        <w:rPr/>
        <w:t>Los Informantes del Sistema, en su caso, podrán exigir que sean rectificados los</w:t>
      </w:r>
      <w:r>
        <w:rPr>
          <w:spacing w:val="1"/>
        </w:rPr>
        <w:t> </w:t>
      </w:r>
      <w:r>
        <w:rPr/>
        <w:t>datos</w:t>
      </w:r>
      <w:r>
        <w:rPr>
          <w:spacing w:val="-2"/>
        </w:rPr>
        <w:t> </w:t>
      </w:r>
      <w:r>
        <w:rPr/>
        <w:t>que les</w:t>
      </w:r>
      <w:r>
        <w:rPr>
          <w:spacing w:val="-2"/>
        </w:rPr>
        <w:t> </w:t>
      </w:r>
      <w:r>
        <w:rPr/>
        <w:t>conciernan,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cual</w:t>
      </w:r>
      <w:r>
        <w:rPr>
          <w:spacing w:val="-3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demostrar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son</w:t>
      </w:r>
      <w:r>
        <w:rPr>
          <w:spacing w:val="-2"/>
        </w:rPr>
        <w:t> </w:t>
      </w:r>
      <w:r>
        <w:rPr/>
        <w:t>inexactos,</w:t>
      </w:r>
      <w:r>
        <w:rPr>
          <w:spacing w:val="-1"/>
        </w:rPr>
        <w:t> </w:t>
      </w:r>
      <w:r>
        <w:rPr/>
        <w:t>incompletos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equívocos.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1" w:firstLine="288"/>
        <w:jc w:val="both"/>
      </w:pPr>
      <w:r>
        <w:rPr/>
        <w:t>Cuando</w:t>
      </w:r>
      <w:r>
        <w:rPr>
          <w:spacing w:val="10"/>
        </w:rPr>
        <w:t> </w:t>
      </w:r>
      <w:r>
        <w:rPr/>
        <w:t>proceda,</w:t>
      </w:r>
      <w:r>
        <w:rPr>
          <w:spacing w:val="12"/>
        </w:rPr>
        <w:t> </w:t>
      </w:r>
      <w:r>
        <w:rPr/>
        <w:t>deberá</w:t>
      </w:r>
      <w:r>
        <w:rPr>
          <w:spacing w:val="12"/>
        </w:rPr>
        <w:t> </w:t>
      </w:r>
      <w:r>
        <w:rPr/>
        <w:t>entregarse</w:t>
      </w:r>
      <w:r>
        <w:rPr>
          <w:spacing w:val="12"/>
        </w:rPr>
        <w:t> </w:t>
      </w:r>
      <w:r>
        <w:rPr/>
        <w:t>al</w:t>
      </w:r>
      <w:r>
        <w:rPr>
          <w:spacing w:val="11"/>
        </w:rPr>
        <w:t> </w:t>
      </w:r>
      <w:r>
        <w:rPr/>
        <w:t>Informante</w:t>
      </w:r>
      <w:r>
        <w:rPr>
          <w:spacing w:val="9"/>
        </w:rPr>
        <w:t> </w:t>
      </w:r>
      <w:r>
        <w:rPr/>
        <w:t>del</w:t>
      </w:r>
      <w:r>
        <w:rPr>
          <w:spacing w:val="11"/>
        </w:rPr>
        <w:t> </w:t>
      </w:r>
      <w:r>
        <w:rPr/>
        <w:t>Sistema,</w:t>
      </w:r>
      <w:r>
        <w:rPr>
          <w:spacing w:val="9"/>
        </w:rPr>
        <w:t> </w:t>
      </w:r>
      <w:r>
        <w:rPr/>
        <w:t>un</w:t>
      </w:r>
      <w:r>
        <w:rPr>
          <w:spacing w:val="11"/>
        </w:rPr>
        <w:t> </w:t>
      </w:r>
      <w:r>
        <w:rPr/>
        <w:t>documento</w:t>
      </w:r>
      <w:r>
        <w:rPr>
          <w:spacing w:val="9"/>
        </w:rPr>
        <w:t> </w:t>
      </w:r>
      <w:r>
        <w:rPr/>
        <w:t>en</w:t>
      </w:r>
      <w:r>
        <w:rPr>
          <w:spacing w:val="10"/>
        </w:rPr>
        <w:t> </w:t>
      </w:r>
      <w:r>
        <w:rPr/>
        <w:t>donde</w:t>
      </w:r>
      <w:r>
        <w:rPr>
          <w:spacing w:val="10"/>
        </w:rPr>
        <w:t> </w:t>
      </w:r>
      <w:r>
        <w:rPr/>
        <w:t>se</w:t>
      </w:r>
      <w:r>
        <w:rPr>
          <w:spacing w:val="12"/>
        </w:rPr>
        <w:t> </w:t>
      </w:r>
      <w:r>
        <w:rPr/>
        <w:t>certifique</w:t>
      </w:r>
      <w:r>
        <w:rPr>
          <w:spacing w:val="-54"/>
        </w:rPr>
        <w:t> </w:t>
      </w:r>
      <w:r>
        <w:rPr/>
        <w:t>el registro de la modificación o corrección. Las solicitudes correspondientes se presentarán ante la misma</w:t>
      </w:r>
      <w:r>
        <w:rPr>
          <w:spacing w:val="-53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captó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18" w:right="120" w:firstLine="288"/>
        <w:jc w:val="both"/>
      </w:pPr>
      <w:bookmarkStart w:name="Artículo_42" w:id="46"/>
      <w:bookmarkEnd w:id="46"/>
      <w:r>
        <w:rPr/>
      </w:r>
      <w:r>
        <w:rPr>
          <w:rFonts w:ascii="Arial" w:hAnsi="Arial"/>
          <w:b/>
        </w:rPr>
        <w:t>ARTÍCULO 42.- </w:t>
      </w:r>
      <w:r>
        <w:rPr/>
        <w:t>Los Informantes del Sistema podrán denunciar ante las autoridades administrativas y</w:t>
      </w:r>
      <w:r>
        <w:rPr>
          <w:spacing w:val="1"/>
        </w:rPr>
        <w:t> </w:t>
      </w:r>
      <w:r>
        <w:rPr/>
        <w:t>judiciales, todo hecho o circunstancia del que se derive que se hubieren desconocido los principios de</w:t>
      </w:r>
      <w:r>
        <w:rPr>
          <w:spacing w:val="1"/>
        </w:rPr>
        <w:t> </w:t>
      </w:r>
      <w:r>
        <w:rPr/>
        <w:t>confidencialidad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reserva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5" w:firstLine="288"/>
        <w:jc w:val="both"/>
      </w:pPr>
      <w:bookmarkStart w:name="Artículo_43" w:id="47"/>
      <w:bookmarkEnd w:id="47"/>
      <w:r>
        <w:rPr/>
      </w:r>
      <w:r>
        <w:rPr>
          <w:rFonts w:ascii="Arial" w:hAnsi="Arial"/>
          <w:b/>
        </w:rPr>
        <w:t>ARTÍCULO 43.- </w:t>
      </w:r>
      <w:r>
        <w:rPr/>
        <w:t>La información que sea obtenida mediante engaño o cualquier otro medio ilícito</w:t>
      </w:r>
      <w:r>
        <w:rPr>
          <w:spacing w:val="1"/>
        </w:rPr>
        <w:t> </w:t>
      </w:r>
      <w:r>
        <w:rPr/>
        <w:t>carecerá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validez.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Informantes</w:t>
      </w:r>
      <w:r>
        <w:rPr>
          <w:spacing w:val="53"/>
        </w:rPr>
        <w:t> </w:t>
      </w:r>
      <w:r>
        <w:rPr/>
        <w:t>del</w:t>
      </w:r>
      <w:r>
        <w:rPr>
          <w:spacing w:val="54"/>
        </w:rPr>
        <w:t> </w:t>
      </w:r>
      <w:r>
        <w:rPr/>
        <w:t>Sistema</w:t>
      </w:r>
      <w:r>
        <w:rPr>
          <w:spacing w:val="51"/>
        </w:rPr>
        <w:t> </w:t>
      </w:r>
      <w:r>
        <w:rPr/>
        <w:t>de</w:t>
      </w:r>
      <w:r>
        <w:rPr>
          <w:spacing w:val="52"/>
        </w:rPr>
        <w:t> </w:t>
      </w:r>
      <w:r>
        <w:rPr/>
        <w:t>quienes</w:t>
      </w:r>
      <w:r>
        <w:rPr>
          <w:spacing w:val="54"/>
        </w:rPr>
        <w:t> </w:t>
      </w:r>
      <w:r>
        <w:rPr/>
        <w:t>bajo</w:t>
      </w:r>
      <w:r>
        <w:rPr>
          <w:spacing w:val="52"/>
        </w:rPr>
        <w:t> </w:t>
      </w:r>
      <w:r>
        <w:rPr/>
        <w:t>estas</w:t>
      </w:r>
      <w:r>
        <w:rPr>
          <w:spacing w:val="53"/>
        </w:rPr>
        <w:t> </w:t>
      </w:r>
      <w:r>
        <w:rPr/>
        <w:t>circunstancias</w:t>
      </w:r>
      <w:r>
        <w:rPr>
          <w:spacing w:val="52"/>
        </w:rPr>
        <w:t> </w:t>
      </w:r>
      <w:r>
        <w:rPr/>
        <w:t>se</w:t>
      </w:r>
      <w:r>
        <w:rPr>
          <w:spacing w:val="52"/>
        </w:rPr>
        <w:t> </w:t>
      </w:r>
      <w:r>
        <w:rPr/>
        <w:t>hubiere</w:t>
      </w:r>
      <w:r>
        <w:rPr>
          <w:spacing w:val="-54"/>
        </w:rPr>
        <w:t> </w:t>
      </w:r>
      <w:r>
        <w:rPr/>
        <w:t>obtenido tal información, independientemente del ejercicio de las acciones penales y administrativas que</w:t>
      </w:r>
      <w:r>
        <w:rPr>
          <w:spacing w:val="1"/>
        </w:rPr>
        <w:t> </w:t>
      </w:r>
      <w:r>
        <w:rPr/>
        <w:t>fueren procedentes, podrán comunicar dicha circunstancia al Instituto. Lo anterior, sin perjuicio de que el</w:t>
      </w:r>
      <w:r>
        <w:rPr>
          <w:spacing w:val="1"/>
        </w:rPr>
        <w:t> </w:t>
      </w:r>
      <w:r>
        <w:rPr/>
        <w:t>interesado</w:t>
      </w:r>
      <w:r>
        <w:rPr>
          <w:spacing w:val="-1"/>
        </w:rPr>
        <w:t> </w:t>
      </w:r>
      <w:r>
        <w:rPr/>
        <w:t>proporcione</w:t>
      </w:r>
      <w:r>
        <w:rPr>
          <w:spacing w:val="-1"/>
        </w:rPr>
        <w:t> </w:t>
      </w:r>
      <w:r>
        <w:rPr/>
        <w:t>a las</w:t>
      </w:r>
      <w:r>
        <w:rPr>
          <w:spacing w:val="-2"/>
        </w:rPr>
        <w:t> </w:t>
      </w:r>
      <w:r>
        <w:rPr/>
        <w:t>Unidades, 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esta Ley,</w:t>
      </w:r>
      <w:r>
        <w:rPr>
          <w:spacing w:val="-1"/>
        </w:rPr>
        <w:t> </w:t>
      </w:r>
      <w:r>
        <w:rPr/>
        <w:t>la información</w:t>
      </w:r>
      <w:r>
        <w:rPr>
          <w:spacing w:val="-3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18" w:right="118" w:firstLine="288"/>
        <w:jc w:val="both"/>
      </w:pPr>
      <w:bookmarkStart w:name="Artículo_44" w:id="48"/>
      <w:bookmarkEnd w:id="4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cuente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comprobación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validación de la información proporcionada por los Informantes del Sistema, podrá realizar inspecciones</w:t>
      </w:r>
      <w:r>
        <w:rPr>
          <w:spacing w:val="1"/>
        </w:rPr>
        <w:t> </w:t>
      </w:r>
      <w:r>
        <w:rPr/>
        <w:t>de</w:t>
      </w:r>
      <w:r>
        <w:rPr>
          <w:spacing w:val="52"/>
        </w:rPr>
        <w:t> </w:t>
      </w:r>
      <w:r>
        <w:rPr/>
        <w:t>verificación</w:t>
      </w:r>
      <w:r>
        <w:rPr>
          <w:spacing w:val="52"/>
        </w:rPr>
        <w:t> </w:t>
      </w:r>
      <w:r>
        <w:rPr/>
        <w:t>en</w:t>
      </w:r>
      <w:r>
        <w:rPr>
          <w:spacing w:val="54"/>
        </w:rPr>
        <w:t> </w:t>
      </w:r>
      <w:r>
        <w:rPr/>
        <w:t>los</w:t>
      </w:r>
      <w:r>
        <w:rPr>
          <w:spacing w:val="53"/>
        </w:rPr>
        <w:t> </w:t>
      </w:r>
      <w:r>
        <w:rPr/>
        <w:t>términos</w:t>
      </w:r>
      <w:r>
        <w:rPr>
          <w:spacing w:val="54"/>
        </w:rPr>
        <w:t> </w:t>
      </w:r>
      <w:r>
        <w:rPr/>
        <w:t>de</w:t>
      </w:r>
      <w:r>
        <w:rPr>
          <w:spacing w:val="52"/>
        </w:rPr>
        <w:t> </w:t>
      </w:r>
      <w:r>
        <w:rPr/>
        <w:t>la  Sección</w:t>
      </w:r>
      <w:r>
        <w:rPr>
          <w:spacing w:val="54"/>
        </w:rPr>
        <w:t> </w:t>
      </w:r>
      <w:r>
        <w:rPr/>
        <w:t>III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este</w:t>
      </w:r>
      <w:r>
        <w:rPr>
          <w:spacing w:val="53"/>
        </w:rPr>
        <w:t> </w:t>
      </w:r>
      <w:r>
        <w:rPr/>
        <w:t>Capítulo,</w:t>
      </w:r>
      <w:r>
        <w:rPr>
          <w:spacing w:val="55"/>
        </w:rPr>
        <w:t> </w:t>
      </w:r>
      <w:r>
        <w:rPr/>
        <w:t>en</w:t>
      </w:r>
      <w:r>
        <w:rPr>
          <w:spacing w:val="54"/>
        </w:rPr>
        <w:t> </w:t>
      </w:r>
      <w:r>
        <w:rPr/>
        <w:t>las</w:t>
      </w:r>
      <w:r>
        <w:rPr>
          <w:spacing w:val="53"/>
        </w:rPr>
        <w:t> </w:t>
      </w:r>
      <w:r>
        <w:rPr/>
        <w:t>cuales</w:t>
      </w:r>
      <w:r>
        <w:rPr>
          <w:spacing w:val="53"/>
        </w:rPr>
        <w:t> </w:t>
      </w:r>
      <w:r>
        <w:rPr/>
        <w:t>podrá</w:t>
      </w:r>
      <w:r>
        <w:rPr>
          <w:spacing w:val="53"/>
        </w:rPr>
        <w:t> </w:t>
      </w:r>
      <w:r>
        <w:rPr/>
        <w:t>solicitar</w:t>
      </w:r>
      <w:r>
        <w:rPr>
          <w:spacing w:val="53"/>
        </w:rPr>
        <w:t> </w:t>
      </w:r>
      <w:r>
        <w:rPr/>
        <w:t>la</w:t>
      </w:r>
      <w:r>
        <w:rPr>
          <w:spacing w:val="-53"/>
        </w:rPr>
        <w:t> </w:t>
      </w:r>
      <w:r>
        <w:rPr/>
        <w:t>exhibición</w:t>
      </w:r>
      <w:r>
        <w:rPr>
          <w:spacing w:val="-2"/>
        </w:rPr>
        <w:t> </w:t>
      </w:r>
      <w:r>
        <w:rPr/>
        <w:t>de documentos</w:t>
      </w:r>
      <w:r>
        <w:rPr>
          <w:spacing w:val="1"/>
        </w:rPr>
        <w:t> </w:t>
      </w:r>
      <w:r>
        <w:rPr/>
        <w:t>que acrediten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estrictamente</w:t>
      </w:r>
      <w:r>
        <w:rPr>
          <w:spacing w:val="-2"/>
        </w:rPr>
        <w:t> </w:t>
      </w:r>
      <w:r>
        <w:rPr/>
        <w:t>estadísticos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geográficos.</w:t>
      </w:r>
    </w:p>
    <w:p>
      <w:pPr>
        <w:pStyle w:val="BodyText"/>
        <w:spacing w:before="2"/>
      </w:pPr>
    </w:p>
    <w:p>
      <w:pPr>
        <w:pStyle w:val="BodyText"/>
        <w:ind w:left="118" w:right="125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algún</w:t>
      </w:r>
      <w:r>
        <w:rPr>
          <w:spacing w:val="1"/>
        </w:rPr>
        <w:t> </w:t>
      </w:r>
      <w:r>
        <w:rPr/>
        <w:t>ordenamiento</w:t>
      </w:r>
      <w:r>
        <w:rPr>
          <w:spacing w:val="-53"/>
        </w:rPr>
        <w:t> </w:t>
      </w:r>
      <w:r>
        <w:rPr/>
        <w:t>jurídico,</w:t>
      </w:r>
      <w:r>
        <w:rPr>
          <w:spacing w:val="-2"/>
        </w:rPr>
        <w:t> </w:t>
      </w:r>
      <w:r>
        <w:rPr/>
        <w:t>podrán 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inspecciones de verificación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anterior.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Cuando los datos consignados en la documentación elaborada para captarlos no se encuentren en los</w:t>
      </w:r>
      <w:r>
        <w:rPr>
          <w:spacing w:val="-53"/>
        </w:rPr>
        <w:t> </w:t>
      </w:r>
      <w:r>
        <w:rPr/>
        <w:t>documentos exhibidos, deberá señalarse la fuente o presentarse los antecedentes que hubieran servido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base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suministrada.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9" w:firstLine="288"/>
        <w:jc w:val="both"/>
      </w:pPr>
      <w:bookmarkStart w:name="Artículo_45" w:id="49"/>
      <w:bookmarkEnd w:id="49"/>
      <w:r>
        <w:rPr/>
      </w:r>
      <w:r>
        <w:rPr>
          <w:rFonts w:ascii="Arial" w:hAnsi="Arial"/>
          <w:b/>
        </w:rPr>
        <w:t>ARTÍCULO 45.- </w:t>
      </w:r>
      <w:r>
        <w:rPr/>
        <w:t>Los Informantes del Sistema estarán obligados a proporcionar, con veracidad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oportunidad, los datos e informes que les soliciten las autoridades competentes para fines estadísticos,</w:t>
      </w:r>
      <w:r>
        <w:rPr>
          <w:spacing w:val="1"/>
        </w:rPr>
        <w:t> </w:t>
      </w:r>
      <w:r>
        <w:rPr/>
        <w:t>censales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geográficos,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prestarán</w:t>
      </w:r>
      <w:r>
        <w:rPr>
          <w:spacing w:val="-1"/>
        </w:rPr>
        <w:t> </w:t>
      </w:r>
      <w:r>
        <w:rPr/>
        <w:t>apoyo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las mismas.</w:t>
      </w:r>
    </w:p>
    <w:p>
      <w:pPr>
        <w:pStyle w:val="BodyText"/>
        <w:spacing w:before="1"/>
      </w:pPr>
    </w:p>
    <w:p>
      <w:pPr>
        <w:pStyle w:val="BodyText"/>
        <w:ind w:left="118" w:right="112" w:firstLine="288"/>
        <w:jc w:val="both"/>
      </w:pPr>
      <w:r>
        <w:rPr/>
        <w:t>La participación y colaboración de los habitantes de la República en el levantamiento de los censos,</w:t>
      </w:r>
      <w:r>
        <w:rPr>
          <w:spacing w:val="1"/>
        </w:rPr>
        <w:t> </w:t>
      </w:r>
      <w:r>
        <w:rPr/>
        <w:t>será obligatoria y gratuita en los términos señalados en el artículo 5o. de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Mexicanos.</w:t>
      </w:r>
    </w:p>
    <w:p>
      <w:pPr>
        <w:pStyle w:val="BodyText"/>
      </w:pPr>
    </w:p>
    <w:p>
      <w:pPr>
        <w:pStyle w:val="BodyText"/>
        <w:ind w:left="118" w:right="126" w:firstLine="288"/>
        <w:jc w:val="both"/>
      </w:pPr>
      <w:r>
        <w:rPr/>
        <w:t>Los propietarios, poseedores o usufructuarios de predios ubicados en el territorio nacional, prestarán</w:t>
      </w:r>
      <w:r>
        <w:rPr>
          <w:spacing w:val="1"/>
        </w:rPr>
        <w:t> </w:t>
      </w:r>
      <w:r>
        <w:rPr/>
        <w:t>apoyo en los trabajos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campo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realicen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captar</w:t>
      </w:r>
      <w:r>
        <w:rPr>
          <w:spacing w:val="-1"/>
        </w:rPr>
        <w:t> </w:t>
      </w:r>
      <w:r>
        <w:rPr/>
        <w:t>Información.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7" w:firstLine="288"/>
        <w:jc w:val="both"/>
      </w:pPr>
      <w:bookmarkStart w:name="Artículo_46" w:id="50"/>
      <w:bookmarkEnd w:id="50"/>
      <w:r>
        <w:rPr/>
      </w:r>
      <w:r>
        <w:rPr>
          <w:rFonts w:ascii="Arial" w:hAnsi="Arial"/>
          <w:b/>
        </w:rPr>
        <w:t>ARTÍCULO 46.- </w:t>
      </w:r>
      <w:r>
        <w:rPr/>
        <w:t>Las Unidades estarán obligadas a respetar la confidencialidad y reserva de los datos</w:t>
      </w:r>
      <w:r>
        <w:rPr>
          <w:spacing w:val="1"/>
        </w:rPr>
        <w:t> </w:t>
      </w:r>
      <w:r>
        <w:rPr/>
        <w:t>que para fines estadísticos proporcionen los Informantes del Sistema. Los servidores</w:t>
      </w:r>
      <w:r>
        <w:rPr>
          <w:spacing w:val="1"/>
        </w:rPr>
        <w:t> </w:t>
      </w:r>
      <w:r>
        <w:rPr/>
        <w:t>públicos de la</w:t>
      </w:r>
      <w:r>
        <w:rPr>
          <w:spacing w:val="1"/>
        </w:rPr>
        <w:t> </w:t>
      </w:r>
      <w:r>
        <w:rPr/>
        <w:t>Federación, de las entidades federativas, de los municipios y de las demarcaciones territoriales de la</w:t>
      </w:r>
      <w:r>
        <w:rPr>
          <w:spacing w:val="1"/>
        </w:rPr>
        <w:t> </w:t>
      </w:r>
      <w:r>
        <w:rPr/>
        <w:t>Ciudad de México, tendrán la obligación de proporcionar la información básica que hubieren obtenido en</w:t>
      </w:r>
      <w:r>
        <w:rPr>
          <w:spacing w:val="1"/>
        </w:rPr>
        <w:t> </w:t>
      </w:r>
      <w:r>
        <w:rPr/>
        <w:t>el ejercicio de sus funciones y sirva para generar Información de Interés Nacional, que les solicite el</w:t>
      </w:r>
      <w:r>
        <w:rPr>
          <w:spacing w:val="1"/>
        </w:rPr>
        <w:t> </w:t>
      </w:r>
      <w:r>
        <w:rPr/>
        <w:t>Instituto</w:t>
      </w:r>
      <w:r>
        <w:rPr>
          <w:spacing w:val="54"/>
        </w:rPr>
        <w:t> </w:t>
      </w:r>
      <w:r>
        <w:rPr/>
        <w:t>en</w:t>
      </w:r>
      <w:r>
        <w:rPr>
          <w:spacing w:val="2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54"/>
        </w:rPr>
        <w:t> </w:t>
      </w:r>
      <w:r>
        <w:rPr/>
        <w:t>la</w:t>
      </w:r>
      <w:r>
        <w:rPr>
          <w:spacing w:val="2"/>
        </w:rPr>
        <w:t> </w:t>
      </w:r>
      <w:r>
        <w:rPr/>
        <w:t>presente</w:t>
      </w:r>
      <w:r>
        <w:rPr>
          <w:spacing w:val="54"/>
        </w:rPr>
        <w:t> </w:t>
      </w:r>
      <w:r>
        <w:rPr/>
        <w:t>Ley.</w:t>
      </w:r>
      <w:r>
        <w:rPr>
          <w:spacing w:val="55"/>
        </w:rPr>
        <w:t> </w:t>
      </w:r>
      <w:r>
        <w:rPr/>
        <w:t>Lo</w:t>
      </w:r>
      <w:r>
        <w:rPr>
          <w:spacing w:val="55"/>
        </w:rPr>
        <w:t> </w:t>
      </w:r>
      <w:r>
        <w:rPr/>
        <w:t>anterior,</w:t>
      </w:r>
      <w:r>
        <w:rPr>
          <w:spacing w:val="54"/>
        </w:rPr>
        <w:t> </w:t>
      </w:r>
      <w:r>
        <w:rPr/>
        <w:t>con</w:t>
      </w:r>
      <w:r>
        <w:rPr>
          <w:spacing w:val="55"/>
        </w:rPr>
        <w:t> </w:t>
      </w:r>
      <w:r>
        <w:rPr/>
        <w:t>excepción</w:t>
      </w:r>
      <w:r>
        <w:rPr>
          <w:spacing w:val="54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secretos</w:t>
      </w:r>
      <w:r>
        <w:rPr>
          <w:spacing w:val="1"/>
        </w:rPr>
        <w:t> </w:t>
      </w:r>
      <w:r>
        <w:rPr/>
        <w:t>bancario,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/>
      </w:pPr>
      <w:r>
        <w:rPr/>
        <w:t>fiduciario</w:t>
      </w:r>
      <w:r>
        <w:rPr>
          <w:spacing w:val="55"/>
        </w:rPr>
        <w:t> </w:t>
      </w:r>
      <w:r>
        <w:rPr/>
        <w:t>y</w:t>
      </w:r>
      <w:r>
        <w:rPr>
          <w:spacing w:val="48"/>
        </w:rPr>
        <w:t> </w:t>
      </w:r>
      <w:r>
        <w:rPr/>
        <w:t>bursátil,</w:t>
      </w:r>
      <w:r>
        <w:rPr>
          <w:spacing w:val="50"/>
        </w:rPr>
        <w:t> </w:t>
      </w:r>
      <w:r>
        <w:rPr/>
        <w:t>no</w:t>
      </w:r>
      <w:r>
        <w:rPr>
          <w:spacing w:val="51"/>
        </w:rPr>
        <w:t> </w:t>
      </w:r>
      <w:r>
        <w:rPr/>
        <w:t>será</w:t>
      </w:r>
      <w:r>
        <w:rPr>
          <w:spacing w:val="50"/>
        </w:rPr>
        <w:t> </w:t>
      </w:r>
      <w:r>
        <w:rPr/>
        <w:t>violatorio</w:t>
      </w:r>
      <w:r>
        <w:rPr>
          <w:spacing w:val="2"/>
        </w:rPr>
        <w:t> </w:t>
      </w:r>
      <w:r>
        <w:rPr/>
        <w:t>de</w:t>
      </w:r>
      <w:r>
        <w:rPr>
          <w:spacing w:val="53"/>
        </w:rPr>
        <w:t> </w:t>
      </w:r>
      <w:r>
        <w:rPr/>
        <w:t>la</w:t>
      </w:r>
      <w:r>
        <w:rPr>
          <w:spacing w:val="50"/>
        </w:rPr>
        <w:t> </w:t>
      </w:r>
      <w:r>
        <w:rPr/>
        <w:t>confidencialidad</w:t>
      </w:r>
      <w:r>
        <w:rPr>
          <w:spacing w:val="53"/>
        </w:rPr>
        <w:t> </w:t>
      </w:r>
      <w:r>
        <w:rPr/>
        <w:t>o</w:t>
      </w:r>
      <w:r>
        <w:rPr>
          <w:spacing w:val="50"/>
        </w:rPr>
        <w:t> </w:t>
      </w:r>
      <w:r>
        <w:rPr/>
        <w:t>reserva</w:t>
      </w:r>
      <w:r>
        <w:rPr>
          <w:spacing w:val="53"/>
        </w:rPr>
        <w:t> </w:t>
      </w:r>
      <w:r>
        <w:rPr/>
        <w:t>que</w:t>
      </w:r>
      <w:r>
        <w:rPr>
          <w:spacing w:val="52"/>
        </w:rPr>
        <w:t> </w:t>
      </w:r>
      <w:r>
        <w:rPr/>
        <w:t>se</w:t>
      </w:r>
      <w:r>
        <w:rPr>
          <w:spacing w:val="51"/>
        </w:rPr>
        <w:t> </w:t>
      </w:r>
      <w:r>
        <w:rPr/>
        <w:t>establezca</w:t>
      </w:r>
      <w:r>
        <w:rPr>
          <w:spacing w:val="53"/>
        </w:rPr>
        <w:t> </w:t>
      </w:r>
      <w:r>
        <w:rPr/>
        <w:t>en</w:t>
      </w:r>
      <w:r>
        <w:rPr>
          <w:spacing w:val="52"/>
        </w:rPr>
        <w:t> </w:t>
      </w:r>
      <w:r>
        <w:rPr/>
        <w:t>otras</w:t>
      </w:r>
      <w:r>
        <w:rPr>
          <w:spacing w:val="-53"/>
        </w:rPr>
        <w:t> </w:t>
      </w:r>
      <w:r>
        <w:rPr/>
        <w:t>disposiciones.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4" w:firstLine="288"/>
        <w:jc w:val="both"/>
      </w:pPr>
      <w:r>
        <w:rPr/>
        <w:t>El registro o recolección de los datos que, en cumplimiento de esta Ley, deban proporcionar los</w:t>
      </w:r>
      <w:r>
        <w:rPr>
          <w:spacing w:val="1"/>
        </w:rPr>
        <w:t> </w:t>
      </w:r>
      <w:r>
        <w:rPr/>
        <w:t>Informantes del Sistema, no prejuzga sobre los derechos de propiedad intelectual, industrial o de otro tipo</w:t>
      </w:r>
      <w:r>
        <w:rPr>
          <w:spacing w:val="-53"/>
        </w:rPr>
        <w:t> </w:t>
      </w:r>
      <w:r>
        <w:rPr/>
        <w:t>que se originen en los trabajos de investigación científica de carácter estadístico, geográfico o de otra</w:t>
      </w:r>
      <w:r>
        <w:rPr>
          <w:spacing w:val="1"/>
        </w:rPr>
        <w:t> </w:t>
      </w:r>
      <w:r>
        <w:rPr/>
        <w:t>materia, que los mencionados Informantes del Sistema realicen y que son regulados por la legislación</w:t>
      </w:r>
      <w:r>
        <w:rPr>
          <w:spacing w:val="1"/>
        </w:rPr>
        <w:t> </w:t>
      </w:r>
      <w:r>
        <w:rPr/>
        <w:t>respectiva.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47" w:id="51"/>
      <w:bookmarkEnd w:id="51"/>
      <w:r>
        <w:rPr/>
      </w:r>
      <w:r>
        <w:rPr>
          <w:rFonts w:ascii="Arial" w:hAnsi="Arial"/>
          <w:b/>
        </w:rPr>
        <w:t>ARTÍCULO 47.- </w:t>
      </w:r>
      <w:r>
        <w:rPr/>
        <w:t>Los datos que proporcionen los Informantes del Sistema, serán confidenciales en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reglas</w:t>
      </w:r>
      <w:r>
        <w:rPr>
          <w:spacing w:val="2"/>
        </w:rPr>
        <w:t> </w:t>
      </w:r>
      <w:r>
        <w:rPr/>
        <w:t>generales que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ella</w:t>
      </w:r>
      <w:r>
        <w:rPr>
          <w:spacing w:val="-2"/>
        </w:rPr>
        <w:t> </w:t>
      </w:r>
      <w:r>
        <w:rPr/>
        <w:t>dicte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/>
        <w:t>La Información no queda sujeta a la Ley Federal de Transparencia y Acceso a la Información Pública</w:t>
      </w:r>
      <w:r>
        <w:rPr>
          <w:spacing w:val="1"/>
        </w:rPr>
        <w:t> </w:t>
      </w:r>
      <w:r>
        <w:rPr/>
        <w:t>Gubernamental,</w:t>
      </w:r>
      <w:r>
        <w:rPr>
          <w:spacing w:val="-3"/>
        </w:rPr>
        <w:t> </w:t>
      </w:r>
      <w:r>
        <w:rPr/>
        <w:t>sino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dará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conocer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se conservará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 presente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before="2"/>
      </w:pPr>
    </w:p>
    <w:p>
      <w:pPr>
        <w:pStyle w:val="BodyText"/>
        <w:ind w:left="118" w:right="118" w:firstLine="288"/>
        <w:jc w:val="both"/>
      </w:pP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señalado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quedará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Gubernamental.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ind w:right="358"/>
      </w:pPr>
      <w:r>
        <w:rPr/>
        <w:t>SECCIÓN</w:t>
      </w:r>
      <w:r>
        <w:rPr>
          <w:spacing w:val="-2"/>
        </w:rPr>
        <w:t> </w:t>
      </w:r>
      <w:r>
        <w:rPr/>
        <w:t>II</w:t>
      </w:r>
    </w:p>
    <w:p>
      <w:pPr>
        <w:spacing w:before="2"/>
        <w:ind w:left="360" w:right="35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Inspecciones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Informantes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 Sistema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18" w:right="116" w:firstLine="288"/>
        <w:jc w:val="both"/>
      </w:pPr>
      <w:bookmarkStart w:name="Artículo_48" w:id="52"/>
      <w:bookmarkEnd w:id="52"/>
      <w:r>
        <w:rPr/>
      </w:r>
      <w:r>
        <w:rPr>
          <w:rFonts w:ascii="Arial" w:hAnsi="Arial"/>
          <w:b/>
        </w:rPr>
        <w:t>ARTÍCULO 48.- </w:t>
      </w:r>
      <w:r>
        <w:rPr/>
        <w:t>El Instituto, en el ejercicio de las facultades que le confiere esta Ley, podrá efectuar</w:t>
      </w:r>
      <w:r>
        <w:rPr>
          <w:spacing w:val="1"/>
        </w:rPr>
        <w:t> </w:t>
      </w:r>
      <w:r>
        <w:rPr/>
        <w:t>inspecciones para verificar la autenticidad de la Información, cuando los datos proporcionados sean</w:t>
      </w:r>
      <w:r>
        <w:rPr>
          <w:spacing w:val="1"/>
        </w:rPr>
        <w:t> </w:t>
      </w:r>
      <w:r>
        <w:rPr/>
        <w:t>incongruentes,</w:t>
      </w:r>
      <w:r>
        <w:rPr>
          <w:spacing w:val="-2"/>
        </w:rPr>
        <w:t> </w:t>
      </w:r>
      <w:r>
        <w:rPr/>
        <w:t>incompletos</w:t>
      </w:r>
      <w:r>
        <w:rPr>
          <w:spacing w:val="3"/>
        </w:rPr>
        <w:t> </w:t>
      </w:r>
      <w:r>
        <w:rPr/>
        <w:t>o</w:t>
      </w:r>
      <w:r>
        <w:rPr>
          <w:spacing w:val="-1"/>
        </w:rPr>
        <w:t> </w:t>
      </w:r>
      <w:r>
        <w:rPr/>
        <w:t>inconsistentes.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bookmarkStart w:name="Artículo_49" w:id="53"/>
      <w:bookmarkEnd w:id="53"/>
      <w:r>
        <w:rPr/>
      </w:r>
      <w:r>
        <w:rPr>
          <w:rFonts w:ascii="Arial" w:hAnsi="Arial"/>
          <w:b/>
        </w:rPr>
        <w:t>ARTÍCULO 49.- </w:t>
      </w:r>
      <w:r>
        <w:rPr/>
        <w:t>Las inspecciones de verificación a que se refiere el artículo anterior, se sujetarán a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practicarán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orden</w:t>
      </w:r>
      <w:r>
        <w:rPr>
          <w:spacing w:val="-1"/>
          <w:sz w:val="20"/>
        </w:rPr>
        <w:t> </w:t>
      </w:r>
      <w:r>
        <w:rPr>
          <w:sz w:val="20"/>
        </w:rPr>
        <w:t>escrita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expresará: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2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fundamento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motivo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realización;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2"/>
        </w:numPr>
        <w:tabs>
          <w:tab w:pos="1199" w:val="left" w:leader="none"/>
        </w:tabs>
        <w:spacing w:line="242" w:lineRule="auto" w:before="0" w:after="0"/>
        <w:ind w:left="1198" w:right="124" w:hanging="360"/>
        <w:jc w:val="left"/>
        <w:rPr>
          <w:sz w:val="20"/>
        </w:rPr>
      </w:pPr>
      <w:r>
        <w:rPr>
          <w:sz w:val="20"/>
        </w:rPr>
        <w:t>El</w:t>
      </w:r>
      <w:r>
        <w:rPr>
          <w:spacing w:val="30"/>
          <w:sz w:val="20"/>
        </w:rPr>
        <w:t> </w:t>
      </w:r>
      <w:r>
        <w:rPr>
          <w:sz w:val="20"/>
        </w:rPr>
        <w:t>nombre</w:t>
      </w:r>
      <w:r>
        <w:rPr>
          <w:spacing w:val="29"/>
          <w:sz w:val="20"/>
        </w:rPr>
        <w:t> </w:t>
      </w:r>
      <w:r>
        <w:rPr>
          <w:sz w:val="20"/>
        </w:rPr>
        <w:t>del</w:t>
      </w:r>
      <w:r>
        <w:rPr>
          <w:spacing w:val="30"/>
          <w:sz w:val="20"/>
        </w:rPr>
        <w:t> </w:t>
      </w:r>
      <w:r>
        <w:rPr>
          <w:sz w:val="20"/>
        </w:rPr>
        <w:t>Informante</w:t>
      </w:r>
      <w:r>
        <w:rPr>
          <w:spacing w:val="29"/>
          <w:sz w:val="20"/>
        </w:rPr>
        <w:t> </w:t>
      </w:r>
      <w:r>
        <w:rPr>
          <w:sz w:val="20"/>
        </w:rPr>
        <w:t>del</w:t>
      </w:r>
      <w:r>
        <w:rPr>
          <w:spacing w:val="30"/>
          <w:sz w:val="20"/>
        </w:rPr>
        <w:t> </w:t>
      </w:r>
      <w:r>
        <w:rPr>
          <w:sz w:val="20"/>
        </w:rPr>
        <w:t>Sistema</w:t>
      </w:r>
      <w:r>
        <w:rPr>
          <w:spacing w:val="28"/>
          <w:sz w:val="20"/>
        </w:rPr>
        <w:t> </w:t>
      </w:r>
      <w:r>
        <w:rPr>
          <w:sz w:val="20"/>
        </w:rPr>
        <w:t>con</w:t>
      </w:r>
      <w:r>
        <w:rPr>
          <w:spacing w:val="29"/>
          <w:sz w:val="20"/>
        </w:rPr>
        <w:t> </w:t>
      </w:r>
      <w:r>
        <w:rPr>
          <w:sz w:val="20"/>
        </w:rPr>
        <w:t>quien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31"/>
          <w:sz w:val="20"/>
        </w:rPr>
        <w:t> </w:t>
      </w:r>
      <w:r>
        <w:rPr>
          <w:sz w:val="20"/>
        </w:rPr>
        <w:t>desahogará</w:t>
      </w:r>
      <w:r>
        <w:rPr>
          <w:spacing w:val="31"/>
          <w:sz w:val="20"/>
        </w:rPr>
        <w:t> </w:t>
      </w:r>
      <w:r>
        <w:rPr>
          <w:sz w:val="20"/>
        </w:rPr>
        <w:t>la</w:t>
      </w:r>
      <w:r>
        <w:rPr>
          <w:spacing w:val="30"/>
          <w:sz w:val="20"/>
        </w:rPr>
        <w:t> </w:t>
      </w:r>
      <w:r>
        <w:rPr>
          <w:sz w:val="20"/>
        </w:rPr>
        <w:t>diligencia,</w:t>
      </w:r>
      <w:r>
        <w:rPr>
          <w:spacing w:val="33"/>
          <w:sz w:val="20"/>
        </w:rPr>
        <w:t> </w:t>
      </w:r>
      <w:r>
        <w:rPr>
          <w:sz w:val="20"/>
        </w:rPr>
        <w:t>así</w:t>
      </w:r>
      <w:r>
        <w:rPr>
          <w:spacing w:val="29"/>
          <w:sz w:val="20"/>
        </w:rPr>
        <w:t> </w:t>
      </w:r>
      <w:r>
        <w:rPr>
          <w:sz w:val="20"/>
        </w:rPr>
        <w:t>como</w:t>
      </w:r>
      <w:r>
        <w:rPr>
          <w:spacing w:val="28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lugar</w:t>
      </w:r>
      <w:r>
        <w:rPr>
          <w:spacing w:val="-2"/>
          <w:sz w:val="20"/>
        </w:rPr>
        <w:t> </w:t>
      </w:r>
      <w:r>
        <w:rPr>
          <w:sz w:val="20"/>
        </w:rPr>
        <w:t>donde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-1"/>
          <w:sz w:val="20"/>
        </w:rPr>
        <w:t> </w:t>
      </w:r>
      <w:r>
        <w:rPr>
          <w:sz w:val="20"/>
        </w:rPr>
        <w:t>efectuarse.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98"/>
      </w:pPr>
      <w:r>
        <w:rPr/>
        <w:t>En</w:t>
      </w:r>
      <w:r>
        <w:rPr>
          <w:spacing w:val="45"/>
        </w:rPr>
        <w:t> </w:t>
      </w:r>
      <w:r>
        <w:rPr/>
        <w:t>el</w:t>
      </w:r>
      <w:r>
        <w:rPr>
          <w:spacing w:val="45"/>
        </w:rPr>
        <w:t> </w:t>
      </w:r>
      <w:r>
        <w:rPr/>
        <w:t>caso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que</w:t>
      </w:r>
      <w:r>
        <w:rPr>
          <w:spacing w:val="46"/>
        </w:rPr>
        <w:t> </w:t>
      </w:r>
      <w:r>
        <w:rPr/>
        <w:t>se</w:t>
      </w:r>
      <w:r>
        <w:rPr>
          <w:spacing w:val="48"/>
        </w:rPr>
        <w:t> </w:t>
      </w:r>
      <w:r>
        <w:rPr/>
        <w:t>ignore</w:t>
      </w:r>
      <w:r>
        <w:rPr>
          <w:spacing w:val="45"/>
        </w:rPr>
        <w:t> </w:t>
      </w:r>
      <w:r>
        <w:rPr/>
        <w:t>el</w:t>
      </w:r>
      <w:r>
        <w:rPr>
          <w:spacing w:val="45"/>
        </w:rPr>
        <w:t> </w:t>
      </w:r>
      <w:r>
        <w:rPr/>
        <w:t>nombre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48"/>
        </w:rPr>
        <w:t> </w:t>
      </w:r>
      <w:r>
        <w:rPr/>
        <w:t>persona</w:t>
      </w:r>
      <w:r>
        <w:rPr>
          <w:spacing w:val="46"/>
        </w:rPr>
        <w:t> </w:t>
      </w:r>
      <w:r>
        <w:rPr/>
        <w:t>a</w:t>
      </w:r>
      <w:r>
        <w:rPr>
          <w:spacing w:val="47"/>
        </w:rPr>
        <w:t> </w:t>
      </w:r>
      <w:r>
        <w:rPr/>
        <w:t>que</w:t>
      </w:r>
      <w:r>
        <w:rPr>
          <w:spacing w:val="48"/>
        </w:rPr>
        <w:t> </w:t>
      </w:r>
      <w:r>
        <w:rPr/>
        <w:t>se</w:t>
      </w:r>
      <w:r>
        <w:rPr>
          <w:spacing w:val="46"/>
        </w:rPr>
        <w:t> </w:t>
      </w:r>
      <w:r>
        <w:rPr/>
        <w:t>refiere</w:t>
      </w:r>
      <w:r>
        <w:rPr>
          <w:spacing w:val="46"/>
        </w:rPr>
        <w:t> </w:t>
      </w:r>
      <w:r>
        <w:rPr/>
        <w:t>este</w:t>
      </w:r>
      <w:r>
        <w:rPr>
          <w:spacing w:val="46"/>
        </w:rPr>
        <w:t> </w:t>
      </w:r>
      <w:r>
        <w:rPr/>
        <w:t>inciso,</w:t>
      </w:r>
      <w:r>
        <w:rPr>
          <w:spacing w:val="46"/>
        </w:rPr>
        <w:t> </w:t>
      </w:r>
      <w:r>
        <w:rPr/>
        <w:t>se</w:t>
      </w:r>
      <w:r>
        <w:rPr>
          <w:spacing w:val="-53"/>
        </w:rPr>
        <w:t> </w:t>
      </w:r>
      <w:r>
        <w:rPr/>
        <w:t>señalarán datos suficientes</w:t>
      </w:r>
      <w:r>
        <w:rPr>
          <w:spacing w:val="3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identificación;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22"/>
        </w:numPr>
        <w:tabs>
          <w:tab w:pos="1199" w:val="left" w:leader="none"/>
        </w:tabs>
        <w:spacing w:line="242" w:lineRule="auto" w:before="0" w:after="0"/>
        <w:ind w:left="1198" w:right="124" w:hanging="360"/>
        <w:jc w:val="left"/>
        <w:rPr>
          <w:sz w:val="20"/>
        </w:rPr>
      </w:pP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nombre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las</w:t>
      </w:r>
      <w:r>
        <w:rPr>
          <w:spacing w:val="17"/>
          <w:sz w:val="20"/>
        </w:rPr>
        <w:t> </w:t>
      </w:r>
      <w:r>
        <w:rPr>
          <w:sz w:val="20"/>
        </w:rPr>
        <w:t>personas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practicarán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diligencia,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5"/>
          <w:sz w:val="20"/>
        </w:rPr>
        <w:t> </w:t>
      </w:r>
      <w:r>
        <w:rPr>
          <w:sz w:val="20"/>
        </w:rPr>
        <w:t>cuales</w:t>
      </w:r>
      <w:r>
        <w:rPr>
          <w:spacing w:val="17"/>
          <w:sz w:val="20"/>
        </w:rPr>
        <w:t> </w:t>
      </w:r>
      <w:r>
        <w:rPr>
          <w:sz w:val="20"/>
        </w:rPr>
        <w:t>podrán</w:t>
      </w:r>
      <w:r>
        <w:rPr>
          <w:spacing w:val="16"/>
          <w:sz w:val="20"/>
        </w:rPr>
        <w:t> </w:t>
      </w:r>
      <w:r>
        <w:rPr>
          <w:sz w:val="20"/>
        </w:rPr>
        <w:t>ser</w:t>
      </w:r>
      <w:r>
        <w:rPr>
          <w:spacing w:val="-53"/>
          <w:sz w:val="20"/>
        </w:rPr>
        <w:t> </w:t>
      </w:r>
      <w:r>
        <w:rPr>
          <w:sz w:val="20"/>
        </w:rPr>
        <w:t>sustituidas,</w:t>
      </w:r>
      <w:r>
        <w:rPr>
          <w:spacing w:val="-2"/>
          <w:sz w:val="20"/>
        </w:rPr>
        <w:t> </w:t>
      </w:r>
      <w:r>
        <w:rPr>
          <w:sz w:val="20"/>
        </w:rPr>
        <w:t>debiendo</w:t>
      </w:r>
      <w:r>
        <w:rPr>
          <w:spacing w:val="1"/>
          <w:sz w:val="20"/>
        </w:rPr>
        <w:t> </w:t>
      </w:r>
      <w:r>
        <w:rPr>
          <w:sz w:val="20"/>
        </w:rPr>
        <w:t>notificar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tal</w:t>
      </w:r>
      <w:r>
        <w:rPr>
          <w:spacing w:val="-3"/>
          <w:sz w:val="20"/>
        </w:rPr>
        <w:t> </w:t>
      </w:r>
      <w:r>
        <w:rPr>
          <w:sz w:val="20"/>
        </w:rPr>
        <w:t>hecho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2"/>
          <w:sz w:val="20"/>
        </w:rPr>
        <w:t> </w:t>
      </w:r>
      <w:r>
        <w:rPr>
          <w:sz w:val="20"/>
        </w:rPr>
        <w:t>Informante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Sistema,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2"/>
        </w:numPr>
        <w:tabs>
          <w:tab w:pos="1199" w:val="left" w:leader="none"/>
        </w:tabs>
        <w:spacing w:line="242" w:lineRule="auto" w:before="0" w:after="0"/>
        <w:ind w:left="1198" w:right="126" w:hanging="360"/>
        <w:jc w:val="left"/>
        <w:rPr>
          <w:sz w:val="20"/>
        </w:rPr>
      </w:pPr>
      <w:r>
        <w:rPr>
          <w:sz w:val="20"/>
        </w:rPr>
        <w:t>La</w:t>
      </w:r>
      <w:r>
        <w:rPr>
          <w:spacing w:val="45"/>
          <w:sz w:val="20"/>
        </w:rPr>
        <w:t> </w:t>
      </w:r>
      <w:r>
        <w:rPr>
          <w:sz w:val="20"/>
        </w:rPr>
        <w:t>Información</w:t>
      </w:r>
      <w:r>
        <w:rPr>
          <w:spacing w:val="45"/>
          <w:sz w:val="20"/>
        </w:rPr>
        <w:t> </w:t>
      </w:r>
      <w:r>
        <w:rPr>
          <w:sz w:val="20"/>
        </w:rPr>
        <w:t>objeto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verificación,</w:t>
      </w:r>
      <w:r>
        <w:rPr>
          <w:spacing w:val="47"/>
          <w:sz w:val="20"/>
        </w:rPr>
        <w:t> </w:t>
      </w:r>
      <w:r>
        <w:rPr>
          <w:sz w:val="20"/>
        </w:rPr>
        <w:t>así</w:t>
      </w:r>
      <w:r>
        <w:rPr>
          <w:spacing w:val="45"/>
          <w:sz w:val="20"/>
        </w:rPr>
        <w:t> </w:t>
      </w:r>
      <w:r>
        <w:rPr>
          <w:sz w:val="20"/>
        </w:rPr>
        <w:t>como</w:t>
      </w:r>
      <w:r>
        <w:rPr>
          <w:spacing w:val="45"/>
          <w:sz w:val="20"/>
        </w:rPr>
        <w:t> </w:t>
      </w:r>
      <w:r>
        <w:rPr>
          <w:sz w:val="20"/>
        </w:rPr>
        <w:t>la</w:t>
      </w:r>
      <w:r>
        <w:rPr>
          <w:spacing w:val="51"/>
          <w:sz w:val="20"/>
        </w:rPr>
        <w:t> </w:t>
      </w:r>
      <w:r>
        <w:rPr>
          <w:sz w:val="20"/>
        </w:rPr>
        <w:t>documentación</w:t>
      </w:r>
      <w:r>
        <w:rPr>
          <w:spacing w:val="47"/>
          <w:sz w:val="20"/>
        </w:rPr>
        <w:t> </w:t>
      </w:r>
      <w:r>
        <w:rPr>
          <w:sz w:val="20"/>
        </w:rPr>
        <w:t>que</w:t>
      </w:r>
      <w:r>
        <w:rPr>
          <w:spacing w:val="47"/>
          <w:sz w:val="20"/>
        </w:rPr>
        <w:t> </w:t>
      </w:r>
      <w:r>
        <w:rPr>
          <w:sz w:val="20"/>
        </w:rPr>
        <w:t>el</w:t>
      </w:r>
      <w:r>
        <w:rPr>
          <w:spacing w:val="46"/>
          <w:sz w:val="20"/>
        </w:rPr>
        <w:t> </w:t>
      </w:r>
      <w:r>
        <w:rPr>
          <w:sz w:val="20"/>
        </w:rPr>
        <w:t>Informante</w:t>
      </w:r>
      <w:r>
        <w:rPr>
          <w:spacing w:val="45"/>
          <w:sz w:val="20"/>
        </w:rPr>
        <w:t> </w:t>
      </w:r>
      <w:r>
        <w:rPr>
          <w:sz w:val="20"/>
        </w:rPr>
        <w:t>del</w:t>
      </w:r>
      <w:r>
        <w:rPr>
          <w:spacing w:val="-52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deberá</w:t>
      </w:r>
      <w:r>
        <w:rPr>
          <w:spacing w:val="-1"/>
          <w:sz w:val="20"/>
        </w:rPr>
        <w:t> </w:t>
      </w:r>
      <w:r>
        <w:rPr>
          <w:sz w:val="20"/>
        </w:rPr>
        <w:t>exhibir 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diligencia;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839" w:val="left" w:leader="none"/>
        </w:tabs>
        <w:spacing w:line="242" w:lineRule="auto" w:before="0" w:after="0"/>
        <w:ind w:left="838" w:right="114" w:hanging="432"/>
        <w:jc w:val="both"/>
        <w:rPr>
          <w:sz w:val="20"/>
        </w:rPr>
      </w:pPr>
      <w:r>
        <w:rPr>
          <w:sz w:val="20"/>
        </w:rPr>
        <w:t>La diligencia se entenderá con la persona a que se refiere el inciso b) de la fracción I de este</w:t>
      </w:r>
      <w:r>
        <w:rPr>
          <w:spacing w:val="1"/>
          <w:sz w:val="20"/>
        </w:rPr>
        <w:t> </w:t>
      </w:r>
      <w:r>
        <w:rPr>
          <w:sz w:val="20"/>
        </w:rPr>
        <w:t>artículo, con</w:t>
      </w:r>
      <w:r>
        <w:rPr>
          <w:spacing w:val="-2"/>
          <w:sz w:val="20"/>
        </w:rPr>
        <w:t> </w:t>
      </w:r>
      <w:r>
        <w:rPr>
          <w:sz w:val="20"/>
        </w:rPr>
        <w:t>quien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supla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ausencia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representante</w:t>
      </w:r>
      <w:r>
        <w:rPr>
          <w:spacing w:val="1"/>
          <w:sz w:val="20"/>
        </w:rPr>
        <w:t> </w:t>
      </w:r>
      <w:r>
        <w:rPr>
          <w:sz w:val="20"/>
        </w:rPr>
        <w:t>legal,</w:t>
      </w:r>
      <w:r>
        <w:rPr>
          <w:spacing w:val="-2"/>
          <w:sz w:val="20"/>
        </w:rPr>
        <w:t> </w:t>
      </w:r>
      <w:r>
        <w:rPr>
          <w:sz w:val="20"/>
        </w:rPr>
        <w:t>en su</w:t>
      </w:r>
      <w:r>
        <w:rPr>
          <w:spacing w:val="-1"/>
          <w:sz w:val="20"/>
        </w:rPr>
        <w:t> </w:t>
      </w:r>
      <w:r>
        <w:rPr>
          <w:sz w:val="20"/>
        </w:rPr>
        <w:t>caso, 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La persona con quien se entienda la diligencia en términos de la fracción anterior, será requerida</w:t>
      </w:r>
      <w:r>
        <w:rPr>
          <w:spacing w:val="1"/>
          <w:sz w:val="20"/>
        </w:rPr>
        <w:t> </w:t>
      </w:r>
      <w:r>
        <w:rPr>
          <w:sz w:val="20"/>
        </w:rPr>
        <w:t>para que nombre a dos testigos y en caso de negativa serán designados por el personal que</w:t>
      </w:r>
      <w:r>
        <w:rPr>
          <w:spacing w:val="1"/>
          <w:sz w:val="20"/>
        </w:rPr>
        <w:t> </w:t>
      </w:r>
      <w:r>
        <w:rPr>
          <w:sz w:val="20"/>
        </w:rPr>
        <w:t>practique la diligencia, quien hará constar en el acta, en forma circunstanciada, los hechos y</w:t>
      </w:r>
      <w:r>
        <w:rPr>
          <w:spacing w:val="1"/>
          <w:sz w:val="20"/>
        </w:rPr>
        <w:t> </w:t>
      </w:r>
      <w:r>
        <w:rPr>
          <w:sz w:val="20"/>
        </w:rPr>
        <w:t>omisiones</w:t>
      </w:r>
      <w:r>
        <w:rPr>
          <w:spacing w:val="-1"/>
          <w:sz w:val="20"/>
        </w:rPr>
        <w:t> </w:t>
      </w:r>
      <w:r>
        <w:rPr>
          <w:sz w:val="20"/>
        </w:rPr>
        <w:t>observados.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21" w:firstLine="288"/>
        <w:jc w:val="both"/>
      </w:pPr>
      <w:r>
        <w:rPr/>
        <w:t>La persona con quien se entienda la diligencia, los testigos y el o los inspectores, firmarán el acta. Si</w:t>
      </w:r>
      <w:r>
        <w:rPr>
          <w:spacing w:val="1"/>
        </w:rPr>
        <w:t> </w:t>
      </w:r>
      <w:r>
        <w:rPr/>
        <w:t>los primeros o los testigos se niegan a firmar, así lo hará constar el o los inspectores, sin que esta</w:t>
      </w:r>
      <w:r>
        <w:rPr>
          <w:spacing w:val="1"/>
        </w:rPr>
        <w:t> </w:t>
      </w:r>
      <w:r>
        <w:rPr/>
        <w:t>circunstancia afecte el valor probatorio del acta. Un ejemplar del acta se entregará en todo caso a la</w:t>
      </w:r>
      <w:r>
        <w:rPr>
          <w:spacing w:val="1"/>
        </w:rPr>
        <w:t> </w:t>
      </w:r>
      <w:r>
        <w:rPr/>
        <w:t>persona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quien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entienda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diligencia.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1" w:firstLine="288"/>
        <w:jc w:val="both"/>
      </w:pPr>
      <w:bookmarkStart w:name="Artículo_50" w:id="54"/>
      <w:bookmarkEnd w:id="54"/>
      <w:r>
        <w:rPr/>
      </w:r>
      <w:r>
        <w:rPr>
          <w:rFonts w:ascii="Arial" w:hAnsi="Arial"/>
          <w:b/>
        </w:rPr>
        <w:t>ARTÍCULO 50.- </w:t>
      </w:r>
      <w:r>
        <w:rPr/>
        <w:t>Los Informantes del Sistema, respecto de quienes se hubiesen practicado los actos a</w:t>
      </w:r>
      <w:r>
        <w:rPr>
          <w:spacing w:val="-53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inconformarse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asentados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acta</w:t>
      </w:r>
      <w:r>
        <w:rPr>
          <w:spacing w:val="1"/>
        </w:rPr>
        <w:t> </w:t>
      </w:r>
      <w:r>
        <w:rPr/>
        <w:t>correspondiente, mediante la interposición del recurso de revisión a que se refiere el Capítulo II del Título</w:t>
      </w:r>
      <w:r>
        <w:rPr>
          <w:spacing w:val="1"/>
        </w:rPr>
        <w:t> </w:t>
      </w:r>
      <w:r>
        <w:rPr/>
        <w:t>Cuarto 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8"/>
        <w:rPr>
          <w:sz w:val="11"/>
        </w:rPr>
      </w:pPr>
    </w:p>
    <w:p>
      <w:pPr>
        <w:pStyle w:val="Heading1"/>
        <w:spacing w:before="93"/>
        <w:ind w:right="358"/>
      </w:pPr>
      <w:r>
        <w:rPr/>
        <w:t>SECCIÓN</w:t>
      </w:r>
      <w:r>
        <w:rPr>
          <w:spacing w:val="-2"/>
        </w:rPr>
        <w:t> </w:t>
      </w:r>
      <w:r>
        <w:rPr/>
        <w:t>III</w:t>
      </w:r>
    </w:p>
    <w:p>
      <w:pPr>
        <w:spacing w:before="2"/>
        <w:ind w:left="360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Atención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Solicitudes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Provenientes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Extranjero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9" w:firstLine="288"/>
        <w:jc w:val="both"/>
      </w:pPr>
      <w:bookmarkStart w:name="Artículo_51" w:id="55"/>
      <w:bookmarkEnd w:id="5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51.-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formulen</w:t>
      </w:r>
      <w:r>
        <w:rPr>
          <w:spacing w:val="1"/>
        </w:rPr>
        <w:t> </w:t>
      </w:r>
      <w:r>
        <w:rPr/>
        <w:t>gobiernos</w:t>
      </w:r>
      <w:r>
        <w:rPr>
          <w:spacing w:val="1"/>
        </w:rPr>
        <w:t> </w:t>
      </w:r>
      <w:r>
        <w:rPr/>
        <w:t>extranjeros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agencias</w:t>
      </w:r>
      <w:r>
        <w:rPr>
          <w:spacing w:val="1"/>
        </w:rPr>
        <w:t> </w:t>
      </w:r>
      <w:r>
        <w:rPr/>
        <w:t>internacionales,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56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Pública Federal,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</w:t>
      </w:r>
      <w:r>
        <w:rPr>
          <w:spacing w:val="1"/>
        </w:rPr>
        <w:t> </w:t>
      </w:r>
      <w:r>
        <w:rPr/>
        <w:t>de la Federación, al Poder</w:t>
      </w:r>
      <w:r>
        <w:rPr>
          <w:spacing w:val="1"/>
        </w:rPr>
        <w:t> </w:t>
      </w:r>
      <w:r>
        <w:rPr/>
        <w:t>Legislativo Federal,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organismos constitucionales autónomos, a los poderes Ejecutivo, Legislativo y Judicial de las entidades</w:t>
      </w:r>
      <w:r>
        <w:rPr>
          <w:spacing w:val="1"/>
        </w:rPr>
        <w:t> </w:t>
      </w:r>
      <w:r>
        <w:rPr/>
        <w:t>federativas, a organizaciones o agrupaciones de los sectores social o privado o a particulares, deberán</w:t>
      </w:r>
      <w:r>
        <w:rPr>
          <w:spacing w:val="1"/>
        </w:rPr>
        <w:t> </w:t>
      </w:r>
      <w:r>
        <w:rPr/>
        <w:t>ser atendidas en términos de las disposiciones aplicables, directamente por la autoridad, organización,</w:t>
      </w:r>
      <w:r>
        <w:rPr>
          <w:spacing w:val="1"/>
        </w:rPr>
        <w:t> </w:t>
      </w:r>
      <w:r>
        <w:rPr/>
        <w:t>agrupación o</w:t>
      </w:r>
      <w:r>
        <w:rPr>
          <w:spacing w:val="-1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trate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hacerse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ind w:left="358"/>
      </w:pPr>
      <w:r>
        <w:rPr/>
        <w:t>TÍTULO</w:t>
      </w:r>
      <w:r>
        <w:rPr>
          <w:spacing w:val="-4"/>
        </w:rPr>
        <w:t> </w:t>
      </w:r>
      <w:r>
        <w:rPr/>
        <w:t>TERCERO</w:t>
      </w:r>
    </w:p>
    <w:p>
      <w:pPr>
        <w:spacing w:before="1"/>
        <w:ind w:left="1582" w:right="158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ORGANIZACIÓN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FUNCIONAMIENTO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INSTITUTO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Heading1"/>
        <w:spacing w:line="252" w:lineRule="exact" w:before="1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line="252" w:lineRule="exact" w:before="0"/>
        <w:ind w:left="359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Instituto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Nacional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Estadística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Geografía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20" w:firstLine="288"/>
        <w:jc w:val="both"/>
      </w:pPr>
      <w:bookmarkStart w:name="Artículo_52" w:id="56"/>
      <w:bookmarkEnd w:id="56"/>
      <w:r>
        <w:rPr/>
      </w:r>
      <w:r>
        <w:rPr>
          <w:rFonts w:ascii="Arial" w:hAnsi="Arial"/>
          <w:b/>
        </w:rPr>
        <w:t>ARTÍCULO 52.- </w:t>
      </w:r>
      <w:r>
        <w:rPr/>
        <w:t>El Instituto es, conforme a lo dispuesto en el</w:t>
      </w:r>
      <w:r>
        <w:rPr>
          <w:spacing w:val="1"/>
        </w:rPr>
        <w:t> </w:t>
      </w:r>
      <w:r>
        <w:rPr/>
        <w:t>apartado B del artículo 26 de la</w:t>
      </w:r>
      <w:r>
        <w:rPr>
          <w:spacing w:val="1"/>
        </w:rPr>
        <w:t> </w:t>
      </w:r>
      <w:r>
        <w:rPr/>
        <w:t>Constitución Política de los Estados Unidos Mexicanos, un organismo público con autonomía técnica y de</w:t>
      </w:r>
      <w:r>
        <w:rPr>
          <w:spacing w:val="-53"/>
        </w:rPr>
        <w:t> </w:t>
      </w:r>
      <w:r>
        <w:rPr/>
        <w:t>gestión,</w:t>
      </w:r>
      <w:r>
        <w:rPr>
          <w:spacing w:val="1"/>
        </w:rPr>
        <w:t> </w:t>
      </w:r>
      <w:r>
        <w:rPr/>
        <w:t>personalidad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propios,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normar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 de Información Estadística y Geográfica, así como de realizar las Actividades a que se refiere el</w:t>
      </w:r>
      <w:r>
        <w:rPr>
          <w:spacing w:val="1"/>
        </w:rPr>
        <w:t> </w:t>
      </w:r>
      <w:r>
        <w:rPr/>
        <w:t>artículo 59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spacing w:line="242" w:lineRule="auto" w:before="1"/>
        <w:ind w:left="118" w:right="124" w:firstLine="288"/>
        <w:jc w:val="both"/>
      </w:pPr>
      <w:bookmarkStart w:name="Artículo_53" w:id="57"/>
      <w:bookmarkEnd w:id="57"/>
      <w:r>
        <w:rPr/>
      </w:r>
      <w:r>
        <w:rPr>
          <w:rFonts w:ascii="Arial" w:hAnsi="Arial"/>
          <w:b/>
        </w:rPr>
        <w:t>ARTÍCULO 53.- </w:t>
      </w:r>
      <w:r>
        <w:rPr/>
        <w:t>El Instituto tendrá como objetivo prioritario, realizar las acciones tendientes a lograr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Nacional se sujete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 principios enunciados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4" w:firstLine="288"/>
        <w:jc w:val="both"/>
      </w:pPr>
      <w:bookmarkStart w:name="Artículo_54" w:id="58"/>
      <w:bookmarkEnd w:id="58"/>
      <w:r>
        <w:rPr/>
      </w:r>
      <w:r>
        <w:rPr>
          <w:rFonts w:ascii="Arial" w:hAnsi="Arial"/>
          <w:b/>
        </w:rPr>
        <w:t>ARTÍCULO 54.- </w:t>
      </w:r>
      <w:r>
        <w:rPr/>
        <w:t>El Instituto, conforme a los principios constitucionales que rigen al Sistema, realizará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acciones tendientes a</w:t>
      </w:r>
      <w:r>
        <w:rPr>
          <w:spacing w:val="1"/>
        </w:rPr>
        <w:t> </w:t>
      </w:r>
      <w:r>
        <w:rPr/>
        <w:t>lograr: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8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49"/>
          <w:sz w:val="20"/>
        </w:rPr>
        <w:t> </w:t>
      </w:r>
      <w:r>
        <w:rPr>
          <w:sz w:val="20"/>
        </w:rPr>
        <w:t>adecuación</w:t>
      </w:r>
      <w:r>
        <w:rPr>
          <w:spacing w:val="49"/>
          <w:sz w:val="20"/>
        </w:rPr>
        <w:t> </w:t>
      </w:r>
      <w:r>
        <w:rPr>
          <w:sz w:val="20"/>
        </w:rPr>
        <w:t>conceptual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la</w:t>
      </w:r>
      <w:r>
        <w:rPr>
          <w:spacing w:val="51"/>
          <w:sz w:val="20"/>
        </w:rPr>
        <w:t> </w:t>
      </w:r>
      <w:r>
        <w:rPr>
          <w:sz w:val="20"/>
        </w:rPr>
        <w:t>Información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Interés</w:t>
      </w:r>
      <w:r>
        <w:rPr>
          <w:spacing w:val="51"/>
          <w:sz w:val="20"/>
        </w:rPr>
        <w:t> </w:t>
      </w:r>
      <w:r>
        <w:rPr>
          <w:sz w:val="20"/>
        </w:rPr>
        <w:t>Nacional,</w:t>
      </w:r>
      <w:r>
        <w:rPr>
          <w:spacing w:val="53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las</w:t>
      </w:r>
      <w:r>
        <w:rPr>
          <w:spacing w:val="52"/>
          <w:sz w:val="20"/>
        </w:rPr>
        <w:t> </w:t>
      </w:r>
      <w:r>
        <w:rPr>
          <w:sz w:val="20"/>
        </w:rPr>
        <w:t>necesidades</w:t>
      </w:r>
      <w:r>
        <w:rPr>
          <w:spacing w:val="51"/>
          <w:sz w:val="20"/>
        </w:rPr>
        <w:t> </w:t>
      </w:r>
      <w:r>
        <w:rPr>
          <w:sz w:val="20"/>
        </w:rPr>
        <w:t>que</w:t>
      </w:r>
      <w:r>
        <w:rPr>
          <w:spacing w:val="50"/>
          <w:sz w:val="20"/>
        </w:rPr>
        <w:t> </w:t>
      </w:r>
      <w:r>
        <w:rPr>
          <w:sz w:val="20"/>
        </w:rPr>
        <w:t>el</w:t>
      </w:r>
      <w:r>
        <w:rPr>
          <w:spacing w:val="-52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económico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social del</w:t>
      </w:r>
      <w:r>
        <w:rPr>
          <w:spacing w:val="-2"/>
          <w:sz w:val="20"/>
        </w:rPr>
        <w:t> </w:t>
      </w:r>
      <w:r>
        <w:rPr>
          <w:sz w:val="20"/>
        </w:rPr>
        <w:t>país impongan;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2"/>
          <w:sz w:val="20"/>
        </w:rPr>
        <w:t> </w:t>
      </w:r>
      <w:r>
        <w:rPr>
          <w:sz w:val="20"/>
        </w:rPr>
        <w:t>comparable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tiempo y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espacio,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4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33"/>
          <w:sz w:val="20"/>
        </w:rPr>
        <w:t> </w:t>
      </w:r>
      <w:r>
        <w:rPr>
          <w:sz w:val="20"/>
        </w:rPr>
        <w:t>adecuación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los</w:t>
      </w:r>
      <w:r>
        <w:rPr>
          <w:spacing w:val="34"/>
          <w:sz w:val="20"/>
        </w:rPr>
        <w:t> </w:t>
      </w:r>
      <w:r>
        <w:rPr>
          <w:sz w:val="20"/>
        </w:rPr>
        <w:t>procedimientos</w:t>
      </w:r>
      <w:r>
        <w:rPr>
          <w:spacing w:val="34"/>
          <w:sz w:val="20"/>
        </w:rPr>
        <w:t> </w:t>
      </w:r>
      <w:r>
        <w:rPr>
          <w:sz w:val="20"/>
        </w:rPr>
        <w:t>estadísticos</w:t>
      </w:r>
      <w:r>
        <w:rPr>
          <w:spacing w:val="36"/>
          <w:sz w:val="20"/>
        </w:rPr>
        <w:t> </w:t>
      </w:r>
      <w:r>
        <w:rPr>
          <w:sz w:val="20"/>
        </w:rPr>
        <w:t>y</w:t>
      </w:r>
      <w:r>
        <w:rPr>
          <w:spacing w:val="32"/>
          <w:sz w:val="20"/>
        </w:rPr>
        <w:t> </w:t>
      </w:r>
      <w:r>
        <w:rPr>
          <w:sz w:val="20"/>
        </w:rPr>
        <w:t>geográficos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estándares</w:t>
      </w:r>
      <w:r>
        <w:rPr>
          <w:spacing w:val="37"/>
          <w:sz w:val="20"/>
        </w:rPr>
        <w:t> </w:t>
      </w:r>
      <w:r>
        <w:rPr>
          <w:sz w:val="20"/>
        </w:rPr>
        <w:t>internacionales,</w:t>
      </w:r>
      <w:r>
        <w:rPr>
          <w:spacing w:val="-5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facilitar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comparación.</w:t>
      </w:r>
    </w:p>
    <w:p>
      <w:pPr>
        <w:pStyle w:val="BodyText"/>
        <w:spacing w:before="5"/>
        <w:rPr>
          <w:sz w:val="11"/>
        </w:rPr>
      </w:pPr>
    </w:p>
    <w:p>
      <w:pPr>
        <w:pStyle w:val="Heading1"/>
        <w:spacing w:line="252" w:lineRule="exact" w:before="93"/>
      </w:pPr>
      <w:r>
        <w:rPr/>
        <w:t>SECCIÓN</w:t>
      </w:r>
      <w:r>
        <w:rPr>
          <w:spacing w:val="-1"/>
        </w:rPr>
        <w:t> </w:t>
      </w:r>
      <w:r>
        <w:rPr/>
        <w:t>I</w:t>
      </w:r>
    </w:p>
    <w:p>
      <w:pPr>
        <w:spacing w:line="252" w:lineRule="exact" w:before="0"/>
        <w:ind w:left="360" w:right="35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Funciones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Instituto</w:t>
      </w:r>
    </w:p>
    <w:p>
      <w:pPr>
        <w:spacing w:after="0" w:line="252" w:lineRule="exact"/>
        <w:jc w:val="center"/>
        <w:rPr>
          <w:rFonts w:asci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spacing w:line="242" w:lineRule="auto" w:before="92"/>
        <w:ind w:left="118" w:right="124" w:firstLine="288"/>
        <w:jc w:val="both"/>
      </w:pPr>
      <w:bookmarkStart w:name="Artículo_55" w:id="59"/>
      <w:bookmarkEnd w:id="59"/>
      <w:r>
        <w:rPr/>
      </w:r>
      <w:r>
        <w:rPr>
          <w:rFonts w:ascii="Arial" w:hAnsi="Arial"/>
          <w:b/>
        </w:rPr>
        <w:t>ARTÍCULO 55.- </w:t>
      </w:r>
      <w:r>
        <w:rPr/>
        <w:t>El Instituto, en su calidad de unidad central coordinadora del Sistema, tendrá las</w:t>
      </w:r>
      <w:r>
        <w:rPr>
          <w:spacing w:val="1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0" w:hanging="432"/>
        <w:jc w:val="left"/>
        <w:rPr>
          <w:sz w:val="20"/>
        </w:rPr>
      </w:pPr>
      <w:r>
        <w:rPr>
          <w:sz w:val="20"/>
        </w:rPr>
        <w:t>Normar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45"/>
          <w:sz w:val="20"/>
        </w:rPr>
        <w:t> </w:t>
      </w:r>
      <w:r>
        <w:rPr>
          <w:sz w:val="20"/>
        </w:rPr>
        <w:t>coordinar</w:t>
      </w:r>
      <w:r>
        <w:rPr>
          <w:spacing w:val="53"/>
          <w:sz w:val="20"/>
        </w:rPr>
        <w:t> </w:t>
      </w:r>
      <w:r>
        <w:rPr>
          <w:sz w:val="20"/>
        </w:rPr>
        <w:t>el</w:t>
      </w:r>
      <w:r>
        <w:rPr>
          <w:spacing w:val="50"/>
          <w:sz w:val="20"/>
        </w:rPr>
        <w:t> </w:t>
      </w:r>
      <w:r>
        <w:rPr>
          <w:sz w:val="20"/>
        </w:rPr>
        <w:t>Sistema,</w:t>
      </w:r>
      <w:r>
        <w:rPr>
          <w:spacing w:val="49"/>
          <w:sz w:val="20"/>
        </w:rPr>
        <w:t> </w:t>
      </w:r>
      <w:r>
        <w:rPr>
          <w:sz w:val="20"/>
        </w:rPr>
        <w:t>así</w:t>
      </w:r>
      <w:r>
        <w:rPr>
          <w:spacing w:val="49"/>
          <w:sz w:val="20"/>
        </w:rPr>
        <w:t> </w:t>
      </w:r>
      <w:r>
        <w:rPr>
          <w:sz w:val="20"/>
        </w:rPr>
        <w:t>como</w:t>
      </w:r>
      <w:r>
        <w:rPr>
          <w:spacing w:val="49"/>
          <w:sz w:val="20"/>
        </w:rPr>
        <w:t> </w:t>
      </w:r>
      <w:r>
        <w:rPr>
          <w:sz w:val="20"/>
        </w:rPr>
        <w:t>fomentar</w:t>
      </w:r>
      <w:r>
        <w:rPr>
          <w:spacing w:val="49"/>
          <w:sz w:val="20"/>
        </w:rPr>
        <w:t> </w:t>
      </w:r>
      <w:r>
        <w:rPr>
          <w:sz w:val="20"/>
        </w:rPr>
        <w:t>las</w:t>
      </w:r>
      <w:r>
        <w:rPr>
          <w:spacing w:val="53"/>
          <w:sz w:val="20"/>
        </w:rPr>
        <w:t> </w:t>
      </w:r>
      <w:r>
        <w:rPr>
          <w:sz w:val="20"/>
        </w:rPr>
        <w:t>acciones</w:t>
      </w:r>
      <w:r>
        <w:rPr>
          <w:spacing w:val="49"/>
          <w:sz w:val="20"/>
        </w:rPr>
        <w:t> </w:t>
      </w:r>
      <w:r>
        <w:rPr>
          <w:sz w:val="20"/>
        </w:rPr>
        <w:t>que</w:t>
      </w:r>
      <w:r>
        <w:rPr>
          <w:spacing w:val="51"/>
          <w:sz w:val="20"/>
        </w:rPr>
        <w:t> </w:t>
      </w:r>
      <w:r>
        <w:rPr>
          <w:sz w:val="20"/>
        </w:rPr>
        <w:t>permitan</w:t>
      </w:r>
      <w:r>
        <w:rPr>
          <w:spacing w:val="48"/>
          <w:sz w:val="20"/>
        </w:rPr>
        <w:t> </w:t>
      </w:r>
      <w:r>
        <w:rPr>
          <w:sz w:val="20"/>
        </w:rPr>
        <w:t>mantener</w:t>
      </w:r>
      <w:r>
        <w:rPr>
          <w:spacing w:val="50"/>
          <w:sz w:val="20"/>
        </w:rPr>
        <w:t> </w:t>
      </w:r>
      <w:r>
        <w:rPr>
          <w:sz w:val="20"/>
        </w:rPr>
        <w:t>su</w:t>
      </w:r>
      <w:r>
        <w:rPr>
          <w:spacing w:val="-53"/>
          <w:sz w:val="20"/>
        </w:rPr>
        <w:t> </w:t>
      </w:r>
      <w:r>
        <w:rPr>
          <w:sz w:val="20"/>
        </w:rPr>
        <w:t>operación eficiente;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6" w:hanging="432"/>
        <w:jc w:val="left"/>
        <w:rPr>
          <w:sz w:val="20"/>
        </w:rPr>
      </w:pPr>
      <w:r>
        <w:rPr>
          <w:sz w:val="20"/>
        </w:rPr>
        <w:t>Normar</w:t>
      </w:r>
      <w:r>
        <w:rPr>
          <w:spacing w:val="44"/>
          <w:sz w:val="20"/>
        </w:rPr>
        <w:t> </w:t>
      </w:r>
      <w:r>
        <w:rPr>
          <w:sz w:val="20"/>
        </w:rPr>
        <w:t>y</w:t>
      </w:r>
      <w:r>
        <w:rPr>
          <w:spacing w:val="35"/>
          <w:sz w:val="20"/>
        </w:rPr>
        <w:t> </w:t>
      </w:r>
      <w:r>
        <w:rPr>
          <w:sz w:val="20"/>
        </w:rPr>
        <w:t>coordinar</w:t>
      </w:r>
      <w:r>
        <w:rPr>
          <w:spacing w:val="45"/>
          <w:sz w:val="20"/>
        </w:rPr>
        <w:t> </w:t>
      </w:r>
      <w:r>
        <w:rPr>
          <w:sz w:val="20"/>
        </w:rPr>
        <w:t>las</w:t>
      </w:r>
      <w:r>
        <w:rPr>
          <w:spacing w:val="44"/>
          <w:sz w:val="20"/>
        </w:rPr>
        <w:t> </w:t>
      </w:r>
      <w:r>
        <w:rPr>
          <w:sz w:val="20"/>
        </w:rPr>
        <w:t>Actividades</w:t>
      </w:r>
      <w:r>
        <w:rPr>
          <w:spacing w:val="42"/>
          <w:sz w:val="20"/>
        </w:rPr>
        <w:t> </w:t>
      </w:r>
      <w:r>
        <w:rPr>
          <w:sz w:val="20"/>
        </w:rPr>
        <w:t>que</w:t>
      </w:r>
      <w:r>
        <w:rPr>
          <w:spacing w:val="42"/>
          <w:sz w:val="20"/>
        </w:rPr>
        <w:t> </w:t>
      </w:r>
      <w:r>
        <w:rPr>
          <w:sz w:val="20"/>
        </w:rPr>
        <w:t>lleven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cabo</w:t>
      </w:r>
      <w:r>
        <w:rPr>
          <w:spacing w:val="43"/>
          <w:sz w:val="20"/>
        </w:rPr>
        <w:t> </w:t>
      </w:r>
      <w:r>
        <w:rPr>
          <w:sz w:val="20"/>
        </w:rPr>
        <w:t>las</w:t>
      </w:r>
      <w:r>
        <w:rPr>
          <w:spacing w:val="45"/>
          <w:sz w:val="20"/>
        </w:rPr>
        <w:t> </w:t>
      </w:r>
      <w:r>
        <w:rPr>
          <w:sz w:val="20"/>
        </w:rPr>
        <w:t>Unidades,</w:t>
      </w:r>
      <w:r>
        <w:rPr>
          <w:spacing w:val="40"/>
          <w:sz w:val="20"/>
        </w:rPr>
        <w:t> </w:t>
      </w:r>
      <w:r>
        <w:rPr>
          <w:sz w:val="20"/>
        </w:rPr>
        <w:t>tomando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3"/>
          <w:sz w:val="20"/>
        </w:rPr>
        <w:t> </w:t>
      </w:r>
      <w:r>
        <w:rPr>
          <w:sz w:val="20"/>
        </w:rPr>
        <w:t>cuenta</w:t>
      </w:r>
      <w:r>
        <w:rPr>
          <w:spacing w:val="42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estándares nacionales</w:t>
      </w:r>
      <w:r>
        <w:rPr>
          <w:spacing w:val="-1"/>
          <w:sz w:val="20"/>
        </w:rPr>
        <w:t> </w:t>
      </w:r>
      <w:r>
        <w:rPr>
          <w:sz w:val="20"/>
        </w:rPr>
        <w:t>e internacionales,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mejores prácticas</w:t>
      </w:r>
      <w:r>
        <w:rPr>
          <w:spacing w:val="-1"/>
          <w:sz w:val="20"/>
        </w:rPr>
        <w:t> </w:t>
      </w:r>
      <w:r>
        <w:rPr>
          <w:sz w:val="20"/>
        </w:rPr>
        <w:t>en la</w:t>
      </w:r>
      <w:r>
        <w:rPr>
          <w:spacing w:val="-1"/>
          <w:sz w:val="20"/>
        </w:rPr>
        <w:t> </w:t>
      </w:r>
      <w:r>
        <w:rPr>
          <w:sz w:val="20"/>
        </w:rPr>
        <w:t>materia;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5" w:hanging="432"/>
        <w:jc w:val="left"/>
        <w:rPr>
          <w:sz w:val="20"/>
        </w:rPr>
      </w:pPr>
      <w:r>
        <w:rPr>
          <w:sz w:val="20"/>
        </w:rPr>
        <w:t>Solicitar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Unidades</w:t>
      </w:r>
      <w:r>
        <w:rPr>
          <w:spacing w:val="7"/>
          <w:sz w:val="20"/>
        </w:rPr>
        <w:t> </w:t>
      </w:r>
      <w:r>
        <w:rPr>
          <w:sz w:val="20"/>
        </w:rPr>
        <w:t>información</w:t>
      </w:r>
      <w:r>
        <w:rPr>
          <w:spacing w:val="6"/>
          <w:sz w:val="20"/>
        </w:rPr>
        <w:t> </w:t>
      </w:r>
      <w:r>
        <w:rPr>
          <w:sz w:val="20"/>
        </w:rPr>
        <w:t>relativa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sus</w:t>
      </w:r>
      <w:r>
        <w:rPr>
          <w:spacing w:val="9"/>
          <w:sz w:val="20"/>
        </w:rPr>
        <w:t> </w:t>
      </w:r>
      <w:r>
        <w:rPr>
          <w:sz w:val="20"/>
        </w:rPr>
        <w:t>Actividades,</w:t>
      </w:r>
      <w:r>
        <w:rPr>
          <w:spacing w:val="6"/>
          <w:sz w:val="20"/>
        </w:rPr>
        <w:t> </w:t>
      </w:r>
      <w:r>
        <w:rPr>
          <w:sz w:val="20"/>
        </w:rPr>
        <w:t>para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integración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anteproyectos</w:t>
      </w:r>
      <w:r>
        <w:rPr>
          <w:spacing w:val="-1"/>
          <w:sz w:val="20"/>
        </w:rPr>
        <w:t> </w:t>
      </w:r>
      <w:r>
        <w:rPr>
          <w:sz w:val="20"/>
        </w:rPr>
        <w:t>de los</w:t>
      </w:r>
      <w:r>
        <w:rPr>
          <w:spacing w:val="2"/>
          <w:sz w:val="20"/>
        </w:rPr>
        <w:t> </w:t>
      </w:r>
      <w:r>
        <w:rPr>
          <w:sz w:val="20"/>
        </w:rPr>
        <w:t>programas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 que hace</w:t>
      </w:r>
      <w:r>
        <w:rPr>
          <w:spacing w:val="-2"/>
          <w:sz w:val="20"/>
        </w:rPr>
        <w:t> </w:t>
      </w:r>
      <w:r>
        <w:rPr>
          <w:sz w:val="20"/>
        </w:rPr>
        <w:t>referencia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9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839" w:val="left" w:leader="none"/>
        </w:tabs>
        <w:spacing w:line="242" w:lineRule="auto" w:before="0" w:after="0"/>
        <w:ind w:left="838" w:right="115" w:hanging="432"/>
        <w:jc w:val="left"/>
        <w:rPr>
          <w:sz w:val="20"/>
        </w:rPr>
      </w:pPr>
      <w:r>
        <w:rPr>
          <w:sz w:val="20"/>
        </w:rPr>
        <w:t>Solicitar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Unidades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Información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éstas</w:t>
      </w:r>
      <w:r>
        <w:rPr>
          <w:spacing w:val="3"/>
          <w:sz w:val="20"/>
        </w:rPr>
        <w:t> </w:t>
      </w:r>
      <w:r>
        <w:rPr>
          <w:sz w:val="20"/>
        </w:rPr>
        <w:t>hayan</w:t>
      </w:r>
      <w:r>
        <w:rPr>
          <w:spacing w:val="3"/>
          <w:sz w:val="20"/>
        </w:rPr>
        <w:t> </w:t>
      </w:r>
      <w:r>
        <w:rPr>
          <w:sz w:val="20"/>
        </w:rPr>
        <w:t>obtenido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ámbito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sus</w:t>
      </w:r>
      <w:r>
        <w:rPr>
          <w:spacing w:val="3"/>
          <w:sz w:val="20"/>
        </w:rPr>
        <w:t> </w:t>
      </w:r>
      <w:r>
        <w:rPr>
          <w:sz w:val="20"/>
        </w:rPr>
        <w:t>respectivas</w:t>
      </w:r>
      <w:r>
        <w:rPr>
          <w:spacing w:val="-52"/>
          <w:sz w:val="20"/>
        </w:rPr>
        <w:t> </w:t>
      </w:r>
      <w:r>
        <w:rPr>
          <w:sz w:val="20"/>
        </w:rPr>
        <w:t>competencias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necesaria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 Sistema,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correspondan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BodyText"/>
      </w:pPr>
    </w:p>
    <w:p>
      <w:pPr>
        <w:pStyle w:val="BodyText"/>
        <w:spacing w:line="242" w:lineRule="auto"/>
        <w:ind w:left="118" w:right="124" w:firstLine="288"/>
        <w:jc w:val="both"/>
      </w:pPr>
      <w:bookmarkStart w:name="Artículo_56" w:id="60"/>
      <w:bookmarkEnd w:id="60"/>
      <w:r>
        <w:rPr/>
      </w:r>
      <w:r>
        <w:rPr>
          <w:rFonts w:ascii="Arial" w:hAnsi="Arial"/>
          <w:b/>
        </w:rPr>
        <w:t>ARTÍCULO 56.- </w:t>
      </w:r>
      <w:r>
        <w:rPr/>
        <w:t>El Instituto establecerá en coordinación con las Unidades, un catálogo nacional de</w:t>
      </w:r>
      <w:r>
        <w:rPr>
          <w:spacing w:val="1"/>
        </w:rPr>
        <w:t> </w:t>
      </w:r>
      <w:r>
        <w:rPr/>
        <w:t>indicadores,</w:t>
      </w:r>
      <w:r>
        <w:rPr>
          <w:spacing w:val="-2"/>
        </w:rPr>
        <w:t> </w:t>
      </w:r>
      <w:r>
        <w:rPr/>
        <w:t>ajustándose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 artículos 22,</w:t>
      </w:r>
      <w:r>
        <w:rPr>
          <w:spacing w:val="-2"/>
        </w:rPr>
        <w:t> </w:t>
      </w:r>
      <w:r>
        <w:rPr/>
        <w:t>25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28 de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4" w:firstLine="288"/>
        <w:jc w:val="both"/>
      </w:pPr>
      <w:bookmarkStart w:name="Artículo_57" w:id="61"/>
      <w:bookmarkEnd w:id="6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57.-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someter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metodologías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 Estadísticas y Geográficas de alguna materia o sector, cuando la Unidad que corresponda no</w:t>
      </w:r>
      <w:r>
        <w:rPr>
          <w:spacing w:val="-53"/>
        </w:rPr>
        <w:t> </w:t>
      </w:r>
      <w:r>
        <w:rPr/>
        <w:t>las proponga oportunamente o estas no tomen en cuenta los estándares nacionales e internacionales o,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1"/>
        </w:rPr>
        <w:t> </w:t>
      </w:r>
      <w:r>
        <w:rPr/>
        <w:t>las mejores</w:t>
      </w:r>
      <w:r>
        <w:rPr>
          <w:spacing w:val="1"/>
        </w:rPr>
        <w:t> </w:t>
      </w:r>
      <w:r>
        <w:rPr/>
        <w:t>prácticas 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spacing w:line="242" w:lineRule="auto"/>
        <w:ind w:left="118" w:right="120" w:firstLine="288"/>
        <w:jc w:val="both"/>
      </w:pPr>
      <w:bookmarkStart w:name="Artículo_58" w:id="62"/>
      <w:bookmarkEnd w:id="62"/>
      <w:r>
        <w:rPr/>
      </w:r>
      <w:r>
        <w:rPr>
          <w:rFonts w:ascii="Arial" w:hAnsi="Arial"/>
          <w:b/>
        </w:rPr>
        <w:t>ARTÍCULO 58.- </w:t>
      </w:r>
      <w:r>
        <w:rPr/>
        <w:t>El Instituto regulará, mediante la expedición de disposiciones de carácter general, la</w:t>
      </w:r>
      <w:r>
        <w:rPr>
          <w:spacing w:val="1"/>
        </w:rPr>
        <w:t> </w:t>
      </w:r>
      <w:r>
        <w:rPr/>
        <w:t>captación, procesamiento y publicación de la Información, para el debido funcionamiento del Sistema o</w:t>
      </w:r>
      <w:r>
        <w:rPr>
          <w:spacing w:val="1"/>
        </w:rPr>
        <w:t> </w:t>
      </w:r>
      <w:r>
        <w:rPr/>
        <w:t>autorizará</w:t>
      </w:r>
      <w:r>
        <w:rPr>
          <w:spacing w:val="-2"/>
        </w:rPr>
        <w:t> </w:t>
      </w:r>
      <w:r>
        <w:rPr/>
        <w:t>las que</w:t>
      </w:r>
      <w:r>
        <w:rPr>
          <w:spacing w:val="1"/>
        </w:rPr>
        <w:t> </w:t>
      </w:r>
      <w:r>
        <w:rPr/>
        <w:t>utilicen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Unidades para</w:t>
      </w:r>
      <w:r>
        <w:rPr>
          <w:spacing w:val="1"/>
        </w:rPr>
        <w:t> </w:t>
      </w:r>
      <w:r>
        <w:rPr/>
        <w:t>tales efectos.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El Instituto vigilará el cumplimiento de las disposiciones de carácter general a que se refiere el párrafo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Con el objeto de garantizar la homogeneidad y comparación de la Información, el Instituto deberá</w:t>
      </w:r>
      <w:r>
        <w:rPr>
          <w:spacing w:val="1"/>
        </w:rPr>
        <w:t> </w:t>
      </w:r>
      <w:r>
        <w:rPr/>
        <w:t>proveer y promover el uso de definiciones, clasificaciones, nomenclaturas, abreviaturas, identificadores,</w:t>
      </w:r>
      <w:r>
        <w:rPr>
          <w:spacing w:val="1"/>
        </w:rPr>
        <w:t> </w:t>
      </w:r>
      <w:r>
        <w:rPr/>
        <w:t>directorios,</w:t>
      </w:r>
      <w:r>
        <w:rPr>
          <w:spacing w:val="1"/>
        </w:rPr>
        <w:t> </w:t>
      </w:r>
      <w:r>
        <w:rPr/>
        <w:t>símbolos,</w:t>
      </w:r>
      <w:r>
        <w:rPr>
          <w:spacing w:val="1"/>
        </w:rPr>
        <w:t> </w:t>
      </w:r>
      <w:r>
        <w:rPr/>
        <w:t>delimitaciones</w:t>
      </w:r>
      <w:r>
        <w:rPr>
          <w:spacing w:val="1"/>
        </w:rPr>
        <w:t> </w:t>
      </w:r>
      <w:r>
        <w:rPr/>
        <w:t>geográficas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fines</w:t>
      </w:r>
      <w:r>
        <w:rPr>
          <w:spacing w:val="1"/>
        </w:rPr>
        <w:t> </w:t>
      </w:r>
      <w:r>
        <w:rPr/>
        <w:t>sean</w:t>
      </w:r>
      <w:r>
        <w:rPr>
          <w:spacing w:val="-53"/>
        </w:rPr>
        <w:t> </w:t>
      </w:r>
      <w:r>
        <w:rPr/>
        <w:t>indispensables</w:t>
      </w:r>
      <w:r>
        <w:rPr>
          <w:spacing w:val="7"/>
        </w:rPr>
        <w:t> </w:t>
      </w:r>
      <w:r>
        <w:rPr/>
        <w:t>desde</w:t>
      </w:r>
      <w:r>
        <w:rPr>
          <w:spacing w:val="9"/>
        </w:rPr>
        <w:t> </w:t>
      </w:r>
      <w:r>
        <w:rPr/>
        <w:t>la</w:t>
      </w:r>
      <w:r>
        <w:rPr>
          <w:spacing w:val="7"/>
        </w:rPr>
        <w:t> </w:t>
      </w:r>
      <w:r>
        <w:rPr/>
        <w:t>captación</w:t>
      </w:r>
      <w:r>
        <w:rPr>
          <w:spacing w:val="11"/>
        </w:rPr>
        <w:t> </w:t>
      </w:r>
      <w:r>
        <w:rPr/>
        <w:t>y</w:t>
      </w:r>
      <w:r>
        <w:rPr>
          <w:spacing w:val="5"/>
        </w:rPr>
        <w:t> </w:t>
      </w:r>
      <w:r>
        <w:rPr/>
        <w:t>procesamiento</w:t>
      </w:r>
      <w:r>
        <w:rPr>
          <w:spacing w:val="9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9"/>
        </w:rPr>
        <w:t> </w:t>
      </w:r>
      <w:r>
        <w:rPr/>
        <w:t>información,</w:t>
      </w:r>
      <w:r>
        <w:rPr>
          <w:spacing w:val="7"/>
        </w:rPr>
        <w:t> </w:t>
      </w:r>
      <w:r>
        <w:rPr/>
        <w:t>hasta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etapa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su</w:t>
      </w:r>
      <w:r>
        <w:rPr>
          <w:spacing w:val="7"/>
        </w:rPr>
        <w:t> </w:t>
      </w:r>
      <w:r>
        <w:rPr/>
        <w:t>presentación</w:t>
      </w:r>
      <w:r>
        <w:rPr>
          <w:spacing w:val="-53"/>
        </w:rPr>
        <w:t> </w:t>
      </w:r>
      <w:r>
        <w:rPr/>
        <w:t>y</w:t>
      </w:r>
      <w:r>
        <w:rPr>
          <w:spacing w:val="-3"/>
        </w:rPr>
        <w:t> </w:t>
      </w:r>
      <w:r>
        <w:rPr/>
        <w:t>publicación.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406"/>
      </w:pPr>
      <w:bookmarkStart w:name="Artículo_59" w:id="63"/>
      <w:bookmarkEnd w:id="6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59.-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exclusivas: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Realizar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censos</w:t>
      </w:r>
      <w:r>
        <w:rPr>
          <w:spacing w:val="-2"/>
          <w:sz w:val="20"/>
        </w:rPr>
        <w:t> </w:t>
      </w:r>
      <w:r>
        <w:rPr>
          <w:sz w:val="20"/>
        </w:rPr>
        <w:t>nacionales;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Integrar el</w:t>
      </w:r>
      <w:r>
        <w:rPr>
          <w:spacing w:val="-4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cuentas</w:t>
      </w:r>
      <w:r>
        <w:rPr>
          <w:spacing w:val="-2"/>
          <w:sz w:val="20"/>
        </w:rPr>
        <w:t> </w:t>
      </w:r>
      <w:r>
        <w:rPr>
          <w:sz w:val="20"/>
        </w:rPr>
        <w:t>nacionales,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Elaborar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índices</w:t>
      </w:r>
      <w:r>
        <w:rPr>
          <w:spacing w:val="-3"/>
          <w:sz w:val="20"/>
        </w:rPr>
        <w:t> </w:t>
      </w:r>
      <w:r>
        <w:rPr>
          <w:sz w:val="20"/>
        </w:rPr>
        <w:t>nacionales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precios</w:t>
      </w:r>
      <w:r>
        <w:rPr>
          <w:spacing w:val="-3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5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Índice</w:t>
      </w:r>
      <w:r>
        <w:rPr>
          <w:spacing w:val="-1"/>
          <w:sz w:val="20"/>
        </w:rPr>
        <w:t> </w:t>
      </w:r>
      <w:r>
        <w:rPr>
          <w:sz w:val="20"/>
        </w:rPr>
        <w:t>Nacional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Precios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Consumidor,</w:t>
      </w:r>
      <w:r>
        <w:rPr>
          <w:spacing w:val="-3"/>
          <w:sz w:val="20"/>
        </w:rPr>
        <w:t> </w:t>
      </w:r>
      <w:r>
        <w:rPr>
          <w:sz w:val="20"/>
        </w:rPr>
        <w:t>e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5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Índice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Precios Productor.</w:t>
      </w:r>
    </w:p>
    <w:p>
      <w:pPr>
        <w:pStyle w:val="BodyText"/>
        <w:spacing w:before="3"/>
      </w:pPr>
    </w:p>
    <w:p>
      <w:pPr>
        <w:pStyle w:val="BodyText"/>
        <w:ind w:left="118" w:right="122" w:firstLine="288"/>
        <w:jc w:val="both"/>
      </w:pPr>
      <w:r>
        <w:rPr/>
        <w:t>Las denominaciones censo nacional o cuentas nacionales no podrán ser empleadas en el nombre ni</w:t>
      </w:r>
      <w:r>
        <w:rPr>
          <w:spacing w:val="1"/>
        </w:rPr>
        <w:t> </w:t>
      </w:r>
      <w:r>
        <w:rPr/>
        <w:t>en</w:t>
      </w:r>
      <w:r>
        <w:rPr>
          <w:spacing w:val="39"/>
        </w:rPr>
        <w:t> </w:t>
      </w:r>
      <w:r>
        <w:rPr/>
        <w:t>la</w:t>
      </w:r>
      <w:r>
        <w:rPr>
          <w:spacing w:val="40"/>
        </w:rPr>
        <w:t> </w:t>
      </w:r>
      <w:r>
        <w:rPr/>
        <w:t>propaganda</w:t>
      </w:r>
      <w:r>
        <w:rPr>
          <w:spacing w:val="40"/>
        </w:rPr>
        <w:t> </w:t>
      </w:r>
      <w:r>
        <w:rPr/>
        <w:t>de</w:t>
      </w:r>
      <w:r>
        <w:rPr>
          <w:spacing w:val="37"/>
        </w:rPr>
        <w:t> </w:t>
      </w:r>
      <w:r>
        <w:rPr/>
        <w:t>registros,</w:t>
      </w:r>
      <w:r>
        <w:rPr>
          <w:spacing w:val="37"/>
        </w:rPr>
        <w:t> </w:t>
      </w:r>
      <w:r>
        <w:rPr/>
        <w:t>encuestas</w:t>
      </w:r>
      <w:r>
        <w:rPr>
          <w:spacing w:val="41"/>
        </w:rPr>
        <w:t> </w:t>
      </w:r>
      <w:r>
        <w:rPr/>
        <w:t>o</w:t>
      </w:r>
      <w:r>
        <w:rPr>
          <w:spacing w:val="38"/>
        </w:rPr>
        <w:t> </w:t>
      </w:r>
      <w:r>
        <w:rPr/>
        <w:t>enumeraciones</w:t>
      </w:r>
      <w:r>
        <w:rPr>
          <w:spacing w:val="41"/>
        </w:rPr>
        <w:t> </w:t>
      </w:r>
      <w:r>
        <w:rPr/>
        <w:t>distintas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/>
        <w:t>las</w:t>
      </w:r>
      <w:r>
        <w:rPr>
          <w:spacing w:val="39"/>
        </w:rPr>
        <w:t> </w:t>
      </w:r>
      <w:r>
        <w:rPr/>
        <w:t>que</w:t>
      </w:r>
      <w:r>
        <w:rPr>
          <w:spacing w:val="37"/>
        </w:rPr>
        <w:t> </w:t>
      </w:r>
      <w:r>
        <w:rPr/>
        <w:t>practique</w:t>
      </w:r>
      <w:r>
        <w:rPr>
          <w:spacing w:val="40"/>
        </w:rPr>
        <w:t> </w:t>
      </w:r>
      <w:r>
        <w:rPr/>
        <w:t>el</w:t>
      </w:r>
      <w:r>
        <w:rPr>
          <w:spacing w:val="36"/>
        </w:rPr>
        <w:t> </w:t>
      </w:r>
      <w:r>
        <w:rPr/>
        <w:t>Instituto.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/>
      </w:pPr>
      <w:r>
        <w:rPr/>
        <w:t>Cualquier</w:t>
      </w:r>
      <w:r>
        <w:rPr>
          <w:spacing w:val="14"/>
        </w:rPr>
        <w:t> </w:t>
      </w:r>
      <w:r>
        <w:rPr/>
        <w:t>contravención</w:t>
      </w:r>
      <w:r>
        <w:rPr>
          <w:spacing w:val="14"/>
        </w:rPr>
        <w:t> </w:t>
      </w:r>
      <w:r>
        <w:rPr/>
        <w:t>a</w:t>
      </w:r>
      <w:r>
        <w:rPr>
          <w:spacing w:val="17"/>
        </w:rPr>
        <w:t> </w:t>
      </w:r>
      <w:r>
        <w:rPr/>
        <w:t>lo</w:t>
      </w:r>
      <w:r>
        <w:rPr>
          <w:spacing w:val="13"/>
        </w:rPr>
        <w:t> </w:t>
      </w:r>
      <w:r>
        <w:rPr/>
        <w:t>dispuesto</w:t>
      </w:r>
      <w:r>
        <w:rPr>
          <w:spacing w:val="14"/>
        </w:rPr>
        <w:t> </w:t>
      </w:r>
      <w:r>
        <w:rPr/>
        <w:t>en</w:t>
      </w:r>
      <w:r>
        <w:rPr>
          <w:spacing w:val="16"/>
        </w:rPr>
        <w:t> </w:t>
      </w:r>
      <w:r>
        <w:rPr/>
        <w:t>este</w:t>
      </w:r>
      <w:r>
        <w:rPr>
          <w:spacing w:val="14"/>
        </w:rPr>
        <w:t> </w:t>
      </w:r>
      <w:r>
        <w:rPr/>
        <w:t>párrafo</w:t>
      </w:r>
      <w:r>
        <w:rPr>
          <w:spacing w:val="13"/>
        </w:rPr>
        <w:t> </w:t>
      </w:r>
      <w:r>
        <w:rPr/>
        <w:t>se</w:t>
      </w:r>
      <w:r>
        <w:rPr>
          <w:spacing w:val="14"/>
        </w:rPr>
        <w:t> </w:t>
      </w:r>
      <w:r>
        <w:rPr/>
        <w:t>sancionará</w:t>
      </w:r>
      <w:r>
        <w:rPr>
          <w:spacing w:val="17"/>
        </w:rPr>
        <w:t> </w:t>
      </w:r>
      <w:r>
        <w:rPr/>
        <w:t>en</w:t>
      </w:r>
      <w:r>
        <w:rPr>
          <w:spacing w:val="14"/>
        </w:rPr>
        <w:t> </w:t>
      </w:r>
      <w:r>
        <w:rPr/>
        <w:t>términos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lo</w:t>
      </w:r>
      <w:r>
        <w:rPr>
          <w:spacing w:val="14"/>
        </w:rPr>
        <w:t> </w:t>
      </w:r>
      <w:r>
        <w:rPr/>
        <w:t>dispuesto</w:t>
      </w:r>
      <w:r>
        <w:rPr>
          <w:spacing w:val="14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-52"/>
        </w:rPr>
        <w:t> </w:t>
      </w:r>
      <w:r>
        <w:rPr/>
        <w:t>Título</w:t>
      </w:r>
      <w:r>
        <w:rPr>
          <w:spacing w:val="-2"/>
        </w:rPr>
        <w:t> </w:t>
      </w:r>
      <w:r>
        <w:rPr/>
        <w:t>Cuarto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El Instituto podrá producir cualquier otra Información de Interés Nacional cuando así lo determine 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 Gobierno, sujeto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disponibilidad presupuestaria con la que cuente,</w:t>
      </w:r>
      <w:r>
        <w:rPr>
          <w:spacing w:val="55"/>
        </w:rPr>
        <w:t> </w:t>
      </w:r>
      <w:r>
        <w:rPr/>
        <w:t>conforme a lo señalado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último</w:t>
      </w:r>
      <w:r>
        <w:rPr>
          <w:spacing w:val="-1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288"/>
        <w:jc w:val="both"/>
      </w:pPr>
      <w:bookmarkStart w:name="Artículo_60" w:id="64"/>
      <w:bookmarkEnd w:id="64"/>
      <w:r>
        <w:rPr/>
      </w:r>
      <w:r>
        <w:rPr>
          <w:rFonts w:ascii="Arial" w:hAnsi="Arial"/>
          <w:b/>
        </w:rPr>
        <w:t>ARTÍCULO 60.- </w:t>
      </w:r>
      <w:r>
        <w:rPr/>
        <w:t>Sólo con la autorización del Instituto y previa opinión favorable de las autoridades</w:t>
      </w:r>
      <w:r>
        <w:rPr>
          <w:spacing w:val="1"/>
        </w:rPr>
        <w:t> </w:t>
      </w:r>
      <w:r>
        <w:rPr/>
        <w:t>competentes, las personas físicas o morales nacionales podrán captar fotografías aéreas con cámaras</w:t>
      </w:r>
      <w:r>
        <w:rPr>
          <w:spacing w:val="1"/>
        </w:rPr>
        <w:t> </w:t>
      </w:r>
      <w:r>
        <w:rPr/>
        <w:t>métricas o de reconocimiento y de otras imágenes por percepción remota dentro del espacio aéreo</w:t>
      </w:r>
      <w:r>
        <w:rPr>
          <w:spacing w:val="1"/>
        </w:rPr>
        <w:t> </w:t>
      </w:r>
      <w:r>
        <w:rPr/>
        <w:t>nacional, debiendo entregar al Instituto un informe detallado de los trabajos que hubieren realizado, así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copia</w:t>
      </w:r>
      <w:r>
        <w:rPr>
          <w:spacing w:val="1"/>
        </w:rPr>
        <w:t> </w:t>
      </w:r>
      <w:r>
        <w:rPr/>
        <w:t>de los mismos cuando</w:t>
      </w:r>
      <w:r>
        <w:rPr>
          <w:spacing w:val="1"/>
        </w:rPr>
        <w:t> </w:t>
      </w:r>
      <w:r>
        <w:rPr/>
        <w:t>éste</w:t>
      </w:r>
      <w:r>
        <w:rPr>
          <w:spacing w:val="-2"/>
        </w:rPr>
        <w:t> </w:t>
      </w:r>
      <w:r>
        <w:rPr/>
        <w:t>último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los requiera.</w:t>
      </w:r>
    </w:p>
    <w:p>
      <w:pPr>
        <w:pStyle w:val="BodyText"/>
      </w:pPr>
    </w:p>
    <w:p>
      <w:pPr>
        <w:pStyle w:val="BodyText"/>
        <w:spacing w:before="1"/>
        <w:ind w:left="118" w:right="129" w:firstLine="288"/>
        <w:jc w:val="both"/>
      </w:pPr>
      <w:bookmarkStart w:name="Artículo_61" w:id="65"/>
      <w:bookmarkEnd w:id="65"/>
      <w:r>
        <w:rPr/>
      </w:r>
      <w:r>
        <w:rPr>
          <w:rFonts w:ascii="Arial" w:hAnsi="Arial"/>
          <w:b/>
        </w:rPr>
        <w:t>ARTÍCULO 61.- </w:t>
      </w:r>
      <w:r>
        <w:rPr/>
        <w:t>Las personas físicas y morales extranjeras requerirán autorización del Instituto para</w:t>
      </w:r>
      <w:r>
        <w:rPr>
          <w:spacing w:val="1"/>
        </w:rPr>
        <w:t> </w:t>
      </w:r>
      <w:r>
        <w:rPr/>
        <w:t>efectuar</w:t>
      </w:r>
      <w:r>
        <w:rPr>
          <w:spacing w:val="-1"/>
        </w:rPr>
        <w:t> </w:t>
      </w:r>
      <w:r>
        <w:rPr/>
        <w:t>actividades tendientes a: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7" w:hanging="432"/>
        <w:jc w:val="left"/>
        <w:rPr>
          <w:sz w:val="20"/>
        </w:rPr>
      </w:pPr>
      <w:r>
        <w:rPr>
          <w:sz w:val="20"/>
        </w:rPr>
        <w:t>Captar</w:t>
      </w:r>
      <w:r>
        <w:rPr>
          <w:spacing w:val="25"/>
          <w:sz w:val="20"/>
        </w:rPr>
        <w:t> </w:t>
      </w:r>
      <w:r>
        <w:rPr>
          <w:sz w:val="20"/>
        </w:rPr>
        <w:t>fotografías</w:t>
      </w:r>
      <w:r>
        <w:rPr>
          <w:spacing w:val="25"/>
          <w:sz w:val="20"/>
        </w:rPr>
        <w:t> </w:t>
      </w:r>
      <w:r>
        <w:rPr>
          <w:sz w:val="20"/>
        </w:rPr>
        <w:t>aéreas</w:t>
      </w:r>
      <w:r>
        <w:rPr>
          <w:spacing w:val="28"/>
          <w:sz w:val="20"/>
        </w:rPr>
        <w:t> </w:t>
      </w:r>
      <w:r>
        <w:rPr>
          <w:sz w:val="20"/>
        </w:rPr>
        <w:t>con</w:t>
      </w:r>
      <w:r>
        <w:rPr>
          <w:spacing w:val="24"/>
          <w:sz w:val="20"/>
        </w:rPr>
        <w:t> </w:t>
      </w:r>
      <w:r>
        <w:rPr>
          <w:sz w:val="20"/>
        </w:rPr>
        <w:t>cámaras</w:t>
      </w:r>
      <w:r>
        <w:rPr>
          <w:spacing w:val="23"/>
          <w:sz w:val="20"/>
        </w:rPr>
        <w:t> </w:t>
      </w:r>
      <w:r>
        <w:rPr>
          <w:sz w:val="20"/>
        </w:rPr>
        <w:t>métricas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reconocimiento</w:t>
      </w:r>
      <w:r>
        <w:rPr>
          <w:spacing w:val="29"/>
          <w:sz w:val="20"/>
        </w:rPr>
        <w:t> </w:t>
      </w:r>
      <w:r>
        <w:rPr>
          <w:sz w:val="20"/>
        </w:rPr>
        <w:t>y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otras</w:t>
      </w:r>
      <w:r>
        <w:rPr>
          <w:spacing w:val="26"/>
          <w:sz w:val="20"/>
        </w:rPr>
        <w:t> </w:t>
      </w:r>
      <w:r>
        <w:rPr>
          <w:sz w:val="20"/>
        </w:rPr>
        <w:t>imágenes</w:t>
      </w:r>
      <w:r>
        <w:rPr>
          <w:spacing w:val="25"/>
          <w:sz w:val="20"/>
        </w:rPr>
        <w:t> </w:t>
      </w:r>
      <w:r>
        <w:rPr>
          <w:sz w:val="20"/>
        </w:rPr>
        <w:t>por</w:t>
      </w:r>
      <w:r>
        <w:rPr>
          <w:spacing w:val="-53"/>
          <w:sz w:val="20"/>
        </w:rPr>
        <w:t> </w:t>
      </w:r>
      <w:r>
        <w:rPr>
          <w:sz w:val="20"/>
        </w:rPr>
        <w:t>percepción</w:t>
      </w:r>
      <w:r>
        <w:rPr>
          <w:spacing w:val="-2"/>
          <w:sz w:val="20"/>
        </w:rPr>
        <w:t> </w:t>
      </w:r>
      <w:r>
        <w:rPr>
          <w:sz w:val="20"/>
        </w:rPr>
        <w:t>remota</w:t>
      </w:r>
      <w:r>
        <w:rPr>
          <w:spacing w:val="-1"/>
          <w:sz w:val="20"/>
        </w:rPr>
        <w:t> </w:t>
      </w:r>
      <w:r>
        <w:rPr>
          <w:sz w:val="20"/>
        </w:rPr>
        <w:t>dentro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espacio</w:t>
      </w:r>
      <w:r>
        <w:rPr>
          <w:spacing w:val="1"/>
          <w:sz w:val="20"/>
        </w:rPr>
        <w:t> </w:t>
      </w:r>
      <w:r>
        <w:rPr>
          <w:sz w:val="20"/>
        </w:rPr>
        <w:t>aéreo</w:t>
      </w:r>
      <w:r>
        <w:rPr>
          <w:spacing w:val="-2"/>
          <w:sz w:val="20"/>
        </w:rPr>
        <w:t> </w:t>
      </w:r>
      <w:r>
        <w:rPr>
          <w:sz w:val="20"/>
        </w:rPr>
        <w:t>nacional,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Levantar</w:t>
      </w:r>
      <w:r>
        <w:rPr>
          <w:spacing w:val="-4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estadística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geográfica.</w:t>
      </w:r>
    </w:p>
    <w:p>
      <w:pPr>
        <w:pStyle w:val="BodyText"/>
        <w:spacing w:before="1"/>
      </w:pPr>
    </w:p>
    <w:p>
      <w:pPr>
        <w:pStyle w:val="BodyText"/>
        <w:ind w:left="118" w:right="126" w:firstLine="288"/>
        <w:jc w:val="both"/>
      </w:pPr>
      <w:r>
        <w:rPr/>
        <w:t>Las personas físicas o morales extranjeras que reciban la autorización a que se refiere este artículo,</w:t>
      </w:r>
      <w:r>
        <w:rPr>
          <w:spacing w:val="1"/>
        </w:rPr>
        <w:t> </w:t>
      </w:r>
      <w:r>
        <w:rPr/>
        <w:t>deberán proporcionar un informe detallado de los trabajos señalados en las fracciones anteriores, así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copia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fotografías,</w:t>
      </w:r>
      <w:r>
        <w:rPr>
          <w:spacing w:val="-1"/>
        </w:rPr>
        <w:t> </w:t>
      </w:r>
      <w:r>
        <w:rPr/>
        <w:t>imágenes e información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2"/>
      </w:pPr>
    </w:p>
    <w:p>
      <w:pPr>
        <w:pStyle w:val="BodyText"/>
        <w:ind w:left="118" w:right="117" w:firstLine="288"/>
        <w:jc w:val="both"/>
      </w:pPr>
      <w:r>
        <w:rPr/>
        <w:t>El otorgamiento de las autorizaciones de que trata este artículo, quedará condicionado a la obtención</w:t>
      </w:r>
      <w:r>
        <w:rPr>
          <w:spacing w:val="1"/>
        </w:rPr>
        <w:t> </w:t>
      </w:r>
      <w:r>
        <w:rPr/>
        <w:t>de opinión favorable de las autoridades competentes y a que se garantice, a satisfacción del propio</w:t>
      </w:r>
      <w:r>
        <w:rPr>
          <w:spacing w:val="1"/>
        </w:rPr>
        <w:t> </w:t>
      </w:r>
      <w:r>
        <w:rPr/>
        <w:t>Instituto, la entrega del informe y de las copias a que se refiere el párrafo anterior. El Instituto recabará la</w:t>
      </w:r>
      <w:r>
        <w:rPr>
          <w:spacing w:val="1"/>
        </w:rPr>
        <w:t> </w:t>
      </w:r>
      <w:r>
        <w:rPr/>
        <w:t>opinión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/>
        <w:t>las</w:t>
      </w:r>
      <w:r>
        <w:rPr>
          <w:spacing w:val="17"/>
        </w:rPr>
        <w:t> </w:t>
      </w:r>
      <w:r>
        <w:rPr/>
        <w:t>autoridades</w:t>
      </w:r>
      <w:r>
        <w:rPr>
          <w:spacing w:val="19"/>
        </w:rPr>
        <w:t> </w:t>
      </w:r>
      <w:r>
        <w:rPr/>
        <w:t>competentes</w:t>
      </w:r>
      <w:r>
        <w:rPr>
          <w:spacing w:val="18"/>
        </w:rPr>
        <w:t> </w:t>
      </w:r>
      <w:r>
        <w:rPr/>
        <w:t>y</w:t>
      </w:r>
      <w:r>
        <w:rPr>
          <w:spacing w:val="12"/>
        </w:rPr>
        <w:t> </w:t>
      </w:r>
      <w:r>
        <w:rPr/>
        <w:t>resolverá</w:t>
      </w:r>
      <w:r>
        <w:rPr>
          <w:spacing w:val="16"/>
        </w:rPr>
        <w:t> </w:t>
      </w:r>
      <w:r>
        <w:rPr/>
        <w:t>lo</w:t>
      </w:r>
      <w:r>
        <w:rPr>
          <w:spacing w:val="16"/>
        </w:rPr>
        <w:t> </w:t>
      </w:r>
      <w:r>
        <w:rPr/>
        <w:t>conducente</w:t>
      </w:r>
      <w:r>
        <w:rPr>
          <w:spacing w:val="15"/>
        </w:rPr>
        <w:t> </w:t>
      </w:r>
      <w:r>
        <w:rPr/>
        <w:t>dentro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un</w:t>
      </w:r>
      <w:r>
        <w:rPr>
          <w:spacing w:val="17"/>
        </w:rPr>
        <w:t> </w:t>
      </w:r>
      <w:r>
        <w:rPr/>
        <w:t>plazo</w:t>
      </w:r>
      <w:r>
        <w:rPr>
          <w:spacing w:val="16"/>
        </w:rPr>
        <w:t> </w:t>
      </w:r>
      <w:r>
        <w:rPr/>
        <w:t>que</w:t>
      </w:r>
      <w:r>
        <w:rPr>
          <w:spacing w:val="15"/>
        </w:rPr>
        <w:t> </w:t>
      </w:r>
      <w:r>
        <w:rPr/>
        <w:t>no</w:t>
      </w:r>
      <w:r>
        <w:rPr>
          <w:spacing w:val="18"/>
        </w:rPr>
        <w:t> </w:t>
      </w:r>
      <w:r>
        <w:rPr/>
        <w:t>excederá</w:t>
      </w:r>
      <w:r>
        <w:rPr>
          <w:spacing w:val="-54"/>
        </w:rPr>
        <w:t> </w:t>
      </w:r>
      <w:r>
        <w:rPr/>
        <w:t>de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días hábiles.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Artículo_62" w:id="66"/>
      <w:bookmarkEnd w:id="66"/>
      <w:r>
        <w:rPr/>
      </w:r>
      <w:r>
        <w:rPr>
          <w:rFonts w:ascii="Arial" w:hAnsi="Arial"/>
          <w:b/>
        </w:rPr>
        <w:t>ARTÍCULO 62.- </w:t>
      </w:r>
      <w:r>
        <w:rPr/>
        <w:t>El Instituto promoverá la adopción de métodos y normas técnicas en la captación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competa</w:t>
      </w:r>
      <w:r>
        <w:rPr>
          <w:spacing w:val="55"/>
        </w:rPr>
        <w:t> </w:t>
      </w:r>
      <w:r>
        <w:rPr/>
        <w:t>administrar</w:t>
      </w:r>
      <w:r>
        <w:rPr>
          <w:spacing w:val="1"/>
        </w:rPr>
        <w:t> </w:t>
      </w:r>
      <w:r>
        <w:rPr/>
        <w:t>directorios de personas físicas o morales, catastros, registros públicos de la propiedad y del comercio,</w:t>
      </w:r>
      <w:r>
        <w:rPr>
          <w:spacing w:val="1"/>
        </w:rPr>
        <w:t> </w:t>
      </w:r>
      <w:r>
        <w:rPr/>
        <w:t>padrones,</w:t>
      </w:r>
      <w:r>
        <w:rPr>
          <w:spacing w:val="-2"/>
        </w:rPr>
        <w:t> </w:t>
      </w:r>
      <w:r>
        <w:rPr/>
        <w:t>inventarios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demás</w:t>
      </w:r>
      <w:r>
        <w:rPr>
          <w:spacing w:val="-1"/>
        </w:rPr>
        <w:t> </w:t>
      </w:r>
      <w:r>
        <w:rPr/>
        <w:t>registros</w:t>
      </w:r>
      <w:r>
        <w:rPr>
          <w:spacing w:val="-1"/>
        </w:rPr>
        <w:t> </w:t>
      </w:r>
      <w:r>
        <w:rPr/>
        <w:t>administrativos que permitan</w:t>
      </w:r>
      <w:r>
        <w:rPr>
          <w:spacing w:val="-1"/>
        </w:rPr>
        <w:t> </w:t>
      </w:r>
      <w:r>
        <w:rPr/>
        <w:t>obtener</w:t>
      </w:r>
      <w:r>
        <w:rPr>
          <w:spacing w:val="-2"/>
        </w:rPr>
        <w:t> </w:t>
      </w:r>
      <w:r>
        <w:rPr/>
        <w:t>Información.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20" w:firstLine="288"/>
        <w:jc w:val="both"/>
      </w:pPr>
      <w:bookmarkStart w:name="Artículo_63" w:id="67"/>
      <w:bookmarkEnd w:id="67"/>
      <w:r>
        <w:rPr/>
      </w:r>
      <w:r>
        <w:rPr>
          <w:rFonts w:ascii="Arial" w:hAnsi="Arial"/>
          <w:b/>
        </w:rPr>
        <w:t>ARTÍCULO 63.- </w:t>
      </w:r>
      <w:r>
        <w:rPr/>
        <w:t>Para el desarrollo de las Actividades Estadísticas y Geográficas colaborarán con el</w:t>
      </w:r>
      <w:r>
        <w:rPr>
          <w:spacing w:val="1"/>
        </w:rPr>
        <w:t> </w:t>
      </w:r>
      <w:r>
        <w:rPr/>
        <w:t>Instituto: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poderes</w:t>
      </w:r>
      <w:r>
        <w:rPr>
          <w:spacing w:val="-2"/>
          <w:sz w:val="20"/>
        </w:rPr>
        <w:t> </w:t>
      </w:r>
      <w:r>
        <w:rPr>
          <w:sz w:val="20"/>
        </w:rPr>
        <w:t>Ejecutivo,</w:t>
      </w:r>
      <w:r>
        <w:rPr>
          <w:spacing w:val="-1"/>
          <w:sz w:val="20"/>
        </w:rPr>
        <w:t> </w:t>
      </w:r>
      <w:r>
        <w:rPr>
          <w:sz w:val="20"/>
        </w:rPr>
        <w:t>Legislativo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Judicial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Federación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federativas;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organismos</w:t>
      </w:r>
      <w:r>
        <w:rPr>
          <w:spacing w:val="-3"/>
          <w:sz w:val="20"/>
        </w:rPr>
        <w:t> </w:t>
      </w:r>
      <w:r>
        <w:rPr>
          <w:sz w:val="20"/>
        </w:rPr>
        <w:t>constitucionales</w:t>
      </w:r>
      <w:r>
        <w:rPr>
          <w:spacing w:val="-3"/>
          <w:sz w:val="20"/>
        </w:rPr>
        <w:t> </w:t>
      </w:r>
      <w:r>
        <w:rPr>
          <w:sz w:val="20"/>
        </w:rPr>
        <w:t>autónomos;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autoridades</w:t>
      </w:r>
      <w:r>
        <w:rPr>
          <w:spacing w:val="-2"/>
          <w:sz w:val="20"/>
        </w:rPr>
        <w:t> </w:t>
      </w:r>
      <w:r>
        <w:rPr>
          <w:sz w:val="20"/>
        </w:rPr>
        <w:t>municipales y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 demarcaciones</w:t>
      </w:r>
      <w:r>
        <w:rPr>
          <w:spacing w:val="-2"/>
          <w:sz w:val="20"/>
        </w:rPr>
        <w:t> </w:t>
      </w:r>
      <w:r>
        <w:rPr>
          <w:sz w:val="20"/>
        </w:rPr>
        <w:t>territoriales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Ciudad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México;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ListParagraph"/>
        <w:numPr>
          <w:ilvl w:val="0"/>
          <w:numId w:val="27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Unidades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instituciones,</w:t>
      </w:r>
      <w:r>
        <w:rPr>
          <w:spacing w:val="-2"/>
          <w:sz w:val="20"/>
        </w:rPr>
        <w:t> </w:t>
      </w:r>
      <w:r>
        <w:rPr>
          <w:sz w:val="20"/>
        </w:rPr>
        <w:t>agrupaciones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organizaciones</w:t>
      </w:r>
      <w:r>
        <w:rPr>
          <w:spacing w:val="-3"/>
          <w:sz w:val="20"/>
        </w:rPr>
        <w:t> </w:t>
      </w:r>
      <w:r>
        <w:rPr>
          <w:sz w:val="20"/>
        </w:rPr>
        <w:t>sociales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privadas,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particulares.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42" w:lineRule="auto" w:before="92"/>
        <w:ind w:left="118" w:right="113" w:firstLine="288"/>
      </w:pPr>
      <w:bookmarkStart w:name="Artículo_64" w:id="68"/>
      <w:bookmarkEnd w:id="6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64.-</w:t>
      </w:r>
      <w:r>
        <w:rPr>
          <w:rFonts w:ascii="Arial" w:hAnsi="Arial"/>
          <w:b/>
          <w:spacing w:val="3"/>
        </w:rPr>
        <w:t> </w:t>
      </w:r>
      <w:r>
        <w:rPr/>
        <w:t>Previo</w:t>
      </w:r>
      <w:r>
        <w:rPr>
          <w:spacing w:val="1"/>
        </w:rPr>
        <w:t> </w:t>
      </w:r>
      <w:r>
        <w:rPr/>
        <w:t>cumplimiento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2"/>
        </w:rPr>
        <w:t> </w:t>
      </w:r>
      <w:r>
        <w:rPr/>
        <w:t>formalidades</w:t>
      </w:r>
      <w:r>
        <w:rPr>
          <w:spacing w:val="3"/>
        </w:rPr>
        <w:t> </w:t>
      </w:r>
      <w:r>
        <w:rPr/>
        <w:t>legales</w:t>
      </w:r>
      <w:r>
        <w:rPr>
          <w:spacing w:val="7"/>
        </w:rPr>
        <w:t> </w:t>
      </w:r>
      <w:r>
        <w:rPr/>
        <w:t>y</w:t>
      </w:r>
      <w:r>
        <w:rPr>
          <w:spacing w:val="-2"/>
        </w:rPr>
        <w:t> </w:t>
      </w:r>
      <w:r>
        <w:rPr/>
        <w:t>administrativas</w:t>
      </w:r>
      <w:r>
        <w:rPr>
          <w:spacing w:val="2"/>
        </w:rPr>
        <w:t> </w:t>
      </w:r>
      <w:r>
        <w:rPr/>
        <w:t>correspondientes</w:t>
      </w:r>
      <w:r>
        <w:rPr>
          <w:spacing w:val="6"/>
        </w:rPr>
        <w:t> </w:t>
      </w:r>
      <w:r>
        <w:rPr/>
        <w:t>y</w:t>
      </w:r>
      <w:r>
        <w:rPr>
          <w:spacing w:val="-52"/>
        </w:rPr>
        <w:t> </w:t>
      </w:r>
      <w:r>
        <w:rPr/>
        <w:t>acuerdo</w:t>
      </w:r>
      <w:r>
        <w:rPr>
          <w:spacing w:val="-2"/>
        </w:rPr>
        <w:t> </w:t>
      </w:r>
      <w:r>
        <w:rPr/>
        <w:t>favorable 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Junta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deberá</w:t>
      </w:r>
      <w:r>
        <w:rPr>
          <w:spacing w:val="1"/>
        </w:rPr>
        <w:t> </w:t>
      </w:r>
      <w:r>
        <w:rPr/>
        <w:t>brindar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apoyo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soliciten: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2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El Ejecutivo Federal y el Senado de la República en materia de tratados, convenios o acuerdos</w:t>
      </w:r>
      <w:r>
        <w:rPr>
          <w:spacing w:val="1"/>
          <w:sz w:val="20"/>
        </w:rPr>
        <w:t> </w:t>
      </w:r>
      <w:r>
        <w:rPr>
          <w:sz w:val="20"/>
        </w:rPr>
        <w:t>internacionales, cuando se establezcan derechos y obligaciones en materia de Información, 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aquellos que</w:t>
      </w:r>
      <w:r>
        <w:rPr>
          <w:spacing w:val="-1"/>
          <w:sz w:val="20"/>
        </w:rPr>
        <w:t> </w:t>
      </w:r>
      <w:r>
        <w:rPr>
          <w:sz w:val="20"/>
        </w:rPr>
        <w:t>versen sobre</w:t>
      </w:r>
      <w:r>
        <w:rPr>
          <w:spacing w:val="-1"/>
          <w:sz w:val="20"/>
        </w:rPr>
        <w:t> </w:t>
      </w:r>
      <w:r>
        <w:rPr>
          <w:sz w:val="20"/>
        </w:rPr>
        <w:t>límites del</w:t>
      </w:r>
      <w:r>
        <w:rPr>
          <w:spacing w:val="-2"/>
          <w:sz w:val="20"/>
        </w:rPr>
        <w:t> </w:t>
      </w:r>
      <w:r>
        <w:rPr>
          <w:sz w:val="20"/>
        </w:rPr>
        <w:t>territorio</w:t>
      </w:r>
      <w:r>
        <w:rPr>
          <w:spacing w:val="-2"/>
          <w:sz w:val="20"/>
        </w:rPr>
        <w:t> </w:t>
      </w:r>
      <w:r>
        <w:rPr>
          <w:sz w:val="20"/>
        </w:rPr>
        <w:t>nacional,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El Ejecutivo Federal en caso de que se requiera Información para prevenir y, en su caso, atender</w:t>
      </w:r>
      <w:r>
        <w:rPr>
          <w:spacing w:val="1"/>
          <w:sz w:val="20"/>
        </w:rPr>
        <w:t> </w:t>
      </w:r>
      <w:r>
        <w:rPr>
          <w:sz w:val="20"/>
        </w:rPr>
        <w:t>emergencias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catástrofes</w:t>
      </w:r>
      <w:r>
        <w:rPr>
          <w:spacing w:val="2"/>
          <w:sz w:val="20"/>
        </w:rPr>
        <w:t> </w:t>
      </w:r>
      <w:r>
        <w:rPr>
          <w:sz w:val="20"/>
        </w:rPr>
        <w:t>originadas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desastres naturales.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firstLine="288"/>
      </w:pPr>
      <w:bookmarkStart w:name="Artículo_65" w:id="69"/>
      <w:bookmarkEnd w:id="6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65.-</w:t>
      </w:r>
      <w:r>
        <w:rPr>
          <w:rFonts w:ascii="Arial" w:hAnsi="Arial"/>
          <w:b/>
          <w:spacing w:val="3"/>
        </w:rPr>
        <w:t> </w:t>
      </w:r>
      <w:r>
        <w:rPr/>
        <w:t>Previo</w:t>
      </w:r>
      <w:r>
        <w:rPr>
          <w:spacing w:val="1"/>
        </w:rPr>
        <w:t> </w:t>
      </w:r>
      <w:r>
        <w:rPr/>
        <w:t>cumplimiento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2"/>
        </w:rPr>
        <w:t> </w:t>
      </w:r>
      <w:r>
        <w:rPr/>
        <w:t>formalidades</w:t>
      </w:r>
      <w:r>
        <w:rPr>
          <w:spacing w:val="3"/>
        </w:rPr>
        <w:t> </w:t>
      </w:r>
      <w:r>
        <w:rPr/>
        <w:t>legales</w:t>
      </w:r>
      <w:r>
        <w:rPr>
          <w:spacing w:val="6"/>
        </w:rPr>
        <w:t> </w:t>
      </w:r>
      <w:r>
        <w:rPr/>
        <w:t>y</w:t>
      </w:r>
      <w:r>
        <w:rPr>
          <w:spacing w:val="-2"/>
        </w:rPr>
        <w:t> </w:t>
      </w:r>
      <w:r>
        <w:rPr/>
        <w:t>administrativas</w:t>
      </w:r>
      <w:r>
        <w:rPr>
          <w:spacing w:val="2"/>
        </w:rPr>
        <w:t> </w:t>
      </w:r>
      <w:r>
        <w:rPr/>
        <w:t>correspondientes</w:t>
      </w:r>
      <w:r>
        <w:rPr>
          <w:spacing w:val="6"/>
        </w:rPr>
        <w:t> </w:t>
      </w:r>
      <w:r>
        <w:rPr/>
        <w:t>y</w:t>
      </w:r>
      <w:r>
        <w:rPr>
          <w:spacing w:val="-52"/>
        </w:rPr>
        <w:t> </w:t>
      </w:r>
      <w:r>
        <w:rPr/>
        <w:t>del</w:t>
      </w:r>
      <w:r>
        <w:rPr>
          <w:spacing w:val="-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favorable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Junta de</w:t>
      </w:r>
      <w:r>
        <w:rPr>
          <w:spacing w:val="-1"/>
        </w:rPr>
        <w:t> </w:t>
      </w:r>
      <w:r>
        <w:rPr/>
        <w:t>Gobierno, el</w:t>
      </w:r>
      <w:r>
        <w:rPr>
          <w:spacing w:val="-1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podrá</w:t>
      </w:r>
      <w:r>
        <w:rPr>
          <w:spacing w:val="-2"/>
        </w:rPr>
        <w:t> </w:t>
      </w:r>
      <w:r>
        <w:rPr/>
        <w:t>brindar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apoyo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soliciten: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839" w:val="left" w:leader="none"/>
        </w:tabs>
        <w:spacing w:line="240" w:lineRule="auto" w:before="1" w:after="0"/>
        <w:ind w:left="838" w:right="123" w:hanging="432"/>
        <w:jc w:val="both"/>
        <w:rPr>
          <w:sz w:val="20"/>
        </w:rPr>
      </w:pPr>
      <w:r>
        <w:rPr>
          <w:sz w:val="20"/>
        </w:rPr>
        <w:t>Los poderes Legislativo y Judicial federales y legislativos de las entidades federativas, en la</w:t>
      </w:r>
      <w:r>
        <w:rPr>
          <w:spacing w:val="1"/>
          <w:sz w:val="20"/>
        </w:rPr>
        <w:t> </w:t>
      </w:r>
      <w:r>
        <w:rPr>
          <w:sz w:val="20"/>
        </w:rPr>
        <w:t>definición de límites de las entidades federativas, los municipios y las demarcaciones territoriales</w:t>
      </w:r>
      <w:r>
        <w:rPr>
          <w:spacing w:val="1"/>
          <w:sz w:val="20"/>
        </w:rPr>
        <w:t> </w:t>
      </w:r>
      <w:r>
        <w:rPr>
          <w:sz w:val="20"/>
        </w:rPr>
        <w:t>de la Ciudad de México, así como asesorar y apoyar a esos poderes en la identificación física de</w:t>
      </w:r>
      <w:r>
        <w:rPr>
          <w:spacing w:val="1"/>
          <w:sz w:val="20"/>
        </w:rPr>
        <w:t> </w:t>
      </w:r>
      <w:r>
        <w:rPr>
          <w:sz w:val="20"/>
        </w:rPr>
        <w:t>tales</w:t>
      </w:r>
      <w:r>
        <w:rPr>
          <w:spacing w:val="1"/>
          <w:sz w:val="20"/>
        </w:rPr>
        <w:t> </w:t>
      </w:r>
      <w:r>
        <w:rPr>
          <w:sz w:val="20"/>
        </w:rPr>
        <w:t>límites;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El Congreso de la Unión, los gobiernos de las entidades federativas, así como las autoridades</w:t>
      </w:r>
      <w:r>
        <w:rPr>
          <w:spacing w:val="1"/>
          <w:sz w:val="20"/>
        </w:rPr>
        <w:t> </w:t>
      </w:r>
      <w:r>
        <w:rPr>
          <w:sz w:val="20"/>
        </w:rPr>
        <w:t>competentes para el levantamiento geodésico y para realizar el registro de los límites territoriales,</w:t>
      </w:r>
      <w:r>
        <w:rPr>
          <w:spacing w:val="-53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 disposiciones aplicables,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5" w:hanging="432"/>
        <w:jc w:val="left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locales,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54"/>
          <w:sz w:val="20"/>
        </w:rPr>
        <w:t> </w:t>
      </w:r>
      <w:r>
        <w:rPr>
          <w:sz w:val="20"/>
        </w:rPr>
        <w:t>la  organización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catastros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municipios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51"/>
          <w:sz w:val="20"/>
        </w:rPr>
        <w:t> </w:t>
      </w:r>
      <w:r>
        <w:rPr>
          <w:sz w:val="20"/>
        </w:rPr>
        <w:t>para  la</w:t>
      </w:r>
      <w:r>
        <w:rPr>
          <w:spacing w:val="-53"/>
          <w:sz w:val="20"/>
        </w:rPr>
        <w:t> </w:t>
      </w:r>
      <w:r>
        <w:rPr>
          <w:sz w:val="20"/>
        </w:rPr>
        <w:t>realización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levantamiento</w:t>
      </w:r>
      <w:r>
        <w:rPr>
          <w:spacing w:val="-3"/>
          <w:sz w:val="20"/>
        </w:rPr>
        <w:t> </w:t>
      </w:r>
      <w:r>
        <w:rPr>
          <w:sz w:val="20"/>
        </w:rPr>
        <w:t>geodésico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límites</w:t>
      </w:r>
      <w:r>
        <w:rPr>
          <w:spacing w:val="-2"/>
          <w:sz w:val="20"/>
        </w:rPr>
        <w:t> </w:t>
      </w:r>
      <w:r>
        <w:rPr>
          <w:sz w:val="20"/>
        </w:rPr>
        <w:t>aceptados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reconocidos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 estados.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spacing w:line="253" w:lineRule="exact"/>
        <w:ind w:right="358"/>
      </w:pPr>
      <w:r>
        <w:rPr/>
        <w:t>SECCIÓN</w:t>
      </w:r>
      <w:r>
        <w:rPr>
          <w:spacing w:val="-2"/>
        </w:rPr>
        <w:t> </w:t>
      </w:r>
      <w:r>
        <w:rPr/>
        <w:t>II</w:t>
      </w:r>
    </w:p>
    <w:p>
      <w:pPr>
        <w:spacing w:line="253" w:lineRule="exact" w:before="0"/>
        <w:ind w:left="360" w:right="35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Instituto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2" w:lineRule="auto"/>
        <w:ind w:left="118" w:right="126" w:firstLine="288"/>
        <w:jc w:val="both"/>
      </w:pPr>
      <w:bookmarkStart w:name="Artículo_66" w:id="70"/>
      <w:bookmarkEnd w:id="7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66.-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corresponde,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respectivas</w:t>
      </w:r>
      <w:r>
        <w:rPr>
          <w:spacing w:val="-53"/>
        </w:rPr>
        <w:t> </w:t>
      </w:r>
      <w:r>
        <w:rPr/>
        <w:t>competencias,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Junta de</w:t>
      </w:r>
      <w:r>
        <w:rPr>
          <w:spacing w:val="-1"/>
        </w:rPr>
        <w:t> </w:t>
      </w:r>
      <w:r>
        <w:rPr/>
        <w:t>Gobierno</w:t>
      </w:r>
      <w:r>
        <w:rPr>
          <w:spacing w:val="4"/>
        </w:rPr>
        <w:t> </w:t>
      </w:r>
      <w:r>
        <w:rPr/>
        <w:t>y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del Instituto.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bookmarkStart w:name="Artículo_67" w:id="71"/>
      <w:bookmarkEnd w:id="71"/>
      <w:r>
        <w:rPr/>
      </w:r>
      <w:r>
        <w:rPr>
          <w:rFonts w:ascii="Arial" w:hAnsi="Arial"/>
          <w:b/>
        </w:rPr>
        <w:t>ARTÍCULO 67.- </w:t>
      </w:r>
      <w:r>
        <w:rPr/>
        <w:t>La Junta de Gobierno es el órgano superior de dirección del Instituto,</w:t>
      </w:r>
      <w:r>
        <w:rPr>
          <w:spacing w:val="1"/>
        </w:rPr>
        <w:t> </w:t>
      </w:r>
      <w:r>
        <w:rPr/>
        <w:t>y estará</w:t>
      </w:r>
      <w:r>
        <w:rPr>
          <w:spacing w:val="1"/>
        </w:rPr>
        <w:t> </w:t>
      </w:r>
      <w:r>
        <w:rPr/>
        <w:t>integrada por cinco miembros designados por el Presidente de la República con la aprobación de la</w:t>
      </w:r>
      <w:r>
        <w:rPr>
          <w:spacing w:val="1"/>
        </w:rPr>
        <w:t> </w:t>
      </w:r>
      <w:r>
        <w:rPr/>
        <w:t>Cámara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Senadores o,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 recesos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última,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 Comisión</w:t>
      </w:r>
      <w:r>
        <w:rPr>
          <w:spacing w:val="1"/>
        </w:rPr>
        <w:t> </w:t>
      </w:r>
      <w:r>
        <w:rPr/>
        <w:t>Permanente.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/>
        <w:t>De entre los miembros de la Junta de Gobierno, el Ejecutivo Federal nombrará al Presidente del</w:t>
      </w:r>
      <w:r>
        <w:rPr>
          <w:spacing w:val="1"/>
        </w:rPr>
        <w:t> </w:t>
      </w:r>
      <w:r>
        <w:rPr/>
        <w:t>Instituto, quien presidirá el citado órgano colegiado. El resto de los miembros de la Junta de Gobierno</w:t>
      </w:r>
      <w:r>
        <w:rPr>
          <w:spacing w:val="1"/>
        </w:rPr>
        <w:t> </w:t>
      </w:r>
      <w:r>
        <w:rPr/>
        <w:t>actuarán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vicepresidentes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288"/>
        <w:jc w:val="both"/>
      </w:pPr>
      <w:bookmarkStart w:name="Artículo_68" w:id="72"/>
      <w:bookmarkEnd w:id="72"/>
      <w:r>
        <w:rPr/>
      </w:r>
      <w:r>
        <w:rPr>
          <w:rFonts w:ascii="Arial" w:hAnsi="Arial"/>
          <w:b/>
        </w:rPr>
        <w:t>ARTÍCULO 68.- </w:t>
      </w:r>
      <w:r>
        <w:rPr/>
        <w:t>La Presidencia será el órgano superior ejecutivo del Instituto. El Presidente del</w:t>
      </w:r>
      <w:r>
        <w:rPr>
          <w:spacing w:val="1"/>
        </w:rPr>
        <w:t> </w:t>
      </w:r>
      <w:r>
        <w:rPr/>
        <w:t>Instituto durará</w:t>
      </w:r>
      <w:r>
        <w:rPr>
          <w:spacing w:val="1"/>
        </w:rPr>
        <w:t> </w:t>
      </w:r>
      <w:r>
        <w:rPr/>
        <w:t>en su</w:t>
      </w:r>
      <w:r>
        <w:rPr>
          <w:spacing w:val="1"/>
        </w:rPr>
        <w:t> </w:t>
      </w:r>
      <w:r>
        <w:rPr/>
        <w:t>cargo seis años</w:t>
      </w:r>
      <w:r>
        <w:rPr>
          <w:spacing w:val="1"/>
        </w:rPr>
        <w:t> </w:t>
      </w:r>
      <w:r>
        <w:rPr/>
        <w:t>y los</w:t>
      </w:r>
      <w:r>
        <w:rPr>
          <w:spacing w:val="1"/>
        </w:rPr>
        <w:t> </w:t>
      </w:r>
      <w:r>
        <w:rPr/>
        <w:t>vicepresidentes de</w:t>
      </w:r>
      <w:r>
        <w:rPr>
          <w:spacing w:val="1"/>
        </w:rPr>
        <w:t> </w:t>
      </w:r>
      <w:r>
        <w:rPr/>
        <w:t>la 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 ocho años.</w:t>
      </w:r>
      <w:r>
        <w:rPr>
          <w:spacing w:val="55"/>
        </w:rPr>
        <w:t> </w:t>
      </w:r>
      <w:r>
        <w:rPr/>
        <w:t>El</w:t>
      </w:r>
      <w:r>
        <w:rPr>
          <w:spacing w:val="1"/>
        </w:rPr>
        <w:t> </w:t>
      </w:r>
      <w:r>
        <w:rPr/>
        <w:t>periodo del Presidente del Instituto comenzará el primero de enero del cuarto año calendario del periodo</w:t>
      </w:r>
      <w:r>
        <w:rPr>
          <w:spacing w:val="1"/>
        </w:rPr>
        <w:t> </w:t>
      </w:r>
      <w:r>
        <w:rPr/>
        <w:t>correspondiente al Presidente de la República. Los periodos de los vicepresidentes de la Junta de</w:t>
      </w:r>
      <w:r>
        <w:rPr>
          <w:spacing w:val="1"/>
        </w:rPr>
        <w:t> </w:t>
      </w:r>
      <w:r>
        <w:rPr/>
        <w:t>Gobierno serán escalonados, sucediéndose cada dos años e iniciándose el primero de enero del primer,</w:t>
      </w:r>
      <w:r>
        <w:rPr>
          <w:spacing w:val="1"/>
        </w:rPr>
        <w:t> </w:t>
      </w:r>
      <w:r>
        <w:rPr/>
        <w:t>tercer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quinto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periodo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Federal.</w:t>
      </w:r>
    </w:p>
    <w:p>
      <w:pPr>
        <w:pStyle w:val="BodyText"/>
        <w:spacing w:before="1"/>
      </w:pPr>
    </w:p>
    <w:p>
      <w:pPr>
        <w:pStyle w:val="BodyText"/>
        <w:ind w:left="118" w:right="126" w:firstLine="288"/>
        <w:jc w:val="both"/>
      </w:pPr>
      <w:r>
        <w:rPr/>
        <w:t>Los miembros de la Junta de Gobierno podrán ser designados para ocupar el cargo hasta por dos</w:t>
      </w:r>
      <w:r>
        <w:rPr>
          <w:spacing w:val="1"/>
        </w:rPr>
        <w:t> </w:t>
      </w:r>
      <w:r>
        <w:rPr/>
        <w:t>ocasiones.</w:t>
      </w:r>
    </w:p>
    <w:p>
      <w:pPr>
        <w:pStyle w:val="BodyText"/>
        <w:spacing w:before="1"/>
      </w:pPr>
    </w:p>
    <w:p>
      <w:pPr>
        <w:pStyle w:val="BodyText"/>
        <w:ind w:left="118" w:right="118" w:firstLine="288"/>
        <w:jc w:val="both"/>
      </w:pPr>
      <w:r>
        <w:rPr/>
        <w:t>Los miembros de la Junta de Gobierno ocuparán sus cargos sólo durante el tiempo por el cual hayan</w:t>
      </w:r>
      <w:r>
        <w:rPr>
          <w:spacing w:val="1"/>
        </w:rPr>
        <w:t> </w:t>
      </w:r>
      <w:r>
        <w:rPr/>
        <w:t>sido</w:t>
      </w:r>
      <w:r>
        <w:rPr>
          <w:spacing w:val="-2"/>
        </w:rPr>
        <w:t> </w:t>
      </w:r>
      <w:r>
        <w:rPr/>
        <w:t>designados.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42" w:lineRule="auto" w:before="93"/>
        <w:ind w:left="118" w:right="126" w:firstLine="288"/>
        <w:jc w:val="both"/>
      </w:pPr>
      <w:bookmarkStart w:name="Artículo_69" w:id="73"/>
      <w:bookmarkEnd w:id="73"/>
      <w:r>
        <w:rPr/>
      </w:r>
      <w:r>
        <w:rPr>
          <w:rFonts w:ascii="Arial" w:hAnsi="Arial"/>
          <w:b/>
        </w:rPr>
        <w:t>ARTÍCULO 69.- </w:t>
      </w:r>
      <w:r>
        <w:rPr/>
        <w:t>La designación de los miembros de la Junta de Gobierno deberá recaer en personas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reúnan</w:t>
      </w:r>
      <w:r>
        <w:rPr>
          <w:spacing w:val="-1"/>
        </w:rPr>
        <w:t> </w:t>
      </w:r>
      <w:r>
        <w:rPr/>
        <w:t>los requisitos siguientes: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2" w:lineRule="auto" w:before="1" w:after="0"/>
        <w:ind w:left="838" w:right="118" w:hanging="432"/>
        <w:jc w:val="both"/>
        <w:rPr>
          <w:sz w:val="20"/>
        </w:rPr>
      </w:pPr>
      <w:r>
        <w:rPr>
          <w:sz w:val="20"/>
        </w:rPr>
        <w:t>Ser</w:t>
      </w:r>
      <w:r>
        <w:rPr>
          <w:spacing w:val="7"/>
          <w:sz w:val="20"/>
        </w:rPr>
        <w:t> </w:t>
      </w:r>
      <w:r>
        <w:rPr>
          <w:sz w:val="20"/>
        </w:rPr>
        <w:t>ciudadano</w:t>
      </w:r>
      <w:r>
        <w:rPr>
          <w:spacing w:val="6"/>
          <w:sz w:val="20"/>
        </w:rPr>
        <w:t> </w:t>
      </w:r>
      <w:r>
        <w:rPr>
          <w:sz w:val="20"/>
        </w:rPr>
        <w:t>mexicano</w:t>
      </w:r>
      <w:r>
        <w:rPr>
          <w:spacing w:val="7"/>
          <w:sz w:val="20"/>
        </w:rPr>
        <w:t> </w:t>
      </w:r>
      <w:r>
        <w:rPr>
          <w:sz w:val="20"/>
        </w:rPr>
        <w:t>por</w:t>
      </w:r>
      <w:r>
        <w:rPr>
          <w:spacing w:val="7"/>
          <w:sz w:val="20"/>
        </w:rPr>
        <w:t> </w:t>
      </w:r>
      <w:r>
        <w:rPr>
          <w:sz w:val="20"/>
        </w:rPr>
        <w:t>nacimiento,</w:t>
      </w:r>
      <w:r>
        <w:rPr>
          <w:spacing w:val="6"/>
          <w:sz w:val="20"/>
        </w:rPr>
        <w:t> </w:t>
      </w:r>
      <w:r>
        <w:rPr>
          <w:sz w:val="20"/>
        </w:rPr>
        <w:t>estar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pleno</w:t>
      </w:r>
      <w:r>
        <w:rPr>
          <w:spacing w:val="6"/>
          <w:sz w:val="20"/>
        </w:rPr>
        <w:t> </w:t>
      </w:r>
      <w:r>
        <w:rPr>
          <w:sz w:val="20"/>
        </w:rPr>
        <w:t>goce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sus</w:t>
      </w:r>
      <w:r>
        <w:rPr>
          <w:spacing w:val="7"/>
          <w:sz w:val="20"/>
        </w:rPr>
        <w:t> </w:t>
      </w:r>
      <w:r>
        <w:rPr>
          <w:sz w:val="20"/>
        </w:rPr>
        <w:t>derechos</w:t>
      </w:r>
      <w:r>
        <w:rPr>
          <w:spacing w:val="8"/>
          <w:sz w:val="20"/>
        </w:rPr>
        <w:t> </w:t>
      </w:r>
      <w:r>
        <w:rPr>
          <w:sz w:val="20"/>
        </w:rPr>
        <w:t>civiles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políticos,</w:t>
      </w:r>
      <w:r>
        <w:rPr>
          <w:spacing w:val="-54"/>
          <w:sz w:val="20"/>
        </w:rPr>
        <w:t> </w:t>
      </w:r>
      <w:r>
        <w:rPr>
          <w:sz w:val="20"/>
        </w:rPr>
        <w:t>y no tener más de setenta años cumplidos a la fecha en que la designación sea entregada al</w:t>
      </w:r>
      <w:r>
        <w:rPr>
          <w:spacing w:val="1"/>
          <w:sz w:val="20"/>
        </w:rPr>
        <w:t> </w:t>
      </w:r>
      <w:r>
        <w:rPr>
          <w:sz w:val="20"/>
        </w:rPr>
        <w:t>Senado de la República o, 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 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Comisión Permanente, para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ratificación;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profesional</w:t>
      </w:r>
      <w:r>
        <w:rPr>
          <w:spacing w:val="1"/>
          <w:sz w:val="20"/>
        </w:rPr>
        <w:t> </w:t>
      </w:r>
      <w:r>
        <w:rPr>
          <w:sz w:val="20"/>
        </w:rPr>
        <w:t>distinguido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materias</w:t>
      </w:r>
      <w:r>
        <w:rPr>
          <w:spacing w:val="1"/>
          <w:sz w:val="20"/>
        </w:rPr>
        <w:t> </w:t>
      </w:r>
      <w:r>
        <w:rPr>
          <w:sz w:val="20"/>
        </w:rPr>
        <w:t>relacionadas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estadística,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geografía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economía, así como haber ocupado, por lo menos durante cinco años, algún cargo de alto nivel</w:t>
      </w:r>
      <w:r>
        <w:rPr>
          <w:spacing w:val="1"/>
          <w:sz w:val="20"/>
        </w:rPr>
        <w:t> </w:t>
      </w:r>
      <w:r>
        <w:rPr>
          <w:sz w:val="20"/>
        </w:rPr>
        <w:t>en los sectores público o privado, o ser un académico de reconocido prestigio en las materias</w:t>
      </w:r>
      <w:r>
        <w:rPr>
          <w:spacing w:val="1"/>
          <w:sz w:val="20"/>
        </w:rPr>
        <w:t> </w:t>
      </w:r>
      <w:r>
        <w:rPr>
          <w:sz w:val="20"/>
        </w:rPr>
        <w:t>mencionadas,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0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No haber sido sentenciado por delitos intencionales, inhabilitado para ejercer el comercio o para</w:t>
      </w:r>
      <w:r>
        <w:rPr>
          <w:spacing w:val="1"/>
          <w:sz w:val="20"/>
        </w:rPr>
        <w:t> </w:t>
      </w:r>
      <w:r>
        <w:rPr>
          <w:sz w:val="20"/>
        </w:rPr>
        <w:t>desempeñar un empleo, cargo o comisión en el servicio público, ni removido de algún cargo 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-2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privado.</w:t>
      </w:r>
    </w:p>
    <w:p>
      <w:pPr>
        <w:pStyle w:val="BodyText"/>
      </w:pPr>
    </w:p>
    <w:p>
      <w:pPr>
        <w:pStyle w:val="BodyText"/>
        <w:spacing w:line="242" w:lineRule="auto"/>
        <w:ind w:left="118" w:right="117" w:firstLine="288"/>
        <w:jc w:val="both"/>
      </w:pPr>
      <w:bookmarkStart w:name="Artículo_70" w:id="74"/>
      <w:bookmarkEnd w:id="74"/>
      <w:r>
        <w:rPr/>
      </w:r>
      <w:r>
        <w:rPr>
          <w:rFonts w:ascii="Arial" w:hAnsi="Arial"/>
          <w:b/>
        </w:rPr>
        <w:t>ARTÍCULO 70.- </w:t>
      </w:r>
      <w:r>
        <w:rPr/>
        <w:t>Los miembros de la Junta de Gobierno no podrán desempeñar ningún otro empleo,</w:t>
      </w:r>
      <w:r>
        <w:rPr>
          <w:spacing w:val="1"/>
        </w:rPr>
        <w:t> </w:t>
      </w:r>
      <w:r>
        <w:rPr/>
        <w:t>cargo o comisión, con excepción de actividades docentes, científicas, culturales o de beneficencia, no</w:t>
      </w:r>
      <w:r>
        <w:rPr>
          <w:spacing w:val="1"/>
        </w:rPr>
        <w:t> </w:t>
      </w:r>
      <w:r>
        <w:rPr/>
        <w:t>remuneradas.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"/>
        <w:ind w:left="118" w:right="116" w:firstLine="288"/>
        <w:jc w:val="both"/>
      </w:pPr>
      <w:bookmarkStart w:name="Artículo_71" w:id="75"/>
      <w:bookmarkEnd w:id="75"/>
      <w:r>
        <w:rPr/>
      </w:r>
      <w:r>
        <w:rPr>
          <w:rFonts w:ascii="Arial" w:hAnsi="Arial"/>
          <w:b/>
        </w:rPr>
        <w:t>ARTÍCULO 71.- </w:t>
      </w:r>
      <w:r>
        <w:rPr/>
        <w:t>Las vacantes que se produzcan en la Junta de Gobierno serán cubiertas por el nuevo</w:t>
      </w:r>
      <w:r>
        <w:rPr>
          <w:spacing w:val="-53"/>
        </w:rPr>
        <w:t> </w:t>
      </w:r>
      <w:r>
        <w:rPr/>
        <w:t>miembro que se designe para integrarla. En caso de vacante en el puesto de Presidente del Instituto, el</w:t>
      </w:r>
      <w:r>
        <w:rPr>
          <w:spacing w:val="1"/>
        </w:rPr>
        <w:t> </w:t>
      </w:r>
      <w:r>
        <w:rPr/>
        <w:t>Ejecutivo Federal podrá nombrar para ocupar tal cargo a un miembro de la Junta de Gobierno en</w:t>
      </w:r>
      <w:r>
        <w:rPr>
          <w:spacing w:val="1"/>
        </w:rPr>
        <w:t> </w:t>
      </w:r>
      <w:r>
        <w:rPr/>
        <w:t>funciones, o bien, designar a un nuevo miembro de la Junta de Gobierno y, ya integrada ésta, nombrar de</w:t>
      </w:r>
      <w:r>
        <w:rPr>
          <w:spacing w:val="-53"/>
        </w:rPr>
        <w:t> </w:t>
      </w:r>
      <w:r>
        <w:rPr/>
        <w:t>entre</w:t>
      </w:r>
      <w:r>
        <w:rPr>
          <w:spacing w:val="-2"/>
        </w:rPr>
        <w:t> </w:t>
      </w:r>
      <w:r>
        <w:rPr/>
        <w:t>sus cinco</w:t>
      </w:r>
      <w:r>
        <w:rPr>
          <w:spacing w:val="-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del Instituto.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17" w:firstLine="288"/>
        <w:jc w:val="both"/>
      </w:pPr>
      <w:r>
        <w:rPr/>
        <w:t>En tanto se hace el nombramiento de Presidente, el miembro de la Junta de Gobierno con mayor</w:t>
      </w:r>
      <w:r>
        <w:rPr>
          <w:spacing w:val="1"/>
        </w:rPr>
        <w:t> </w:t>
      </w:r>
      <w:r>
        <w:rPr/>
        <w:t>antigüedad en el cargo será presidente interino del Instituto y presidirá la Junta de Gobierno. En caso de</w:t>
      </w:r>
      <w:r>
        <w:rPr>
          <w:spacing w:val="1"/>
        </w:rPr>
        <w:t> </w:t>
      </w:r>
      <w:r>
        <w:rPr/>
        <w:t>que hubiere dos o más miembros con igual antigüedad, la propia Junta de Gobierno elegirá de entre ellos</w:t>
      </w:r>
      <w:r>
        <w:rPr>
          <w:spacing w:val="-53"/>
        </w:rPr>
        <w:t> </w:t>
      </w:r>
      <w:r>
        <w:rPr/>
        <w:t>al presidente interino a más tardar en la siguiente sesión de dicho órgano colegiado y, de no llegar a un</w:t>
      </w:r>
      <w:r>
        <w:rPr>
          <w:spacing w:val="1"/>
        </w:rPr>
        <w:t> </w:t>
      </w:r>
      <w:r>
        <w:rPr/>
        <w:t>acuerdo, la</w:t>
      </w:r>
      <w:r>
        <w:rPr>
          <w:spacing w:val="1"/>
        </w:rPr>
        <w:t> </w:t>
      </w:r>
      <w:r>
        <w:rPr/>
        <w:t>designación</w:t>
      </w:r>
      <w:r>
        <w:rPr>
          <w:spacing w:val="-2"/>
        </w:rPr>
        <w:t> </w:t>
      </w:r>
      <w:r>
        <w:rPr/>
        <w:t>se</w:t>
      </w:r>
      <w:r>
        <w:rPr>
          <w:spacing w:val="3"/>
        </w:rPr>
        <w:t> </w:t>
      </w:r>
      <w:r>
        <w:rPr/>
        <w:t>realizará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el Presidente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/>
        <w:t>Los miembros que cubran vacantes que se produzcan antes de la terminación del periodo respectivo,</w:t>
      </w:r>
      <w:r>
        <w:rPr>
          <w:spacing w:val="1"/>
        </w:rPr>
        <w:t> </w:t>
      </w:r>
      <w:r>
        <w:rPr/>
        <w:t>durarán en su cargo sólo por</w:t>
      </w:r>
      <w:r>
        <w:rPr>
          <w:spacing w:val="1"/>
        </w:rPr>
        <w:t> </w:t>
      </w:r>
      <w:r>
        <w:rPr/>
        <w:t>el tiempo que le faltare desempeñar al sustituido.</w:t>
      </w:r>
      <w:r>
        <w:rPr>
          <w:spacing w:val="1"/>
        </w:rPr>
        <w:t> </w:t>
      </w:r>
      <w:r>
        <w:rPr/>
        <w:t>Si al término que</w:t>
      </w:r>
      <w:r>
        <w:rPr>
          <w:spacing w:val="1"/>
        </w:rPr>
        <w:t> </w:t>
      </w:r>
      <w:r>
        <w:rPr/>
        <w:t>corresponde al Presidente del Instituto, se nombra a un miembro de la Junta de Gobierno en funciones</w:t>
      </w:r>
      <w:r>
        <w:rPr>
          <w:spacing w:val="1"/>
        </w:rPr>
        <w:t> </w:t>
      </w:r>
      <w:r>
        <w:rPr/>
        <w:t>para ocupar tal puesto, este nombramiento será por seis años independientemente del tiempo que</w:t>
      </w:r>
      <w:r>
        <w:rPr>
          <w:spacing w:val="1"/>
        </w:rPr>
        <w:t> </w:t>
      </w:r>
      <w:r>
        <w:rPr/>
        <w:t>hubiere</w:t>
      </w:r>
      <w:r>
        <w:rPr>
          <w:spacing w:val="-2"/>
        </w:rPr>
        <w:t> </w:t>
      </w:r>
      <w:r>
        <w:rPr/>
        <w:t>sido</w:t>
      </w:r>
      <w:r>
        <w:rPr>
          <w:spacing w:val="-1"/>
        </w:rPr>
        <w:t> </w:t>
      </w:r>
      <w:r>
        <w:rPr/>
        <w:t>miembro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bookmarkStart w:name="Artículo_72" w:id="76"/>
      <w:bookmarkEnd w:id="7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72.-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abstendrán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 del</w:t>
      </w:r>
      <w:r>
        <w:rPr>
          <w:spacing w:val="-2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actos políticos,</w:t>
      </w:r>
      <w:r>
        <w:rPr>
          <w:spacing w:val="1"/>
        </w:rPr>
        <w:t> </w:t>
      </w:r>
      <w:r>
        <w:rPr/>
        <w:t>partidistas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religiosos.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406"/>
      </w:pPr>
      <w:bookmarkStart w:name="Artículo_73" w:id="77"/>
      <w:bookmarkEnd w:id="7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73.-</w:t>
      </w:r>
      <w:r>
        <w:rPr>
          <w:rFonts w:ascii="Arial" w:hAnsi="Arial"/>
          <w:b/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causas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remoción</w:t>
      </w:r>
      <w:r>
        <w:rPr>
          <w:spacing w:val="-2"/>
        </w:rPr>
        <w:t> </w:t>
      </w:r>
      <w:r>
        <w:rPr/>
        <w:t>de un</w:t>
      </w:r>
      <w:r>
        <w:rPr>
          <w:spacing w:val="-3"/>
        </w:rPr>
        <w:t> </w:t>
      </w:r>
      <w:r>
        <w:rPr/>
        <w:t>miembro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Junta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La incapacidad física o mental que impida el correcto ejercicio de sus funciones por más de tres</w:t>
      </w:r>
      <w:r>
        <w:rPr>
          <w:spacing w:val="1"/>
          <w:sz w:val="20"/>
        </w:rPr>
        <w:t> </w:t>
      </w:r>
      <w:r>
        <w:rPr>
          <w:sz w:val="20"/>
        </w:rPr>
        <w:t>meses;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El desempeño de algún empleo, cargo o comisión, en contravención a lo dispuesto en el artículo</w:t>
      </w:r>
      <w:r>
        <w:rPr>
          <w:spacing w:val="1"/>
          <w:sz w:val="20"/>
        </w:rPr>
        <w:t> </w:t>
      </w:r>
      <w:r>
        <w:rPr>
          <w:sz w:val="20"/>
        </w:rPr>
        <w:t>70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Dejar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reunir</w:t>
      </w:r>
      <w:r>
        <w:rPr>
          <w:spacing w:val="-2"/>
          <w:sz w:val="20"/>
        </w:rPr>
        <w:t> </w:t>
      </w:r>
      <w:r>
        <w:rPr>
          <w:sz w:val="20"/>
        </w:rPr>
        <w:t>cualesquiera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requisitos</w:t>
      </w:r>
      <w:r>
        <w:rPr>
          <w:spacing w:val="-1"/>
          <w:sz w:val="20"/>
        </w:rPr>
        <w:t> </w:t>
      </w:r>
      <w:r>
        <w:rPr>
          <w:sz w:val="20"/>
        </w:rPr>
        <w:t>señalados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artículo 69</w:t>
      </w:r>
      <w:r>
        <w:rPr>
          <w:spacing w:val="-1"/>
          <w:sz w:val="20"/>
        </w:rPr>
        <w:t> </w:t>
      </w:r>
      <w:r>
        <w:rPr>
          <w:sz w:val="20"/>
        </w:rPr>
        <w:t>anterior;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1"/>
        </w:numPr>
        <w:tabs>
          <w:tab w:pos="839" w:val="left" w:leader="none"/>
        </w:tabs>
        <w:spacing w:line="242" w:lineRule="auto" w:before="92" w:after="0"/>
        <w:ind w:left="838" w:right="126" w:hanging="432"/>
        <w:jc w:val="both"/>
        <w:rPr>
          <w:sz w:val="20"/>
        </w:rPr>
      </w:pPr>
      <w:r>
        <w:rPr>
          <w:sz w:val="20"/>
        </w:rPr>
        <w:t>Incumplir los acuerdos de la Junta de Gobierno o actuar deliberadamente en exceso o defecto de</w:t>
      </w:r>
      <w:r>
        <w:rPr>
          <w:spacing w:val="-53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atribuciones;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Utilizar en beneficio propio o de terceros, la información confidencial o de otra naturaleza de que</w:t>
      </w:r>
      <w:r>
        <w:rPr>
          <w:spacing w:val="1"/>
          <w:sz w:val="20"/>
        </w:rPr>
        <w:t> </w:t>
      </w:r>
      <w:r>
        <w:rPr>
          <w:sz w:val="20"/>
        </w:rPr>
        <w:t>disponga en razón de su cargo, así como divulgar tal información en términos distintos a los</w:t>
      </w:r>
      <w:r>
        <w:rPr>
          <w:spacing w:val="1"/>
          <w:sz w:val="20"/>
        </w:rPr>
        <w:t> </w:t>
      </w:r>
      <w:r>
        <w:rPr>
          <w:sz w:val="20"/>
        </w:rPr>
        <w:t>autorizados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Someter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consideración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 Junta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Gobierno,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sabiendas,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falsa o</w:t>
      </w:r>
      <w:r>
        <w:rPr>
          <w:spacing w:val="-3"/>
          <w:sz w:val="20"/>
        </w:rPr>
        <w:t> </w:t>
      </w:r>
      <w:r>
        <w:rPr>
          <w:sz w:val="20"/>
        </w:rPr>
        <w:t>alterada;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Participar en</w:t>
      </w:r>
      <w:r>
        <w:rPr>
          <w:spacing w:val="-3"/>
          <w:sz w:val="20"/>
        </w:rPr>
        <w:t> </w:t>
      </w:r>
      <w:r>
        <w:rPr>
          <w:sz w:val="20"/>
        </w:rPr>
        <w:t>actos</w:t>
      </w:r>
      <w:r>
        <w:rPr>
          <w:spacing w:val="-2"/>
          <w:sz w:val="20"/>
        </w:rPr>
        <w:t> </w:t>
      </w:r>
      <w:r>
        <w:rPr>
          <w:sz w:val="20"/>
        </w:rPr>
        <w:t>políticos,</w:t>
      </w:r>
      <w:r>
        <w:rPr>
          <w:spacing w:val="-4"/>
          <w:sz w:val="20"/>
        </w:rPr>
        <w:t> </w:t>
      </w:r>
      <w:r>
        <w:rPr>
          <w:sz w:val="20"/>
        </w:rPr>
        <w:t>partidistas o</w:t>
      </w:r>
      <w:r>
        <w:rPr>
          <w:spacing w:val="-3"/>
          <w:sz w:val="20"/>
        </w:rPr>
        <w:t> </w:t>
      </w:r>
      <w:r>
        <w:rPr>
          <w:sz w:val="20"/>
        </w:rPr>
        <w:t>religiosos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representación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1"/>
        </w:numPr>
        <w:tabs>
          <w:tab w:pos="839" w:val="left" w:leader="none"/>
        </w:tabs>
        <w:spacing w:line="242" w:lineRule="auto" w:before="0" w:after="0"/>
        <w:ind w:left="838" w:right="128" w:hanging="432"/>
        <w:jc w:val="both"/>
        <w:rPr>
          <w:sz w:val="20"/>
        </w:rPr>
      </w:pPr>
      <w:r>
        <w:rPr>
          <w:sz w:val="20"/>
        </w:rPr>
        <w:t>No excusarse de participar en aquellas tomas de decisiones en las que sus intereses personales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encuentren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conflicto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839" w:val="left" w:leader="none"/>
        </w:tabs>
        <w:spacing w:line="242" w:lineRule="auto" w:before="1" w:after="0"/>
        <w:ind w:left="838" w:right="123" w:hanging="432"/>
        <w:jc w:val="both"/>
        <w:rPr>
          <w:sz w:val="20"/>
        </w:rPr>
      </w:pPr>
      <w:r>
        <w:rPr>
          <w:sz w:val="20"/>
        </w:rPr>
        <w:t>Ausentarse de sus labores por más de tres días consecutivos, o por cinco días no consecutivos</w:t>
      </w:r>
      <w:r>
        <w:rPr>
          <w:spacing w:val="1"/>
          <w:sz w:val="20"/>
        </w:rPr>
        <w:t> </w:t>
      </w:r>
      <w:r>
        <w:rPr>
          <w:sz w:val="20"/>
        </w:rPr>
        <w:t>en el lapso de un mes, sin autorización de la Junta de Gobierno o sin mediar causa de fuerza</w:t>
      </w:r>
      <w:r>
        <w:rPr>
          <w:spacing w:val="1"/>
          <w:sz w:val="20"/>
        </w:rPr>
        <w:t> </w:t>
      </w:r>
      <w:r>
        <w:rPr>
          <w:sz w:val="20"/>
        </w:rPr>
        <w:t>mayor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motivo</w:t>
      </w:r>
      <w:r>
        <w:rPr>
          <w:spacing w:val="-1"/>
          <w:sz w:val="20"/>
        </w:rPr>
        <w:t> </w:t>
      </w:r>
      <w:r>
        <w:rPr>
          <w:sz w:val="20"/>
        </w:rPr>
        <w:t>justificado.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7" w:firstLine="288"/>
        <w:jc w:val="both"/>
      </w:pPr>
      <w:bookmarkStart w:name="Artículo_74" w:id="78"/>
      <w:bookmarkEnd w:id="78"/>
      <w:r>
        <w:rPr/>
      </w:r>
      <w:r>
        <w:rPr>
          <w:rFonts w:ascii="Arial" w:hAnsi="Arial"/>
          <w:b/>
        </w:rPr>
        <w:t>ARTÍCULO 74.- </w:t>
      </w:r>
      <w:r>
        <w:rPr/>
        <w:t>Compete a la Junta de Gobierno dictaminar sobre la existencia de las causas de</w:t>
      </w:r>
      <w:r>
        <w:rPr>
          <w:spacing w:val="1"/>
        </w:rPr>
        <w:t> </w:t>
      </w:r>
      <w:r>
        <w:rPr/>
        <w:t>remoción señaladas en el artículo inmediato anterior, debiendo hacerlo a solicitud del Presidente de la</w:t>
      </w:r>
      <w:r>
        <w:rPr>
          <w:spacing w:val="1"/>
        </w:rPr>
        <w:t> </w:t>
      </w:r>
      <w:r>
        <w:rPr/>
        <w:t>República o de cuando menos dos de sus miembros. El dictamen se formulará según resolución de la</w:t>
      </w:r>
      <w:r>
        <w:rPr>
          <w:spacing w:val="1"/>
        </w:rPr>
        <w:t> </w:t>
      </w:r>
      <w:r>
        <w:rPr/>
        <w:t>mayoría de los miembros de la Junta de Gobierno, después de conceder el derecho de audiencia al</w:t>
      </w:r>
      <w:r>
        <w:rPr>
          <w:spacing w:val="1"/>
        </w:rPr>
        <w:t> </w:t>
      </w:r>
      <w:r>
        <w:rPr/>
        <w:t>afectado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éste participe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votación.</w:t>
      </w:r>
    </w:p>
    <w:p>
      <w:pPr>
        <w:pStyle w:val="BodyText"/>
        <w:spacing w:before="2"/>
      </w:pPr>
    </w:p>
    <w:p>
      <w:pPr>
        <w:pStyle w:val="BodyText"/>
        <w:ind w:left="118" w:right="127" w:firstLine="288"/>
        <w:jc w:val="both"/>
      </w:pPr>
      <w:r>
        <w:rPr/>
        <w:t>El dictamen, con la documentación que lo sustente, incluida la argumentación por escrito que, en su</w:t>
      </w:r>
      <w:r>
        <w:rPr>
          <w:spacing w:val="1"/>
        </w:rPr>
        <w:t> </w:t>
      </w:r>
      <w:r>
        <w:rPr/>
        <w:t>caso,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afectado</w:t>
      </w:r>
      <w:r>
        <w:rPr>
          <w:spacing w:val="-1"/>
        </w:rPr>
        <w:t> </w:t>
      </w:r>
      <w:r>
        <w:rPr/>
        <w:t>hubiere</w:t>
      </w:r>
      <w:r>
        <w:rPr>
          <w:spacing w:val="2"/>
        </w:rPr>
        <w:t> </w:t>
      </w:r>
      <w:r>
        <w:rPr/>
        <w:t>presentado,</w:t>
      </w:r>
      <w:r>
        <w:rPr>
          <w:spacing w:val="-3"/>
        </w:rPr>
        <w:t> </w:t>
      </w:r>
      <w:r>
        <w:rPr/>
        <w:t>será</w:t>
      </w:r>
      <w:r>
        <w:rPr>
          <w:spacing w:val="1"/>
        </w:rPr>
        <w:t> </w:t>
      </w:r>
      <w:r>
        <w:rPr/>
        <w:t>enviado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Federal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definitiva.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75" w:id="79"/>
      <w:bookmarkEnd w:id="79"/>
      <w:r>
        <w:rPr/>
      </w:r>
      <w:r>
        <w:rPr>
          <w:rFonts w:ascii="Arial" w:hAnsi="Arial"/>
          <w:b/>
        </w:rPr>
        <w:t>ARTÍCULO 75.- </w:t>
      </w:r>
      <w:r>
        <w:rPr/>
        <w:t>El Presidente del Instituto o cuando menos dos vicepresidentes, podrán convocar a</w:t>
      </w:r>
      <w:r>
        <w:rPr>
          <w:spacing w:val="1"/>
        </w:rPr>
        <w:t> </w:t>
      </w:r>
      <w:r>
        <w:rPr/>
        <w:t>reuniones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Junta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Las sesiones de la Junta de Gobierno deberán celebrarse con la asistencia de por lo menos tres de</w:t>
      </w:r>
      <w:r>
        <w:rPr>
          <w:spacing w:val="1"/>
        </w:rPr>
        <w:t> </w:t>
      </w:r>
      <w:r>
        <w:rPr/>
        <w:t>sus miembros. Si no concurriere el Presidente, la sesión será presidida por el miembro con mayor</w:t>
      </w:r>
      <w:r>
        <w:rPr>
          <w:spacing w:val="1"/>
        </w:rPr>
        <w:t> </w:t>
      </w:r>
      <w:r>
        <w:rPr/>
        <w:t>antigüedad. En caso de que hubiere dos o más miembros con igual antigüedad, los miembros asistentes</w:t>
      </w:r>
      <w:r>
        <w:rPr>
          <w:spacing w:val="1"/>
        </w:rPr>
        <w:t> </w:t>
      </w:r>
      <w:r>
        <w:rPr/>
        <w:t>elegirán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ellos</w:t>
      </w:r>
      <w:r>
        <w:rPr>
          <w:spacing w:val="2"/>
        </w:rPr>
        <w:t> </w:t>
      </w:r>
      <w:r>
        <w:rPr/>
        <w:t>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deba</w:t>
      </w:r>
      <w:r>
        <w:rPr>
          <w:spacing w:val="1"/>
        </w:rPr>
        <w:t> </w:t>
      </w:r>
      <w:r>
        <w:rPr/>
        <w:t>presidir la</w:t>
      </w:r>
      <w:r>
        <w:rPr>
          <w:spacing w:val="-1"/>
        </w:rPr>
        <w:t> </w:t>
      </w:r>
      <w:r>
        <w:rPr/>
        <w:t>sesión.</w:t>
      </w:r>
    </w:p>
    <w:p>
      <w:pPr>
        <w:pStyle w:val="BodyText"/>
      </w:pPr>
    </w:p>
    <w:p>
      <w:pPr>
        <w:pStyle w:val="BodyText"/>
        <w:ind w:left="118" w:right="123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resoluciones de la Junta de Gobierno requerirán para su validez del</w:t>
      </w:r>
      <w:r>
        <w:rPr>
          <w:spacing w:val="1"/>
        </w:rPr>
        <w:t> </w:t>
      </w:r>
      <w:r>
        <w:rPr/>
        <w:t>voto aprobatorio de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mayoría de los miembros presentes, con excepción de las resoluciones a que se refiere el artículo 77,</w:t>
      </w:r>
      <w:r>
        <w:rPr>
          <w:spacing w:val="1"/>
        </w:rPr>
        <w:t> </w:t>
      </w:r>
      <w:r>
        <w:rPr/>
        <w:t>fracciones II, IV y V de esta Ley, para las cuales será necesario el voto favorable de la mayoría de los</w:t>
      </w:r>
      <w:r>
        <w:rPr>
          <w:spacing w:val="1"/>
        </w:rPr>
        <w:t> </w:t>
      </w:r>
      <w:r>
        <w:rPr/>
        <w:t>miembros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Junta.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persona</w:t>
      </w:r>
      <w:r>
        <w:rPr>
          <w:spacing w:val="-2"/>
        </w:rPr>
        <w:t> </w:t>
      </w:r>
      <w:r>
        <w:rPr/>
        <w:t>que presida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sesión</w:t>
      </w:r>
      <w:r>
        <w:rPr>
          <w:spacing w:val="-2"/>
        </w:rPr>
        <w:t> </w:t>
      </w:r>
      <w:r>
        <w:rPr/>
        <w:t>tendrá</w:t>
      </w:r>
      <w:r>
        <w:rPr>
          <w:spacing w:val="1"/>
        </w:rPr>
        <w:t> </w:t>
      </w:r>
      <w:r>
        <w:rPr/>
        <w:t>voto de</w:t>
      </w:r>
      <w:r>
        <w:rPr>
          <w:spacing w:val="-2"/>
        </w:rPr>
        <w:t> </w:t>
      </w:r>
      <w:r>
        <w:rPr/>
        <w:t>calidad</w:t>
      </w:r>
      <w:r>
        <w:rPr>
          <w:spacing w:val="-2"/>
        </w:rPr>
        <w:t> </w:t>
      </w:r>
      <w:r>
        <w:rPr/>
        <w:t>en caso</w:t>
      </w:r>
      <w:r>
        <w:rPr>
          <w:spacing w:val="-2"/>
        </w:rPr>
        <w:t> </w:t>
      </w:r>
      <w:r>
        <w:rPr/>
        <w:t>de empate.</w:t>
      </w:r>
    </w:p>
    <w:p>
      <w:pPr>
        <w:pStyle w:val="BodyText"/>
      </w:pPr>
    </w:p>
    <w:p>
      <w:pPr>
        <w:pStyle w:val="BodyText"/>
        <w:ind w:left="118" w:right="119" w:firstLine="288"/>
        <w:jc w:val="both"/>
      </w:pPr>
      <w:r>
        <w:rPr/>
        <w:t>La Junta de Gobierno podrá acordar la asistencia de servidores públicos del Instituto a sus sesiones,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-1"/>
        </w:rPr>
        <w:t> </w:t>
      </w:r>
      <w:r>
        <w:rPr/>
        <w:t>rindan</w:t>
      </w:r>
      <w:r>
        <w:rPr>
          <w:spacing w:val="-2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que les</w:t>
      </w:r>
      <w:r>
        <w:rPr>
          <w:spacing w:val="2"/>
        </w:rPr>
        <w:t> </w:t>
      </w:r>
      <w:r>
        <w:rPr/>
        <w:t>solicite.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9" w:firstLine="288"/>
        <w:jc w:val="both"/>
      </w:pPr>
      <w:r>
        <w:rPr/>
        <w:t>A las sesiones de la Junta de Gobierno podrán asistir los invitados que la propia Junta de Gobierno</w:t>
      </w:r>
      <w:r>
        <w:rPr>
          <w:spacing w:val="1"/>
        </w:rPr>
        <w:t> </w:t>
      </w:r>
      <w:r>
        <w:rPr/>
        <w:t>determine.</w:t>
      </w:r>
    </w:p>
    <w:p>
      <w:pPr>
        <w:pStyle w:val="BodyText"/>
        <w:spacing w:before="1"/>
      </w:pPr>
    </w:p>
    <w:p>
      <w:pPr>
        <w:pStyle w:val="BodyText"/>
        <w:ind w:left="118" w:right="122" w:firstLine="288"/>
        <w:jc w:val="both"/>
      </w:pPr>
      <w:r>
        <w:rPr/>
        <w:t>Las personas que asistan a las sesiones deberán guardar confidencialidad respecto de los asuntos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ellas,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expresa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comunicación.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6" w:firstLine="288"/>
        <w:jc w:val="both"/>
      </w:pPr>
      <w:bookmarkStart w:name="Artículo_76" w:id="80"/>
      <w:bookmarkEnd w:id="80"/>
      <w:r>
        <w:rPr/>
      </w:r>
      <w:r>
        <w:rPr>
          <w:rFonts w:ascii="Arial" w:hAnsi="Arial"/>
          <w:b/>
        </w:rPr>
        <w:t>ARTÍCULO 76.- </w:t>
      </w:r>
      <w:r>
        <w:rPr/>
        <w:t>La remuneración y prestaciones que reciban los miembros de la Junta de Gobierno</w:t>
      </w:r>
      <w:r>
        <w:rPr>
          <w:spacing w:val="1"/>
        </w:rPr>
        <w:t> </w:t>
      </w:r>
      <w:r>
        <w:rPr/>
        <w:t>por el desempeño de su cargo, no serán mayores ni menores de las que correspondan al nivel de</w:t>
      </w:r>
      <w:r>
        <w:rPr>
          <w:spacing w:val="1"/>
        </w:rPr>
        <w:t> </w:t>
      </w:r>
      <w:r>
        <w:rPr/>
        <w:t>Subsecretario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Administración</w:t>
      </w:r>
      <w:r>
        <w:rPr>
          <w:spacing w:val="19"/>
        </w:rPr>
        <w:t> </w:t>
      </w:r>
      <w:r>
        <w:rPr/>
        <w:t>Pública</w:t>
      </w:r>
      <w:r>
        <w:rPr>
          <w:spacing w:val="17"/>
        </w:rPr>
        <w:t> </w:t>
      </w:r>
      <w:r>
        <w:rPr/>
        <w:t>Federal.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Presidente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7"/>
        </w:rPr>
        <w:t> </w:t>
      </w:r>
      <w:r>
        <w:rPr/>
        <w:t>Junta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Gobierno</w:t>
      </w:r>
      <w:r>
        <w:rPr>
          <w:spacing w:val="17"/>
        </w:rPr>
        <w:t> </w:t>
      </w:r>
      <w:r>
        <w:rPr/>
        <w:t>contará</w:t>
      </w:r>
      <w:r>
        <w:rPr>
          <w:spacing w:val="16"/>
        </w:rPr>
        <w:t> </w:t>
      </w:r>
      <w:r>
        <w:rPr/>
        <w:t>con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21"/>
        <w:jc w:val="both"/>
      </w:pPr>
      <w:r>
        <w:rPr/>
        <w:t>una remuneración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 corresponda 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vicepresidentes de la Junta</w:t>
      </w:r>
      <w:r>
        <w:rPr>
          <w:spacing w:val="55"/>
        </w:rPr>
        <w:t> </w:t>
      </w:r>
      <w:r>
        <w:rPr/>
        <w:t>de Gobierno,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nivel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señalado.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remuneraciones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prestaciones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perciban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 públicos del Instituto, en ningún caso podrán exceder las previstas para los integrantes del</w:t>
      </w:r>
      <w:r>
        <w:rPr>
          <w:spacing w:val="1"/>
        </w:rPr>
        <w:t> </w:t>
      </w:r>
      <w:r>
        <w:rPr/>
        <w:t>mencionado órgano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Lo señalado en el párrafo anterior, se realizará sujetándose a los límites de los tabuladores de</w:t>
      </w:r>
      <w:r>
        <w:rPr>
          <w:spacing w:val="1"/>
        </w:rPr>
        <w:t> </w:t>
      </w:r>
      <w:r>
        <w:rPr/>
        <w:t>percepciones que establezca la Cámara de Diputados, al aprobar el Presupuesto de Egresos de la</w:t>
      </w:r>
      <w:r>
        <w:rPr>
          <w:spacing w:val="1"/>
        </w:rPr>
        <w:t> </w:t>
      </w:r>
      <w:r>
        <w:rPr/>
        <w:t>Federación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30" w:firstLine="288"/>
        <w:jc w:val="both"/>
      </w:pPr>
      <w:r>
        <w:rPr/>
        <w:t>Las relaciones laborales de los trabajadores del Instituto, se sujetarán a lo dispuesto en el apartado B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123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 los</w:t>
      </w:r>
      <w:r>
        <w:rPr>
          <w:spacing w:val="2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spacing w:line="252" w:lineRule="exact"/>
        <w:ind w:right="358"/>
      </w:pPr>
      <w:r>
        <w:rPr/>
        <w:t>SECCIÓN</w:t>
      </w:r>
      <w:r>
        <w:rPr>
          <w:spacing w:val="-2"/>
        </w:rPr>
        <w:t> </w:t>
      </w:r>
      <w:r>
        <w:rPr/>
        <w:t>III</w:t>
      </w:r>
    </w:p>
    <w:p>
      <w:pPr>
        <w:spacing w:line="252" w:lineRule="exact" w:before="0"/>
        <w:ind w:left="360" w:right="35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Atribuciones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 Junta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Gobierno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77" w:id="81"/>
      <w:bookmarkEnd w:id="8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77.-</w:t>
      </w:r>
      <w:r>
        <w:rPr>
          <w:rFonts w:ascii="Arial" w:hAnsi="Arial"/>
          <w:b/>
          <w:spacing w:val="1"/>
        </w:rPr>
        <w:t> </w:t>
      </w:r>
      <w:r>
        <w:rPr/>
        <w:t>Corresponderá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 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Gobierno,</w:t>
      </w:r>
      <w:r>
        <w:rPr>
          <w:spacing w:val="1"/>
        </w:rPr>
        <w:t> </w:t>
      </w:r>
      <w:r>
        <w:rPr/>
        <w:t>como órgano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Instituto, el despacho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asuntos siguientes: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Aprobar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programas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9 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Determinar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considerará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Interés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78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 Ley;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38" w:val="left" w:leader="none"/>
          <w:tab w:pos="839" w:val="left" w:leader="none"/>
        </w:tabs>
        <w:spacing w:line="242" w:lineRule="auto" w:before="1" w:after="0"/>
        <w:ind w:left="838" w:right="121" w:hanging="432"/>
        <w:jc w:val="left"/>
        <w:rPr>
          <w:sz w:val="20"/>
        </w:rPr>
      </w:pPr>
      <w:r>
        <w:rPr>
          <w:sz w:val="20"/>
        </w:rPr>
        <w:t>Determinar</w:t>
      </w:r>
      <w:r>
        <w:rPr>
          <w:spacing w:val="41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Información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1"/>
          <w:sz w:val="20"/>
        </w:rPr>
        <w:t> </w:t>
      </w:r>
      <w:r>
        <w:rPr>
          <w:sz w:val="20"/>
        </w:rPr>
        <w:t>deba</w:t>
      </w:r>
      <w:r>
        <w:rPr>
          <w:spacing w:val="40"/>
          <w:sz w:val="20"/>
        </w:rPr>
        <w:t> </w:t>
      </w:r>
      <w:r>
        <w:rPr>
          <w:sz w:val="20"/>
        </w:rPr>
        <w:t>ser</w:t>
      </w:r>
      <w:r>
        <w:rPr>
          <w:spacing w:val="41"/>
          <w:sz w:val="20"/>
        </w:rPr>
        <w:t> </w:t>
      </w:r>
      <w:r>
        <w:rPr>
          <w:sz w:val="20"/>
        </w:rPr>
        <w:t>producida</w:t>
      </w:r>
      <w:r>
        <w:rPr>
          <w:spacing w:val="42"/>
          <w:sz w:val="20"/>
        </w:rPr>
        <w:t> </w:t>
      </w:r>
      <w:r>
        <w:rPr>
          <w:sz w:val="20"/>
        </w:rPr>
        <w:t>por</w:t>
      </w:r>
      <w:r>
        <w:rPr>
          <w:spacing w:val="42"/>
          <w:sz w:val="20"/>
        </w:rPr>
        <w:t> </w:t>
      </w:r>
      <w:r>
        <w:rPr>
          <w:sz w:val="20"/>
        </w:rPr>
        <w:t>el</w:t>
      </w:r>
      <w:r>
        <w:rPr>
          <w:spacing w:val="39"/>
          <w:sz w:val="20"/>
        </w:rPr>
        <w:t> </w:t>
      </w:r>
      <w:r>
        <w:rPr>
          <w:sz w:val="20"/>
        </w:rPr>
        <w:t>Instituto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los</w:t>
      </w:r>
      <w:r>
        <w:rPr>
          <w:spacing w:val="42"/>
          <w:sz w:val="20"/>
        </w:rPr>
        <w:t> </w:t>
      </w:r>
      <w:r>
        <w:rPr>
          <w:sz w:val="20"/>
        </w:rPr>
        <w:t>términos</w:t>
      </w:r>
      <w:r>
        <w:rPr>
          <w:spacing w:val="42"/>
          <w:sz w:val="20"/>
        </w:rPr>
        <w:t> </w:t>
      </w:r>
      <w:r>
        <w:rPr>
          <w:sz w:val="20"/>
        </w:rPr>
        <w:t>del</w:t>
      </w:r>
      <w:r>
        <w:rPr>
          <w:spacing w:val="40"/>
          <w:sz w:val="20"/>
        </w:rPr>
        <w:t> </w:t>
      </w:r>
      <w:r>
        <w:rPr>
          <w:sz w:val="20"/>
        </w:rPr>
        <w:t>último</w:t>
      </w:r>
      <w:r>
        <w:rPr>
          <w:spacing w:val="-52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del artículo</w:t>
      </w:r>
      <w:r>
        <w:rPr>
          <w:spacing w:val="-1"/>
          <w:sz w:val="20"/>
        </w:rPr>
        <w:t> </w:t>
      </w:r>
      <w:r>
        <w:rPr>
          <w:sz w:val="20"/>
        </w:rPr>
        <w:t>59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Determinar la Información que deba ser de divulgación restringida por motivos de seguridad</w:t>
      </w:r>
      <w:r>
        <w:rPr>
          <w:spacing w:val="1"/>
          <w:sz w:val="20"/>
        </w:rPr>
        <w:t> </w:t>
      </w:r>
      <w:r>
        <w:rPr>
          <w:sz w:val="20"/>
        </w:rPr>
        <w:t>nacional;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3" w:hanging="432"/>
        <w:jc w:val="left"/>
        <w:rPr>
          <w:sz w:val="20"/>
        </w:rPr>
      </w:pPr>
      <w:r>
        <w:rPr>
          <w:sz w:val="20"/>
        </w:rPr>
        <w:t>Determinar,</w:t>
      </w:r>
      <w:r>
        <w:rPr>
          <w:spacing w:val="38"/>
          <w:sz w:val="20"/>
        </w:rPr>
        <w:t> </w:t>
      </w:r>
      <w:r>
        <w:rPr>
          <w:sz w:val="20"/>
        </w:rPr>
        <w:t>atendiendo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las</w:t>
      </w:r>
      <w:r>
        <w:rPr>
          <w:spacing w:val="39"/>
          <w:sz w:val="20"/>
        </w:rPr>
        <w:t> </w:t>
      </w:r>
      <w:r>
        <w:rPr>
          <w:sz w:val="20"/>
        </w:rPr>
        <w:t>necesidades</w:t>
      </w:r>
      <w:r>
        <w:rPr>
          <w:spacing w:val="41"/>
          <w:sz w:val="20"/>
        </w:rPr>
        <w:t> </w:t>
      </w:r>
      <w:r>
        <w:rPr>
          <w:sz w:val="20"/>
        </w:rPr>
        <w:t>del</w:t>
      </w:r>
      <w:r>
        <w:rPr>
          <w:spacing w:val="40"/>
          <w:sz w:val="20"/>
        </w:rPr>
        <w:t> </w:t>
      </w:r>
      <w:r>
        <w:rPr>
          <w:sz w:val="20"/>
        </w:rPr>
        <w:t>Sistema,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creación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otros</w:t>
      </w:r>
      <w:r>
        <w:rPr>
          <w:spacing w:val="44"/>
          <w:sz w:val="20"/>
        </w:rPr>
        <w:t> </w:t>
      </w:r>
      <w:r>
        <w:rPr>
          <w:sz w:val="20"/>
        </w:rPr>
        <w:t>Subsistemas</w:t>
      </w:r>
      <w:r>
        <w:rPr>
          <w:spacing w:val="39"/>
          <w:sz w:val="20"/>
        </w:rPr>
        <w:t> </w:t>
      </w:r>
      <w:r>
        <w:rPr>
          <w:sz w:val="20"/>
        </w:rPr>
        <w:t>en</w:t>
      </w:r>
      <w:r>
        <w:rPr>
          <w:spacing w:val="-52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 dispuesto</w:t>
      </w:r>
      <w:r>
        <w:rPr>
          <w:spacing w:val="1"/>
          <w:sz w:val="20"/>
        </w:rPr>
        <w:t> </w:t>
      </w:r>
      <w:r>
        <w:rPr>
          <w:sz w:val="20"/>
        </w:rPr>
        <w:t>en el último</w:t>
      </w:r>
      <w:r>
        <w:rPr>
          <w:spacing w:val="-1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del artículo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2" w:lineRule="auto" w:before="0" w:after="0"/>
        <w:ind w:left="838" w:right="119" w:hanging="432"/>
        <w:jc w:val="left"/>
        <w:rPr>
          <w:sz w:val="20"/>
        </w:rPr>
      </w:pPr>
      <w:r>
        <w:rPr>
          <w:sz w:val="20"/>
        </w:rPr>
        <w:t>Determinar</w:t>
      </w:r>
      <w:r>
        <w:rPr>
          <w:spacing w:val="13"/>
          <w:sz w:val="20"/>
        </w:rPr>
        <w:t> </w:t>
      </w:r>
      <w:r>
        <w:rPr>
          <w:sz w:val="20"/>
        </w:rPr>
        <w:t>qué</w:t>
      </w:r>
      <w:r>
        <w:rPr>
          <w:spacing w:val="11"/>
          <w:sz w:val="20"/>
        </w:rPr>
        <w:t> </w:t>
      </w:r>
      <w:r>
        <w:rPr>
          <w:sz w:val="20"/>
        </w:rPr>
        <w:t>Unidades</w:t>
      </w:r>
      <w:r>
        <w:rPr>
          <w:spacing w:val="13"/>
          <w:sz w:val="20"/>
        </w:rPr>
        <w:t> </w:t>
      </w:r>
      <w:r>
        <w:rPr>
          <w:sz w:val="20"/>
        </w:rPr>
        <w:t>serán</w:t>
      </w:r>
      <w:r>
        <w:rPr>
          <w:spacing w:val="11"/>
          <w:sz w:val="20"/>
        </w:rPr>
        <w:t> </w:t>
      </w:r>
      <w:r>
        <w:rPr>
          <w:sz w:val="20"/>
        </w:rPr>
        <w:t>invitadas,</w:t>
      </w:r>
      <w:r>
        <w:rPr>
          <w:spacing w:val="11"/>
          <w:sz w:val="20"/>
        </w:rPr>
        <w:t> </w:t>
      </w:r>
      <w:r>
        <w:rPr>
          <w:sz w:val="20"/>
        </w:rPr>
        <w:t>como</w:t>
      </w:r>
      <w:r>
        <w:rPr>
          <w:spacing w:val="9"/>
          <w:sz w:val="20"/>
        </w:rPr>
        <w:t> </w:t>
      </w:r>
      <w:r>
        <w:rPr>
          <w:sz w:val="20"/>
        </w:rPr>
        <w:t>miembros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Comités</w:t>
      </w:r>
      <w:r>
        <w:rPr>
          <w:spacing w:val="10"/>
          <w:sz w:val="20"/>
        </w:rPr>
        <w:t> </w:t>
      </w:r>
      <w:r>
        <w:rPr>
          <w:sz w:val="20"/>
        </w:rPr>
        <w:t>Técnicos</w:t>
      </w:r>
      <w:r>
        <w:rPr>
          <w:spacing w:val="-53"/>
          <w:sz w:val="20"/>
        </w:rPr>
        <w:t> </w:t>
      </w:r>
      <w:r>
        <w:rPr>
          <w:sz w:val="20"/>
        </w:rPr>
        <w:t>Especializados</w:t>
      </w:r>
      <w:r>
        <w:rPr>
          <w:spacing w:val="-1"/>
          <w:sz w:val="20"/>
        </w:rPr>
        <w:t> </w:t>
      </w:r>
      <w:r>
        <w:rPr>
          <w:sz w:val="20"/>
        </w:rPr>
        <w:t>a 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hace</w:t>
      </w:r>
      <w:r>
        <w:rPr>
          <w:spacing w:val="-2"/>
          <w:sz w:val="20"/>
        </w:rPr>
        <w:t> </w:t>
      </w:r>
      <w:r>
        <w:rPr>
          <w:sz w:val="20"/>
        </w:rPr>
        <w:t>referencia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fracción</w:t>
      </w:r>
      <w:r>
        <w:rPr>
          <w:spacing w:val="-1"/>
          <w:sz w:val="20"/>
        </w:rPr>
        <w:t> </w:t>
      </w:r>
      <w:r>
        <w:rPr>
          <w:sz w:val="20"/>
        </w:rPr>
        <w:t>II del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31 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Aprobar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indicadores</w:t>
      </w:r>
      <w:r>
        <w:rPr>
          <w:spacing w:val="-1"/>
          <w:sz w:val="20"/>
        </w:rPr>
        <w:t> </w:t>
      </w:r>
      <w:r>
        <w:rPr>
          <w:sz w:val="20"/>
        </w:rPr>
        <w:t>generados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Subsistemas;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Normar el funcionamiento del Sistema y regular la captación, procesamiento y publicación de la</w:t>
      </w:r>
      <w:r>
        <w:rPr>
          <w:spacing w:val="1"/>
          <w:sz w:val="20"/>
        </w:rPr>
        <w:t> </w:t>
      </w:r>
      <w:r>
        <w:rPr>
          <w:sz w:val="20"/>
        </w:rPr>
        <w:t>Información que se genere, con base en los dictámenes que, en su caso, emita el Comité</w:t>
      </w:r>
      <w:r>
        <w:rPr>
          <w:spacing w:val="1"/>
          <w:sz w:val="20"/>
        </w:rPr>
        <w:t> </w:t>
      </w:r>
      <w:r>
        <w:rPr>
          <w:sz w:val="20"/>
        </w:rPr>
        <w:t>Ejecutivo</w:t>
      </w:r>
      <w:r>
        <w:rPr>
          <w:spacing w:val="-2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Aprobar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Interior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0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Aprobar el programa anual de trabajo del Instituto, el cual deberá elaborarse con base en el</w:t>
      </w:r>
      <w:r>
        <w:rPr>
          <w:spacing w:val="1"/>
          <w:sz w:val="20"/>
        </w:rPr>
        <w:t> </w:t>
      </w:r>
      <w:r>
        <w:rPr>
          <w:sz w:val="20"/>
        </w:rPr>
        <w:t>Programa Anual de Estadística y Geografía previsto en la fracción III del artículo 9 de esta Ley; el</w:t>
      </w:r>
      <w:r>
        <w:rPr>
          <w:spacing w:val="-53"/>
          <w:sz w:val="20"/>
        </w:rPr>
        <w:t> </w:t>
      </w:r>
      <w:r>
        <w:rPr>
          <w:sz w:val="20"/>
        </w:rPr>
        <w:t>anteproyecto de presupuesto anual; el establecimiento y cierre de oficinas regionales y otras</w:t>
      </w:r>
      <w:r>
        <w:rPr>
          <w:spacing w:val="1"/>
          <w:sz w:val="20"/>
        </w:rPr>
        <w:t> </w:t>
      </w:r>
      <w:r>
        <w:rPr>
          <w:sz w:val="20"/>
        </w:rPr>
        <w:t>instalaciones</w:t>
      </w:r>
      <w:r>
        <w:rPr>
          <w:spacing w:val="7"/>
          <w:sz w:val="20"/>
        </w:rPr>
        <w:t> </w:t>
      </w:r>
      <w:r>
        <w:rPr>
          <w:sz w:val="20"/>
        </w:rPr>
        <w:t>u</w:t>
      </w:r>
      <w:r>
        <w:rPr>
          <w:spacing w:val="6"/>
          <w:sz w:val="20"/>
        </w:rPr>
        <w:t> </w:t>
      </w:r>
      <w:r>
        <w:rPr>
          <w:sz w:val="20"/>
        </w:rPr>
        <w:t>oficinas</w:t>
      </w:r>
      <w:r>
        <w:rPr>
          <w:spacing w:val="7"/>
          <w:sz w:val="20"/>
        </w:rPr>
        <w:t> </w:t>
      </w:r>
      <w:r>
        <w:rPr>
          <w:sz w:val="20"/>
        </w:rPr>
        <w:t>con</w:t>
      </w:r>
      <w:r>
        <w:rPr>
          <w:spacing w:val="6"/>
          <w:sz w:val="20"/>
        </w:rPr>
        <w:t> </w:t>
      </w:r>
      <w:r>
        <w:rPr>
          <w:sz w:val="20"/>
        </w:rPr>
        <w:t>base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su</w:t>
      </w:r>
      <w:r>
        <w:rPr>
          <w:spacing w:val="6"/>
          <w:sz w:val="20"/>
        </w:rPr>
        <w:t> </w:t>
      </w:r>
      <w:r>
        <w:rPr>
          <w:sz w:val="20"/>
        </w:rPr>
        <w:t>disponibilidad</w:t>
      </w:r>
      <w:r>
        <w:rPr>
          <w:spacing w:val="8"/>
          <w:sz w:val="20"/>
        </w:rPr>
        <w:t> </w:t>
      </w:r>
      <w:r>
        <w:rPr>
          <w:sz w:val="20"/>
        </w:rPr>
        <w:t>presupuestaria;</w:t>
      </w:r>
      <w:r>
        <w:rPr>
          <w:spacing w:val="6"/>
          <w:sz w:val="20"/>
        </w:rPr>
        <w:t> </w:t>
      </w:r>
      <w:r>
        <w:rPr>
          <w:sz w:val="20"/>
        </w:rPr>
        <w:t>así</w:t>
      </w:r>
      <w:r>
        <w:rPr>
          <w:spacing w:val="7"/>
          <w:sz w:val="20"/>
        </w:rPr>
        <w:t> </w:t>
      </w:r>
      <w:r>
        <w:rPr>
          <w:sz w:val="20"/>
        </w:rPr>
        <w:t>como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nombramiento</w:t>
      </w:r>
      <w:r>
        <w:rPr>
          <w:spacing w:val="-53"/>
          <w:sz w:val="20"/>
        </w:rPr>
        <w:t> </w:t>
      </w:r>
      <w:r>
        <w:rPr>
          <w:sz w:val="20"/>
        </w:rPr>
        <w:t>y remoción de los servidores públicos que ocupen los dos niveles jerárquicos inferiores al de</w:t>
      </w:r>
      <w:r>
        <w:rPr>
          <w:spacing w:val="1"/>
          <w:sz w:val="20"/>
        </w:rPr>
        <w:t> </w:t>
      </w:r>
      <w:r>
        <w:rPr>
          <w:sz w:val="20"/>
        </w:rPr>
        <w:t>miembro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Junta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Gobierno;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2" w:lineRule="auto" w:before="0" w:after="0"/>
        <w:ind w:left="838" w:right="120" w:hanging="432"/>
        <w:jc w:val="left"/>
        <w:rPr>
          <w:sz w:val="20"/>
        </w:rPr>
      </w:pPr>
      <w:r>
        <w:rPr>
          <w:sz w:val="20"/>
        </w:rPr>
        <w:t>Aprobar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final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cada año,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calendario que contenga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fechas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publicación</w:t>
      </w:r>
      <w:r>
        <w:rPr>
          <w:spacing w:val="-3"/>
          <w:sz w:val="20"/>
        </w:rPr>
        <w:t> </w:t>
      </w:r>
      <w:r>
        <w:rPr>
          <w:sz w:val="20"/>
        </w:rPr>
        <w:t>de Información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Interés</w:t>
      </w:r>
      <w:r>
        <w:rPr>
          <w:spacing w:val="-1"/>
          <w:sz w:val="20"/>
        </w:rPr>
        <w:t> </w:t>
      </w:r>
      <w:r>
        <w:rPr>
          <w:sz w:val="20"/>
        </w:rPr>
        <w:t>Nacional 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habrá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sujetarse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Instituto,</w:t>
      </w:r>
      <w:r>
        <w:rPr>
          <w:spacing w:val="-1"/>
          <w:sz w:val="20"/>
        </w:rPr>
        <w:t> </w:t>
      </w:r>
      <w:r>
        <w:rPr>
          <w:sz w:val="20"/>
        </w:rPr>
        <w:t>en el año</w:t>
      </w:r>
      <w:r>
        <w:rPr>
          <w:spacing w:val="-2"/>
          <w:sz w:val="20"/>
        </w:rPr>
        <w:t> </w:t>
      </w:r>
      <w:r>
        <w:rPr>
          <w:sz w:val="20"/>
        </w:rPr>
        <w:t>inmediato</w:t>
      </w:r>
      <w:r>
        <w:rPr>
          <w:spacing w:val="-1"/>
          <w:sz w:val="20"/>
        </w:rPr>
        <w:t> </w:t>
      </w:r>
      <w:r>
        <w:rPr>
          <w:sz w:val="20"/>
        </w:rPr>
        <w:t>siguiente;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2" w:lineRule="auto" w:before="93" w:after="0"/>
        <w:ind w:left="838" w:right="116" w:hanging="432"/>
        <w:jc w:val="both"/>
        <w:rPr>
          <w:sz w:val="20"/>
        </w:rPr>
      </w:pPr>
      <w:r>
        <w:rPr>
          <w:sz w:val="20"/>
        </w:rPr>
        <w:t>Expedir los lineamientos generales, otorgar las autorizaciones y establecer los registros a que se</w:t>
      </w:r>
      <w:r>
        <w:rPr>
          <w:spacing w:val="1"/>
          <w:sz w:val="20"/>
        </w:rPr>
        <w:t> </w:t>
      </w:r>
      <w:r>
        <w:rPr>
          <w:sz w:val="20"/>
        </w:rPr>
        <w:t>refieren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artículos 58, 60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61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los artículos</w:t>
      </w:r>
      <w:r>
        <w:rPr>
          <w:spacing w:val="-1"/>
          <w:sz w:val="20"/>
        </w:rPr>
        <w:t> </w:t>
      </w:r>
      <w:r>
        <w:rPr>
          <w:sz w:val="20"/>
        </w:rPr>
        <w:t>93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95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Ley,</w:t>
      </w:r>
      <w:r>
        <w:rPr>
          <w:spacing w:val="-2"/>
          <w:sz w:val="20"/>
        </w:rPr>
        <w:t> </w:t>
      </w:r>
      <w:r>
        <w:rPr>
          <w:sz w:val="20"/>
        </w:rPr>
        <w:t>respectivamente;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2" w:lineRule="auto" w:before="1" w:after="0"/>
        <w:ind w:left="838" w:right="118" w:hanging="432"/>
        <w:jc w:val="both"/>
        <w:rPr>
          <w:sz w:val="20"/>
        </w:rPr>
      </w:pPr>
      <w:r>
        <w:rPr>
          <w:sz w:val="20"/>
        </w:rPr>
        <w:t>Aprobar la imposición de sanciones administrativas por infracciones a la presente Ley. Dicha</w:t>
      </w:r>
      <w:r>
        <w:rPr>
          <w:spacing w:val="1"/>
          <w:sz w:val="20"/>
        </w:rPr>
        <w:t> </w:t>
      </w:r>
      <w:r>
        <w:rPr>
          <w:sz w:val="20"/>
        </w:rPr>
        <w:t>facultad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delegarse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Presidente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servidores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Instituto,</w:t>
      </w:r>
      <w:r>
        <w:rPr>
          <w:spacing w:val="1"/>
          <w:sz w:val="20"/>
        </w:rPr>
        <w:t> </w:t>
      </w:r>
      <w:r>
        <w:rPr>
          <w:sz w:val="20"/>
        </w:rPr>
        <w:t>considerando la</w:t>
      </w:r>
      <w:r>
        <w:rPr>
          <w:spacing w:val="1"/>
          <w:sz w:val="20"/>
        </w:rPr>
        <w:t> </w:t>
      </w:r>
      <w:r>
        <w:rPr>
          <w:sz w:val="20"/>
        </w:rPr>
        <w:t>naturaleza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infracción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monto de</w:t>
      </w:r>
      <w:r>
        <w:rPr>
          <w:spacing w:val="-1"/>
          <w:sz w:val="20"/>
        </w:rPr>
        <w:t> </w:t>
      </w:r>
      <w:r>
        <w:rPr>
          <w:sz w:val="20"/>
        </w:rPr>
        <w:t>las multas;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Aprobar las políticas para la administración de los recursos humanos, financieros y materiales del</w:t>
      </w:r>
      <w:r>
        <w:rPr>
          <w:spacing w:val="-53"/>
          <w:sz w:val="20"/>
        </w:rPr>
        <w:t> </w:t>
      </w:r>
      <w:r>
        <w:rPr>
          <w:sz w:val="20"/>
        </w:rPr>
        <w:t>Instituto, en</w:t>
      </w:r>
      <w:r>
        <w:rPr>
          <w:spacing w:val="-1"/>
          <w:sz w:val="20"/>
        </w:rPr>
        <w:t> </w:t>
      </w:r>
      <w:r>
        <w:rPr>
          <w:sz w:val="20"/>
        </w:rPr>
        <w:t>términos 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aplicables;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2" w:lineRule="auto" w:before="1" w:after="0"/>
        <w:ind w:left="838" w:right="125" w:hanging="432"/>
        <w:jc w:val="both"/>
        <w:rPr>
          <w:sz w:val="20"/>
        </w:rPr>
      </w:pPr>
      <w:r>
        <w:rPr>
          <w:sz w:val="20"/>
        </w:rPr>
        <w:t>Nombrar y remover a su secretario de actas, así como a su suplente, quienes deberán ser</w:t>
      </w:r>
      <w:r>
        <w:rPr>
          <w:spacing w:val="1"/>
          <w:sz w:val="20"/>
        </w:rPr>
        <w:t> </w:t>
      </w:r>
      <w:r>
        <w:rPr>
          <w:sz w:val="20"/>
        </w:rPr>
        <w:t>servidores públicos del</w:t>
      </w:r>
      <w:r>
        <w:rPr>
          <w:spacing w:val="-2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Resolver sobre otros asuntos relacionados con la aplicación de esta Ley, que cualquiera de sus</w:t>
      </w:r>
      <w:r>
        <w:rPr>
          <w:spacing w:val="1"/>
          <w:sz w:val="20"/>
        </w:rPr>
        <w:t> </w:t>
      </w:r>
      <w:r>
        <w:rPr>
          <w:sz w:val="20"/>
        </w:rPr>
        <w:t>miembros sometan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consideración,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94" w:val="left" w:leader="none"/>
        </w:tabs>
        <w:spacing w:line="240" w:lineRule="auto" w:before="0" w:after="0"/>
        <w:ind w:left="894" w:right="0" w:hanging="488"/>
        <w:jc w:val="left"/>
        <w:rPr>
          <w:sz w:val="20"/>
        </w:rPr>
      </w:pPr>
      <w:r>
        <w:rPr>
          <w:sz w:val="20"/>
        </w:rPr>
        <w:t>Las 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resulten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de otras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legales</w:t>
      </w:r>
      <w:r>
        <w:rPr>
          <w:spacing w:val="-2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before="3"/>
      </w:pPr>
    </w:p>
    <w:p>
      <w:pPr>
        <w:pStyle w:val="BodyText"/>
        <w:ind w:left="118" w:right="125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asuntos a que se refieren las fracciones I, III, X</w:t>
      </w:r>
      <w:r>
        <w:rPr>
          <w:spacing w:val="1"/>
        </w:rPr>
        <w:t> </w:t>
      </w:r>
      <w:r>
        <w:rPr/>
        <w:t>y XIV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 artículo, deberán</w:t>
      </w:r>
      <w:r>
        <w:rPr>
          <w:spacing w:val="55"/>
        </w:rPr>
        <w:t> </w:t>
      </w:r>
      <w:r>
        <w:rPr/>
        <w:t>aprobarse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 propuestas que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efecto</w:t>
      </w:r>
      <w:r>
        <w:rPr>
          <w:spacing w:val="-1"/>
        </w:rPr>
        <w:t> </w:t>
      </w:r>
      <w:r>
        <w:rPr/>
        <w:t>el Presidente.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En aquellos casos en los que se deba recabar la opinión previa de los órganos colegiados a que 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correspondiente,</w:t>
      </w:r>
      <w:r>
        <w:rPr>
          <w:spacing w:val="-2"/>
        </w:rPr>
        <w:t> </w:t>
      </w:r>
      <w:r>
        <w:rPr/>
        <w:t>las mencionadas opiniones.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78" w:id="82"/>
      <w:bookmarkEnd w:id="82"/>
      <w:r>
        <w:rPr/>
      </w:r>
      <w:r>
        <w:rPr>
          <w:rFonts w:ascii="Arial" w:hAnsi="Arial"/>
          <w:b/>
        </w:rPr>
        <w:t>ARTÍCULO 78.- </w:t>
      </w:r>
      <w:r>
        <w:rPr/>
        <w:t>Además de los temas señalados en las fracciones I a III del artículo 59 del presente</w:t>
      </w:r>
      <w:r>
        <w:rPr>
          <w:spacing w:val="1"/>
        </w:rPr>
        <w:t> </w:t>
      </w:r>
      <w:r>
        <w:rPr/>
        <w:t>ordenamiento, sólo podrá considerarse Información de Interés Nacional para efectos de esta Ley, la que</w:t>
      </w:r>
      <w:r>
        <w:rPr>
          <w:spacing w:val="1"/>
        </w:rPr>
        <w:t> </w:t>
      </w:r>
      <w:r>
        <w:rPr/>
        <w:t>satisfaga</w:t>
      </w:r>
      <w:r>
        <w:rPr>
          <w:spacing w:val="-2"/>
        </w:rPr>
        <w:t> </w:t>
      </w:r>
      <w:r>
        <w:rPr/>
        <w:t>los cuatro</w:t>
      </w:r>
      <w:r>
        <w:rPr>
          <w:spacing w:val="-1"/>
        </w:rPr>
        <w:t> </w:t>
      </w:r>
      <w:r>
        <w:rPr/>
        <w:t>criterios siguientes: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0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1"/>
          <w:sz w:val="20"/>
        </w:rPr>
        <w:t> </w:t>
      </w:r>
      <w:r>
        <w:rPr>
          <w:sz w:val="20"/>
        </w:rPr>
        <w:t>temas,</w:t>
      </w:r>
      <w:r>
        <w:rPr>
          <w:spacing w:val="1"/>
          <w:sz w:val="20"/>
        </w:rPr>
        <w:t> </w:t>
      </w:r>
      <w:r>
        <w:rPr>
          <w:sz w:val="20"/>
        </w:rPr>
        <w:t>grupos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indicadores:</w:t>
      </w:r>
      <w:r>
        <w:rPr>
          <w:spacing w:val="1"/>
          <w:sz w:val="20"/>
        </w:rPr>
        <w:t> </w:t>
      </w:r>
      <w:r>
        <w:rPr>
          <w:sz w:val="20"/>
        </w:rPr>
        <w:t>población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dinámica</w:t>
      </w:r>
      <w:r>
        <w:rPr>
          <w:spacing w:val="1"/>
          <w:sz w:val="20"/>
        </w:rPr>
        <w:t> </w:t>
      </w:r>
      <w:r>
        <w:rPr>
          <w:sz w:val="20"/>
        </w:rPr>
        <w:t>demográfica; salud; educación; empleo; distribución de ingreso y pobreza; de gobierno, seguridad</w:t>
      </w:r>
      <w:r>
        <w:rPr>
          <w:spacing w:val="-54"/>
          <w:sz w:val="20"/>
        </w:rPr>
        <w:t> </w:t>
      </w:r>
      <w:r>
        <w:rPr>
          <w:sz w:val="20"/>
        </w:rPr>
        <w:t>pública e impartición de justicia; vivienda; sistema de cuentas nacionales; información financiera;</w:t>
      </w:r>
      <w:r>
        <w:rPr>
          <w:spacing w:val="1"/>
          <w:sz w:val="20"/>
        </w:rPr>
        <w:t> </w:t>
      </w:r>
      <w:r>
        <w:rPr>
          <w:sz w:val="20"/>
        </w:rPr>
        <w:t>precios;</w:t>
      </w:r>
      <w:r>
        <w:rPr>
          <w:spacing w:val="1"/>
          <w:sz w:val="20"/>
        </w:rPr>
        <w:t> </w:t>
      </w:r>
      <w:r>
        <w:rPr>
          <w:sz w:val="20"/>
        </w:rPr>
        <w:t>trabajo;</w:t>
      </w:r>
      <w:r>
        <w:rPr>
          <w:spacing w:val="1"/>
          <w:sz w:val="20"/>
        </w:rPr>
        <w:t> </w:t>
      </w:r>
      <w:r>
        <w:rPr>
          <w:sz w:val="20"/>
        </w:rPr>
        <w:t>ciencia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tecnología;</w:t>
      </w:r>
      <w:r>
        <w:rPr>
          <w:spacing w:val="1"/>
          <w:sz w:val="20"/>
        </w:rPr>
        <w:t> </w:t>
      </w:r>
      <w:r>
        <w:rPr>
          <w:sz w:val="20"/>
        </w:rPr>
        <w:t>telecomunicaciones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radiodifusión;</w:t>
      </w:r>
      <w:r>
        <w:rPr>
          <w:spacing w:val="1"/>
          <w:sz w:val="20"/>
        </w:rPr>
        <w:t> </w:t>
      </w:r>
      <w:r>
        <w:rPr>
          <w:sz w:val="20"/>
        </w:rPr>
        <w:t>atmósfera;</w:t>
      </w:r>
      <w:r>
        <w:rPr>
          <w:spacing w:val="1"/>
          <w:sz w:val="20"/>
        </w:rPr>
        <w:t> </w:t>
      </w:r>
      <w:r>
        <w:rPr>
          <w:sz w:val="20"/>
        </w:rPr>
        <w:t>biodiversidad;</w:t>
      </w:r>
      <w:r>
        <w:rPr>
          <w:spacing w:val="1"/>
          <w:sz w:val="20"/>
        </w:rPr>
        <w:t> </w:t>
      </w:r>
      <w:r>
        <w:rPr>
          <w:sz w:val="20"/>
        </w:rPr>
        <w:t>agua;</w:t>
      </w:r>
      <w:r>
        <w:rPr>
          <w:spacing w:val="1"/>
          <w:sz w:val="20"/>
        </w:rPr>
        <w:t> </w:t>
      </w:r>
      <w:r>
        <w:rPr>
          <w:sz w:val="20"/>
        </w:rPr>
        <w:t>suelo;</w:t>
      </w:r>
      <w:r>
        <w:rPr>
          <w:spacing w:val="1"/>
          <w:sz w:val="20"/>
        </w:rPr>
        <w:t> </w:t>
      </w:r>
      <w:r>
        <w:rPr>
          <w:sz w:val="20"/>
        </w:rPr>
        <w:t>flora;</w:t>
      </w:r>
      <w:r>
        <w:rPr>
          <w:spacing w:val="1"/>
          <w:sz w:val="20"/>
        </w:rPr>
        <w:t> </w:t>
      </w:r>
      <w:r>
        <w:rPr>
          <w:sz w:val="20"/>
        </w:rPr>
        <w:t>fauna;</w:t>
      </w:r>
      <w:r>
        <w:rPr>
          <w:spacing w:val="1"/>
          <w:sz w:val="20"/>
        </w:rPr>
        <w:t> </w:t>
      </w:r>
      <w:r>
        <w:rPr>
          <w:sz w:val="20"/>
        </w:rPr>
        <w:t>residuos</w:t>
      </w:r>
      <w:r>
        <w:rPr>
          <w:spacing w:val="1"/>
          <w:sz w:val="20"/>
        </w:rPr>
        <w:t> </w:t>
      </w:r>
      <w:r>
        <w:rPr>
          <w:sz w:val="20"/>
        </w:rPr>
        <w:t>peligrosos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residuos</w:t>
      </w:r>
      <w:r>
        <w:rPr>
          <w:spacing w:val="1"/>
          <w:sz w:val="20"/>
        </w:rPr>
        <w:t> </w:t>
      </w:r>
      <w:r>
        <w:rPr>
          <w:sz w:val="20"/>
        </w:rPr>
        <w:t>sólidos;</w:t>
      </w:r>
      <w:r>
        <w:rPr>
          <w:spacing w:val="1"/>
          <w:sz w:val="20"/>
        </w:rPr>
        <w:t> </w:t>
      </w:r>
      <w:r>
        <w:rPr>
          <w:sz w:val="20"/>
        </w:rPr>
        <w:t>marco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referencia geodésico; límites costeros, internacionales, estatales y municipales; datos de relieve</w:t>
      </w:r>
      <w:r>
        <w:rPr>
          <w:spacing w:val="1"/>
          <w:sz w:val="20"/>
        </w:rPr>
        <w:t> </w:t>
      </w:r>
      <w:r>
        <w:rPr>
          <w:sz w:val="20"/>
        </w:rPr>
        <w:t>continental, insular y submarino; datos catastrales, topográficos, de recursos naturales y clima, y</w:t>
      </w:r>
      <w:r>
        <w:rPr>
          <w:spacing w:val="1"/>
          <w:sz w:val="20"/>
        </w:rPr>
        <w:t> </w:t>
      </w:r>
      <w:r>
        <w:rPr>
          <w:sz w:val="20"/>
        </w:rPr>
        <w:t>nombres geográficos, o bien se trate de temas que sean aprobados por unanimidad por el</w:t>
      </w:r>
      <w:r>
        <w:rPr>
          <w:spacing w:val="1"/>
          <w:sz w:val="20"/>
        </w:rPr>
        <w:t> </w:t>
      </w:r>
      <w:r>
        <w:rPr>
          <w:sz w:val="20"/>
        </w:rPr>
        <w:t>Consejo Consultivo Nacional, incluyendo aquéllos que deban conocer los Subsistemas a que 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el último</w:t>
      </w:r>
      <w:r>
        <w:rPr>
          <w:spacing w:val="-1"/>
          <w:sz w:val="20"/>
        </w:rPr>
        <w:t> </w:t>
      </w:r>
      <w:r>
        <w:rPr>
          <w:sz w:val="20"/>
        </w:rPr>
        <w:t>párrafo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ordenamiento;</w:t>
      </w:r>
    </w:p>
    <w:p>
      <w:pPr>
        <w:spacing w:line="183" w:lineRule="exact" w:before="0"/>
        <w:ind w:left="5411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14-07-2014,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Resulte necesaria para sustentar el diseño y la evaluación de las políticas públicas de alcance</w:t>
      </w:r>
      <w:r>
        <w:rPr>
          <w:spacing w:val="1"/>
          <w:sz w:val="20"/>
        </w:rPr>
        <w:t> </w:t>
      </w:r>
      <w:r>
        <w:rPr>
          <w:sz w:val="20"/>
        </w:rPr>
        <w:t>nacional;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generada</w:t>
      </w:r>
      <w:r>
        <w:rPr>
          <w:spacing w:val="-3"/>
          <w:sz w:val="20"/>
        </w:rPr>
        <w:t> </w:t>
      </w:r>
      <w:r>
        <w:rPr>
          <w:sz w:val="20"/>
        </w:rPr>
        <w:t>en forma</w:t>
      </w:r>
      <w:r>
        <w:rPr>
          <w:spacing w:val="-3"/>
          <w:sz w:val="20"/>
        </w:rPr>
        <w:t> </w:t>
      </w:r>
      <w:r>
        <w:rPr>
          <w:sz w:val="20"/>
        </w:rPr>
        <w:t>regular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periódica,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elabore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base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metodología</w:t>
      </w:r>
      <w:r>
        <w:rPr>
          <w:spacing w:val="-3"/>
          <w:sz w:val="20"/>
        </w:rPr>
        <w:t> </w:t>
      </w:r>
      <w:r>
        <w:rPr>
          <w:sz w:val="20"/>
        </w:rPr>
        <w:t>científicamente</w:t>
      </w:r>
      <w:r>
        <w:rPr>
          <w:spacing w:val="-3"/>
          <w:sz w:val="20"/>
        </w:rPr>
        <w:t> </w:t>
      </w:r>
      <w:r>
        <w:rPr>
          <w:sz w:val="20"/>
        </w:rPr>
        <w:t>sustentada.</w:t>
      </w:r>
    </w:p>
    <w:p>
      <w:pPr>
        <w:pStyle w:val="BodyText"/>
        <w:spacing w:before="1"/>
      </w:pPr>
    </w:p>
    <w:p>
      <w:pPr>
        <w:pStyle w:val="BodyText"/>
        <w:ind w:left="118" w:right="115" w:firstLine="288"/>
        <w:jc w:val="both"/>
      </w:pPr>
      <w:r>
        <w:rPr/>
        <w:t>Sin perjuicio de lo anterior, también podrá ser considerada como Información de Interés Nacional la</w:t>
      </w:r>
      <w:r>
        <w:rPr>
          <w:spacing w:val="1"/>
        </w:rPr>
        <w:t> </w:t>
      </w:r>
      <w:r>
        <w:rPr/>
        <w:t>que resulte necesaria para prevenir y, en su caso, atender emergencias o catástrofes originadas por</w:t>
      </w:r>
      <w:r>
        <w:rPr>
          <w:spacing w:val="1"/>
        </w:rPr>
        <w:t> </w:t>
      </w:r>
      <w:r>
        <w:rPr/>
        <w:t>desastres naturales, y aquélla que se deba generar en virtud de un compromiso establecido en algún</w:t>
      </w:r>
      <w:r>
        <w:rPr>
          <w:spacing w:val="1"/>
        </w:rPr>
        <w:t> </w:t>
      </w:r>
      <w:r>
        <w:rPr/>
        <w:t>tratado internacional.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118" w:right="123" w:firstLine="288"/>
        <w:jc w:val="both"/>
      </w:pPr>
      <w:bookmarkStart w:name="Artículo_79" w:id="83"/>
      <w:bookmarkEnd w:id="8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79.-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Junta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procurar que</w:t>
      </w:r>
      <w:r>
        <w:rPr>
          <w:spacing w:val="-1"/>
        </w:rPr>
        <w:t> </w:t>
      </w:r>
      <w:r>
        <w:rPr/>
        <w:t>las</w:t>
      </w:r>
      <w:r>
        <w:rPr>
          <w:spacing w:val="-53"/>
        </w:rPr>
        <w:t> </w:t>
      </w:r>
      <w:r>
        <w:rPr/>
        <w:t>relaciones del Instituto con las Unidades del Estado y otros sectores relevantes para el trabajo del propio</w:t>
      </w:r>
      <w:r>
        <w:rPr>
          <w:spacing w:val="1"/>
        </w:rPr>
        <w:t> </w:t>
      </w:r>
      <w:r>
        <w:rPr/>
        <w:t>Instituto,</w:t>
      </w:r>
      <w:r>
        <w:rPr>
          <w:spacing w:val="-2"/>
        </w:rPr>
        <w:t> </w:t>
      </w:r>
      <w:r>
        <w:rPr/>
        <w:t>se desarrollen</w:t>
      </w:r>
      <w:r>
        <w:rPr>
          <w:spacing w:val="-2"/>
        </w:rPr>
        <w:t> </w:t>
      </w:r>
      <w:r>
        <w:rPr/>
        <w:t>en</w:t>
      </w:r>
      <w:r>
        <w:rPr>
          <w:spacing w:val="2"/>
        </w:rPr>
        <w:t> </w:t>
      </w:r>
      <w:r>
        <w:rPr/>
        <w:t>forma</w:t>
      </w:r>
      <w:r>
        <w:rPr>
          <w:spacing w:val="-2"/>
        </w:rPr>
        <w:t> </w:t>
      </w:r>
      <w:r>
        <w:rPr/>
        <w:t>apropiada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conseguir los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del Instituto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del</w:t>
      </w:r>
      <w:r>
        <w:rPr>
          <w:spacing w:val="-1"/>
        </w:rPr>
        <w:t> </w:t>
      </w:r>
      <w:r>
        <w:rPr/>
        <w:t>Sistema.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1" w:firstLine="288"/>
        <w:jc w:val="both"/>
      </w:pPr>
      <w:r>
        <w:rPr/>
        <w:t>Al efecto, estas tareas se dividirán en los cinco sectores siguientes: de información demográfica y</w:t>
      </w:r>
      <w:r>
        <w:rPr>
          <w:spacing w:val="1"/>
        </w:rPr>
        <w:t> </w:t>
      </w:r>
      <w:r>
        <w:rPr/>
        <w:t>social; de información económica y financiera; de</w:t>
      </w:r>
      <w:r>
        <w:rPr>
          <w:spacing w:val="1"/>
        </w:rPr>
        <w:t> </w:t>
      </w:r>
      <w:r>
        <w:rPr/>
        <w:t>información geográfica</w:t>
      </w:r>
      <w:r>
        <w:rPr>
          <w:spacing w:val="1"/>
        </w:rPr>
        <w:t> </w:t>
      </w:r>
      <w:r>
        <w:rPr/>
        <w:t>y del medio ambiente; de</w:t>
      </w:r>
      <w:r>
        <w:rPr>
          <w:spacing w:val="1"/>
        </w:rPr>
        <w:t> </w:t>
      </w:r>
      <w:r>
        <w:rPr/>
        <w:t>gobierno,</w:t>
      </w:r>
      <w:r>
        <w:rPr>
          <w:spacing w:val="5"/>
        </w:rPr>
        <w:t> </w:t>
      </w:r>
      <w:r>
        <w:rPr/>
        <w:t>seguridad</w:t>
      </w:r>
      <w:r>
        <w:rPr>
          <w:spacing w:val="8"/>
        </w:rPr>
        <w:t> </w:t>
      </w:r>
      <w:r>
        <w:rPr/>
        <w:t>pública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impartición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justicia</w:t>
      </w:r>
      <w:r>
        <w:rPr>
          <w:spacing w:val="11"/>
        </w:rPr>
        <w:t> </w:t>
      </w:r>
      <w:r>
        <w:rPr/>
        <w:t>y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relaciones</w:t>
      </w:r>
      <w:r>
        <w:rPr>
          <w:spacing w:val="7"/>
        </w:rPr>
        <w:t> </w:t>
      </w:r>
      <w:r>
        <w:rPr/>
        <w:t>con</w:t>
      </w:r>
      <w:r>
        <w:rPr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sectores</w:t>
      </w:r>
      <w:r>
        <w:rPr>
          <w:spacing w:val="7"/>
        </w:rPr>
        <w:t> </w:t>
      </w:r>
      <w:r>
        <w:rPr/>
        <w:t>académico,</w:t>
      </w:r>
      <w:r>
        <w:rPr>
          <w:spacing w:val="6"/>
        </w:rPr>
        <w:t> </w:t>
      </w:r>
      <w:r>
        <w:rPr/>
        <w:t>privado</w:t>
      </w:r>
      <w:r>
        <w:rPr>
          <w:spacing w:val="-54"/>
        </w:rPr>
        <w:t> </w:t>
      </w:r>
      <w:r>
        <w:rPr/>
        <w:t>e</w:t>
      </w:r>
      <w:r>
        <w:rPr>
          <w:spacing w:val="-2"/>
        </w:rPr>
        <w:t> </w:t>
      </w:r>
      <w:r>
        <w:rPr/>
        <w:t>internacional.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7"/>
        <w:rPr>
          <w:sz w:val="35"/>
        </w:rPr>
      </w:pPr>
    </w:p>
    <w:p>
      <w:pPr>
        <w:pStyle w:val="Heading1"/>
        <w:ind w:left="0" w:right="0"/>
        <w:jc w:val="right"/>
      </w:pPr>
      <w:r>
        <w:rPr/>
        <w:t>SECCIÓN</w:t>
      </w:r>
      <w:r>
        <w:rPr>
          <w:spacing w:val="-1"/>
        </w:rPr>
        <w:t> </w:t>
      </w:r>
      <w:r>
        <w:rPr/>
        <w:t>IV</w:t>
      </w:r>
    </w:p>
    <w:p>
      <w:pPr>
        <w:spacing w:line="181" w:lineRule="exact" w:before="0"/>
        <w:ind w:left="1645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25-06-2018</w:t>
      </w:r>
    </w:p>
    <w:p>
      <w:pPr>
        <w:spacing w:after="0" w:line="181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460" w:space="40"/>
            <w:col w:w="4140"/>
          </w:cols>
        </w:sectPr>
      </w:pPr>
    </w:p>
    <w:p>
      <w:pPr>
        <w:pStyle w:val="Heading1"/>
        <w:ind w:left="359"/>
      </w:pPr>
      <w:r>
        <w:rPr/>
        <w:t>De</w:t>
      </w:r>
      <w:r>
        <w:rPr>
          <w:spacing w:val="-2"/>
        </w:rPr>
        <w:t> </w:t>
      </w:r>
      <w:r>
        <w:rPr/>
        <w:t>las Atribuciones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406"/>
      </w:pPr>
      <w:bookmarkStart w:name="Artículo_80" w:id="84"/>
      <w:bookmarkEnd w:id="8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80.-</w:t>
      </w:r>
      <w:r>
        <w:rPr>
          <w:rFonts w:ascii="Arial" w:hAnsi="Arial"/>
          <w:b/>
          <w:spacing w:val="-3"/>
        </w:rPr>
        <w:t> </w:t>
      </w:r>
      <w:r>
        <w:rPr/>
        <w:t>Corresponden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las</w:t>
      </w:r>
      <w:r>
        <w:rPr>
          <w:spacing w:val="2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4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Tener a su cargo la administración del Instituto, la representación legal de éste, y el ejercicio 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funciones,</w:t>
      </w:r>
      <w:r>
        <w:rPr>
          <w:spacing w:val="-2"/>
          <w:sz w:val="20"/>
        </w:rPr>
        <w:t> </w:t>
      </w:r>
      <w:r>
        <w:rPr>
          <w:sz w:val="20"/>
        </w:rPr>
        <w:t>sin perjuicio 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atribuciones</w:t>
      </w:r>
      <w:r>
        <w:rPr>
          <w:spacing w:val="-1"/>
          <w:sz w:val="20"/>
        </w:rPr>
        <w:t> </w:t>
      </w:r>
      <w:r>
        <w:rPr>
          <w:sz w:val="20"/>
        </w:rPr>
        <w:t>que la Ley</w:t>
      </w:r>
      <w:r>
        <w:rPr>
          <w:spacing w:val="-4"/>
          <w:sz w:val="20"/>
        </w:rPr>
        <w:t> </w:t>
      </w:r>
      <w:r>
        <w:rPr>
          <w:sz w:val="20"/>
        </w:rPr>
        <w:t>confiere</w:t>
      </w:r>
      <w:r>
        <w:rPr>
          <w:spacing w:val="-2"/>
          <w:sz w:val="20"/>
        </w:rPr>
        <w:t> </w:t>
      </w:r>
      <w:r>
        <w:rPr>
          <w:sz w:val="20"/>
        </w:rPr>
        <w:t>a la</w:t>
      </w:r>
      <w:r>
        <w:rPr>
          <w:spacing w:val="-2"/>
          <w:sz w:val="20"/>
        </w:rPr>
        <w:t> </w:t>
      </w:r>
      <w:r>
        <w:rPr>
          <w:sz w:val="20"/>
        </w:rPr>
        <w:t>Junta de</w:t>
      </w:r>
      <w:r>
        <w:rPr>
          <w:spacing w:val="-2"/>
          <w:sz w:val="20"/>
        </w:rPr>
        <w:t> </w:t>
      </w:r>
      <w:r>
        <w:rPr>
          <w:sz w:val="20"/>
        </w:rPr>
        <w:t>Gobierno;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Ejecutar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acuerdos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Junta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Gobierno;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4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Someter a la consideración y, en su caso, aprobación de la Junta de Gobierno los asuntos</w:t>
      </w:r>
      <w:r>
        <w:rPr>
          <w:spacing w:val="1"/>
          <w:sz w:val="20"/>
        </w:rPr>
        <w:t> </w:t>
      </w:r>
      <w:r>
        <w:rPr>
          <w:sz w:val="20"/>
        </w:rPr>
        <w:t>mencionados en las fracciones I, III, X y XIV del artículo 77 de esta Ley. Tratándose de lo</w:t>
      </w:r>
      <w:r>
        <w:rPr>
          <w:spacing w:val="1"/>
          <w:sz w:val="20"/>
        </w:rPr>
        <w:t> </w:t>
      </w:r>
      <w:r>
        <w:rPr>
          <w:sz w:val="20"/>
        </w:rPr>
        <w:t>dispuesto en la fracción I del citado artículo 77, y antes de someter el asunto a la consideración</w:t>
      </w:r>
      <w:r>
        <w:rPr>
          <w:spacing w:val="1"/>
          <w:sz w:val="20"/>
        </w:rPr>
        <w:t> </w:t>
      </w:r>
      <w:r>
        <w:rPr>
          <w:sz w:val="20"/>
        </w:rPr>
        <w:t>de la Junta de Gobierno, en cumplimiento a lo dispuesto en el artículo 15 fracción I de este</w:t>
      </w:r>
      <w:r>
        <w:rPr>
          <w:spacing w:val="1"/>
          <w:sz w:val="20"/>
        </w:rPr>
        <w:t> </w:t>
      </w:r>
      <w:r>
        <w:rPr>
          <w:sz w:val="20"/>
        </w:rPr>
        <w:t>ordenamiento, el Presidente deberá consultar al Consejo Consultivo Nacional y a las demás</w:t>
      </w:r>
      <w:r>
        <w:rPr>
          <w:spacing w:val="1"/>
          <w:sz w:val="20"/>
        </w:rPr>
        <w:t> </w:t>
      </w:r>
      <w:r>
        <w:rPr>
          <w:sz w:val="20"/>
        </w:rPr>
        <w:t>instancias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procedan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términos 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4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Dar a conocer a los Poderes de la Unión y al público en general el calendario de publicación 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Interés</w:t>
      </w:r>
      <w:r>
        <w:rPr>
          <w:spacing w:val="-1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vez</w:t>
      </w:r>
      <w:r>
        <w:rPr>
          <w:spacing w:val="-3"/>
          <w:sz w:val="20"/>
        </w:rPr>
        <w:t> </w:t>
      </w:r>
      <w:r>
        <w:rPr>
          <w:sz w:val="20"/>
        </w:rPr>
        <w:t>aprobado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Junta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Gobierno;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4"/>
        </w:numPr>
        <w:tabs>
          <w:tab w:pos="839" w:val="left" w:leader="none"/>
        </w:tabs>
        <w:spacing w:line="242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Aplicar las políticas para la administración de los recursos humanos, financieros y materiales del</w:t>
      </w:r>
      <w:r>
        <w:rPr>
          <w:spacing w:val="1"/>
          <w:sz w:val="20"/>
        </w:rPr>
        <w:t> </w:t>
      </w:r>
      <w:r>
        <w:rPr>
          <w:sz w:val="20"/>
        </w:rPr>
        <w:t>Instituto, de</w:t>
      </w:r>
      <w:r>
        <w:rPr>
          <w:spacing w:val="-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2"/>
          <w:sz w:val="20"/>
        </w:rPr>
        <w:t> </w:t>
      </w:r>
      <w:r>
        <w:rPr>
          <w:sz w:val="20"/>
        </w:rPr>
        <w:t>programas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objetivos,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4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resulten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otras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legales aplicables.</w:t>
      </w:r>
    </w:p>
    <w:p>
      <w:pPr>
        <w:pStyle w:val="BodyText"/>
        <w:spacing w:before="3"/>
      </w:pPr>
    </w:p>
    <w:p>
      <w:pPr>
        <w:pStyle w:val="BodyText"/>
        <w:ind w:left="118" w:right="119" w:firstLine="288"/>
        <w:jc w:val="both"/>
      </w:pPr>
      <w:r>
        <w:rPr/>
        <w:t>Para la mejor organización del trabajo, el Presidente del Instituto podrá, sin perjuicio de su ejercicio</w:t>
      </w:r>
      <w:r>
        <w:rPr>
          <w:spacing w:val="1"/>
        </w:rPr>
        <w:t> </w:t>
      </w:r>
      <w:r>
        <w:rPr/>
        <w:t>directo, delegar sus atribuciones en algún vicepresidente de la Junta de Gobierno o servidor público</w:t>
      </w:r>
      <w:r>
        <w:rPr>
          <w:spacing w:val="1"/>
        </w:rPr>
        <w:t> </w:t>
      </w:r>
      <w:r>
        <w:rPr/>
        <w:t>subalterno.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que se</w:t>
      </w:r>
      <w:r>
        <w:rPr>
          <w:spacing w:val="-3"/>
        </w:rPr>
        <w:t> </w:t>
      </w:r>
      <w:r>
        <w:rPr/>
        <w:t>refieren las</w:t>
      </w:r>
      <w:r>
        <w:rPr>
          <w:spacing w:val="-2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III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IV</w:t>
      </w:r>
      <w:r>
        <w:rPr>
          <w:spacing w:val="-2"/>
        </w:rPr>
        <w:t> </w:t>
      </w:r>
      <w:r>
        <w:rPr/>
        <w:t>de este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serán</w:t>
      </w:r>
      <w:r>
        <w:rPr>
          <w:spacing w:val="-1"/>
        </w:rPr>
        <w:t> </w:t>
      </w:r>
      <w:r>
        <w:rPr/>
        <w:t>indelegables.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7" w:firstLine="288"/>
        <w:jc w:val="both"/>
      </w:pPr>
      <w:r>
        <w:rPr/>
        <w:t>Las ausencias temporales del Presidente del Instituto serán suplidas en los términos señalados por el</w:t>
      </w:r>
      <w:r>
        <w:rPr>
          <w:spacing w:val="1"/>
        </w:rPr>
        <w:t> </w:t>
      </w:r>
      <w:r>
        <w:rPr/>
        <w:t>segundo</w:t>
      </w:r>
      <w:r>
        <w:rPr>
          <w:spacing w:val="-2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71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18" w:right="123" w:firstLine="288"/>
        <w:jc w:val="both"/>
      </w:pPr>
      <w:bookmarkStart w:name="Artículo_81" w:id="85"/>
      <w:bookmarkEnd w:id="85"/>
      <w:r>
        <w:rPr/>
      </w:r>
      <w:r>
        <w:rPr>
          <w:rFonts w:ascii="Arial" w:hAnsi="Arial"/>
          <w:b/>
        </w:rPr>
        <w:t>ARTÍCULO 81.- </w:t>
      </w:r>
      <w:r>
        <w:rPr/>
        <w:t>El Presidente del Instituto tendrá la facultad de determinar el sector que, de entre los</w:t>
      </w:r>
      <w:r>
        <w:rPr>
          <w:spacing w:val="1"/>
        </w:rPr>
        <w:t> </w:t>
      </w:r>
      <w:r>
        <w:rPr/>
        <w:t>cuatro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79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vicepresidentes 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Junta de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parte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labor</w:t>
      </w:r>
      <w:r>
        <w:rPr>
          <w:spacing w:val="-3"/>
        </w:rPr>
        <w:t> </w:t>
      </w:r>
      <w:r>
        <w:rPr/>
        <w:t>ordinaria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cotidiana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Instituto.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27-01-2017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3" w:firstLine="288"/>
        <w:jc w:val="both"/>
      </w:pPr>
      <w:r>
        <w:rPr/>
        <w:t>Al tomar las decisiones a que se refiere el párrafo anterior, el Presidente deberá tener en cuenta los</w:t>
      </w:r>
      <w:r>
        <w:rPr>
          <w:spacing w:val="1"/>
        </w:rPr>
        <w:t> </w:t>
      </w:r>
      <w:r>
        <w:rPr/>
        <w:t>antecedentes</w:t>
      </w:r>
      <w:r>
        <w:rPr>
          <w:spacing w:val="-1"/>
        </w:rPr>
        <w:t> </w:t>
      </w:r>
      <w:r>
        <w:rPr/>
        <w:t>laborales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académicos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cada uno</w:t>
      </w:r>
      <w:r>
        <w:rPr>
          <w:spacing w:val="1"/>
        </w:rPr>
        <w:t> </w:t>
      </w:r>
      <w:r>
        <w:rPr/>
        <w:t>de los</w:t>
      </w:r>
      <w:r>
        <w:rPr>
          <w:spacing w:val="-1"/>
        </w:rPr>
        <w:t> </w:t>
      </w:r>
      <w:r>
        <w:rPr/>
        <w:t>miembros de</w:t>
      </w:r>
      <w:r>
        <w:rPr>
          <w:spacing w:val="-2"/>
        </w:rPr>
        <w:t> </w:t>
      </w:r>
      <w:r>
        <w:rPr/>
        <w:t>la Junta 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spacing w:line="252" w:lineRule="exact"/>
        <w:ind w:right="356"/>
      </w:pPr>
      <w:r>
        <w:rPr/>
        <w:t>SECCIÓN</w:t>
      </w:r>
      <w:r>
        <w:rPr>
          <w:spacing w:val="-1"/>
        </w:rPr>
        <w:t> </w:t>
      </w:r>
      <w:r>
        <w:rPr/>
        <w:t>V</w:t>
      </w:r>
    </w:p>
    <w:p>
      <w:pPr>
        <w:spacing w:line="252" w:lineRule="exact" w:before="0"/>
        <w:ind w:left="360" w:right="35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Patrimonio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Instituto</w:t>
      </w:r>
    </w:p>
    <w:p>
      <w:pPr>
        <w:spacing w:after="0" w:line="252" w:lineRule="exact"/>
        <w:jc w:val="center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82" w:id="86"/>
      <w:bookmarkEnd w:id="86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82.-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patrimonio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Instituto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integra</w:t>
      </w:r>
      <w:r>
        <w:rPr>
          <w:spacing w:val="-3"/>
          <w:sz w:val="20"/>
        </w:rPr>
        <w:t> </w:t>
      </w:r>
      <w:r>
        <w:rPr>
          <w:sz w:val="20"/>
        </w:rPr>
        <w:t>con: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Los bienes inmuebles o muebles que adquiera para el cumplimiento de su objeto, incluyendo los</w:t>
      </w:r>
      <w:r>
        <w:rPr>
          <w:spacing w:val="1"/>
          <w:sz w:val="20"/>
        </w:rPr>
        <w:t> </w:t>
      </w:r>
      <w:r>
        <w:rPr>
          <w:sz w:val="20"/>
        </w:rPr>
        <w:t>que la</w:t>
      </w:r>
      <w:r>
        <w:rPr>
          <w:spacing w:val="-1"/>
          <w:sz w:val="20"/>
        </w:rPr>
        <w:t> </w:t>
      </w:r>
      <w:r>
        <w:rPr>
          <w:sz w:val="20"/>
        </w:rPr>
        <w:t>Federación haya</w:t>
      </w:r>
      <w:r>
        <w:rPr>
          <w:spacing w:val="1"/>
          <w:sz w:val="20"/>
        </w:rPr>
        <w:t> </w:t>
      </w:r>
      <w:r>
        <w:rPr>
          <w:sz w:val="20"/>
        </w:rPr>
        <w:t>destinado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tal</w:t>
      </w:r>
      <w:r>
        <w:rPr>
          <w:spacing w:val="-2"/>
          <w:sz w:val="20"/>
        </w:rPr>
        <w:t> </w:t>
      </w:r>
      <w:r>
        <w:rPr>
          <w:sz w:val="20"/>
        </w:rPr>
        <w:t>fin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uso</w:t>
      </w:r>
      <w:r>
        <w:rPr>
          <w:spacing w:val="-2"/>
          <w:sz w:val="20"/>
        </w:rPr>
        <w:t> </w:t>
      </w:r>
      <w:r>
        <w:rPr>
          <w:sz w:val="20"/>
        </w:rPr>
        <w:t>exclusivo;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839" w:val="left" w:leader="none"/>
        </w:tabs>
        <w:spacing w:line="242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Los recursos que anualmente apruebe para el Instituto la Cámara de Diputados del Congreso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Unión,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 Presupuesto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Egresos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Federación;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donaciones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reciba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cumplimiento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 objeto,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5"/>
        </w:numPr>
        <w:tabs>
          <w:tab w:pos="839" w:val="left" w:leader="none"/>
        </w:tabs>
        <w:spacing w:line="242" w:lineRule="auto" w:before="1" w:after="0"/>
        <w:ind w:left="838" w:right="127" w:hanging="432"/>
        <w:jc w:val="both"/>
        <w:rPr>
          <w:sz w:val="20"/>
        </w:rPr>
      </w:pPr>
      <w:r>
        <w:rPr>
          <w:sz w:val="20"/>
        </w:rPr>
        <w:t>Los ingresos que reciba por cualquier otro concepto, incluso los derivados de la aplicación de la</w:t>
      </w:r>
      <w:r>
        <w:rPr>
          <w:spacing w:val="1"/>
          <w:sz w:val="20"/>
        </w:rPr>
        <w:t> </w:t>
      </w:r>
      <w:r>
        <w:rPr>
          <w:sz w:val="20"/>
        </w:rPr>
        <w:t>presente Ley.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El</w:t>
      </w:r>
      <w:r>
        <w:rPr>
          <w:spacing w:val="-5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podrá</w:t>
      </w:r>
      <w:r>
        <w:rPr>
          <w:spacing w:val="-1"/>
        </w:rPr>
        <w:t> </w:t>
      </w:r>
      <w:r>
        <w:rPr/>
        <w:t>tener más</w:t>
      </w:r>
      <w:r>
        <w:rPr>
          <w:spacing w:val="-2"/>
        </w:rPr>
        <w:t> </w:t>
      </w:r>
      <w:r>
        <w:rPr/>
        <w:t>bienes</w:t>
      </w:r>
      <w:r>
        <w:rPr>
          <w:spacing w:val="-2"/>
        </w:rPr>
        <w:t> </w:t>
      </w:r>
      <w:r>
        <w:rPr/>
        <w:t>inmuebles</w:t>
      </w:r>
      <w:r>
        <w:rPr>
          <w:spacing w:val="-2"/>
        </w:rPr>
        <w:t> </w:t>
      </w:r>
      <w:r>
        <w:rPr/>
        <w:t>que los</w:t>
      </w:r>
      <w:r>
        <w:rPr>
          <w:spacing w:val="-2"/>
        </w:rPr>
        <w:t> </w:t>
      </w:r>
      <w:r>
        <w:rPr/>
        <w:t>estrictamente</w:t>
      </w:r>
      <w:r>
        <w:rPr>
          <w:spacing w:val="-3"/>
        </w:rPr>
        <w:t> </w:t>
      </w:r>
      <w:r>
        <w:rPr/>
        <w:t>necesarios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su</w:t>
      </w:r>
      <w:r>
        <w:rPr>
          <w:spacing w:val="-53"/>
        </w:rPr>
        <w:t> </w:t>
      </w:r>
      <w:r>
        <w:rPr/>
        <w:t>objeto.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118" w:right="120" w:firstLine="288"/>
        <w:jc w:val="both"/>
      </w:pPr>
      <w:bookmarkStart w:name="Artículo_83" w:id="87"/>
      <w:bookmarkEnd w:id="87"/>
      <w:r>
        <w:rPr/>
      </w:r>
      <w:r>
        <w:rPr>
          <w:rFonts w:ascii="Arial" w:hAnsi="Arial"/>
          <w:b/>
        </w:rPr>
        <w:t>ARTÍCULO 83.- </w:t>
      </w:r>
      <w:r>
        <w:rPr/>
        <w:t>De conformidad con lo dispuesto en el artículo 5 de la Ley Federal de Presupuesto y</w:t>
      </w:r>
      <w:r>
        <w:rPr>
          <w:spacing w:val="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Hacendaria,</w:t>
      </w:r>
      <w:r>
        <w:rPr>
          <w:spacing w:val="-2"/>
        </w:rPr>
        <w:t> </w:t>
      </w:r>
      <w:r>
        <w:rPr/>
        <w:t>para su</w:t>
      </w:r>
      <w:r>
        <w:rPr>
          <w:spacing w:val="-3"/>
        </w:rPr>
        <w:t> </w:t>
      </w:r>
      <w:r>
        <w:rPr/>
        <w:t>tratamiento</w:t>
      </w:r>
      <w:r>
        <w:rPr>
          <w:spacing w:val="-2"/>
        </w:rPr>
        <w:t> </w:t>
      </w:r>
      <w:r>
        <w:rPr/>
        <w:t>presupuestario el</w:t>
      </w:r>
      <w:r>
        <w:rPr>
          <w:spacing w:val="-2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se sujetará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Aprobará su proyecto de presupuesto y deberá enviarlo a la Secretaría de Hacienda y Crédito</w:t>
      </w:r>
      <w:r>
        <w:rPr>
          <w:spacing w:val="1"/>
          <w:sz w:val="20"/>
        </w:rPr>
        <w:t> </w:t>
      </w:r>
      <w:r>
        <w:rPr>
          <w:sz w:val="20"/>
        </w:rPr>
        <w:t>Público para su integración al proyecto de Presupuesto de Egresos de la Federación, observando</w:t>
      </w:r>
      <w:r>
        <w:rPr>
          <w:spacing w:val="-53"/>
          <w:sz w:val="20"/>
        </w:rPr>
        <w:t> </w:t>
      </w:r>
      <w:r>
        <w:rPr>
          <w:sz w:val="20"/>
        </w:rPr>
        <w:t>los criterios generales de política económica y los techos globales de gasto establecidos por el</w:t>
      </w:r>
      <w:r>
        <w:rPr>
          <w:spacing w:val="1"/>
          <w:sz w:val="20"/>
        </w:rPr>
        <w:t> </w:t>
      </w:r>
      <w:r>
        <w:rPr>
          <w:sz w:val="20"/>
        </w:rPr>
        <w:t>Ejecutivo</w:t>
      </w:r>
      <w:r>
        <w:rPr>
          <w:spacing w:val="-2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839" w:val="left" w:leader="none"/>
        </w:tabs>
        <w:spacing w:line="240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Ejercerá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observando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Hacendaria,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sujetarse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emitidas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Secretarías</w:t>
      </w:r>
      <w:r>
        <w:rPr>
          <w:spacing w:val="1"/>
          <w:sz w:val="20"/>
        </w:rPr>
        <w:t> </w:t>
      </w:r>
      <w:r>
        <w:rPr>
          <w:sz w:val="20"/>
        </w:rPr>
        <w:t>de Hacienda</w:t>
      </w:r>
      <w:r>
        <w:rPr>
          <w:spacing w:val="1"/>
          <w:sz w:val="20"/>
        </w:rPr>
        <w:t> </w:t>
      </w:r>
      <w:r>
        <w:rPr>
          <w:sz w:val="20"/>
        </w:rPr>
        <w:t>y Crédito Público</w:t>
      </w:r>
      <w:r>
        <w:rPr>
          <w:spacing w:val="1"/>
          <w:sz w:val="20"/>
        </w:rPr>
        <w:t> </w:t>
      </w:r>
      <w:r>
        <w:rPr>
          <w:sz w:val="20"/>
        </w:rPr>
        <w:t>y de la</w:t>
      </w:r>
      <w:r>
        <w:rPr>
          <w:spacing w:val="1"/>
          <w:sz w:val="20"/>
        </w:rPr>
        <w:t> </w:t>
      </w:r>
      <w:r>
        <w:rPr>
          <w:sz w:val="20"/>
        </w:rPr>
        <w:t>Función Pública. Dicho</w:t>
      </w:r>
      <w:r>
        <w:rPr>
          <w:spacing w:val="1"/>
          <w:sz w:val="20"/>
        </w:rPr>
        <w:t> </w:t>
      </w:r>
      <w:r>
        <w:rPr>
          <w:sz w:val="20"/>
        </w:rPr>
        <w:t>ejercicio deberá</w:t>
      </w:r>
      <w:r>
        <w:rPr>
          <w:spacing w:val="1"/>
          <w:sz w:val="20"/>
        </w:rPr>
        <w:t> </w:t>
      </w:r>
      <w:r>
        <w:rPr>
          <w:sz w:val="20"/>
        </w:rPr>
        <w:t>realizarse con base en los principios de eficiencia, eficacia y transparencia y estará sujeto a la</w:t>
      </w:r>
      <w:r>
        <w:rPr>
          <w:spacing w:val="1"/>
          <w:sz w:val="20"/>
        </w:rPr>
        <w:t> </w:t>
      </w:r>
      <w:r>
        <w:rPr>
          <w:sz w:val="20"/>
        </w:rPr>
        <w:t>evaluación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correspondientes;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Autorizará las adecuaciones a su presupuesto sin requerir la autorización de la Secretaría de</w:t>
      </w:r>
      <w:r>
        <w:rPr>
          <w:spacing w:val="1"/>
          <w:sz w:val="20"/>
        </w:rPr>
        <w:t> </w:t>
      </w:r>
      <w:r>
        <w:rPr>
          <w:sz w:val="20"/>
        </w:rPr>
        <w:t>Hacienda y Crédito Público, siempre y cuando no rebasen el techo global de su presupuesto</w:t>
      </w:r>
      <w:r>
        <w:rPr>
          <w:spacing w:val="1"/>
          <w:sz w:val="20"/>
        </w:rPr>
        <w:t> </w:t>
      </w:r>
      <w:r>
        <w:rPr>
          <w:sz w:val="20"/>
        </w:rPr>
        <w:t>aprobado;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Realizará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pagos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través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tesorería;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839" w:val="left" w:leader="none"/>
        </w:tabs>
        <w:spacing w:line="242" w:lineRule="auto" w:before="1" w:after="0"/>
        <w:ind w:left="838" w:right="125" w:hanging="432"/>
        <w:jc w:val="both"/>
        <w:rPr>
          <w:sz w:val="20"/>
        </w:rPr>
      </w:pPr>
      <w:r>
        <w:rPr>
          <w:sz w:val="20"/>
        </w:rPr>
        <w:t>Determinará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ajustes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correspondan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disminución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ingresos, observando en lo conducente lo dispuesto en el artículo 21 de la Ley Federal de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Responsabilidad</w:t>
      </w:r>
      <w:r>
        <w:rPr>
          <w:spacing w:val="-1"/>
          <w:sz w:val="20"/>
        </w:rPr>
        <w:t> </w:t>
      </w:r>
      <w:r>
        <w:rPr>
          <w:sz w:val="20"/>
        </w:rPr>
        <w:t>Hacendaria,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Llevará la contabilidad y elaborará sus informes conforme a lo previsto en la Ley Federal de</w:t>
      </w:r>
      <w:r>
        <w:rPr>
          <w:spacing w:val="1"/>
          <w:sz w:val="20"/>
        </w:rPr>
        <w:t> </w:t>
      </w:r>
      <w:r>
        <w:rPr>
          <w:sz w:val="20"/>
        </w:rPr>
        <w:t>Presupuesto y Responsabilidad Hacendaria, y deberá enviarlos a la Secretaría de Hacienda y</w:t>
      </w:r>
      <w:r>
        <w:rPr>
          <w:spacing w:val="1"/>
          <w:sz w:val="20"/>
        </w:rPr>
        <w:t> </w:t>
      </w:r>
      <w:r>
        <w:rPr>
          <w:sz w:val="20"/>
        </w:rPr>
        <w:t>Crédito</w:t>
      </w:r>
      <w:r>
        <w:rPr>
          <w:spacing w:val="-2"/>
          <w:sz w:val="20"/>
        </w:rPr>
        <w:t> </w:t>
      </w:r>
      <w:r>
        <w:rPr>
          <w:sz w:val="20"/>
        </w:rPr>
        <w:t>Público para</w:t>
      </w:r>
      <w:r>
        <w:rPr>
          <w:spacing w:val="-2"/>
          <w:sz w:val="20"/>
        </w:rPr>
        <w:t> </w:t>
      </w:r>
      <w:r>
        <w:rPr>
          <w:sz w:val="20"/>
        </w:rPr>
        <w:t>su integración</w:t>
      </w:r>
      <w:r>
        <w:rPr>
          <w:spacing w:val="-2"/>
          <w:sz w:val="20"/>
        </w:rPr>
        <w:t> </w:t>
      </w:r>
      <w:r>
        <w:rPr>
          <w:sz w:val="20"/>
        </w:rPr>
        <w:t>a los</w:t>
      </w:r>
      <w:r>
        <w:rPr>
          <w:spacing w:val="2"/>
          <w:sz w:val="20"/>
        </w:rPr>
        <w:t> </w:t>
      </w:r>
      <w:r>
        <w:rPr>
          <w:sz w:val="20"/>
        </w:rPr>
        <w:t>informes</w:t>
      </w:r>
      <w:r>
        <w:rPr>
          <w:spacing w:val="-1"/>
          <w:sz w:val="20"/>
        </w:rPr>
        <w:t> </w:t>
      </w:r>
      <w:r>
        <w:rPr>
          <w:sz w:val="20"/>
        </w:rPr>
        <w:t>trimestrales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Cuenta Pública;</w:t>
      </w:r>
    </w:p>
    <w:p>
      <w:pPr>
        <w:pStyle w:val="BodyText"/>
        <w:spacing w:before="2"/>
      </w:pPr>
    </w:p>
    <w:p>
      <w:pPr>
        <w:pStyle w:val="BodyText"/>
        <w:ind w:left="118" w:right="126" w:firstLine="288"/>
        <w:jc w:val="both"/>
      </w:pPr>
      <w:r>
        <w:rPr/>
        <w:t>El Presupuesto de Egresos de la Federación del ejercicio fiscal en que deban realizarse los censos</w:t>
      </w:r>
      <w:r>
        <w:rPr>
          <w:spacing w:val="1"/>
        </w:rPr>
        <w:t> </w:t>
      </w:r>
      <w:r>
        <w:rPr/>
        <w:t>nacionales, las cuentas nacionales y los índices nacionales de precios, a que se refiere el artículo 59 de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Ley,</w:t>
      </w:r>
      <w:r>
        <w:rPr>
          <w:spacing w:val="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contemplar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 suficientes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 el</w:t>
      </w:r>
      <w:r>
        <w:rPr>
          <w:spacing w:val="-2"/>
        </w:rPr>
        <w:t> </w:t>
      </w:r>
      <w:r>
        <w:rPr/>
        <w:t>Instituto los lleve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cabo.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Las Actividades Estadísticas y Geográficas que, en adición a las señaladas en el párrafo anterior, 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llevar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sujetas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disponibilidad</w:t>
      </w:r>
      <w:r>
        <w:rPr>
          <w:spacing w:val="1"/>
        </w:rPr>
        <w:t> </w:t>
      </w:r>
      <w:r>
        <w:rPr/>
        <w:t>presupuestaria que, en su caso, se apruebe para tales efectos en el Presupuesto de Egresos de la</w:t>
      </w:r>
      <w:r>
        <w:rPr>
          <w:spacing w:val="1"/>
        </w:rPr>
        <w:t> </w:t>
      </w:r>
      <w:r>
        <w:rPr/>
        <w:t>Federación.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118" w:right="118" w:firstLine="288"/>
        <w:jc w:val="both"/>
      </w:pPr>
      <w:bookmarkStart w:name="Artículo_84" w:id="88"/>
      <w:bookmarkEnd w:id="8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84.-</w:t>
      </w:r>
      <w:r>
        <w:rPr>
          <w:rFonts w:ascii="Arial" w:hAnsi="Arial"/>
          <w:b/>
          <w:spacing w:val="17"/>
        </w:rPr>
        <w:t> </w:t>
      </w:r>
      <w:r>
        <w:rPr/>
        <w:t>El</w:t>
      </w:r>
      <w:r>
        <w:rPr>
          <w:spacing w:val="19"/>
        </w:rPr>
        <w:t> </w:t>
      </w:r>
      <w:r>
        <w:rPr/>
        <w:t>Instituto</w:t>
      </w:r>
      <w:r>
        <w:rPr>
          <w:spacing w:val="16"/>
        </w:rPr>
        <w:t> </w:t>
      </w:r>
      <w:r>
        <w:rPr/>
        <w:t>incorporará,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los</w:t>
      </w:r>
      <w:r>
        <w:rPr>
          <w:spacing w:val="17"/>
        </w:rPr>
        <w:t> </w:t>
      </w:r>
      <w:r>
        <w:rPr/>
        <w:t>términos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7"/>
        </w:rPr>
        <w:t> </w:t>
      </w:r>
      <w:r>
        <w:rPr/>
        <w:t>disposiciones</w:t>
      </w:r>
      <w:r>
        <w:rPr>
          <w:spacing w:val="20"/>
        </w:rPr>
        <w:t> </w:t>
      </w:r>
      <w:r>
        <w:rPr/>
        <w:t>aplicables,</w:t>
      </w:r>
      <w:r>
        <w:rPr>
          <w:spacing w:val="16"/>
        </w:rPr>
        <w:t> </w:t>
      </w:r>
      <w:r>
        <w:rPr/>
        <w:t>como</w:t>
      </w:r>
      <w:r>
        <w:rPr>
          <w:spacing w:val="16"/>
        </w:rPr>
        <w:t> </w:t>
      </w:r>
      <w:r>
        <w:rPr/>
        <w:t>parte</w:t>
      </w:r>
      <w:r>
        <w:rPr>
          <w:spacing w:val="-53"/>
        </w:rPr>
        <w:t> </w:t>
      </w:r>
      <w:r>
        <w:rPr/>
        <w:t>de su presupuesto los ingresos derivados de las cuotas por los servicios que preste por concepto de</w:t>
      </w:r>
      <w:r>
        <w:rPr>
          <w:spacing w:val="1"/>
        </w:rPr>
        <w:t> </w:t>
      </w:r>
      <w:r>
        <w:rPr/>
        <w:t>investigación, capacitación, elaboración de estadísticas especiales, estudios específicos o trabajos en</w:t>
      </w:r>
      <w:r>
        <w:rPr>
          <w:spacing w:val="1"/>
        </w:rPr>
        <w:t> </w:t>
      </w:r>
      <w:r>
        <w:rPr/>
        <w:t>materia de geografía, así como los que provengan de la venta de publicaciones, reproducciones y otros</w:t>
      </w:r>
      <w:r>
        <w:rPr>
          <w:spacing w:val="1"/>
        </w:rPr>
        <w:t> </w:t>
      </w:r>
      <w:r>
        <w:rPr/>
        <w:t>servicios. En los casos en que el Instituto preste los servicios señalados en colaboración con otras</w:t>
      </w:r>
      <w:r>
        <w:rPr>
          <w:spacing w:val="1"/>
        </w:rPr>
        <w:t> </w:t>
      </w:r>
      <w:r>
        <w:rPr/>
        <w:t>Unidades, incorporará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presupuesto los</w:t>
      </w:r>
      <w:r>
        <w:rPr>
          <w:spacing w:val="1"/>
        </w:rPr>
        <w:t> </w:t>
      </w:r>
      <w:r>
        <w:rPr/>
        <w:t>ingresos</w:t>
      </w:r>
      <w:r>
        <w:rPr>
          <w:spacing w:val="2"/>
        </w:rPr>
        <w:t> </w:t>
      </w:r>
      <w:r>
        <w:rPr/>
        <w:t>que le</w:t>
      </w:r>
      <w:r>
        <w:rPr>
          <w:spacing w:val="-2"/>
        </w:rPr>
        <w:t> </w:t>
      </w:r>
      <w:r>
        <w:rPr/>
        <w:t>correspondan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Instituto.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8" w:firstLine="288"/>
        <w:jc w:val="both"/>
      </w:pPr>
      <w:bookmarkStart w:name="Artículo_85" w:id="89"/>
      <w:bookmarkEnd w:id="89"/>
      <w:r>
        <w:rPr/>
      </w:r>
      <w:r>
        <w:rPr>
          <w:rFonts w:ascii="Arial" w:hAnsi="Arial"/>
          <w:b/>
        </w:rPr>
        <w:t>ARTÍCULO 85.- </w:t>
      </w:r>
      <w:r>
        <w:rPr/>
        <w:t>Los recursos que las dependencias y entidades de la Administración Pública Federal,</w:t>
      </w:r>
      <w:r>
        <w:rPr>
          <w:spacing w:val="-53"/>
        </w:rPr>
        <w:t> </w:t>
      </w:r>
      <w:r>
        <w:rPr/>
        <w:t>el Poder Judicial de la Federación y el Poder Legislativo Federal, así como los órganos constitucionales</w:t>
      </w:r>
      <w:r>
        <w:rPr>
          <w:spacing w:val="1"/>
        </w:rPr>
        <w:t> </w:t>
      </w:r>
      <w:r>
        <w:rPr/>
        <w:t>autónomos, ejerzan para la realización de actividades en materia de estadística y geografía de interés</w:t>
      </w:r>
      <w:r>
        <w:rPr>
          <w:spacing w:val="1"/>
        </w:rPr>
        <w:t> </w:t>
      </w:r>
      <w:r>
        <w:rPr/>
        <w:t>nacional, invariablemente deberán registrarse en las partidas de gasto correspondientes. Cuando las</w:t>
      </w:r>
      <w:r>
        <w:rPr>
          <w:spacing w:val="1"/>
        </w:rPr>
        <w:t> </w:t>
      </w:r>
      <w:r>
        <w:rPr/>
        <w:t>entidades federativas y los municipios reciban recursos federales para los fines descritos, quedarán</w:t>
      </w:r>
      <w:r>
        <w:rPr>
          <w:spacing w:val="1"/>
        </w:rPr>
        <w:t> </w:t>
      </w:r>
      <w:r>
        <w:rPr/>
        <w:t>obligados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identificarlos e</w:t>
      </w:r>
      <w:r>
        <w:rPr>
          <w:spacing w:val="1"/>
        </w:rPr>
        <w:t> </w:t>
      </w:r>
      <w:r>
        <w:rPr/>
        <w:t>informar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sobre</w:t>
      </w:r>
      <w:r>
        <w:rPr>
          <w:spacing w:val="1"/>
        </w:rPr>
        <w:t> </w:t>
      </w:r>
      <w:r>
        <w:rPr/>
        <w:t>ellos.</w:t>
      </w:r>
    </w:p>
    <w:p>
      <w:pPr>
        <w:pStyle w:val="BodyText"/>
        <w:spacing w:before="4"/>
      </w:pPr>
    </w:p>
    <w:p>
      <w:pPr>
        <w:pStyle w:val="BodyText"/>
        <w:ind w:left="118" w:right="118" w:firstLine="288"/>
        <w:jc w:val="both"/>
      </w:pPr>
      <w:r>
        <w:rPr/>
        <w:t>Las Unidades podrán realizar Actividades Estadísticas y Geográficas, siempre que hayan informado al</w:t>
      </w:r>
      <w:r>
        <w:rPr>
          <w:spacing w:val="-53"/>
        </w:rPr>
        <w:t> </w:t>
      </w:r>
      <w:r>
        <w:rPr/>
        <w:t>respecto al Instituto, durante el primer trimestre del ejercicio fiscal, quien analizará si dichas Actividades</w:t>
      </w:r>
      <w:r>
        <w:rPr>
          <w:spacing w:val="1"/>
        </w:rPr>
        <w:t> </w:t>
      </w:r>
      <w:r>
        <w:rPr/>
        <w:t>se apegan a los programas a que se refiere el artículo 9 de esta Ley y emitirá opinión sobre la pertinencia</w:t>
      </w:r>
      <w:r>
        <w:rPr>
          <w:spacing w:val="-53"/>
        </w:rPr>
        <w:t> </w:t>
      </w:r>
      <w:r>
        <w:rPr/>
        <w:t>de realizar dichas Actividades y, en su caso, formulará las recomendaciones que estime pertinentes para</w:t>
      </w:r>
      <w:r>
        <w:rPr>
          <w:spacing w:val="1"/>
        </w:rPr>
        <w:t> </w:t>
      </w:r>
      <w:r>
        <w:rPr/>
        <w:t>llevarlas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cabo.</w:t>
      </w:r>
    </w:p>
    <w:p>
      <w:pPr>
        <w:pStyle w:val="BodyText"/>
      </w:pPr>
    </w:p>
    <w:p>
      <w:pPr>
        <w:pStyle w:val="BodyText"/>
        <w:ind w:left="118" w:right="112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tomará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evitar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duplicidad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 Estadísticas y Geográficas, con el objeto de optimizar la asignación de recursos públicos</w:t>
      </w:r>
      <w:r>
        <w:rPr>
          <w:spacing w:val="1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dichas</w:t>
      </w:r>
      <w:r>
        <w:rPr>
          <w:spacing w:val="2"/>
        </w:rPr>
        <w:t> </w:t>
      </w:r>
      <w:r>
        <w:rPr/>
        <w:t>Actividades.</w:t>
      </w:r>
    </w:p>
    <w:p>
      <w:pPr>
        <w:pStyle w:val="BodyText"/>
        <w:spacing w:before="2"/>
      </w:pPr>
    </w:p>
    <w:p>
      <w:pPr>
        <w:pStyle w:val="BodyText"/>
        <w:ind w:left="118" w:right="128" w:firstLine="288"/>
        <w:jc w:val="both"/>
      </w:pPr>
      <w:r>
        <w:rPr/>
        <w:t>Lo previsto en el presente artículo, será aplicable, tratándose de los organismos constitucionales</w:t>
      </w:r>
      <w:r>
        <w:rPr>
          <w:spacing w:val="1"/>
        </w:rPr>
        <w:t> </w:t>
      </w:r>
      <w:r>
        <w:rPr/>
        <w:t>autónomos,</w:t>
      </w:r>
      <w:r>
        <w:rPr>
          <w:spacing w:val="-2"/>
        </w:rPr>
        <w:t> </w:t>
      </w:r>
      <w:r>
        <w:rPr/>
        <w:t>sólo</w:t>
      </w:r>
      <w:r>
        <w:rPr>
          <w:spacing w:val="-1"/>
        </w:rPr>
        <w:t> </w:t>
      </w:r>
      <w:r>
        <w:rPr/>
        <w:t>a aquellos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reciban</w:t>
      </w:r>
      <w:r>
        <w:rPr>
          <w:spacing w:val="-2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 Egresos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ind w:right="358"/>
      </w:pPr>
      <w:r>
        <w:rPr/>
        <w:t>SECCIÓN</w:t>
      </w:r>
      <w:r>
        <w:rPr>
          <w:spacing w:val="-2"/>
        </w:rPr>
        <w:t> </w:t>
      </w:r>
      <w:r>
        <w:rPr/>
        <w:t>VI</w:t>
      </w:r>
    </w:p>
    <w:p>
      <w:pPr>
        <w:spacing w:before="2"/>
        <w:ind w:left="360" w:right="35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Transparencia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Rendición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Cuentas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Instituto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25" w:firstLine="288"/>
        <w:jc w:val="both"/>
      </w:pPr>
      <w:bookmarkStart w:name="Artículo_86" w:id="90"/>
      <w:bookmarkEnd w:id="9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86.-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marzo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al</w:t>
      </w:r>
      <w:r>
        <w:rPr>
          <w:spacing w:val="-53"/>
        </w:rPr>
        <w:t> </w:t>
      </w:r>
      <w:r>
        <w:rPr/>
        <w:t>Congreso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Unión: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Los resultados de la ejecución del Programa Anual de Información Estadística y Geográfica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año</w:t>
      </w:r>
      <w:r>
        <w:rPr>
          <w:spacing w:val="1"/>
          <w:sz w:val="20"/>
        </w:rPr>
        <w:t> </w:t>
      </w:r>
      <w:r>
        <w:rPr>
          <w:sz w:val="20"/>
        </w:rPr>
        <w:t>inmediato</w:t>
      </w:r>
      <w:r>
        <w:rPr>
          <w:spacing w:val="1"/>
          <w:sz w:val="20"/>
        </w:rPr>
        <w:t> </w:t>
      </w:r>
      <w:r>
        <w:rPr>
          <w:sz w:val="20"/>
        </w:rPr>
        <w:t>anterior;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Comités</w:t>
      </w:r>
      <w:r>
        <w:rPr>
          <w:spacing w:val="-2"/>
          <w:sz w:val="20"/>
        </w:rPr>
        <w:t> </w:t>
      </w:r>
      <w:r>
        <w:rPr>
          <w:sz w:val="20"/>
        </w:rPr>
        <w:t>de los Subsistemas, y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anual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y 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inmediato anterior, incluyendo las observaciones relevantes que, en su caso, haya formulado el</w:t>
      </w:r>
      <w:r>
        <w:rPr>
          <w:spacing w:val="1"/>
          <w:sz w:val="20"/>
        </w:rPr>
        <w:t> </w:t>
      </w:r>
      <w:r>
        <w:rPr>
          <w:sz w:val="20"/>
        </w:rPr>
        <w:t>auditor</w:t>
      </w:r>
      <w:r>
        <w:rPr>
          <w:spacing w:val="-2"/>
          <w:sz w:val="20"/>
        </w:rPr>
        <w:t> </w:t>
      </w:r>
      <w:r>
        <w:rPr>
          <w:sz w:val="20"/>
        </w:rPr>
        <w:t>externo.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/>
        <w:t>Cada seis años, el Instituto enviará al Ejecutivo Federal y al Congreso de la Unión, junto con la</w:t>
      </w:r>
      <w:r>
        <w:rPr>
          <w:spacing w:val="1"/>
        </w:rPr>
        <w:t> </w:t>
      </w:r>
      <w:r>
        <w:rPr/>
        <w:t>información a que se refieren las fracciones anteriores, el resultado de la evaluación del Programa</w:t>
      </w:r>
      <w:r>
        <w:rPr>
          <w:spacing w:val="1"/>
        </w:rPr>
        <w:t> </w:t>
      </w:r>
      <w:r>
        <w:rPr/>
        <w:t>Estratégico</w:t>
      </w:r>
      <w:r>
        <w:rPr>
          <w:spacing w:val="-2"/>
        </w:rPr>
        <w:t> </w:t>
      </w:r>
      <w:r>
        <w:rPr/>
        <w:t>del Sistema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Estadística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Geográfica.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8" w:firstLine="288"/>
        <w:jc w:val="both"/>
      </w:pPr>
      <w:r>
        <w:rPr/>
        <w:t>Cualquiera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Cámaras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Unión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citar</w:t>
      </w:r>
      <w:r>
        <w:rPr>
          <w:spacing w:val="1"/>
        </w:rPr>
        <w:t> </w:t>
      </w:r>
      <w:r>
        <w:rPr/>
        <w:t>al Presidente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55"/>
        </w:rPr>
        <w:t> </w:t>
      </w:r>
      <w:r>
        <w:rPr/>
        <w:t>rinda</w:t>
      </w:r>
      <w:r>
        <w:rPr>
          <w:spacing w:val="-53"/>
        </w:rPr>
        <w:t> </w:t>
      </w:r>
      <w:r>
        <w:rPr/>
        <w:t>informes</w:t>
      </w:r>
      <w:r>
        <w:rPr>
          <w:spacing w:val="-4"/>
        </w:rPr>
        <w:t> </w:t>
      </w:r>
      <w:r>
        <w:rPr/>
        <w:t>sobre</w:t>
      </w:r>
      <w:r>
        <w:rPr>
          <w:spacing w:val="-1"/>
        </w:rPr>
        <w:t> </w:t>
      </w:r>
      <w:r>
        <w:rPr/>
        <w:t>las políticas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actividades del</w:t>
      </w:r>
      <w:r>
        <w:rPr>
          <w:spacing w:val="-1"/>
        </w:rPr>
        <w:t> </w:t>
      </w:r>
      <w:r>
        <w:rPr/>
        <w:t>Instituto.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/>
        <w:t>El Instituto deberá hacer del conocimiento público la información a que se refieren las fracciones</w:t>
      </w:r>
      <w:r>
        <w:rPr>
          <w:spacing w:val="1"/>
        </w:rPr>
        <w:t> </w:t>
      </w:r>
      <w:r>
        <w:rPr/>
        <w:t>anteriores,</w:t>
      </w:r>
      <w:r>
        <w:rPr>
          <w:spacing w:val="-2"/>
        </w:rPr>
        <w:t> </w:t>
      </w:r>
      <w:r>
        <w:rPr/>
        <w:t>sujetándose a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de carácter</w:t>
      </w:r>
      <w:r>
        <w:rPr>
          <w:spacing w:val="-1"/>
        </w:rPr>
        <w:t> </w:t>
      </w:r>
      <w:r>
        <w:rPr/>
        <w:t>general que</w:t>
      </w:r>
      <w:r>
        <w:rPr>
          <w:spacing w:val="1"/>
        </w:rPr>
        <w:t> </w:t>
      </w:r>
      <w:r>
        <w:rPr/>
        <w:t>expida al</w:t>
      </w:r>
      <w:r>
        <w:rPr>
          <w:spacing w:val="7"/>
        </w:rPr>
        <w:t> </w:t>
      </w:r>
      <w:r>
        <w:rPr/>
        <w:t>efecto.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26" w:firstLine="288"/>
        <w:jc w:val="both"/>
      </w:pPr>
      <w:r>
        <w:rPr/>
        <w:t>Lo dispuesto en este artículo se realizará sin perjuicio de los datos e informes que el Instituto deba</w:t>
      </w:r>
      <w:r>
        <w:rPr>
          <w:spacing w:val="1"/>
        </w:rPr>
        <w:t> </w:t>
      </w:r>
      <w:r>
        <w:rPr/>
        <w:t>rendir en términos de la Ley Federal de Presupuesto y Responsabilidad Hacendaria, de la Ley de</w:t>
      </w:r>
      <w:r>
        <w:rPr>
          <w:spacing w:val="1"/>
        </w:rPr>
        <w:t> </w:t>
      </w:r>
      <w:r>
        <w:rPr/>
        <w:t>Fiscalización Superior</w:t>
      </w:r>
      <w:r>
        <w:rPr>
          <w:spacing w:val="2"/>
        </w:rPr>
        <w:t> </w:t>
      </w:r>
      <w:r>
        <w:rPr/>
        <w:t>de la</w:t>
      </w:r>
      <w:r>
        <w:rPr>
          <w:spacing w:val="1"/>
        </w:rPr>
        <w:t> </w:t>
      </w:r>
      <w:r>
        <w:rPr/>
        <w:t>Federación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demás</w:t>
      </w:r>
      <w:r>
        <w:rPr>
          <w:spacing w:val="4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18" w:right="116" w:firstLine="288"/>
        <w:jc w:val="both"/>
      </w:pPr>
      <w:bookmarkStart w:name="Artículo_87" w:id="91"/>
      <w:bookmarkEnd w:id="91"/>
      <w:r>
        <w:rPr/>
      </w:r>
      <w:r>
        <w:rPr>
          <w:rFonts w:ascii="Arial" w:hAnsi="Arial"/>
          <w:b/>
        </w:rPr>
        <w:t>ARTÍCULO 87.- </w:t>
      </w:r>
      <w:r>
        <w:rPr/>
        <w:t>El Instituto deberá dar a conocer a los Poderes de la Unión y al público en general el</w:t>
      </w:r>
      <w:r>
        <w:rPr>
          <w:spacing w:val="1"/>
        </w:rPr>
        <w:t> </w:t>
      </w:r>
      <w:r>
        <w:rPr/>
        <w:t>calendario anual de publicación aprobado por la Junta de Gobierno, mismo que podrá ser revisado en</w:t>
      </w:r>
      <w:r>
        <w:rPr>
          <w:spacing w:val="1"/>
        </w:rPr>
        <w:t> </w:t>
      </w:r>
      <w:r>
        <w:rPr/>
        <w:t>forma</w:t>
      </w:r>
      <w:r>
        <w:rPr>
          <w:spacing w:val="-2"/>
        </w:rPr>
        <w:t> </w:t>
      </w:r>
      <w:r>
        <w:rPr/>
        <w:t>trimestral.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 w:before="1"/>
        <w:ind w:left="118" w:right="126" w:firstLine="288"/>
        <w:jc w:val="both"/>
      </w:pPr>
      <w:bookmarkStart w:name="Artículo_88" w:id="92"/>
      <w:bookmarkEnd w:id="92"/>
      <w:r>
        <w:rPr/>
      </w:r>
      <w:r>
        <w:rPr>
          <w:rFonts w:ascii="Arial" w:hAnsi="Arial"/>
          <w:b/>
        </w:rPr>
        <w:t>ARTÍCULO 88.- </w:t>
      </w:r>
      <w:r>
        <w:rPr/>
        <w:t>El Instituto deberá definir las metodologías que habrán de utilizarse en la realización</w:t>
      </w:r>
      <w:r>
        <w:rPr>
          <w:spacing w:val="1"/>
        </w:rPr>
        <w:t> </w:t>
      </w:r>
      <w:r>
        <w:rPr/>
        <w:t>de las Actividades Estadísticas y Geográficas, a través de Internet, antes de su implantación, a fin de</w:t>
      </w:r>
      <w:r>
        <w:rPr>
          <w:spacing w:val="1"/>
        </w:rPr>
        <w:t> </w:t>
      </w:r>
      <w:r>
        <w:rPr/>
        <w:t>recibir</w:t>
      </w:r>
      <w:r>
        <w:rPr>
          <w:spacing w:val="3"/>
        </w:rPr>
        <w:t> </w:t>
      </w:r>
      <w:r>
        <w:rPr/>
        <w:t>y,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1"/>
        </w:rPr>
        <w:t> </w:t>
      </w:r>
      <w:r>
        <w:rPr/>
        <w:t>atender</w:t>
      </w:r>
      <w:r>
        <w:rPr>
          <w:spacing w:val="-1"/>
        </w:rPr>
        <w:t> </w:t>
      </w:r>
      <w:r>
        <w:rPr/>
        <w:t>las observaciones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formulen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efecto.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De</w:t>
      </w:r>
      <w:r>
        <w:rPr>
          <w:spacing w:val="1"/>
        </w:rPr>
        <w:t> </w:t>
      </w:r>
      <w:r>
        <w:rPr/>
        <w:t>igual forma,</w:t>
      </w:r>
      <w:r>
        <w:rPr>
          <w:spacing w:val="1"/>
        </w:rPr>
        <w:t> </w:t>
      </w:r>
      <w:r>
        <w:rPr/>
        <w:t>el Instituto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y conservar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metadatos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especificaciones</w:t>
      </w:r>
      <w:r>
        <w:rPr>
          <w:spacing w:val="1"/>
        </w:rPr>
        <w:t> </w:t>
      </w:r>
      <w:r>
        <w:rPr/>
        <w:t>concretas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metodologías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hubieren</w:t>
      </w:r>
      <w:r>
        <w:rPr>
          <w:spacing w:val="1"/>
        </w:rPr>
        <w:t> </w:t>
      </w:r>
      <w:r>
        <w:rPr/>
        <w:t>utilizado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6" w:firstLine="288"/>
        <w:jc w:val="both"/>
      </w:pPr>
      <w:r>
        <w:rPr/>
        <w:t>A fin de dar cumplimiento a lo dispuesto en el presente artículo, la Junta de Gobierno deberá expedir</w:t>
      </w:r>
      <w:r>
        <w:rPr>
          <w:spacing w:val="1"/>
        </w:rPr>
        <w:t> </w:t>
      </w:r>
      <w:r>
        <w:rPr/>
        <w:t>los lineamientos generales que habrán de seguirse para publicar dichas metodologías y atender las</w:t>
      </w:r>
      <w:r>
        <w:rPr>
          <w:spacing w:val="1"/>
        </w:rPr>
        <w:t> </w:t>
      </w:r>
      <w:r>
        <w:rPr/>
        <w:t>observaciones</w:t>
      </w:r>
      <w:r>
        <w:rPr>
          <w:spacing w:val="-1"/>
        </w:rPr>
        <w:t> </w:t>
      </w:r>
      <w:r>
        <w:rPr/>
        <w:t>que,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reciban.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Artículo_89" w:id="93"/>
      <w:bookmarkEnd w:id="9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89.-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invitará,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Comités</w:t>
      </w:r>
      <w:r>
        <w:rPr>
          <w:spacing w:val="1"/>
        </w:rPr>
        <w:t> </w:t>
      </w:r>
      <w:r>
        <w:rPr/>
        <w:t>Ejecutivos,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organismos</w:t>
      </w:r>
      <w:r>
        <w:rPr>
          <w:spacing w:val="-54"/>
        </w:rPr>
        <w:t> </w:t>
      </w:r>
      <w:r>
        <w:rPr/>
        <w:t>internacionales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revisar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opinar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metodologías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utilicen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generar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 incluyendo las que el mismo aplique. El resultado de tales inspecciones deberá incluirse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informes a</w:t>
      </w:r>
      <w:r>
        <w:rPr>
          <w:spacing w:val="-1"/>
        </w:rPr>
        <w:t> </w:t>
      </w:r>
      <w:r>
        <w:rPr/>
        <w:t>los que</w:t>
      </w:r>
      <w:r>
        <w:rPr>
          <w:spacing w:val="-1"/>
        </w:rPr>
        <w:t> </w:t>
      </w:r>
      <w:r>
        <w:rPr/>
        <w:t>hace alusión</w:t>
      </w:r>
      <w:r>
        <w:rPr>
          <w:spacing w:val="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86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90" w:id="94"/>
      <w:bookmarkEnd w:id="94"/>
      <w:r>
        <w:rPr/>
      </w:r>
      <w:r>
        <w:rPr>
          <w:rFonts w:ascii="Arial" w:hAnsi="Arial"/>
          <w:b/>
        </w:rPr>
        <w:t>ARTÍCULO 90.- </w:t>
      </w:r>
      <w:r>
        <w:rPr/>
        <w:t>El Instituto deberá hacer del conocimiento público, a través de Internet, los convenios</w:t>
      </w:r>
      <w:r>
        <w:rPr>
          <w:spacing w:val="-53"/>
        </w:rPr>
        <w:t> </w:t>
      </w:r>
      <w:r>
        <w:rPr/>
        <w:t>de</w:t>
      </w:r>
      <w:r>
        <w:rPr>
          <w:spacing w:val="-3"/>
        </w:rPr>
        <w:t> </w:t>
      </w:r>
      <w:r>
        <w:rPr/>
        <w:t>intercambio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que celebre</w:t>
      </w:r>
      <w:r>
        <w:rPr>
          <w:spacing w:val="-3"/>
        </w:rPr>
        <w:t> </w:t>
      </w:r>
      <w:r>
        <w:rPr/>
        <w:t>con otros</w:t>
      </w:r>
      <w:r>
        <w:rPr>
          <w:spacing w:val="-2"/>
        </w:rPr>
        <w:t> </w:t>
      </w:r>
      <w:r>
        <w:rPr/>
        <w:t>organismos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agencias</w:t>
      </w:r>
      <w:r>
        <w:rPr>
          <w:spacing w:val="-1"/>
        </w:rPr>
        <w:t> </w:t>
      </w:r>
      <w:r>
        <w:rPr/>
        <w:t>nacionales</w:t>
      </w:r>
      <w:r>
        <w:rPr>
          <w:spacing w:val="-2"/>
        </w:rPr>
        <w:t> </w:t>
      </w:r>
      <w:r>
        <w:rPr/>
        <w:t>o extranjeras.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/>
        <w:t>La</w:t>
      </w:r>
      <w:r>
        <w:rPr>
          <w:spacing w:val="51"/>
        </w:rPr>
        <w:t> </w:t>
      </w:r>
      <w:r>
        <w:rPr/>
        <w:t>Junta  de</w:t>
      </w:r>
      <w:r>
        <w:rPr>
          <w:spacing w:val="52"/>
        </w:rPr>
        <w:t> </w:t>
      </w:r>
      <w:r>
        <w:rPr/>
        <w:t>Gobierno,</w:t>
      </w:r>
      <w:r>
        <w:rPr>
          <w:spacing w:val="55"/>
        </w:rPr>
        <w:t> </w:t>
      </w:r>
      <w:r>
        <w:rPr/>
        <w:t>previa</w:t>
      </w:r>
      <w:r>
        <w:rPr>
          <w:spacing w:val="52"/>
        </w:rPr>
        <w:t> </w:t>
      </w:r>
      <w:r>
        <w:rPr/>
        <w:t>justificación,</w:t>
      </w:r>
      <w:r>
        <w:rPr>
          <w:spacing w:val="55"/>
        </w:rPr>
        <w:t> </w:t>
      </w:r>
      <w:r>
        <w:rPr/>
        <w:t>podrá</w:t>
      </w:r>
      <w:r>
        <w:rPr>
          <w:spacing w:val="52"/>
        </w:rPr>
        <w:t> </w:t>
      </w:r>
      <w:r>
        <w:rPr/>
        <w:t>determinar</w:t>
      </w:r>
      <w:r>
        <w:rPr>
          <w:spacing w:val="53"/>
        </w:rPr>
        <w:t> </w:t>
      </w:r>
      <w:r>
        <w:rPr/>
        <w:t>excepciones</w:t>
      </w:r>
      <w:r>
        <w:rPr>
          <w:spacing w:val="54"/>
        </w:rPr>
        <w:t> </w:t>
      </w:r>
      <w:r>
        <w:rPr/>
        <w:t>a</w:t>
      </w:r>
      <w:r>
        <w:rPr>
          <w:spacing w:val="53"/>
        </w:rPr>
        <w:t> </w:t>
      </w:r>
      <w:r>
        <w:rPr/>
        <w:t>la</w:t>
      </w:r>
      <w:r>
        <w:rPr>
          <w:spacing w:val="52"/>
        </w:rPr>
        <w:t> </w:t>
      </w:r>
      <w:r>
        <w:rPr/>
        <w:t>divulgación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-5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1" w:firstLine="288"/>
        <w:jc w:val="both"/>
      </w:pPr>
      <w:bookmarkStart w:name="Artículo_91" w:id="95"/>
      <w:bookmarkEnd w:id="95"/>
      <w:r>
        <w:rPr/>
      </w:r>
      <w:r>
        <w:rPr>
          <w:rFonts w:ascii="Arial" w:hAnsi="Arial"/>
          <w:b/>
        </w:rPr>
        <w:t>ARTÍCULO 91.- </w:t>
      </w:r>
      <w:r>
        <w:rPr/>
        <w:t>El Órgano Interno de Control es un órgano dotado de autonomía técnica y de gestión</w:t>
      </w:r>
      <w:r>
        <w:rPr>
          <w:spacing w:val="1"/>
        </w:rPr>
        <w:t> </w:t>
      </w:r>
      <w:r>
        <w:rPr/>
        <w:t>para decidir sobre su funcionamiento y resoluciones. Tendrá a su cargo prevenir, corregir, investigar y</w:t>
      </w:r>
      <w:r>
        <w:rPr>
          <w:spacing w:val="1"/>
        </w:rPr>
        <w:t> </w:t>
      </w:r>
      <w:r>
        <w:rPr/>
        <w:t>calificar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omisiones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pudieran</w:t>
      </w:r>
      <w:r>
        <w:rPr>
          <w:spacing w:val="1"/>
        </w:rPr>
        <w:t> </w:t>
      </w:r>
      <w:r>
        <w:rPr/>
        <w:t>constituir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 del Instituto y de particulares vinculados con faltas</w:t>
      </w:r>
      <w:r>
        <w:rPr>
          <w:spacing w:val="55"/>
        </w:rPr>
        <w:t> </w:t>
      </w:r>
      <w:r>
        <w:rPr/>
        <w:t>graves; para sancionar aquellas distintas a</w:t>
      </w:r>
      <w:r>
        <w:rPr>
          <w:spacing w:val="1"/>
        </w:rPr>
        <w:t> </w:t>
      </w:r>
      <w:r>
        <w:rPr/>
        <w:t>las que son competencia del Tribunal Federal de Justicia Administrativa; revisar el ingreso, egreso,</w:t>
      </w:r>
      <w:r>
        <w:rPr>
          <w:spacing w:val="1"/>
        </w:rPr>
        <w:t> </w:t>
      </w:r>
      <w:r>
        <w:rPr/>
        <w:t>manejo,</w:t>
      </w:r>
      <w:r>
        <w:rPr>
          <w:spacing w:val="1"/>
        </w:rPr>
        <w:t> </w:t>
      </w:r>
      <w:r>
        <w:rPr/>
        <w:t>custodia,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federales;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denuncias</w:t>
      </w:r>
      <w:r>
        <w:rPr>
          <w:spacing w:val="55"/>
        </w:rPr>
        <w:t> </w:t>
      </w:r>
      <w:r>
        <w:rPr/>
        <w:t>por</w:t>
      </w:r>
      <w:r>
        <w:rPr>
          <w:spacing w:val="-53"/>
        </w:rPr>
        <w:t> </w:t>
      </w:r>
      <w:r>
        <w:rPr/>
        <w:t>hechos u omisiones que pudieran ser constitutivos de delito ante la Fiscalía Especializada en Combate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Corrupción.</w:t>
      </w:r>
    </w:p>
    <w:p>
      <w:pPr>
        <w:pStyle w:val="BodyText"/>
        <w:spacing w:before="3"/>
      </w:pPr>
    </w:p>
    <w:p>
      <w:pPr>
        <w:pStyle w:val="BodyText"/>
        <w:spacing w:before="1"/>
        <w:ind w:left="118" w:right="128" w:firstLine="288"/>
        <w:jc w:val="both"/>
      </w:pPr>
      <w:r>
        <w:rPr/>
        <w:t>El Órgano Interno de Control tendrá un titular que lo representará y contará con la estructura orgánica,</w:t>
      </w:r>
      <w:r>
        <w:rPr>
          <w:spacing w:val="-53"/>
        </w:rPr>
        <w:t> </w:t>
      </w:r>
      <w:r>
        <w:rPr/>
        <w:t>personal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recursos necesarios para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objeto.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5" w:firstLine="288"/>
        <w:jc w:val="both"/>
      </w:pPr>
      <w:r>
        <w:rPr/>
        <w:t>En el desempeño de su cargo, el titular del Órgano Interno de Control se sujetará a los principios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Responsabilidades Administrativas.</w:t>
      </w:r>
    </w:p>
    <w:p>
      <w:pPr>
        <w:pStyle w:val="BodyText"/>
        <w:spacing w:before="1"/>
      </w:pPr>
    </w:p>
    <w:p>
      <w:pPr>
        <w:pStyle w:val="BodyText"/>
        <w:ind w:left="406"/>
      </w:pPr>
      <w:r>
        <w:rPr/>
        <w:t>El</w:t>
      </w:r>
      <w:r>
        <w:rPr>
          <w:spacing w:val="-5"/>
        </w:rPr>
        <w:t> </w:t>
      </w:r>
      <w:r>
        <w:rPr/>
        <w:t>Órgano</w:t>
      </w:r>
      <w:r>
        <w:rPr>
          <w:spacing w:val="-1"/>
        </w:rPr>
        <w:t> </w:t>
      </w:r>
      <w:r>
        <w:rPr/>
        <w:t>Interno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Control</w:t>
      </w:r>
      <w:r>
        <w:rPr>
          <w:spacing w:val="-4"/>
        </w:rPr>
        <w:t> </w:t>
      </w:r>
      <w:r>
        <w:rPr/>
        <w:t>tendrá 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atribuciones: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030" w:val="left" w:leader="none"/>
          <w:tab w:pos="1031" w:val="left" w:leader="none"/>
        </w:tabs>
        <w:spacing w:line="240" w:lineRule="auto" w:before="0" w:after="0"/>
        <w:ind w:left="1030" w:right="0" w:hanging="625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contempla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Responsabilidades</w:t>
      </w:r>
      <w:r>
        <w:rPr>
          <w:spacing w:val="-2"/>
          <w:sz w:val="20"/>
        </w:rPr>
        <w:t> </w:t>
      </w:r>
      <w:r>
        <w:rPr>
          <w:sz w:val="20"/>
        </w:rPr>
        <w:t>Administrativas;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8"/>
        </w:numPr>
        <w:tabs>
          <w:tab w:pos="1030" w:val="left" w:leader="none"/>
          <w:tab w:pos="1031" w:val="left" w:leader="none"/>
        </w:tabs>
        <w:spacing w:line="242" w:lineRule="auto" w:before="0" w:after="0"/>
        <w:ind w:left="1030" w:right="123" w:hanging="624"/>
        <w:jc w:val="left"/>
        <w:rPr>
          <w:sz w:val="20"/>
        </w:rPr>
      </w:pPr>
      <w:r>
        <w:rPr>
          <w:sz w:val="20"/>
        </w:rPr>
        <w:t>Verificar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ejercicio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gasto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1"/>
          <w:sz w:val="20"/>
        </w:rPr>
        <w:t> </w:t>
      </w:r>
      <w:r>
        <w:rPr>
          <w:sz w:val="20"/>
        </w:rPr>
        <w:t>Instituto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realice</w:t>
      </w:r>
      <w:r>
        <w:rPr>
          <w:spacing w:val="11"/>
          <w:sz w:val="20"/>
        </w:rPr>
        <w:t> </w:t>
      </w:r>
      <w:r>
        <w:rPr>
          <w:sz w:val="20"/>
        </w:rPr>
        <w:t>conforme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normatividad</w:t>
      </w:r>
      <w:r>
        <w:rPr>
          <w:spacing w:val="11"/>
          <w:sz w:val="20"/>
        </w:rPr>
        <w:t> </w:t>
      </w:r>
      <w:r>
        <w:rPr>
          <w:sz w:val="20"/>
        </w:rPr>
        <w:t>aplicable,</w:t>
      </w:r>
      <w:r>
        <w:rPr>
          <w:spacing w:val="-5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programas aprobados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montos autorizados;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8"/>
        </w:numPr>
        <w:tabs>
          <w:tab w:pos="1031" w:val="left" w:leader="none"/>
        </w:tabs>
        <w:spacing w:line="242" w:lineRule="auto" w:before="93" w:after="0"/>
        <w:ind w:left="1030" w:right="125" w:hanging="624"/>
        <w:jc w:val="both"/>
        <w:rPr>
          <w:sz w:val="20"/>
        </w:rPr>
      </w:pPr>
      <w:r>
        <w:rPr>
          <w:sz w:val="20"/>
        </w:rPr>
        <w:t>Presentar a la Junta de Gobierno del Instituto los informes de las revisiones y auditorías que se</w:t>
      </w:r>
      <w:r>
        <w:rPr>
          <w:spacing w:val="-53"/>
          <w:sz w:val="20"/>
        </w:rPr>
        <w:t> </w:t>
      </w:r>
      <w:r>
        <w:rPr>
          <w:sz w:val="20"/>
        </w:rPr>
        <w:t>realicen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verificar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correcta y</w:t>
      </w:r>
      <w:r>
        <w:rPr>
          <w:spacing w:val="-3"/>
          <w:sz w:val="20"/>
        </w:rPr>
        <w:t> </w:t>
      </w:r>
      <w:r>
        <w:rPr>
          <w:sz w:val="20"/>
        </w:rPr>
        <w:t>legal</w:t>
      </w:r>
      <w:r>
        <w:rPr>
          <w:spacing w:val="-1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de los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bienes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031" w:val="left" w:leader="none"/>
        </w:tabs>
        <w:spacing w:line="242" w:lineRule="auto" w:before="1" w:after="0"/>
        <w:ind w:left="1030" w:right="118" w:hanging="624"/>
        <w:jc w:val="both"/>
        <w:rPr>
          <w:sz w:val="20"/>
        </w:rPr>
      </w:pPr>
      <w:r>
        <w:rPr>
          <w:sz w:val="20"/>
        </w:rPr>
        <w:t>Revisar que las operaciones presupuestales que realice el Instituto, se hagan con apego a las</w:t>
      </w:r>
      <w:r>
        <w:rPr>
          <w:spacing w:val="1"/>
          <w:sz w:val="20"/>
        </w:rPr>
        <w:t> </w:t>
      </w:r>
      <w:r>
        <w:rPr>
          <w:sz w:val="20"/>
        </w:rPr>
        <w:t>disposiciones legales y administrativas aplicables y, en su caso, determinar las desviaciones de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mismas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las causas que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2"/>
          <w:sz w:val="20"/>
        </w:rPr>
        <w:t> </w:t>
      </w:r>
      <w:r>
        <w:rPr>
          <w:sz w:val="20"/>
        </w:rPr>
        <w:t>dieron</w:t>
      </w:r>
      <w:r>
        <w:rPr>
          <w:spacing w:val="-1"/>
          <w:sz w:val="20"/>
        </w:rPr>
        <w:t> </w:t>
      </w:r>
      <w:r>
        <w:rPr>
          <w:sz w:val="20"/>
        </w:rPr>
        <w:t>origen;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031" w:val="left" w:leader="none"/>
        </w:tabs>
        <w:spacing w:line="242" w:lineRule="auto" w:before="0" w:after="0"/>
        <w:ind w:left="1030" w:right="126" w:hanging="624"/>
        <w:jc w:val="both"/>
        <w:rPr>
          <w:sz w:val="20"/>
        </w:rPr>
      </w:pPr>
      <w:r>
        <w:rPr>
          <w:sz w:val="20"/>
        </w:rPr>
        <w:t>Promover ante las instancias correspondientes, las acciones administrativas y legales que se</w:t>
      </w:r>
      <w:r>
        <w:rPr>
          <w:spacing w:val="1"/>
          <w:sz w:val="20"/>
        </w:rPr>
        <w:t> </w:t>
      </w:r>
      <w:r>
        <w:rPr>
          <w:sz w:val="20"/>
        </w:rPr>
        <w:t>deriven de</w:t>
      </w:r>
      <w:r>
        <w:rPr>
          <w:spacing w:val="1"/>
          <w:sz w:val="20"/>
        </w:rPr>
        <w:t> </w:t>
      </w:r>
      <w:r>
        <w:rPr>
          <w:sz w:val="20"/>
        </w:rPr>
        <w:t>los resultados 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auditorías;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031" w:val="left" w:leader="none"/>
        </w:tabs>
        <w:spacing w:line="242" w:lineRule="auto" w:before="1" w:after="0"/>
        <w:ind w:left="1030" w:right="123" w:hanging="624"/>
        <w:jc w:val="both"/>
        <w:rPr>
          <w:sz w:val="20"/>
        </w:rPr>
      </w:pPr>
      <w:r>
        <w:rPr>
          <w:sz w:val="20"/>
        </w:rPr>
        <w:t>Investigar,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52"/>
          <w:sz w:val="20"/>
        </w:rPr>
        <w:t> </w:t>
      </w:r>
      <w:r>
        <w:rPr>
          <w:sz w:val="20"/>
        </w:rPr>
        <w:t>ámbito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su</w:t>
      </w:r>
      <w:r>
        <w:rPr>
          <w:spacing w:val="52"/>
          <w:sz w:val="20"/>
        </w:rPr>
        <w:t> </w:t>
      </w:r>
      <w:r>
        <w:rPr>
          <w:sz w:val="20"/>
        </w:rPr>
        <w:t>competencia,</w:t>
      </w:r>
      <w:r>
        <w:rPr>
          <w:spacing w:val="52"/>
          <w:sz w:val="20"/>
        </w:rPr>
        <w:t> </w:t>
      </w:r>
      <w:r>
        <w:rPr>
          <w:sz w:val="20"/>
        </w:rPr>
        <w:t>los</w:t>
      </w:r>
      <w:r>
        <w:rPr>
          <w:spacing w:val="53"/>
          <w:sz w:val="20"/>
        </w:rPr>
        <w:t> </w:t>
      </w:r>
      <w:r>
        <w:rPr>
          <w:sz w:val="20"/>
        </w:rPr>
        <w:t>actos</w:t>
      </w:r>
      <w:r>
        <w:rPr>
          <w:spacing w:val="53"/>
          <w:sz w:val="20"/>
        </w:rPr>
        <w:t> </w:t>
      </w:r>
      <w:r>
        <w:rPr>
          <w:sz w:val="20"/>
        </w:rPr>
        <w:t>u</w:t>
      </w:r>
      <w:r>
        <w:rPr>
          <w:spacing w:val="52"/>
          <w:sz w:val="20"/>
        </w:rPr>
        <w:t> </w:t>
      </w:r>
      <w:r>
        <w:rPr>
          <w:sz w:val="20"/>
        </w:rPr>
        <w:t>omisiones</w:t>
      </w:r>
      <w:r>
        <w:rPr>
          <w:spacing w:val="53"/>
          <w:sz w:val="20"/>
        </w:rPr>
        <w:t> </w:t>
      </w:r>
      <w:r>
        <w:rPr>
          <w:sz w:val="20"/>
        </w:rPr>
        <w:t>que</w:t>
      </w:r>
      <w:r>
        <w:rPr>
          <w:spacing w:val="55"/>
          <w:sz w:val="20"/>
        </w:rPr>
        <w:t> </w:t>
      </w:r>
      <w:r>
        <w:rPr>
          <w:sz w:val="20"/>
        </w:rPr>
        <w:t>impliquen</w:t>
      </w:r>
      <w:r>
        <w:rPr>
          <w:spacing w:val="52"/>
          <w:sz w:val="20"/>
        </w:rPr>
        <w:t> </w:t>
      </w:r>
      <w:r>
        <w:rPr>
          <w:sz w:val="20"/>
        </w:rPr>
        <w:t>alguna</w:t>
      </w:r>
      <w:r>
        <w:rPr>
          <w:spacing w:val="-54"/>
          <w:sz w:val="20"/>
        </w:rPr>
        <w:t> </w:t>
      </w:r>
      <w:r>
        <w:rPr>
          <w:sz w:val="20"/>
        </w:rPr>
        <w:t>irregularidad o conducta ilícita en el ingreso, egreso, manejo, custodia y aplicación de fondos y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031" w:val="left" w:leader="none"/>
        </w:tabs>
        <w:spacing w:line="242" w:lineRule="auto" w:before="0" w:after="0"/>
        <w:ind w:left="1030" w:right="125" w:hanging="624"/>
        <w:jc w:val="both"/>
        <w:rPr>
          <w:sz w:val="20"/>
        </w:rPr>
      </w:pPr>
      <w:r>
        <w:rPr>
          <w:sz w:val="20"/>
        </w:rPr>
        <w:t>Evaluar los informes de avance de la gestión financiera respecto de los programas autorizados</w:t>
      </w:r>
      <w:r>
        <w:rPr>
          <w:spacing w:val="1"/>
          <w:sz w:val="20"/>
        </w:rPr>
        <w:t> </w:t>
      </w:r>
      <w:r>
        <w:rPr>
          <w:sz w:val="20"/>
        </w:rPr>
        <w:t>y los relativos a procesos concluidos, empleando la metodología que determine el Órgano</w:t>
      </w:r>
      <w:r>
        <w:rPr>
          <w:spacing w:val="1"/>
          <w:sz w:val="20"/>
        </w:rPr>
        <w:t> </w:t>
      </w:r>
      <w:r>
        <w:rPr>
          <w:sz w:val="20"/>
        </w:rPr>
        <w:t>Interno de</w:t>
      </w:r>
      <w:r>
        <w:rPr>
          <w:spacing w:val="1"/>
          <w:sz w:val="20"/>
        </w:rPr>
        <w:t> </w:t>
      </w:r>
      <w:r>
        <w:rPr>
          <w:sz w:val="20"/>
        </w:rPr>
        <w:t>Control;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031" w:val="left" w:leader="none"/>
        </w:tabs>
        <w:spacing w:line="240" w:lineRule="auto" w:before="0" w:after="0"/>
        <w:ind w:left="1030" w:right="126" w:hanging="624"/>
        <w:jc w:val="both"/>
        <w:rPr>
          <w:sz w:val="20"/>
        </w:rPr>
      </w:pPr>
      <w:r>
        <w:rPr>
          <w:sz w:val="20"/>
        </w:rPr>
        <w:t>Evaluar el cumplimiento de los objetivos</w:t>
      </w:r>
      <w:r>
        <w:rPr>
          <w:spacing w:val="1"/>
          <w:sz w:val="20"/>
        </w:rPr>
        <w:t> </w:t>
      </w:r>
      <w:r>
        <w:rPr>
          <w:sz w:val="20"/>
        </w:rPr>
        <w:t>y metas fijadas en los programas de naturaleza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1"/>
          <w:sz w:val="20"/>
        </w:rPr>
        <w:t> </w:t>
      </w:r>
      <w:r>
        <w:rPr>
          <w:sz w:val="20"/>
        </w:rPr>
        <w:t>contenidos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egresos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Instituto,</w:t>
      </w:r>
      <w:r>
        <w:rPr>
          <w:spacing w:val="1"/>
          <w:sz w:val="20"/>
        </w:rPr>
        <w:t> </w:t>
      </w:r>
      <w:r>
        <w:rPr>
          <w:sz w:val="20"/>
        </w:rPr>
        <w:t>empleando</w:t>
      </w:r>
      <w:r>
        <w:rPr>
          <w:spacing w:val="56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metodología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determine;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030" w:val="left" w:leader="none"/>
          <w:tab w:pos="1031" w:val="left" w:leader="none"/>
        </w:tabs>
        <w:spacing w:line="240" w:lineRule="auto" w:before="0" w:after="0"/>
        <w:ind w:left="1030" w:right="0" w:hanging="625"/>
        <w:jc w:val="left"/>
        <w:rPr>
          <w:sz w:val="20"/>
        </w:rPr>
      </w:pPr>
      <w:r>
        <w:rPr>
          <w:sz w:val="20"/>
        </w:rPr>
        <w:t>Recibir</w:t>
      </w:r>
      <w:r>
        <w:rPr>
          <w:spacing w:val="-3"/>
          <w:sz w:val="20"/>
        </w:rPr>
        <w:t> </w:t>
      </w:r>
      <w:r>
        <w:rPr>
          <w:sz w:val="20"/>
        </w:rPr>
        <w:t>quejas y</w:t>
      </w:r>
      <w:r>
        <w:rPr>
          <w:spacing w:val="-6"/>
          <w:sz w:val="20"/>
        </w:rPr>
        <w:t> </w:t>
      </w:r>
      <w:r>
        <w:rPr>
          <w:sz w:val="20"/>
        </w:rPr>
        <w:t>denuncias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leyes aplicables;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8"/>
        </w:numPr>
        <w:tabs>
          <w:tab w:pos="1031" w:val="left" w:leader="none"/>
        </w:tabs>
        <w:spacing w:line="240" w:lineRule="auto" w:before="0" w:after="0"/>
        <w:ind w:left="1030" w:right="124" w:hanging="624"/>
        <w:jc w:val="both"/>
        <w:rPr>
          <w:sz w:val="20"/>
        </w:rPr>
      </w:pPr>
      <w:r>
        <w:rPr>
          <w:sz w:val="20"/>
        </w:rPr>
        <w:t>Solicitar la información y efectuar visitas a las áreas y órganos del Instituto para el cumplimento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 funciones;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031" w:val="left" w:leader="none"/>
        </w:tabs>
        <w:spacing w:line="242" w:lineRule="auto" w:before="0" w:after="0"/>
        <w:ind w:left="1030" w:right="129" w:hanging="624"/>
        <w:jc w:val="both"/>
        <w:rPr>
          <w:sz w:val="20"/>
        </w:rPr>
      </w:pPr>
      <w:r>
        <w:rPr>
          <w:sz w:val="20"/>
        </w:rPr>
        <w:t>Recibir, tramitar y resolver las inconformidades, procedimientos y recursos administrativos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promuevan en</w:t>
      </w:r>
      <w:r>
        <w:rPr>
          <w:spacing w:val="-2"/>
          <w:sz w:val="20"/>
        </w:rPr>
        <w:t> </w:t>
      </w:r>
      <w:r>
        <w:rPr>
          <w:sz w:val="20"/>
        </w:rPr>
        <w:t>materia de</w:t>
      </w:r>
      <w:r>
        <w:rPr>
          <w:spacing w:val="-2"/>
          <w:sz w:val="20"/>
        </w:rPr>
        <w:t> </w:t>
      </w:r>
      <w:r>
        <w:rPr>
          <w:sz w:val="20"/>
        </w:rPr>
        <w:t>adquisiciones,</w:t>
      </w:r>
      <w:r>
        <w:rPr>
          <w:spacing w:val="-2"/>
          <w:sz w:val="20"/>
        </w:rPr>
        <w:t> </w:t>
      </w:r>
      <w:r>
        <w:rPr>
          <w:sz w:val="20"/>
        </w:rPr>
        <w:t>arrendamientos,</w:t>
      </w:r>
      <w:r>
        <w:rPr>
          <w:spacing w:val="3"/>
          <w:sz w:val="20"/>
        </w:rPr>
        <w:t> </w:t>
      </w:r>
      <w:r>
        <w:rPr>
          <w:sz w:val="20"/>
        </w:rPr>
        <w:t>servicio y</w:t>
      </w:r>
      <w:r>
        <w:rPr>
          <w:spacing w:val="-3"/>
          <w:sz w:val="20"/>
        </w:rPr>
        <w:t> </w:t>
      </w:r>
      <w:r>
        <w:rPr>
          <w:sz w:val="20"/>
        </w:rPr>
        <w:t>obras</w:t>
      </w:r>
      <w:r>
        <w:rPr>
          <w:spacing w:val="1"/>
          <w:sz w:val="20"/>
        </w:rPr>
        <w:t> </w:t>
      </w:r>
      <w:r>
        <w:rPr>
          <w:sz w:val="20"/>
        </w:rPr>
        <w:t>públicas;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031" w:val="left" w:leader="none"/>
        </w:tabs>
        <w:spacing w:line="242" w:lineRule="auto" w:before="1" w:after="0"/>
        <w:ind w:left="1030" w:right="126" w:hanging="624"/>
        <w:jc w:val="both"/>
        <w:rPr>
          <w:sz w:val="20"/>
        </w:rPr>
      </w:pPr>
      <w:r>
        <w:rPr>
          <w:sz w:val="20"/>
        </w:rPr>
        <w:t>Intervenir en los actos de entrega-recepción de los servidores públicos del Instituto de mandos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superiores,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aplicable;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031" w:val="left" w:leader="none"/>
        </w:tabs>
        <w:spacing w:line="242" w:lineRule="auto" w:before="1" w:after="0"/>
        <w:ind w:left="1030" w:right="119" w:hanging="624"/>
        <w:jc w:val="both"/>
        <w:rPr>
          <w:sz w:val="20"/>
        </w:rPr>
      </w:pPr>
      <w:r>
        <w:rPr>
          <w:sz w:val="20"/>
        </w:rPr>
        <w:t>Participar, conforme a las disposiciones vigentes, en los comités y subcomités de los que 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Interno</w:t>
      </w:r>
      <w:r>
        <w:rPr>
          <w:spacing w:val="-2"/>
          <w:sz w:val="20"/>
        </w:rPr>
        <w:t> </w:t>
      </w:r>
      <w:r>
        <w:rPr>
          <w:sz w:val="20"/>
        </w:rPr>
        <w:t>de Control</w:t>
      </w:r>
      <w:r>
        <w:rPr>
          <w:spacing w:val="-3"/>
          <w:sz w:val="20"/>
        </w:rPr>
        <w:t> </w:t>
      </w:r>
      <w:r>
        <w:rPr>
          <w:sz w:val="20"/>
        </w:rPr>
        <w:t>forme</w:t>
      </w:r>
      <w:r>
        <w:rPr>
          <w:spacing w:val="-2"/>
          <w:sz w:val="20"/>
        </w:rPr>
        <w:t> </w:t>
      </w:r>
      <w:r>
        <w:rPr>
          <w:sz w:val="20"/>
        </w:rPr>
        <w:t>parte,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intervenir</w:t>
      </w:r>
      <w:r>
        <w:rPr>
          <w:spacing w:val="-1"/>
          <w:sz w:val="20"/>
        </w:rPr>
        <w:t> </w:t>
      </w:r>
      <w:r>
        <w:rPr>
          <w:sz w:val="20"/>
        </w:rPr>
        <w:t>en los</w:t>
      </w:r>
      <w:r>
        <w:rPr>
          <w:spacing w:val="-1"/>
          <w:sz w:val="20"/>
        </w:rPr>
        <w:t> </w:t>
      </w:r>
      <w:r>
        <w:rPr>
          <w:sz w:val="20"/>
        </w:rPr>
        <w:t>actos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deriven de los</w:t>
      </w:r>
      <w:r>
        <w:rPr>
          <w:spacing w:val="-1"/>
          <w:sz w:val="20"/>
        </w:rPr>
        <w:t> </w:t>
      </w:r>
      <w:r>
        <w:rPr>
          <w:sz w:val="20"/>
        </w:rPr>
        <w:t>mismos;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031" w:val="left" w:leader="none"/>
        </w:tabs>
        <w:spacing w:line="242" w:lineRule="auto" w:before="0" w:after="0"/>
        <w:ind w:left="1030" w:right="124" w:hanging="624"/>
        <w:jc w:val="both"/>
        <w:rPr>
          <w:sz w:val="20"/>
        </w:rPr>
      </w:pPr>
      <w:r>
        <w:rPr>
          <w:sz w:val="20"/>
        </w:rPr>
        <w:t>Atender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solicitudes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diferentes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asuntos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competencia;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031" w:val="left" w:leader="none"/>
        </w:tabs>
        <w:spacing w:line="242" w:lineRule="auto" w:before="1" w:after="0"/>
        <w:ind w:left="1030" w:right="128" w:hanging="624"/>
        <w:jc w:val="both"/>
        <w:rPr>
          <w:sz w:val="20"/>
        </w:rPr>
      </w:pPr>
      <w:r>
        <w:rPr>
          <w:sz w:val="20"/>
        </w:rPr>
        <w:t>Proponer los proyectos de modificación o actualización de su estructura orgánica, personal y/o</w:t>
      </w:r>
      <w:r>
        <w:rPr>
          <w:spacing w:val="1"/>
          <w:sz w:val="20"/>
        </w:rPr>
        <w:t> </w:t>
      </w:r>
      <w:r>
        <w:rPr>
          <w:sz w:val="20"/>
        </w:rPr>
        <w:t>recursos;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030" w:val="left" w:leader="none"/>
          <w:tab w:pos="1031" w:val="left" w:leader="none"/>
        </w:tabs>
        <w:spacing w:line="240" w:lineRule="auto" w:before="0" w:after="0"/>
        <w:ind w:left="1030" w:right="0" w:hanging="625"/>
        <w:jc w:val="left"/>
        <w:rPr>
          <w:sz w:val="20"/>
        </w:rPr>
      </w:pPr>
      <w:r>
        <w:rPr>
          <w:sz w:val="20"/>
        </w:rPr>
        <w:t>Formular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anteproyecto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presupuesto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Interno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Control;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8"/>
        </w:numPr>
        <w:tabs>
          <w:tab w:pos="1031" w:val="left" w:leader="none"/>
        </w:tabs>
        <w:spacing w:line="242" w:lineRule="auto" w:before="0" w:after="0"/>
        <w:ind w:left="1030" w:right="119" w:hanging="624"/>
        <w:jc w:val="both"/>
        <w:rPr>
          <w:sz w:val="20"/>
        </w:rPr>
      </w:pPr>
      <w:r>
        <w:rPr>
          <w:sz w:val="20"/>
        </w:rPr>
        <w:t>Presentar a la Junta de Gobierno del Instituto los informes previo y anual de resultados de su</w:t>
      </w:r>
      <w:r>
        <w:rPr>
          <w:spacing w:val="1"/>
          <w:sz w:val="20"/>
        </w:rPr>
        <w:t> </w:t>
      </w:r>
      <w:r>
        <w:rPr>
          <w:sz w:val="20"/>
        </w:rPr>
        <w:t>gestión,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comparecer</w:t>
      </w:r>
      <w:r>
        <w:rPr>
          <w:spacing w:val="-1"/>
          <w:sz w:val="20"/>
        </w:rPr>
        <w:t> </w:t>
      </w:r>
      <w:r>
        <w:rPr>
          <w:sz w:val="20"/>
        </w:rPr>
        <w:t>ante el</w:t>
      </w:r>
      <w:r>
        <w:rPr>
          <w:spacing w:val="-3"/>
          <w:sz w:val="20"/>
        </w:rPr>
        <w:t> </w:t>
      </w:r>
      <w:r>
        <w:rPr>
          <w:sz w:val="20"/>
        </w:rPr>
        <w:t>mismo,</w:t>
      </w:r>
      <w:r>
        <w:rPr>
          <w:spacing w:val="-1"/>
          <w:sz w:val="20"/>
        </w:rPr>
        <w:t> </w:t>
      </w:r>
      <w:r>
        <w:rPr>
          <w:sz w:val="20"/>
        </w:rPr>
        <w:t>cuando así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requiera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Presidente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031" w:val="left" w:leader="none"/>
        </w:tabs>
        <w:spacing w:line="240" w:lineRule="auto" w:before="0" w:after="0"/>
        <w:ind w:left="1030" w:right="123" w:hanging="624"/>
        <w:jc w:val="both"/>
        <w:rPr>
          <w:sz w:val="20"/>
        </w:rPr>
      </w:pPr>
      <w:r>
        <w:rPr>
          <w:sz w:val="20"/>
        </w:rPr>
        <w:t>Presentar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Junta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informes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55"/>
          <w:sz w:val="20"/>
        </w:rPr>
        <w:t> </w:t>
      </w:r>
      <w:r>
        <w:rPr>
          <w:sz w:val="20"/>
        </w:rPr>
        <w:t>expedientes</w:t>
      </w:r>
      <w:r>
        <w:rPr>
          <w:spacing w:val="1"/>
          <w:sz w:val="20"/>
        </w:rPr>
        <w:t> </w:t>
      </w:r>
      <w:r>
        <w:rPr>
          <w:sz w:val="20"/>
        </w:rPr>
        <w:t>relativos a las faltas administrativas y, en su caso, sobre la imposición de sanciones en materia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responsabilidades administrativas,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030" w:val="left" w:leader="none"/>
          <w:tab w:pos="1031" w:val="left" w:leader="none"/>
        </w:tabs>
        <w:spacing w:line="240" w:lineRule="auto" w:before="1" w:after="0"/>
        <w:ind w:left="1030" w:right="0" w:hanging="625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confieran</w:t>
      </w:r>
      <w:r>
        <w:rPr>
          <w:spacing w:val="-3"/>
          <w:sz w:val="20"/>
        </w:rPr>
        <w:t> </w:t>
      </w:r>
      <w:r>
        <w:rPr>
          <w:sz w:val="20"/>
        </w:rPr>
        <w:t>otros</w:t>
      </w:r>
      <w:r>
        <w:rPr>
          <w:spacing w:val="-1"/>
          <w:sz w:val="20"/>
        </w:rPr>
        <w:t> </w:t>
      </w:r>
      <w:r>
        <w:rPr>
          <w:sz w:val="20"/>
        </w:rPr>
        <w:t>ordenamientos.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6"/>
        <w:rPr>
          <w:sz w:val="27"/>
        </w:rPr>
      </w:pPr>
    </w:p>
    <w:p>
      <w:pPr>
        <w:spacing w:before="94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27-01-2017</w:t>
      </w:r>
    </w:p>
    <w:p>
      <w:pPr>
        <w:pStyle w:val="BodyText"/>
        <w:spacing w:before="9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16" w:firstLine="288"/>
        <w:jc w:val="both"/>
      </w:pPr>
      <w:bookmarkStart w:name="Artículo_91_Bis" w:id="96"/>
      <w:bookmarkEnd w:id="96"/>
      <w:r>
        <w:rPr/>
      </w:r>
      <w:r>
        <w:rPr>
          <w:rFonts w:ascii="Arial" w:hAnsi="Arial"/>
          <w:b/>
        </w:rPr>
        <w:t>ARTÍCULO 91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BIS.- </w:t>
      </w:r>
      <w:r>
        <w:rPr/>
        <w:t>El titular</w:t>
      </w:r>
      <w:r>
        <w:rPr>
          <w:spacing w:val="1"/>
        </w:rPr>
        <w:t> </w:t>
      </w:r>
      <w:r>
        <w:rPr/>
        <w:t>del Órgano Interno</w:t>
      </w:r>
      <w:r>
        <w:rPr>
          <w:spacing w:val="1"/>
        </w:rPr>
        <w:t> </w:t>
      </w:r>
      <w:r>
        <w:rPr/>
        <w:t>de Control será designado por</w:t>
      </w:r>
      <w:r>
        <w:rPr>
          <w:spacing w:val="1"/>
        </w:rPr>
        <w:t> </w:t>
      </w:r>
      <w:r>
        <w:rPr/>
        <w:t>la Cámara de</w:t>
      </w:r>
      <w:r>
        <w:rPr>
          <w:spacing w:val="1"/>
        </w:rPr>
        <w:t> </w:t>
      </w:r>
      <w:r>
        <w:rPr/>
        <w:t>Diputados del Congreso de la Unión, con el voto de las dos terceras partes de sus miembros presentes,</w:t>
      </w:r>
      <w:r>
        <w:rPr>
          <w:spacing w:val="1"/>
        </w:rPr>
        <w:t> </w:t>
      </w:r>
      <w:r>
        <w:rPr/>
        <w:t>conforme al procedimiento establecido en la Ley Orgánica del Congreso General de los Estados Unidos</w:t>
      </w:r>
      <w:r>
        <w:rPr>
          <w:spacing w:val="1"/>
        </w:rPr>
        <w:t> </w:t>
      </w:r>
      <w:r>
        <w:rPr/>
        <w:t>Mexicanos.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27-01-2017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Artículo_91_Ter" w:id="97"/>
      <w:bookmarkEnd w:id="97"/>
      <w:r>
        <w:rPr/>
      </w:r>
      <w:r>
        <w:rPr>
          <w:rFonts w:ascii="Arial" w:hAnsi="Arial"/>
          <w:b/>
        </w:rPr>
        <w:t>ARTÍCULO 91 TER.-</w:t>
      </w:r>
      <w:r>
        <w:rPr>
          <w:rFonts w:ascii="Arial" w:hAnsi="Arial"/>
          <w:b/>
          <w:spacing w:val="1"/>
        </w:rPr>
        <w:t> </w:t>
      </w:r>
      <w:r>
        <w:rPr/>
        <w:t>El titular</w:t>
      </w:r>
      <w:r>
        <w:rPr>
          <w:spacing w:val="1"/>
        </w:rPr>
        <w:t> </w:t>
      </w:r>
      <w:r>
        <w:rPr/>
        <w:t>del Órgano</w:t>
      </w:r>
      <w:r>
        <w:rPr>
          <w:spacing w:val="1"/>
        </w:rPr>
        <w:t> </w:t>
      </w:r>
      <w:r>
        <w:rPr/>
        <w:t>Interno de Control durará en su encargo cuatro</w:t>
      </w:r>
      <w:r>
        <w:rPr>
          <w:spacing w:val="1"/>
        </w:rPr>
        <w:t> </w:t>
      </w:r>
      <w:r>
        <w:rPr/>
        <w:t>años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podrá ser designado por un periodo inmediato posterior al que se haya desempeñado, previa postulación</w:t>
      </w:r>
      <w:r>
        <w:rPr>
          <w:spacing w:val="1"/>
        </w:rPr>
        <w:t> </w:t>
      </w:r>
      <w:r>
        <w:rPr/>
        <w:t>y cumpliendo los requisitos previstos en esta Ley y el procedimiento establecido en la Ley Orgánica del</w:t>
      </w:r>
      <w:r>
        <w:rPr>
          <w:spacing w:val="1"/>
        </w:rPr>
        <w:t> </w:t>
      </w:r>
      <w:r>
        <w:rPr/>
        <w:t>Congreso General de</w:t>
      </w:r>
      <w:r>
        <w:rPr>
          <w:spacing w:val="1"/>
        </w:rPr>
        <w:t> </w:t>
      </w:r>
      <w:r>
        <w:rPr/>
        <w:t>los Estados</w:t>
      </w:r>
      <w:r>
        <w:rPr>
          <w:spacing w:val="-1"/>
        </w:rPr>
        <w:t> </w:t>
      </w:r>
      <w:r>
        <w:rPr/>
        <w:t>Unidos</w:t>
      </w:r>
      <w:r>
        <w:rPr>
          <w:spacing w:val="2"/>
        </w:rPr>
        <w:t> </w:t>
      </w:r>
      <w:r>
        <w:rPr/>
        <w:t>Mexicanos.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Tendrá un nivel jerárquico igual al de un Director General o su equivalente en la estructura orgánica</w:t>
      </w:r>
      <w:r>
        <w:rPr>
          <w:spacing w:val="1"/>
        </w:rPr>
        <w:t> </w:t>
      </w:r>
      <w:r>
        <w:rPr/>
        <w:t>del Instituto y mantendrá la coordinación técnica necesaria con la Entidad de Fiscalización Superior de la</w:t>
      </w:r>
      <w:r>
        <w:rPr>
          <w:spacing w:val="1"/>
        </w:rPr>
        <w:t> </w:t>
      </w:r>
      <w:r>
        <w:rPr/>
        <w:t>Federación</w:t>
      </w:r>
      <w:r>
        <w:rPr>
          <w:spacing w:val="-3"/>
        </w:rPr>
        <w:t> </w:t>
      </w:r>
      <w:r>
        <w:rPr/>
        <w:t>a 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79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Política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2"/>
        </w:rPr>
        <w:t> </w:t>
      </w:r>
      <w:r>
        <w:rPr/>
        <w:t>Unidos</w:t>
      </w:r>
      <w:r>
        <w:rPr>
          <w:spacing w:val="-1"/>
        </w:rPr>
        <w:t> </w:t>
      </w:r>
      <w:r>
        <w:rPr/>
        <w:t>Mexicanos.</w:t>
      </w:r>
    </w:p>
    <w:p>
      <w:pPr>
        <w:pStyle w:val="BodyText"/>
        <w:spacing w:before="2"/>
      </w:pPr>
    </w:p>
    <w:p>
      <w:pPr>
        <w:pStyle w:val="BodyText"/>
        <w:ind w:left="118" w:right="128" w:firstLine="288"/>
        <w:jc w:val="both"/>
      </w:pPr>
      <w:r>
        <w:rPr/>
        <w:t>El titular del Órgano Interno de Control deberá rendir informe semestral y anual de actividades al</w:t>
      </w:r>
      <w:r>
        <w:rPr>
          <w:spacing w:val="1"/>
        </w:rPr>
        <w:t> </w:t>
      </w:r>
      <w:r>
        <w:rPr/>
        <w:t>Instituto, del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marcará</w:t>
      </w:r>
      <w:r>
        <w:rPr>
          <w:spacing w:val="-1"/>
        </w:rPr>
        <w:t> </w:t>
      </w:r>
      <w:r>
        <w:rPr/>
        <w:t>copia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Cámara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Diputados.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El titular del Órgano Interno de Control se abstendrá de desempeñar cualquier otro empleo, trabajo o</w:t>
      </w:r>
      <w:r>
        <w:rPr>
          <w:spacing w:val="1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públicos o</w:t>
      </w:r>
      <w:r>
        <w:rPr>
          <w:spacing w:val="1"/>
        </w:rPr>
        <w:t> </w:t>
      </w:r>
      <w:r>
        <w:rPr/>
        <w:t>privados,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excepción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cargos docentes.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27-01-2017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spacing w:line="242" w:lineRule="auto" w:before="0"/>
        <w:ind w:left="118" w:right="123" w:firstLine="288"/>
        <w:jc w:val="left"/>
        <w:rPr>
          <w:sz w:val="20"/>
        </w:rPr>
      </w:pPr>
      <w:bookmarkStart w:name="Artículo_91_Quáter" w:id="98"/>
      <w:bookmarkEnd w:id="98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91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QUÁTER.-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54"/>
          <w:sz w:val="20"/>
        </w:rPr>
        <w:t> </w:t>
      </w:r>
      <w:r>
        <w:rPr>
          <w:sz w:val="20"/>
        </w:rPr>
        <w:t>Titular</w:t>
      </w:r>
      <w:r>
        <w:rPr>
          <w:spacing w:val="53"/>
          <w:sz w:val="20"/>
        </w:rPr>
        <w:t> </w:t>
      </w:r>
      <w:r>
        <w:rPr>
          <w:sz w:val="20"/>
        </w:rPr>
        <w:t>del</w:t>
      </w:r>
      <w:r>
        <w:rPr>
          <w:spacing w:val="52"/>
          <w:sz w:val="20"/>
        </w:rPr>
        <w:t> </w:t>
      </w:r>
      <w:r>
        <w:rPr>
          <w:sz w:val="20"/>
        </w:rPr>
        <w:t>Órgano</w:t>
      </w:r>
      <w:r>
        <w:rPr>
          <w:spacing w:val="54"/>
          <w:sz w:val="20"/>
        </w:rPr>
        <w:t> </w:t>
      </w:r>
      <w:r>
        <w:rPr>
          <w:sz w:val="20"/>
        </w:rPr>
        <w:t>Interno</w:t>
      </w:r>
      <w:r>
        <w:rPr>
          <w:spacing w:val="54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Control</w:t>
      </w:r>
      <w:r>
        <w:rPr>
          <w:spacing w:val="54"/>
          <w:sz w:val="20"/>
        </w:rPr>
        <w:t> </w:t>
      </w:r>
      <w:r>
        <w:rPr>
          <w:sz w:val="20"/>
        </w:rPr>
        <w:t>deberá</w:t>
      </w:r>
      <w:r>
        <w:rPr>
          <w:spacing w:val="53"/>
          <w:sz w:val="20"/>
        </w:rPr>
        <w:t> </w:t>
      </w:r>
      <w:r>
        <w:rPr>
          <w:sz w:val="20"/>
        </w:rPr>
        <w:t>reunir</w:t>
      </w:r>
      <w:r>
        <w:rPr>
          <w:spacing w:val="53"/>
          <w:sz w:val="20"/>
        </w:rPr>
        <w:t> </w:t>
      </w:r>
      <w:r>
        <w:rPr>
          <w:sz w:val="20"/>
        </w:rPr>
        <w:t>los</w:t>
      </w:r>
      <w:r>
        <w:rPr>
          <w:spacing w:val="53"/>
          <w:sz w:val="20"/>
        </w:rPr>
        <w:t> </w:t>
      </w:r>
      <w:r>
        <w:rPr>
          <w:sz w:val="20"/>
        </w:rPr>
        <w:t>siguientes</w:t>
      </w:r>
      <w:r>
        <w:rPr>
          <w:spacing w:val="-53"/>
          <w:sz w:val="20"/>
        </w:rPr>
        <w:t> </w:t>
      </w:r>
      <w:r>
        <w:rPr>
          <w:sz w:val="20"/>
        </w:rPr>
        <w:t>requisitos: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976" w:val="left" w:leader="none"/>
        </w:tabs>
        <w:spacing w:line="242" w:lineRule="auto" w:before="0" w:after="0"/>
        <w:ind w:left="975" w:right="124" w:hanging="569"/>
        <w:jc w:val="both"/>
        <w:rPr>
          <w:sz w:val="20"/>
        </w:rPr>
      </w:pPr>
      <w:r>
        <w:rPr>
          <w:sz w:val="20"/>
        </w:rPr>
        <w:t>Ser ciudadano mexicano en pleno goce de sus derechos civiles</w:t>
      </w:r>
      <w:r>
        <w:rPr>
          <w:spacing w:val="1"/>
          <w:sz w:val="20"/>
        </w:rPr>
        <w:t> </w:t>
      </w:r>
      <w:r>
        <w:rPr>
          <w:sz w:val="20"/>
        </w:rPr>
        <w:t>y políticos,</w:t>
      </w:r>
      <w:r>
        <w:rPr>
          <w:spacing w:val="55"/>
          <w:sz w:val="20"/>
        </w:rPr>
        <w:t> </w:t>
      </w:r>
      <w:r>
        <w:rPr>
          <w:sz w:val="20"/>
        </w:rPr>
        <w:t>y tener treinta y</w:t>
      </w:r>
      <w:r>
        <w:rPr>
          <w:spacing w:val="1"/>
          <w:sz w:val="20"/>
        </w:rPr>
        <w:t> </w:t>
      </w:r>
      <w:r>
        <w:rPr>
          <w:sz w:val="20"/>
        </w:rPr>
        <w:t>cinco</w:t>
      </w:r>
      <w:r>
        <w:rPr>
          <w:spacing w:val="-2"/>
          <w:sz w:val="20"/>
        </w:rPr>
        <w:t> </w:t>
      </w:r>
      <w:r>
        <w:rPr>
          <w:sz w:val="20"/>
        </w:rPr>
        <w:t>años cumplidos el</w:t>
      </w:r>
      <w:r>
        <w:rPr>
          <w:spacing w:val="-2"/>
          <w:sz w:val="20"/>
        </w:rPr>
        <w:t> </w:t>
      </w:r>
      <w:r>
        <w:rPr>
          <w:sz w:val="20"/>
        </w:rPr>
        <w:t>día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designación;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976" w:val="left" w:leader="none"/>
        </w:tabs>
        <w:spacing w:line="242" w:lineRule="auto" w:before="1" w:after="0"/>
        <w:ind w:left="975" w:right="124" w:hanging="569"/>
        <w:jc w:val="both"/>
        <w:rPr>
          <w:sz w:val="20"/>
        </w:rPr>
      </w:pPr>
      <w:r>
        <w:rPr>
          <w:sz w:val="20"/>
        </w:rPr>
        <w:t>Gozar de buena reputación y no haber sido condenado por delito doloso que amerite pena de</w:t>
      </w:r>
      <w:r>
        <w:rPr>
          <w:spacing w:val="1"/>
          <w:sz w:val="20"/>
        </w:rPr>
        <w:t> </w:t>
      </w:r>
      <w:r>
        <w:rPr>
          <w:sz w:val="20"/>
        </w:rPr>
        <w:t>prisión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más de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año;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976" w:val="left" w:leader="none"/>
        </w:tabs>
        <w:spacing w:line="240" w:lineRule="auto" w:before="1" w:after="0"/>
        <w:ind w:left="975" w:right="119" w:hanging="569"/>
        <w:jc w:val="both"/>
        <w:rPr>
          <w:sz w:val="20"/>
        </w:rPr>
      </w:pPr>
      <w:r>
        <w:rPr>
          <w:sz w:val="20"/>
        </w:rPr>
        <w:t>Contar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momento de su</w:t>
      </w:r>
      <w:r>
        <w:rPr>
          <w:spacing w:val="1"/>
          <w:sz w:val="20"/>
        </w:rPr>
        <w:t> </w:t>
      </w:r>
      <w:r>
        <w:rPr>
          <w:sz w:val="20"/>
        </w:rPr>
        <w:t>designación con una</w:t>
      </w:r>
      <w:r>
        <w:rPr>
          <w:spacing w:val="1"/>
          <w:sz w:val="20"/>
        </w:rPr>
        <w:t> </w:t>
      </w:r>
      <w:r>
        <w:rPr>
          <w:sz w:val="20"/>
        </w:rPr>
        <w:t>experiencia de al menos</w:t>
      </w:r>
      <w:r>
        <w:rPr>
          <w:spacing w:val="1"/>
          <w:sz w:val="20"/>
        </w:rPr>
        <w:t> </w:t>
      </w:r>
      <w:r>
        <w:rPr>
          <w:sz w:val="20"/>
        </w:rPr>
        <w:t>cinco años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control,</w:t>
      </w:r>
      <w:r>
        <w:rPr>
          <w:spacing w:val="1"/>
          <w:sz w:val="20"/>
        </w:rPr>
        <w:t> </w:t>
      </w:r>
      <w:r>
        <w:rPr>
          <w:sz w:val="20"/>
        </w:rPr>
        <w:t>manejo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fiscalización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recursos,</w:t>
      </w:r>
      <w:r>
        <w:rPr>
          <w:spacing w:val="1"/>
          <w:sz w:val="20"/>
        </w:rPr>
        <w:t> </w:t>
      </w:r>
      <w:r>
        <w:rPr>
          <w:sz w:val="20"/>
        </w:rPr>
        <w:t>responsabilidades</w:t>
      </w:r>
      <w:r>
        <w:rPr>
          <w:spacing w:val="1"/>
          <w:sz w:val="20"/>
        </w:rPr>
        <w:t> </w:t>
      </w:r>
      <w:r>
        <w:rPr>
          <w:sz w:val="20"/>
        </w:rPr>
        <w:t>administrativas,</w:t>
      </w:r>
      <w:r>
        <w:rPr>
          <w:spacing w:val="1"/>
          <w:sz w:val="20"/>
        </w:rPr>
        <w:t> </w:t>
      </w:r>
      <w:r>
        <w:rPr>
          <w:sz w:val="20"/>
        </w:rPr>
        <w:t>contabilidad</w:t>
      </w:r>
      <w:r>
        <w:rPr>
          <w:spacing w:val="-53"/>
          <w:sz w:val="20"/>
        </w:rPr>
        <w:t> </w:t>
      </w:r>
      <w:r>
        <w:rPr>
          <w:sz w:val="20"/>
        </w:rPr>
        <w:t>gubernamental,</w:t>
      </w:r>
      <w:r>
        <w:rPr>
          <w:spacing w:val="1"/>
          <w:sz w:val="20"/>
        </w:rPr>
        <w:t> </w:t>
      </w:r>
      <w:r>
        <w:rPr>
          <w:sz w:val="20"/>
        </w:rPr>
        <w:t>auditoría</w:t>
      </w:r>
      <w:r>
        <w:rPr>
          <w:spacing w:val="1"/>
          <w:sz w:val="20"/>
        </w:rPr>
        <w:t> </w:t>
      </w:r>
      <w:r>
        <w:rPr>
          <w:sz w:val="20"/>
        </w:rPr>
        <w:t>gubernamental,</w:t>
      </w:r>
      <w:r>
        <w:rPr>
          <w:spacing w:val="1"/>
          <w:sz w:val="20"/>
        </w:rPr>
        <w:t> </w:t>
      </w:r>
      <w:r>
        <w:rPr>
          <w:sz w:val="20"/>
        </w:rPr>
        <w:t>obra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adquisiciones,</w:t>
      </w:r>
      <w:r>
        <w:rPr>
          <w:spacing w:val="1"/>
          <w:sz w:val="20"/>
        </w:rPr>
        <w:t> </w:t>
      </w:r>
      <w:r>
        <w:rPr>
          <w:sz w:val="20"/>
        </w:rPr>
        <w:t>arrendamientos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público;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976" w:val="left" w:leader="none"/>
        </w:tabs>
        <w:spacing w:line="240" w:lineRule="auto" w:before="0" w:after="0"/>
        <w:ind w:left="975" w:right="114" w:hanging="569"/>
        <w:jc w:val="both"/>
        <w:rPr>
          <w:sz w:val="20"/>
        </w:rPr>
      </w:pPr>
      <w:r>
        <w:rPr>
          <w:sz w:val="20"/>
        </w:rPr>
        <w:t>Contar al día de su designación, con antigüedad mínima de cinco años, con título profesional</w:t>
      </w:r>
      <w:r>
        <w:rPr>
          <w:spacing w:val="1"/>
          <w:sz w:val="20"/>
        </w:rPr>
        <w:t> </w:t>
      </w:r>
      <w:r>
        <w:rPr>
          <w:sz w:val="20"/>
        </w:rPr>
        <w:t>relacionado con las actividades a que se refiere la fracción anterior, expedido por autoridad o</w:t>
      </w:r>
      <w:r>
        <w:rPr>
          <w:spacing w:val="1"/>
          <w:sz w:val="20"/>
        </w:rPr>
        <w:t> </w:t>
      </w:r>
      <w:r>
        <w:rPr>
          <w:sz w:val="20"/>
        </w:rPr>
        <w:t>institución</w:t>
      </w:r>
      <w:r>
        <w:rPr>
          <w:spacing w:val="-2"/>
          <w:sz w:val="20"/>
        </w:rPr>
        <w:t> </w:t>
      </w:r>
      <w:r>
        <w:rPr>
          <w:sz w:val="20"/>
        </w:rPr>
        <w:t>legalmente</w:t>
      </w:r>
      <w:r>
        <w:rPr>
          <w:spacing w:val="-1"/>
          <w:sz w:val="20"/>
        </w:rPr>
        <w:t> </w:t>
      </w:r>
      <w:r>
        <w:rPr>
          <w:sz w:val="20"/>
        </w:rPr>
        <w:t>facultada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ello;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975" w:val="left" w:leader="none"/>
          <w:tab w:pos="976" w:val="left" w:leader="none"/>
        </w:tabs>
        <w:spacing w:line="240" w:lineRule="auto" w:before="1" w:after="0"/>
        <w:ind w:left="975" w:right="0" w:hanging="570"/>
        <w:jc w:val="left"/>
        <w:rPr>
          <w:sz w:val="20"/>
        </w:rPr>
      </w:pPr>
      <w:r>
        <w:rPr>
          <w:sz w:val="20"/>
        </w:rPr>
        <w:t>Contar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reconocida</w:t>
      </w:r>
      <w:r>
        <w:rPr>
          <w:spacing w:val="-3"/>
          <w:sz w:val="20"/>
        </w:rPr>
        <w:t> </w:t>
      </w:r>
      <w:r>
        <w:rPr>
          <w:sz w:val="20"/>
        </w:rPr>
        <w:t>solvencia</w:t>
      </w:r>
      <w:r>
        <w:rPr>
          <w:spacing w:val="-2"/>
          <w:sz w:val="20"/>
        </w:rPr>
        <w:t> </w:t>
      </w:r>
      <w:r>
        <w:rPr>
          <w:sz w:val="20"/>
        </w:rPr>
        <w:t>moral;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9"/>
        </w:numPr>
        <w:tabs>
          <w:tab w:pos="976" w:val="left" w:leader="none"/>
        </w:tabs>
        <w:spacing w:line="240" w:lineRule="auto" w:before="0" w:after="0"/>
        <w:ind w:left="975" w:right="117" w:hanging="569"/>
        <w:jc w:val="both"/>
        <w:rPr>
          <w:sz w:val="20"/>
        </w:rPr>
      </w:pPr>
      <w:r>
        <w:rPr>
          <w:sz w:val="20"/>
        </w:rPr>
        <w:t>No pertenecer o haber pertenecido en los cuatro años anteriores a su designación, a despachos</w:t>
      </w:r>
      <w:r>
        <w:rPr>
          <w:spacing w:val="-53"/>
          <w:sz w:val="20"/>
        </w:rPr>
        <w:t> </w:t>
      </w:r>
      <w:r>
        <w:rPr>
          <w:sz w:val="20"/>
        </w:rPr>
        <w:t>de consultoría o auditoría que hubieren prestado sus servicios al Instituto, o haber fungido como</w:t>
      </w:r>
      <w:r>
        <w:rPr>
          <w:spacing w:val="-53"/>
          <w:sz w:val="20"/>
        </w:rPr>
        <w:t> </w:t>
      </w:r>
      <w:r>
        <w:rPr>
          <w:sz w:val="20"/>
        </w:rPr>
        <w:t>consultor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auditor</w:t>
      </w:r>
      <w:r>
        <w:rPr>
          <w:spacing w:val="-1"/>
          <w:sz w:val="20"/>
        </w:rPr>
        <w:t> </w:t>
      </w:r>
      <w:r>
        <w:rPr>
          <w:sz w:val="20"/>
        </w:rPr>
        <w:t>externo del</w:t>
      </w:r>
      <w:r>
        <w:rPr>
          <w:spacing w:val="-1"/>
          <w:sz w:val="20"/>
        </w:rPr>
        <w:t> </w:t>
      </w:r>
      <w:r>
        <w:rPr>
          <w:sz w:val="20"/>
        </w:rPr>
        <w:t>Instituto,</w:t>
      </w:r>
      <w:r>
        <w:rPr>
          <w:spacing w:val="1"/>
          <w:sz w:val="20"/>
        </w:rPr>
        <w:t> </w:t>
      </w:r>
      <w:r>
        <w:rPr>
          <w:sz w:val="20"/>
        </w:rPr>
        <w:t>en lo</w:t>
      </w:r>
      <w:r>
        <w:rPr>
          <w:spacing w:val="1"/>
          <w:sz w:val="20"/>
        </w:rPr>
        <w:t> </w:t>
      </w:r>
      <w:r>
        <w:rPr>
          <w:sz w:val="20"/>
        </w:rPr>
        <w:t>individual</w:t>
      </w:r>
      <w:r>
        <w:rPr>
          <w:spacing w:val="-3"/>
          <w:sz w:val="20"/>
        </w:rPr>
        <w:t> </w:t>
      </w:r>
      <w:r>
        <w:rPr>
          <w:sz w:val="20"/>
        </w:rPr>
        <w:t>durante ese</w:t>
      </w:r>
      <w:r>
        <w:rPr>
          <w:spacing w:val="-1"/>
          <w:sz w:val="20"/>
        </w:rPr>
        <w:t> </w:t>
      </w:r>
      <w:r>
        <w:rPr>
          <w:sz w:val="20"/>
        </w:rPr>
        <w:t>periodo;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975" w:val="left" w:leader="none"/>
          <w:tab w:pos="976" w:val="left" w:leader="none"/>
        </w:tabs>
        <w:spacing w:line="240" w:lineRule="auto" w:before="0" w:after="0"/>
        <w:ind w:left="975" w:right="0" w:hanging="570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estar</w:t>
      </w:r>
      <w:r>
        <w:rPr>
          <w:spacing w:val="1"/>
          <w:sz w:val="20"/>
        </w:rPr>
        <w:t> </w:t>
      </w:r>
      <w:r>
        <w:rPr>
          <w:sz w:val="20"/>
        </w:rPr>
        <w:t>inhabilitado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desempeñar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empleo,</w:t>
      </w:r>
      <w:r>
        <w:rPr>
          <w:spacing w:val="-1"/>
          <w:sz w:val="20"/>
        </w:rPr>
        <w:t> </w:t>
      </w:r>
      <w:r>
        <w:rPr>
          <w:sz w:val="20"/>
        </w:rPr>
        <w:t>cargo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comisión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servicio</w:t>
      </w:r>
      <w:r>
        <w:rPr>
          <w:spacing w:val="-2"/>
          <w:sz w:val="20"/>
        </w:rPr>
        <w:t> </w:t>
      </w:r>
      <w:r>
        <w:rPr>
          <w:sz w:val="20"/>
        </w:rPr>
        <w:t>público,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9"/>
        </w:numPr>
        <w:tabs>
          <w:tab w:pos="976" w:val="left" w:leader="none"/>
        </w:tabs>
        <w:spacing w:line="240" w:lineRule="auto" w:before="0" w:after="0"/>
        <w:ind w:left="975" w:right="116" w:hanging="569"/>
        <w:jc w:val="both"/>
        <w:rPr>
          <w:sz w:val="20"/>
        </w:rPr>
      </w:pPr>
      <w:r>
        <w:rPr>
          <w:sz w:val="20"/>
        </w:rPr>
        <w:t>No</w:t>
      </w:r>
      <w:r>
        <w:rPr>
          <w:spacing w:val="6"/>
          <w:sz w:val="20"/>
        </w:rPr>
        <w:t> </w:t>
      </w:r>
      <w:r>
        <w:rPr>
          <w:sz w:val="20"/>
        </w:rPr>
        <w:t>haber</w:t>
      </w:r>
      <w:r>
        <w:rPr>
          <w:spacing w:val="7"/>
          <w:sz w:val="20"/>
        </w:rPr>
        <w:t> </w:t>
      </w:r>
      <w:r>
        <w:rPr>
          <w:sz w:val="20"/>
        </w:rPr>
        <w:t>sido</w:t>
      </w:r>
      <w:r>
        <w:rPr>
          <w:spacing w:val="7"/>
          <w:sz w:val="20"/>
        </w:rPr>
        <w:t> </w:t>
      </w:r>
      <w:r>
        <w:rPr>
          <w:sz w:val="20"/>
        </w:rPr>
        <w:t>Secretario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Estado,</w:t>
      </w:r>
      <w:r>
        <w:rPr>
          <w:spacing w:val="6"/>
          <w:sz w:val="20"/>
        </w:rPr>
        <w:t> </w:t>
      </w:r>
      <w:r>
        <w:rPr>
          <w:sz w:val="20"/>
        </w:rPr>
        <w:t>Procurador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Fiscal</w:t>
      </w:r>
      <w:r>
        <w:rPr>
          <w:spacing w:val="6"/>
          <w:sz w:val="20"/>
        </w:rPr>
        <w:t> </w:t>
      </w:r>
      <w:r>
        <w:rPr>
          <w:sz w:val="20"/>
        </w:rPr>
        <w:t>General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República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Procurador</w:t>
      </w:r>
      <w:r>
        <w:rPr>
          <w:spacing w:val="-53"/>
          <w:sz w:val="20"/>
        </w:rPr>
        <w:t> </w:t>
      </w:r>
      <w:r>
        <w:rPr>
          <w:sz w:val="20"/>
        </w:rPr>
        <w:t>o Fiscal de Justicia de alguna de las entidades federativas, Oficial Mayor de un ente público,</w:t>
      </w:r>
      <w:r>
        <w:rPr>
          <w:spacing w:val="1"/>
          <w:sz w:val="20"/>
        </w:rPr>
        <w:t> </w:t>
      </w:r>
      <w:r>
        <w:rPr>
          <w:sz w:val="20"/>
        </w:rPr>
        <w:t>Senador,</w:t>
      </w:r>
      <w:r>
        <w:rPr>
          <w:spacing w:val="16"/>
          <w:sz w:val="20"/>
        </w:rPr>
        <w:t> </w:t>
      </w:r>
      <w:r>
        <w:rPr>
          <w:sz w:val="20"/>
        </w:rPr>
        <w:t>Diputado</w:t>
      </w:r>
      <w:r>
        <w:rPr>
          <w:spacing w:val="16"/>
          <w:sz w:val="20"/>
        </w:rPr>
        <w:t> </w:t>
      </w:r>
      <w:r>
        <w:rPr>
          <w:sz w:val="20"/>
        </w:rPr>
        <w:t>Federal,</w:t>
      </w:r>
      <w:r>
        <w:rPr>
          <w:spacing w:val="17"/>
          <w:sz w:val="20"/>
        </w:rPr>
        <w:t> </w:t>
      </w:r>
      <w:r>
        <w:rPr>
          <w:sz w:val="20"/>
        </w:rPr>
        <w:t>Gobernador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algún</w:t>
      </w:r>
      <w:r>
        <w:rPr>
          <w:spacing w:val="16"/>
          <w:sz w:val="20"/>
        </w:rPr>
        <w:t> </w:t>
      </w:r>
      <w:r>
        <w:rPr>
          <w:sz w:val="20"/>
        </w:rPr>
        <w:t>Estado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Jefe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Gobierno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Ciudad</w:t>
      </w:r>
      <w:r>
        <w:rPr>
          <w:spacing w:val="16"/>
          <w:sz w:val="20"/>
        </w:rPr>
        <w:t> </w:t>
      </w:r>
      <w:r>
        <w:rPr>
          <w:sz w:val="20"/>
        </w:rPr>
        <w:t>de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975" w:right="118"/>
        <w:jc w:val="both"/>
      </w:pPr>
      <w:r>
        <w:rPr/>
        <w:t>México, dirigente, miembro de órgano rector, alto ejecutivo o responsable del manejo de los</w:t>
      </w:r>
      <w:r>
        <w:rPr>
          <w:spacing w:val="1"/>
        </w:rPr>
        <w:t> </w:t>
      </w:r>
      <w:r>
        <w:rPr/>
        <w:t>recursos públicos de algún partido político, ni haber sido postulado para cargo de elección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cuatro</w:t>
      </w:r>
      <w:r>
        <w:rPr>
          <w:spacing w:val="1"/>
        </w:rPr>
        <w:t> </w:t>
      </w:r>
      <w:r>
        <w:rPr/>
        <w:t>años anteriores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propia</w:t>
      </w:r>
      <w:r>
        <w:rPr>
          <w:spacing w:val="-2"/>
        </w:rPr>
        <w:t> </w:t>
      </w:r>
      <w:r>
        <w:rPr/>
        <w:t>designación.</w:t>
      </w:r>
    </w:p>
    <w:p>
      <w:pPr>
        <w:spacing w:line="240" w:lineRule="auto" w:before="0"/>
        <w:ind w:left="7082" w:right="113" w:hanging="17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 reformada DOF 20-05-2021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27-01-2017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20" w:firstLine="288"/>
        <w:jc w:val="both"/>
      </w:pPr>
      <w:bookmarkStart w:name="Artículo_91_Quinquies" w:id="99"/>
      <w:bookmarkEnd w:id="99"/>
      <w:r>
        <w:rPr/>
      </w:r>
      <w:r>
        <w:rPr>
          <w:rFonts w:ascii="Arial" w:hAnsi="Arial"/>
          <w:b/>
        </w:rPr>
        <w:t>ARTÍCULO 91 QUINQUIES.- </w:t>
      </w:r>
      <w:r>
        <w:rPr/>
        <w:t>El Titular del Órgano Interno de Control del Instituto será sujeto de</w:t>
      </w:r>
      <w:r>
        <w:rPr>
          <w:spacing w:val="1"/>
        </w:rPr>
        <w:t> </w:t>
      </w:r>
      <w:r>
        <w:rPr/>
        <w:t>responsabilidad administrativa en términos de la Ley General de Responsabilidades Administrativas; y</w:t>
      </w:r>
      <w:r>
        <w:rPr>
          <w:spacing w:val="1"/>
        </w:rPr>
        <w:t> </w:t>
      </w:r>
      <w:r>
        <w:rPr/>
        <w:t>podrá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sancionado</w:t>
      </w:r>
      <w:r>
        <w:rPr>
          <w:spacing w:val="-2"/>
        </w:rPr>
        <w:t> </w:t>
      </w:r>
      <w:r>
        <w:rPr/>
        <w:t>de conformidad</w:t>
      </w:r>
      <w:r>
        <w:rPr>
          <w:spacing w:val="-2"/>
        </w:rPr>
        <w:t> </w:t>
      </w:r>
      <w:r>
        <w:rPr/>
        <w:t>con el</w:t>
      </w:r>
      <w:r>
        <w:rPr>
          <w:spacing w:val="-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previsto en la</w:t>
      </w:r>
      <w:r>
        <w:rPr>
          <w:spacing w:val="-1"/>
        </w:rPr>
        <w:t> </w:t>
      </w:r>
      <w:r>
        <w:rPr/>
        <w:t>normatividad aplicable.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7" w:firstLine="288"/>
        <w:jc w:val="both"/>
      </w:pPr>
      <w:r>
        <w:rPr/>
        <w:t>Tratándose de los demás servidores públicos adscritos al Órgano Interno de Control del Instituto serán</w:t>
      </w:r>
      <w:r>
        <w:rPr>
          <w:spacing w:val="-53"/>
        </w:rPr>
        <w:t> </w:t>
      </w:r>
      <w:r>
        <w:rPr/>
        <w:t>sancionados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Titular</w:t>
      </w:r>
      <w:r>
        <w:rPr>
          <w:spacing w:val="14"/>
        </w:rPr>
        <w:t> </w:t>
      </w:r>
      <w:r>
        <w:rPr/>
        <w:t>del</w:t>
      </w:r>
      <w:r>
        <w:rPr>
          <w:spacing w:val="10"/>
        </w:rPr>
        <w:t> </w:t>
      </w:r>
      <w:r>
        <w:rPr/>
        <w:t>Órgano</w:t>
      </w:r>
      <w:r>
        <w:rPr>
          <w:spacing w:val="13"/>
        </w:rPr>
        <w:t> </w:t>
      </w:r>
      <w:r>
        <w:rPr/>
        <w:t>Interno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Control,</w:t>
      </w:r>
      <w:r>
        <w:rPr>
          <w:spacing w:val="11"/>
        </w:rPr>
        <w:t> </w:t>
      </w:r>
      <w:r>
        <w:rPr/>
        <w:t>o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2"/>
        </w:rPr>
        <w:t> </w:t>
      </w:r>
      <w:r>
        <w:rPr/>
        <w:t>persona</w:t>
      </w:r>
      <w:r>
        <w:rPr>
          <w:spacing w:val="13"/>
        </w:rPr>
        <w:t> </w:t>
      </w:r>
      <w:r>
        <w:rPr/>
        <w:t>en</w:t>
      </w:r>
      <w:r>
        <w:rPr>
          <w:spacing w:val="10"/>
        </w:rPr>
        <w:t> </w:t>
      </w:r>
      <w:r>
        <w:rPr/>
        <w:t>quien</w:t>
      </w:r>
      <w:r>
        <w:rPr>
          <w:spacing w:val="11"/>
        </w:rPr>
        <w:t> </w:t>
      </w:r>
      <w:r>
        <w:rPr/>
        <w:t>delegue</w:t>
      </w:r>
      <w:r>
        <w:rPr>
          <w:spacing w:val="13"/>
        </w:rPr>
        <w:t> </w:t>
      </w:r>
      <w:r>
        <w:rPr/>
        <w:t>la</w:t>
      </w:r>
      <w:r>
        <w:rPr>
          <w:spacing w:val="11"/>
        </w:rPr>
        <w:t> </w:t>
      </w:r>
      <w:r>
        <w:rPr/>
        <w:t>facultad,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 de</w:t>
      </w:r>
      <w:r>
        <w:rPr>
          <w:spacing w:val="1"/>
        </w:rPr>
        <w:t> </w:t>
      </w:r>
      <w:r>
        <w:rPr/>
        <w:t>la Ley</w:t>
      </w:r>
      <w:r>
        <w:rPr>
          <w:spacing w:val="-4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Responsabilidades Administrativas.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7"/>
        <w:rPr>
          <w:sz w:val="35"/>
        </w:rPr>
      </w:pPr>
    </w:p>
    <w:p>
      <w:pPr>
        <w:pStyle w:val="Heading1"/>
        <w:ind w:left="0" w:right="0"/>
        <w:jc w:val="right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line="181" w:lineRule="exact" w:before="0"/>
        <w:ind w:left="1567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27-01-2017</w:t>
      </w:r>
    </w:p>
    <w:p>
      <w:pPr>
        <w:spacing w:after="0" w:line="181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475" w:space="40"/>
            <w:col w:w="4125"/>
          </w:cols>
        </w:sectPr>
      </w:pPr>
    </w:p>
    <w:p>
      <w:pPr>
        <w:pStyle w:val="Heading1"/>
        <w:spacing w:line="253" w:lineRule="exact"/>
        <w:ind w:left="127" w:right="127"/>
      </w:pPr>
      <w:r>
        <w:rPr/>
        <w:t>De</w:t>
      </w:r>
      <w:r>
        <w:rPr>
          <w:spacing w:val="-1"/>
        </w:rPr>
        <w:t> </w:t>
      </w:r>
      <w:r>
        <w:rPr/>
        <w:t>los Registros Nacionales de</w:t>
      </w:r>
      <w:r>
        <w:rPr>
          <w:spacing w:val="-4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Estadística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Geográfica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Instituto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9" w:firstLine="288"/>
        <w:jc w:val="both"/>
      </w:pPr>
      <w:bookmarkStart w:name="Artículo_92" w:id="100"/>
      <w:bookmarkEnd w:id="100"/>
      <w:r>
        <w:rPr/>
      </w:r>
      <w:r>
        <w:rPr>
          <w:rFonts w:ascii="Arial" w:hAnsi="Arial"/>
          <w:b/>
        </w:rPr>
        <w:t>ARTÍCULO 92.- </w:t>
      </w:r>
      <w:r>
        <w:rPr/>
        <w:t>El Instituto deberá establecer, operar y normar el Registro Nacional de Información</w:t>
      </w:r>
      <w:r>
        <w:rPr>
          <w:spacing w:val="1"/>
        </w:rPr>
        <w:t> </w:t>
      </w:r>
      <w:r>
        <w:rPr/>
        <w:t>Geográfica,</w:t>
      </w:r>
      <w:r>
        <w:rPr>
          <w:spacing w:val="6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5"/>
        </w:rPr>
        <w:t> </w:t>
      </w:r>
      <w:r>
        <w:rPr/>
        <w:t>que</w:t>
      </w:r>
      <w:r>
        <w:rPr>
          <w:spacing w:val="7"/>
        </w:rPr>
        <w:t> </w:t>
      </w:r>
      <w:r>
        <w:rPr/>
        <w:t>deberá</w:t>
      </w:r>
      <w:r>
        <w:rPr>
          <w:spacing w:val="6"/>
        </w:rPr>
        <w:t> </w:t>
      </w:r>
      <w:r>
        <w:rPr/>
        <w:t>incluirse</w:t>
      </w:r>
      <w:r>
        <w:rPr>
          <w:spacing w:val="6"/>
        </w:rPr>
        <w:t> </w:t>
      </w:r>
      <w:r>
        <w:rPr/>
        <w:t>por</w:t>
      </w:r>
      <w:r>
        <w:rPr>
          <w:spacing w:val="8"/>
        </w:rPr>
        <w:t> </w:t>
      </w:r>
      <w:r>
        <w:rPr/>
        <w:t>lo</w:t>
      </w:r>
      <w:r>
        <w:rPr>
          <w:spacing w:val="6"/>
        </w:rPr>
        <w:t> </w:t>
      </w:r>
      <w:r>
        <w:rPr/>
        <w:t>menos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información</w:t>
      </w:r>
      <w:r>
        <w:rPr>
          <w:spacing w:val="14"/>
        </w:rPr>
        <w:t> </w:t>
      </w:r>
      <w:r>
        <w:rPr/>
        <w:t>proveniente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temas</w:t>
      </w:r>
      <w:r>
        <w:rPr>
          <w:spacing w:val="8"/>
        </w:rPr>
        <w:t> </w:t>
      </w:r>
      <w:r>
        <w:rPr/>
        <w:t>geográficos</w:t>
      </w:r>
      <w:r>
        <w:rPr>
          <w:spacing w:val="-53"/>
        </w:rPr>
        <w:t> </w:t>
      </w:r>
      <w:r>
        <w:rPr/>
        <w:t>a que se refiere el artículo 26 de esta Ley, así como el Registro Estadístico Nacional, en el que deberá</w:t>
      </w:r>
      <w:r>
        <w:rPr>
          <w:spacing w:val="1"/>
        </w:rPr>
        <w:t> </w:t>
      </w:r>
      <w:r>
        <w:rPr/>
        <w:t>asentarse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Estadísticas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Sector</w:t>
      </w:r>
      <w:r>
        <w:rPr>
          <w:spacing w:val="-1"/>
        </w:rPr>
        <w:t> </w:t>
      </w:r>
      <w:r>
        <w:rPr/>
        <w:t>Público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Inventario</w:t>
      </w:r>
      <w:r>
        <w:rPr>
          <w:spacing w:val="-2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 Estadística</w:t>
      </w:r>
      <w:r>
        <w:rPr>
          <w:spacing w:val="-2"/>
        </w:rPr>
        <w:t> </w:t>
      </w:r>
      <w:r>
        <w:rPr/>
        <w:t>del Sector</w:t>
      </w:r>
      <w:r>
        <w:rPr>
          <w:spacing w:val="1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93" w:id="101"/>
      <w:bookmarkEnd w:id="10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93.-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inscripción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catastros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55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deba</w:t>
      </w:r>
      <w:r>
        <w:rPr>
          <w:spacing w:val="1"/>
        </w:rPr>
        <w:t> </w:t>
      </w:r>
      <w:r>
        <w:rPr/>
        <w:t>hacerse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Geográfica,</w:t>
      </w:r>
      <w:r>
        <w:rPr>
          <w:spacing w:val="1"/>
        </w:rPr>
        <w:t> </w:t>
      </w:r>
      <w:r>
        <w:rPr/>
        <w:t>comprenderá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</w:t>
      </w:r>
      <w:r>
        <w:rPr>
          <w:spacing w:val="-2"/>
        </w:rPr>
        <w:t> </w:t>
      </w:r>
      <w:r>
        <w:rPr/>
        <w:t>cartográfica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base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1"/>
        </w:rPr>
        <w:t> </w:t>
      </w:r>
      <w:r>
        <w:rPr/>
        <w:t>de los</w:t>
      </w:r>
      <w:r>
        <w:rPr>
          <w:spacing w:val="1"/>
        </w:rPr>
        <w:t> </w:t>
      </w:r>
      <w:r>
        <w:rPr/>
        <w:t>predios</w:t>
      </w:r>
      <w:r>
        <w:rPr>
          <w:spacing w:val="-1"/>
        </w:rPr>
        <w:t> </w:t>
      </w:r>
      <w:r>
        <w:rPr/>
        <w:t>rústicos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urbanos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jurisdicción.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31" w:firstLine="288"/>
        <w:jc w:val="both"/>
      </w:pPr>
      <w:r>
        <w:rPr/>
        <w:t>En caso de que no se cuente con la cartografía y la base de datos a que se refiere el párrafo anterior,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registrarán</w:t>
      </w:r>
      <w:r>
        <w:rPr>
          <w:spacing w:val="-2"/>
        </w:rPr>
        <w:t> </w:t>
      </w:r>
      <w:r>
        <w:rPr/>
        <w:t>los datos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encuentren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 padrones,</w:t>
      </w:r>
      <w:r>
        <w:rPr>
          <w:spacing w:val="-2"/>
        </w:rPr>
        <w:t> </w:t>
      </w:r>
      <w:r>
        <w:rPr/>
        <w:t>croquis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fichas catastrales.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1" w:firstLine="288"/>
        <w:jc w:val="both"/>
      </w:pPr>
      <w:r>
        <w:rPr/>
        <w:t>El Instituto, con la intervención de las autoridades que resulten competentes, podrá efectuar los</w:t>
      </w:r>
      <w:r>
        <w:rPr>
          <w:spacing w:val="1"/>
        </w:rPr>
        <w:t> </w:t>
      </w:r>
      <w:r>
        <w:rPr/>
        <w:t>trabajos cartográficos en cumplimiento de tratados o convenios internacionales y con la participación de</w:t>
      </w:r>
      <w:r>
        <w:rPr>
          <w:spacing w:val="1"/>
        </w:rPr>
        <w:t> </w:t>
      </w:r>
      <w:r>
        <w:rPr/>
        <w:t>los gobiernos de las entidades federativas que corresponda, en la definición y demarcación de límites</w:t>
      </w:r>
      <w:r>
        <w:rPr>
          <w:spacing w:val="1"/>
        </w:rPr>
        <w:t> </w:t>
      </w:r>
      <w:r>
        <w:rPr/>
        <w:t>internacionales,</w:t>
      </w:r>
      <w:r>
        <w:rPr>
          <w:spacing w:val="-2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zona</w:t>
      </w:r>
      <w:r>
        <w:rPr>
          <w:spacing w:val="-2"/>
        </w:rPr>
        <w:t> </w:t>
      </w:r>
      <w:r>
        <w:rPr/>
        <w:t>económica</w:t>
      </w:r>
      <w:r>
        <w:rPr>
          <w:spacing w:val="-1"/>
        </w:rPr>
        <w:t> </w:t>
      </w:r>
      <w:r>
        <w:rPr/>
        <w:t>exclusiva.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94" w:id="102"/>
      <w:bookmarkEnd w:id="102"/>
      <w:r>
        <w:rPr/>
      </w:r>
      <w:r>
        <w:rPr>
          <w:rFonts w:ascii="Arial" w:hAnsi="Arial"/>
          <w:b/>
        </w:rPr>
        <w:t>ARTÍCULO 94.- </w:t>
      </w:r>
      <w:r>
        <w:rPr/>
        <w:t>El Instituto establecerá, operará y normará el inventario y el directorio señalados en</w:t>
      </w:r>
      <w:r>
        <w:rPr>
          <w:spacing w:val="1"/>
        </w:rPr>
        <w:t> </w:t>
      </w:r>
      <w:r>
        <w:rPr/>
        <w:t>los artículos 20 y 23, respectivamente y podrá establecer, operar y normar otros registros que para fines</w:t>
      </w:r>
      <w:r>
        <w:rPr>
          <w:spacing w:val="1"/>
        </w:rPr>
        <w:t> </w:t>
      </w:r>
      <w:r>
        <w:rPr/>
        <w:t>estadísticos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geográficos</w:t>
      </w:r>
      <w:r>
        <w:rPr>
          <w:spacing w:val="2"/>
        </w:rPr>
        <w:t> </w:t>
      </w:r>
      <w:r>
        <w:rPr/>
        <w:t>estime</w:t>
      </w:r>
      <w:r>
        <w:rPr>
          <w:spacing w:val="-1"/>
        </w:rPr>
        <w:t> </w:t>
      </w:r>
      <w:r>
        <w:rPr/>
        <w:t>necesarios.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22" w:firstLine="288"/>
        <w:jc w:val="both"/>
      </w:pPr>
      <w:bookmarkStart w:name="Artículo_95" w:id="103"/>
      <w:bookmarkEnd w:id="10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95.-</w:t>
      </w:r>
      <w:r>
        <w:rPr>
          <w:rFonts w:ascii="Arial" w:hAnsi="Arial"/>
          <w:b/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físicas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actividades empresariales y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morales,</w:t>
      </w:r>
      <w:r>
        <w:rPr>
          <w:spacing w:val="-3"/>
        </w:rPr>
        <w:t> </w:t>
      </w:r>
      <w:r>
        <w:rPr/>
        <w:t>sin</w:t>
      </w:r>
      <w:r>
        <w:rPr>
          <w:spacing w:val="-3"/>
        </w:rPr>
        <w:t> </w:t>
      </w:r>
      <w:r>
        <w:rPr/>
        <w:t>incluir</w:t>
      </w:r>
      <w:r>
        <w:rPr>
          <w:spacing w:val="-53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obligadas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inscribirse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Directorio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Unidades</w:t>
      </w:r>
      <w:r>
        <w:rPr>
          <w:spacing w:val="1"/>
        </w:rPr>
        <w:t> </w:t>
      </w:r>
      <w:r>
        <w:rPr/>
        <w:t>Económicas que lleve el Instituto y a mantener actualizada su inscripción, conforme a las disposiciones</w:t>
      </w:r>
      <w:r>
        <w:rPr>
          <w:spacing w:val="1"/>
        </w:rPr>
        <w:t> </w:t>
      </w:r>
      <w:r>
        <w:rPr/>
        <w:t>que al efecto</w:t>
      </w:r>
      <w:r>
        <w:rPr>
          <w:spacing w:val="-1"/>
        </w:rPr>
        <w:t> </w:t>
      </w:r>
      <w:r>
        <w:rPr/>
        <w:t>emita</w:t>
      </w:r>
      <w:r>
        <w:rPr>
          <w:spacing w:val="-1"/>
        </w:rPr>
        <w:t> </w:t>
      </w:r>
      <w:r>
        <w:rPr/>
        <w:t>el Instituto.</w:t>
      </w:r>
    </w:p>
    <w:p>
      <w:pPr>
        <w:pStyle w:val="BodyText"/>
        <w:spacing w:before="2"/>
      </w:pPr>
    </w:p>
    <w:p>
      <w:pPr>
        <w:pStyle w:val="BodyText"/>
        <w:ind w:left="118" w:right="122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encargadas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registros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permitan</w:t>
      </w:r>
      <w:r>
        <w:rPr>
          <w:spacing w:val="1"/>
        </w:rPr>
        <w:t> </w:t>
      </w:r>
      <w:r>
        <w:rPr/>
        <w:t>obtener</w:t>
      </w:r>
      <w:r>
        <w:rPr>
          <w:spacing w:val="1"/>
        </w:rPr>
        <w:t> </w:t>
      </w:r>
      <w:r>
        <w:rPr/>
        <w:t>Información</w:t>
      </w:r>
      <w:r>
        <w:rPr>
          <w:spacing w:val="55"/>
        </w:rPr>
        <w:t> </w:t>
      </w:r>
      <w:r>
        <w:rPr/>
        <w:t>de</w:t>
      </w:r>
      <w:r>
        <w:rPr>
          <w:spacing w:val="-53"/>
        </w:rPr>
        <w:t> </w:t>
      </w:r>
      <w:r>
        <w:rPr/>
        <w:t>Interés</w:t>
      </w:r>
      <w:r>
        <w:rPr>
          <w:spacing w:val="1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requiera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creación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actualización</w:t>
      </w:r>
      <w:r>
        <w:rPr>
          <w:spacing w:val="-2"/>
        </w:rPr>
        <w:t> </w:t>
      </w:r>
      <w:r>
        <w:rPr/>
        <w:t>del Directorio</w:t>
      </w:r>
      <w:r>
        <w:rPr>
          <w:spacing w:val="1"/>
        </w:rPr>
        <w:t> </w:t>
      </w:r>
      <w:r>
        <w:rPr/>
        <w:t>Nacional de</w:t>
      </w:r>
      <w:r>
        <w:rPr>
          <w:spacing w:val="-2"/>
        </w:rPr>
        <w:t> </w:t>
      </w:r>
      <w:r>
        <w:rPr/>
        <w:t>Unidades Económicas.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ind w:right="358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before="1"/>
        <w:ind w:left="360" w:right="35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Acervo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Información</w:t>
      </w:r>
    </w:p>
    <w:p>
      <w:pPr>
        <w:spacing w:after="0"/>
        <w:jc w:val="center"/>
        <w:rPr>
          <w:rFonts w:ascii="Arial" w:hAnsi="Arial"/>
          <w:sz w:val="2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spacing w:line="242" w:lineRule="auto" w:before="92"/>
        <w:ind w:left="118" w:right="122" w:firstLine="288"/>
        <w:jc w:val="both"/>
      </w:pPr>
      <w:bookmarkStart w:name="Artículo_96" w:id="104"/>
      <w:bookmarkEnd w:id="104"/>
      <w:r>
        <w:rPr/>
      </w:r>
      <w:r>
        <w:rPr>
          <w:rFonts w:ascii="Arial" w:hAnsi="Arial"/>
          <w:b/>
        </w:rPr>
        <w:t>ARTÍCULO 96.- </w:t>
      </w:r>
      <w:r>
        <w:rPr/>
        <w:t>El Instituto deberá conservar la Información de Interés Nacional que elaboren el</w:t>
      </w:r>
      <w:r>
        <w:rPr>
          <w:spacing w:val="1"/>
        </w:rPr>
        <w:t> </w:t>
      </w:r>
      <w:r>
        <w:rPr/>
        <w:t>propio Instituto y las Unidades, en términos de lo dispuesto en esta Ley y en las disposiciones de carácter</w:t>
      </w:r>
      <w:r>
        <w:rPr>
          <w:spacing w:val="-5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al efecto</w:t>
      </w:r>
      <w:r>
        <w:rPr>
          <w:spacing w:val="-1"/>
        </w:rPr>
        <w:t> </w:t>
      </w:r>
      <w:r>
        <w:rPr/>
        <w:t>emita.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/>
        <w:t>Cuando una Unidad desaparezca o se desincorpore, el Instituto deberá conservar la Información</w:t>
      </w:r>
      <w:r>
        <w:rPr>
          <w:spacing w:val="1"/>
        </w:rPr>
        <w:t> </w:t>
      </w:r>
      <w:r>
        <w:rPr/>
        <w:t>generada por la</w:t>
      </w:r>
      <w:r>
        <w:rPr>
          <w:spacing w:val="-1"/>
        </w:rPr>
        <w:t> </w:t>
      </w:r>
      <w:r>
        <w:rPr/>
        <w:t>misma.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4" w:firstLine="288"/>
        <w:jc w:val="both"/>
      </w:pPr>
      <w:bookmarkStart w:name="Artículo_97" w:id="105"/>
      <w:bookmarkEnd w:id="10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97.-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implementará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compilación</w:t>
      </w:r>
      <w:r>
        <w:rPr>
          <w:spacing w:val="1"/>
        </w:rPr>
        <w:t> </w:t>
      </w:r>
      <w:r>
        <w:rPr/>
        <w:t>normativa,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conservarán</w:t>
      </w:r>
      <w:r>
        <w:rPr>
          <w:spacing w:val="-2"/>
        </w:rPr>
        <w:t> </w:t>
      </w:r>
      <w:r>
        <w:rPr/>
        <w:t>los textos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normas que</w:t>
      </w:r>
      <w:r>
        <w:rPr>
          <w:spacing w:val="-1"/>
        </w:rPr>
        <w:t> </w:t>
      </w:r>
      <w:r>
        <w:rPr/>
        <w:t>en el ejercicio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5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expida.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r>
        <w:rPr/>
        <w:t>CAPÍTULO</w:t>
      </w:r>
      <w:r>
        <w:rPr>
          <w:spacing w:val="-1"/>
        </w:rPr>
        <w:t> </w:t>
      </w:r>
      <w:r>
        <w:rPr/>
        <w:t>IV</w:t>
      </w:r>
    </w:p>
    <w:p>
      <w:pPr>
        <w:spacing w:before="2"/>
        <w:ind w:left="359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Servicio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Público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Información Estadística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Geográfica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8" w:firstLine="288"/>
        <w:jc w:val="both"/>
      </w:pPr>
      <w:bookmarkStart w:name="Artículo_98" w:id="106"/>
      <w:bookmarkEnd w:id="106"/>
      <w:r>
        <w:rPr/>
      </w:r>
      <w:r>
        <w:rPr>
          <w:rFonts w:ascii="Arial" w:hAnsi="Arial"/>
          <w:b/>
        </w:rPr>
        <w:t>ARTÍCULO 98.- </w:t>
      </w:r>
      <w:r>
        <w:rPr/>
        <w:t>El Servicio Público de Información Estadística y Geográfica consiste en poner a</w:t>
      </w:r>
      <w:r>
        <w:rPr>
          <w:spacing w:val="1"/>
        </w:rPr>
        <w:t> </w:t>
      </w:r>
      <w:r>
        <w:rPr/>
        <w:t>disposición de los usuarios, sujeto a las normas que al efecto dicte la Junta de Gobierno, la totalidad de la</w:t>
      </w:r>
      <w:r>
        <w:rPr>
          <w:spacing w:val="-5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Interés Nacional.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118" w:right="115" w:firstLine="288"/>
        <w:jc w:val="both"/>
      </w:pPr>
      <w:bookmarkStart w:name="Artículo_99" w:id="107"/>
      <w:bookmarkEnd w:id="107"/>
      <w:r>
        <w:rPr/>
      </w:r>
      <w:r>
        <w:rPr>
          <w:rFonts w:ascii="Arial" w:hAnsi="Arial"/>
          <w:b/>
        </w:rPr>
        <w:t>ARTÍCULO 99.- </w:t>
      </w:r>
      <w:r>
        <w:rPr/>
        <w:t>El Servicio Público de Información Estadística y Geográfica será prestado en forma</w:t>
      </w:r>
      <w:r>
        <w:rPr>
          <w:spacing w:val="1"/>
        </w:rPr>
        <w:t> </w:t>
      </w:r>
      <w:r>
        <w:rPr/>
        <w:t>exclusiva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Instituto.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propias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den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generen</w:t>
      </w:r>
      <w:r>
        <w:rPr>
          <w:spacing w:val="-1"/>
        </w:rPr>
        <w:t> </w:t>
      </w:r>
      <w:r>
        <w:rPr/>
        <w:t>identificándola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parte del Sistema.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El Instituto podrá autorizar que otras instancias de gobierno o particulares, presten el Servicio Público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Estadística y</w:t>
      </w:r>
      <w:r>
        <w:rPr>
          <w:spacing w:val="-3"/>
        </w:rPr>
        <w:t> </w:t>
      </w:r>
      <w:r>
        <w:rPr/>
        <w:t>Geográfica,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reglas</w:t>
      </w:r>
      <w:r>
        <w:rPr>
          <w:spacing w:val="1"/>
        </w:rPr>
        <w:t> </w:t>
      </w:r>
      <w:r>
        <w:rPr/>
        <w:t>que al</w:t>
      </w:r>
      <w:r>
        <w:rPr>
          <w:spacing w:val="4"/>
        </w:rPr>
        <w:t> </w:t>
      </w:r>
      <w:r>
        <w:rPr/>
        <w:t>efecto</w:t>
      </w:r>
      <w:r>
        <w:rPr>
          <w:spacing w:val="-2"/>
        </w:rPr>
        <w:t> </w:t>
      </w:r>
      <w:r>
        <w:rPr/>
        <w:t>expida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Junta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Gobierno.</w:t>
      </w:r>
    </w:p>
    <w:p>
      <w:pPr>
        <w:pStyle w:val="BodyText"/>
        <w:spacing w:before="1"/>
      </w:pPr>
    </w:p>
    <w:p>
      <w:pPr>
        <w:pStyle w:val="BodyText"/>
        <w:ind w:left="118" w:right="123" w:firstLine="288"/>
        <w:jc w:val="both"/>
      </w:pPr>
      <w:r>
        <w:rPr/>
        <w:t>El Instituto</w:t>
      </w:r>
      <w:r>
        <w:rPr>
          <w:spacing w:val="1"/>
        </w:rPr>
        <w:t> </w:t>
      </w:r>
      <w:r>
        <w:rPr/>
        <w:t>pondrá la Información de</w:t>
      </w:r>
      <w:r>
        <w:rPr>
          <w:spacing w:val="1"/>
        </w:rPr>
        <w:t> </w:t>
      </w:r>
      <w:r>
        <w:rPr/>
        <w:t>Interés Nacional</w:t>
      </w:r>
      <w:r>
        <w:rPr>
          <w:spacing w:val="1"/>
        </w:rPr>
        <w:t> </w:t>
      </w:r>
      <w:r>
        <w:rPr/>
        <w:t>a 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usuarios</w:t>
      </w:r>
      <w:r>
        <w:rPr>
          <w:spacing w:val="55"/>
        </w:rPr>
        <w:t> </w:t>
      </w:r>
      <w:r>
        <w:rPr/>
        <w:t>a través de</w:t>
      </w:r>
      <w:r>
        <w:rPr>
          <w:spacing w:val="1"/>
        </w:rPr>
        <w:t> </w:t>
      </w:r>
      <w:r>
        <w:rPr/>
        <w:t>Internet, así como en los centros de consulta que al efecto establezca el propio Instituto en el territorio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</w:pPr>
    </w:p>
    <w:p>
      <w:pPr>
        <w:pStyle w:val="BodyText"/>
        <w:ind w:left="118" w:right="128" w:firstLine="288"/>
        <w:jc w:val="both"/>
      </w:pPr>
      <w:r>
        <w:rPr/>
        <w:t>Las consultas que realicen los usuarios a través de los medios previstos en el párrafo inmediato</w:t>
      </w:r>
      <w:r>
        <w:rPr>
          <w:spacing w:val="1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serán</w:t>
      </w:r>
      <w:r>
        <w:rPr>
          <w:spacing w:val="1"/>
        </w:rPr>
        <w:t> </w:t>
      </w:r>
      <w:r>
        <w:rPr/>
        <w:t>ofrecidas por el</w:t>
      </w:r>
      <w:r>
        <w:rPr>
          <w:spacing w:val="-2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forma</w:t>
      </w:r>
      <w:r>
        <w:rPr>
          <w:spacing w:val="-2"/>
        </w:rPr>
        <w:t> </w:t>
      </w:r>
      <w:r>
        <w:rPr/>
        <w:t>gratuita.</w:t>
      </w:r>
    </w:p>
    <w:p>
      <w:pPr>
        <w:pStyle w:val="BodyText"/>
        <w:spacing w:before="1"/>
      </w:pPr>
    </w:p>
    <w:p>
      <w:pPr>
        <w:pStyle w:val="BodyText"/>
        <w:ind w:left="118" w:right="126" w:firstLine="288"/>
        <w:jc w:val="both"/>
      </w:pPr>
      <w:r>
        <w:rPr/>
        <w:t>El Instituto pondrá</w:t>
      </w:r>
      <w:r>
        <w:rPr>
          <w:spacing w:val="1"/>
        </w:rPr>
        <w:t> </w:t>
      </w:r>
      <w:r>
        <w:rPr/>
        <w:t>a disposición de los</w:t>
      </w:r>
      <w:r>
        <w:rPr>
          <w:spacing w:val="55"/>
        </w:rPr>
        <w:t> </w:t>
      </w:r>
      <w:r>
        <w:rPr/>
        <w:t>usuarios información de la red geodésica nacional, con el</w:t>
      </w:r>
      <w:r>
        <w:rPr>
          <w:spacing w:val="1"/>
        </w:rPr>
        <w:t> </w:t>
      </w:r>
      <w:r>
        <w:rPr/>
        <w:t>objeto de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sus estudios</w:t>
      </w:r>
      <w:r>
        <w:rPr>
          <w:spacing w:val="2"/>
        </w:rPr>
        <w:t> </w:t>
      </w:r>
      <w:r>
        <w:rPr/>
        <w:t>geográficos</w:t>
      </w:r>
      <w:r>
        <w:rPr>
          <w:spacing w:val="-1"/>
        </w:rPr>
        <w:t> </w:t>
      </w:r>
      <w:r>
        <w:rPr/>
        <w:t>estén</w:t>
      </w:r>
      <w:r>
        <w:rPr>
          <w:spacing w:val="1"/>
        </w:rPr>
        <w:t> </w:t>
      </w:r>
      <w:r>
        <w:rPr/>
        <w:t>vinculados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red</w:t>
      </w:r>
      <w:r>
        <w:rPr>
          <w:spacing w:val="-2"/>
        </w:rPr>
        <w:t> </w:t>
      </w:r>
      <w:r>
        <w:rPr/>
        <w:t>mencionada.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9" w:firstLine="288"/>
        <w:jc w:val="both"/>
      </w:pPr>
      <w:bookmarkStart w:name="Artículo_100" w:id="108"/>
      <w:bookmarkEnd w:id="108"/>
      <w:r>
        <w:rPr/>
      </w:r>
      <w:r>
        <w:rPr>
          <w:rFonts w:ascii="Arial" w:hAnsi="Arial"/>
          <w:b/>
        </w:rPr>
        <w:t>ARTÍCULO 100.- </w:t>
      </w:r>
      <w:r>
        <w:rPr/>
        <w:t>El Instituto, siguiendo las mejores prácticas internacionales, pondrá a disposición de</w:t>
      </w:r>
      <w:r>
        <w:rPr>
          <w:spacing w:val="-53"/>
        </w:rPr>
        <w:t> </w:t>
      </w:r>
      <w:r>
        <w:rPr/>
        <w:t>quien lo solicite, los microdatos de las encuestas nacionales y muestras representativas de los operativos</w:t>
      </w:r>
      <w:r>
        <w:rPr>
          <w:spacing w:val="-53"/>
        </w:rPr>
        <w:t> </w:t>
      </w:r>
      <w:r>
        <w:rPr/>
        <w:t>censales que realice con la mayor desagregación posible, sin violar la confidencialidad y reserva de 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acceso</w:t>
      </w:r>
      <w:r>
        <w:rPr>
          <w:spacing w:val="-1"/>
        </w:rPr>
        <w:t> </w:t>
      </w:r>
      <w:r>
        <w:rPr/>
        <w:t>a dicha información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2"/>
        </w:rPr>
        <w:t> </w:t>
      </w:r>
      <w:r>
        <w:rPr/>
        <w:t>expedita.</w:t>
      </w:r>
    </w:p>
    <w:p>
      <w:pPr>
        <w:pStyle w:val="BodyText"/>
      </w:pPr>
    </w:p>
    <w:p>
      <w:pPr>
        <w:pStyle w:val="BodyText"/>
        <w:spacing w:line="242" w:lineRule="auto"/>
        <w:ind w:left="118" w:right="115" w:firstLine="288"/>
        <w:jc w:val="both"/>
      </w:pPr>
      <w:bookmarkStart w:name="Artículo_101" w:id="109"/>
      <w:bookmarkEnd w:id="109"/>
      <w:r>
        <w:rPr/>
      </w:r>
      <w:r>
        <w:rPr>
          <w:rFonts w:ascii="Arial" w:hAnsi="Arial"/>
          <w:b/>
        </w:rPr>
        <w:t>ARTÍCULO 101.- </w:t>
      </w:r>
      <w:r>
        <w:rPr/>
        <w:t>Cuando a petición de algún usuario se requiera al Instituto copia, copia certificada o</w:t>
      </w:r>
      <w:r>
        <w:rPr>
          <w:spacing w:val="1"/>
        </w:rPr>
        <w:t> </w:t>
      </w:r>
      <w:r>
        <w:rPr/>
        <w:t>cualquier clase de impresión o respaldo de la Información de Interés Nacional, ésta se entregará al</w:t>
      </w:r>
      <w:r>
        <w:rPr>
          <w:spacing w:val="1"/>
        </w:rPr>
        <w:t> </w:t>
      </w:r>
      <w:r>
        <w:rPr/>
        <w:t>usuario en los términos que fijen las disposiciones correspondientes y previa recepción del pago de los</w:t>
      </w:r>
      <w:r>
        <w:rPr>
          <w:spacing w:val="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estos</w:t>
      </w:r>
      <w:r>
        <w:rPr>
          <w:spacing w:val="-1"/>
        </w:rPr>
        <w:t> </w:t>
      </w:r>
      <w:r>
        <w:rPr/>
        <w:t>casos establezca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5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Derechos.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406"/>
      </w:pPr>
      <w:bookmarkStart w:name="Artículo_102" w:id="110"/>
      <w:bookmarkEnd w:id="11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102.-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estará</w:t>
      </w:r>
      <w:r>
        <w:rPr>
          <w:spacing w:val="-3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proporcionar aquella</w:t>
      </w:r>
      <w:r>
        <w:rPr>
          <w:spacing w:val="-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que:</w:t>
      </w:r>
    </w:p>
    <w:p>
      <w:pPr>
        <w:pStyle w:val="BodyText"/>
      </w:pPr>
    </w:p>
    <w:p>
      <w:pPr>
        <w:pStyle w:val="ListParagraph"/>
        <w:numPr>
          <w:ilvl w:val="0"/>
          <w:numId w:val="40"/>
        </w:numPr>
        <w:tabs>
          <w:tab w:pos="838" w:val="left" w:leader="none"/>
          <w:tab w:pos="839" w:val="left" w:leader="none"/>
        </w:tabs>
        <w:spacing w:line="242" w:lineRule="auto" w:before="1" w:after="0"/>
        <w:ind w:left="838" w:right="124" w:hanging="432"/>
        <w:jc w:val="left"/>
        <w:rPr>
          <w:sz w:val="20"/>
        </w:rPr>
      </w:pPr>
      <w:r>
        <w:rPr>
          <w:sz w:val="20"/>
        </w:rPr>
        <w:t>Tenga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virtud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cualquier disposición legal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confidencial,</w:t>
      </w:r>
      <w:r>
        <w:rPr>
          <w:spacing w:val="2"/>
          <w:sz w:val="20"/>
        </w:rPr>
        <w:t> </w:t>
      </w:r>
      <w:r>
        <w:rPr>
          <w:sz w:val="20"/>
        </w:rPr>
        <w:t>clasificada,</w:t>
      </w:r>
      <w:r>
        <w:rPr>
          <w:spacing w:val="-1"/>
          <w:sz w:val="20"/>
        </w:rPr>
        <w:t> </w:t>
      </w:r>
      <w:r>
        <w:rPr>
          <w:sz w:val="20"/>
        </w:rPr>
        <w:t>reservada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cualquier</w:t>
      </w:r>
      <w:r>
        <w:rPr>
          <w:spacing w:val="2"/>
          <w:sz w:val="20"/>
        </w:rPr>
        <w:t> </w:t>
      </w:r>
      <w:r>
        <w:rPr>
          <w:sz w:val="20"/>
        </w:rPr>
        <w:t>otra</w:t>
      </w:r>
      <w:r>
        <w:rPr>
          <w:spacing w:val="-1"/>
          <w:sz w:val="20"/>
        </w:rPr>
        <w:t> </w:t>
      </w:r>
      <w:r>
        <w:rPr>
          <w:sz w:val="20"/>
        </w:rPr>
        <w:t>forma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encuentre</w:t>
      </w:r>
      <w:r>
        <w:rPr>
          <w:spacing w:val="-1"/>
          <w:sz w:val="20"/>
        </w:rPr>
        <w:t> </w:t>
      </w:r>
      <w:r>
        <w:rPr>
          <w:sz w:val="20"/>
        </w:rPr>
        <w:t>restringida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difusión, o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0" w:hanging="432"/>
        <w:jc w:val="left"/>
        <w:rPr>
          <w:sz w:val="20"/>
        </w:rPr>
      </w:pP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usuario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requiera</w:t>
      </w:r>
      <w:r>
        <w:rPr>
          <w:spacing w:val="10"/>
          <w:sz w:val="20"/>
        </w:rPr>
        <w:t> </w:t>
      </w:r>
      <w:r>
        <w:rPr>
          <w:sz w:val="20"/>
        </w:rPr>
        <w:t>procesada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cualquier</w:t>
      </w:r>
      <w:r>
        <w:rPr>
          <w:spacing w:val="9"/>
          <w:sz w:val="20"/>
        </w:rPr>
        <w:t> </w:t>
      </w:r>
      <w:r>
        <w:rPr>
          <w:sz w:val="20"/>
        </w:rPr>
        <w:t>forma</w:t>
      </w:r>
      <w:r>
        <w:rPr>
          <w:spacing w:val="7"/>
          <w:sz w:val="20"/>
        </w:rPr>
        <w:t> </w:t>
      </w:r>
      <w:r>
        <w:rPr>
          <w:sz w:val="20"/>
        </w:rPr>
        <w:t>distinta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como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encuentra</w:t>
      </w:r>
      <w:r>
        <w:rPr>
          <w:spacing w:val="9"/>
          <w:sz w:val="20"/>
        </w:rPr>
        <w:t> </w:t>
      </w:r>
      <w:r>
        <w:rPr>
          <w:sz w:val="20"/>
        </w:rPr>
        <w:t>disponible,</w:t>
      </w:r>
      <w:r>
        <w:rPr>
          <w:spacing w:val="9"/>
          <w:sz w:val="20"/>
        </w:rPr>
        <w:t> </w:t>
      </w:r>
      <w:r>
        <w:rPr>
          <w:sz w:val="20"/>
        </w:rPr>
        <w:t>sin</w:t>
      </w:r>
      <w:r>
        <w:rPr>
          <w:spacing w:val="-52"/>
          <w:sz w:val="20"/>
        </w:rPr>
        <w:t> </w:t>
      </w:r>
      <w:r>
        <w:rPr>
          <w:sz w:val="20"/>
        </w:rPr>
        <w:t>perjuicio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que</w:t>
      </w:r>
      <w:r>
        <w:rPr>
          <w:spacing w:val="27"/>
          <w:sz w:val="20"/>
        </w:rPr>
        <w:t> </w:t>
      </w:r>
      <w:r>
        <w:rPr>
          <w:sz w:val="20"/>
        </w:rPr>
        <w:t>el</w:t>
      </w:r>
      <w:r>
        <w:rPr>
          <w:spacing w:val="28"/>
          <w:sz w:val="20"/>
        </w:rPr>
        <w:t> </w:t>
      </w:r>
      <w:r>
        <w:rPr>
          <w:sz w:val="20"/>
        </w:rPr>
        <w:t>Instituto</w:t>
      </w:r>
      <w:r>
        <w:rPr>
          <w:spacing w:val="26"/>
          <w:sz w:val="20"/>
        </w:rPr>
        <w:t> </w:t>
      </w: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pueda</w:t>
      </w:r>
      <w:r>
        <w:rPr>
          <w:spacing w:val="26"/>
          <w:sz w:val="20"/>
        </w:rPr>
        <w:t> </w:t>
      </w:r>
      <w:r>
        <w:rPr>
          <w:sz w:val="20"/>
        </w:rPr>
        <w:t>procesar</w:t>
      </w:r>
      <w:r>
        <w:rPr>
          <w:spacing w:val="31"/>
          <w:sz w:val="20"/>
        </w:rPr>
        <w:t> </w:t>
      </w:r>
      <w:r>
        <w:rPr>
          <w:sz w:val="20"/>
        </w:rPr>
        <w:t>y</w:t>
      </w:r>
      <w:r>
        <w:rPr>
          <w:spacing w:val="26"/>
          <w:sz w:val="20"/>
        </w:rPr>
        <w:t> </w:t>
      </w:r>
      <w:r>
        <w:rPr>
          <w:sz w:val="20"/>
        </w:rPr>
        <w:t>poner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disposición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los</w:t>
      </w:r>
      <w:r>
        <w:rPr>
          <w:spacing w:val="28"/>
          <w:sz w:val="20"/>
        </w:rPr>
        <w:t> </w:t>
      </w:r>
      <w:r>
        <w:rPr>
          <w:sz w:val="20"/>
        </w:rPr>
        <w:t>usuarios</w:t>
      </w:r>
      <w:r>
        <w:rPr>
          <w:spacing w:val="27"/>
          <w:sz w:val="20"/>
        </w:rPr>
        <w:t> </w:t>
      </w:r>
      <w:r>
        <w:rPr>
          <w:sz w:val="20"/>
        </w:rPr>
        <w:t>en</w:t>
      </w:r>
      <w:r>
        <w:rPr>
          <w:spacing w:val="27"/>
          <w:sz w:val="20"/>
        </w:rPr>
        <w:t> </w:t>
      </w:r>
      <w:r>
        <w:rPr>
          <w:sz w:val="20"/>
        </w:rPr>
        <w:t>forma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838" w:right="123"/>
      </w:pPr>
      <w:r>
        <w:rPr/>
        <w:t>onerosa,</w:t>
      </w:r>
      <w:r>
        <w:rPr>
          <w:spacing w:val="35"/>
        </w:rPr>
        <w:t> </w:t>
      </w:r>
      <w:r>
        <w:rPr/>
        <w:t>sujetándose</w:t>
      </w:r>
      <w:r>
        <w:rPr>
          <w:spacing w:val="35"/>
        </w:rPr>
        <w:t> </w:t>
      </w:r>
      <w:r>
        <w:rPr/>
        <w:t>en</w:t>
      </w:r>
      <w:r>
        <w:rPr>
          <w:spacing w:val="34"/>
        </w:rPr>
        <w:t> </w:t>
      </w:r>
      <w:r>
        <w:rPr/>
        <w:t>todo</w:t>
      </w:r>
      <w:r>
        <w:rPr>
          <w:spacing w:val="33"/>
        </w:rPr>
        <w:t> </w:t>
      </w:r>
      <w:r>
        <w:rPr/>
        <w:t>caso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los</w:t>
      </w:r>
      <w:r>
        <w:rPr>
          <w:spacing w:val="36"/>
        </w:rPr>
        <w:t> </w:t>
      </w:r>
      <w:r>
        <w:rPr/>
        <w:t>principios</w:t>
      </w:r>
      <w:r>
        <w:rPr>
          <w:spacing w:val="36"/>
        </w:rPr>
        <w:t> </w:t>
      </w:r>
      <w:r>
        <w:rPr/>
        <w:t>de</w:t>
      </w:r>
      <w:r>
        <w:rPr>
          <w:spacing w:val="34"/>
        </w:rPr>
        <w:t> </w:t>
      </w:r>
      <w:r>
        <w:rPr/>
        <w:t>confidencialidad,</w:t>
      </w:r>
      <w:r>
        <w:rPr>
          <w:spacing w:val="35"/>
        </w:rPr>
        <w:t> </w:t>
      </w:r>
      <w:r>
        <w:rPr/>
        <w:t>accesibilidad</w:t>
      </w:r>
      <w:r>
        <w:rPr>
          <w:spacing w:val="37"/>
        </w:rPr>
        <w:t> </w:t>
      </w:r>
      <w:r>
        <w:rPr/>
        <w:t>y</w:t>
      </w:r>
      <w:r>
        <w:rPr>
          <w:spacing w:val="-53"/>
        </w:rPr>
        <w:t> </w:t>
      </w:r>
      <w:r>
        <w:rPr/>
        <w:t>transparencia.</w:t>
      </w:r>
    </w:p>
    <w:p>
      <w:pPr>
        <w:pStyle w:val="BodyText"/>
        <w:spacing w:before="7"/>
        <w:rPr>
          <w:sz w:val="11"/>
        </w:rPr>
      </w:pPr>
    </w:p>
    <w:p>
      <w:pPr>
        <w:pStyle w:val="Heading1"/>
        <w:spacing w:line="252" w:lineRule="exact" w:before="93"/>
        <w:ind w:left="358"/>
      </w:pPr>
      <w:r>
        <w:rPr/>
        <w:t>TÍTULO</w:t>
      </w:r>
      <w:r>
        <w:rPr>
          <w:spacing w:val="-3"/>
        </w:rPr>
        <w:t> </w:t>
      </w:r>
      <w:r>
        <w:rPr/>
        <w:t>CUARTO</w:t>
      </w:r>
    </w:p>
    <w:p>
      <w:pPr>
        <w:spacing w:line="252" w:lineRule="exact" w:before="0"/>
        <w:ind w:left="1582" w:right="158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FALTAS ADMINISTRATIVAS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SANCIONES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Heading1"/>
        <w:spacing w:line="252" w:lineRule="exact" w:before="1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line="252" w:lineRule="exact" w:before="0"/>
        <w:ind w:left="360" w:right="35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Faltas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Administrativas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103" w:id="111"/>
      <w:bookmarkEnd w:id="11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103.-</w:t>
      </w:r>
      <w:r>
        <w:rPr>
          <w:rFonts w:ascii="Arial" w:hAnsi="Arial"/>
          <w:b/>
          <w:spacing w:val="1"/>
        </w:rPr>
        <w:t> </w:t>
      </w:r>
      <w:r>
        <w:rPr/>
        <w:t>Cometen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calidad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Informantes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Se nieguen a proporcionar datos, informes o a exhibir documentos cuando deban hacerlo, dentro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les hubiere</w:t>
      </w:r>
      <w:r>
        <w:rPr>
          <w:spacing w:val="-1"/>
          <w:sz w:val="20"/>
        </w:rPr>
        <w:t> </w:t>
      </w:r>
      <w:r>
        <w:rPr>
          <w:sz w:val="20"/>
        </w:rPr>
        <w:t>señalado;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Suministren</w:t>
      </w:r>
      <w:r>
        <w:rPr>
          <w:spacing w:val="-3"/>
          <w:sz w:val="20"/>
        </w:rPr>
        <w:t> </w:t>
      </w:r>
      <w:r>
        <w:rPr>
          <w:sz w:val="20"/>
        </w:rPr>
        <w:t>datos</w:t>
      </w:r>
      <w:r>
        <w:rPr>
          <w:spacing w:val="-4"/>
          <w:sz w:val="20"/>
        </w:rPr>
        <w:t> </w:t>
      </w:r>
      <w:r>
        <w:rPr>
          <w:sz w:val="20"/>
        </w:rPr>
        <w:t>falsos,</w:t>
      </w:r>
      <w:r>
        <w:rPr>
          <w:spacing w:val="-2"/>
          <w:sz w:val="20"/>
        </w:rPr>
        <w:t> </w:t>
      </w:r>
      <w:r>
        <w:rPr>
          <w:sz w:val="20"/>
        </w:rPr>
        <w:t>incompletos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incongruentes;</w:t>
      </w:r>
    </w:p>
    <w:p>
      <w:pPr>
        <w:pStyle w:val="BodyText"/>
      </w:pPr>
    </w:p>
    <w:p>
      <w:pPr>
        <w:pStyle w:val="ListParagraph"/>
        <w:numPr>
          <w:ilvl w:val="0"/>
          <w:numId w:val="41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Omitan inscribirse en los registros establecidos por</w:t>
      </w:r>
      <w:r>
        <w:rPr>
          <w:spacing w:val="55"/>
          <w:sz w:val="20"/>
        </w:rPr>
        <w:t> </w:t>
      </w:r>
      <w:r>
        <w:rPr>
          <w:sz w:val="20"/>
        </w:rPr>
        <w:t>esta Ley o no proporcionen la información</w:t>
      </w:r>
      <w:r>
        <w:rPr>
          <w:spacing w:val="1"/>
          <w:sz w:val="20"/>
        </w:rPr>
        <w:t> </w:t>
      </w:r>
      <w:r>
        <w:rPr>
          <w:sz w:val="20"/>
        </w:rPr>
        <w:t>que para</w:t>
      </w:r>
      <w:r>
        <w:rPr>
          <w:spacing w:val="1"/>
          <w:sz w:val="20"/>
        </w:rPr>
        <w:t> </w:t>
      </w:r>
      <w:r>
        <w:rPr>
          <w:sz w:val="20"/>
        </w:rPr>
        <w:t>éstos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requiera;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Se opongan a las inspecciones de verificación que en cumplimiento de las disposiciones de esta</w:t>
      </w:r>
      <w:r>
        <w:rPr>
          <w:spacing w:val="1"/>
          <w:sz w:val="20"/>
        </w:rPr>
        <w:t> </w:t>
      </w:r>
      <w:r>
        <w:rPr>
          <w:sz w:val="20"/>
        </w:rPr>
        <w:t>Ley realicen los inspectores, recolectores o censores y en general de cualquier representante de</w:t>
      </w:r>
      <w:r>
        <w:rPr>
          <w:spacing w:val="1"/>
          <w:sz w:val="20"/>
        </w:rPr>
        <w:t> </w:t>
      </w:r>
      <w:r>
        <w:rPr>
          <w:sz w:val="20"/>
        </w:rPr>
        <w:t>cualquiera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Unidades que</w:t>
      </w:r>
      <w:r>
        <w:rPr>
          <w:spacing w:val="-1"/>
          <w:sz w:val="20"/>
        </w:rPr>
        <w:t> </w:t>
      </w:r>
      <w:r>
        <w:rPr>
          <w:sz w:val="20"/>
        </w:rPr>
        <w:t>se encuentre</w:t>
      </w:r>
      <w:r>
        <w:rPr>
          <w:spacing w:val="-1"/>
          <w:sz w:val="20"/>
        </w:rPr>
        <w:t> </w:t>
      </w:r>
      <w:r>
        <w:rPr>
          <w:sz w:val="20"/>
        </w:rPr>
        <w:t>facultado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ello,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Utilicen</w:t>
      </w:r>
      <w:r>
        <w:rPr>
          <w:spacing w:val="-2"/>
          <w:sz w:val="20"/>
        </w:rPr>
        <w:t> </w:t>
      </w:r>
      <w:r>
        <w:rPr>
          <w:sz w:val="20"/>
        </w:rPr>
        <w:t>indebidamente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denominaciones</w:t>
      </w:r>
      <w:r>
        <w:rPr>
          <w:spacing w:val="-2"/>
          <w:sz w:val="20"/>
        </w:rPr>
        <w:t> </w:t>
      </w:r>
      <w:r>
        <w:rPr>
          <w:sz w:val="20"/>
        </w:rPr>
        <w:t>censo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cuentas</w:t>
      </w:r>
      <w:r>
        <w:rPr>
          <w:spacing w:val="-2"/>
          <w:sz w:val="20"/>
        </w:rPr>
        <w:t> </w:t>
      </w:r>
      <w:r>
        <w:rPr>
          <w:sz w:val="20"/>
        </w:rPr>
        <w:t>nacionales.</w:t>
      </w:r>
    </w:p>
    <w:p>
      <w:pPr>
        <w:pStyle w:val="BodyText"/>
        <w:spacing w:before="1"/>
      </w:pPr>
    </w:p>
    <w:p>
      <w:pPr>
        <w:pStyle w:val="BodyText"/>
        <w:ind w:left="406"/>
      </w:pPr>
      <w:r>
        <w:rPr/>
        <w:t>También</w:t>
      </w:r>
      <w:r>
        <w:rPr>
          <w:spacing w:val="-3"/>
        </w:rPr>
        <w:t> </w:t>
      </w:r>
      <w:r>
        <w:rPr/>
        <w:t>cometen</w:t>
      </w:r>
      <w:r>
        <w:rPr>
          <w:spacing w:val="-3"/>
        </w:rPr>
        <w:t> </w:t>
      </w:r>
      <w:r>
        <w:rPr/>
        <w:t>infracción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</w:t>
      </w:r>
      <w:r>
        <w:rPr>
          <w:spacing w:val="-6"/>
        </w:rPr>
        <w:t> </w:t>
      </w:r>
      <w:r>
        <w:rPr/>
        <w:t>quienes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nieguen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desempeñar</w:t>
      </w:r>
      <w:r>
        <w:rPr>
          <w:spacing w:val="-2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censales.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0" w:firstLine="288"/>
        <w:jc w:val="both"/>
      </w:pPr>
      <w:r>
        <w:rPr/>
        <w:t>Los actos u omisiones en que incurran las personas morales que impidan el desarrollo normal de los</w:t>
      </w:r>
      <w:r>
        <w:rPr>
          <w:spacing w:val="1"/>
        </w:rPr>
        <w:t> </w:t>
      </w:r>
      <w:r>
        <w:rPr/>
        <w:t>levantamientos censales o de los procesos de generación de Información, también serán considerados</w:t>
      </w:r>
      <w:r>
        <w:rPr>
          <w:spacing w:val="1"/>
        </w:rPr>
        <w:t> </w:t>
      </w:r>
      <w:r>
        <w:rPr/>
        <w:t>infracciones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bookmarkStart w:name="Artículo_104" w:id="112"/>
      <w:bookmarkEnd w:id="112"/>
      <w:r>
        <w:rPr/>
      </w:r>
      <w:r>
        <w:rPr>
          <w:rFonts w:ascii="Arial" w:hAnsi="Arial"/>
          <w:b/>
        </w:rPr>
        <w:t>ARTÍCULO 104.- </w:t>
      </w:r>
      <w:r>
        <w:rPr/>
        <w:t>Son infracciones imputables a los servidores públicos del Instituto o a los servidores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Unidades las siguientes: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revelación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datos</w:t>
      </w:r>
      <w:r>
        <w:rPr>
          <w:spacing w:val="-3"/>
          <w:sz w:val="20"/>
        </w:rPr>
        <w:t> </w:t>
      </w:r>
      <w:r>
        <w:rPr>
          <w:sz w:val="20"/>
        </w:rPr>
        <w:t>confidenciales;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La violación de las reservas de los secretos de carácter industrial o comercial o de cualquier otro</w:t>
      </w:r>
      <w:r>
        <w:rPr>
          <w:spacing w:val="1"/>
          <w:sz w:val="20"/>
        </w:rPr>
        <w:t> </w:t>
      </w:r>
      <w:r>
        <w:rPr>
          <w:sz w:val="20"/>
        </w:rPr>
        <w:t>tipo, o el suministro en forma nominativa o individualizada de los datos proporcionados por los</w:t>
      </w:r>
      <w:r>
        <w:rPr>
          <w:spacing w:val="1"/>
          <w:sz w:val="20"/>
        </w:rPr>
        <w:t> </w:t>
      </w:r>
      <w:r>
        <w:rPr>
          <w:sz w:val="20"/>
        </w:rPr>
        <w:t>Informantes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Sistema;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9" w:val="left" w:leader="none"/>
        </w:tabs>
        <w:spacing w:line="240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La inobservancia de la reserva en materia de Información, cuando por causas de seguridad</w:t>
      </w:r>
      <w:r>
        <w:rPr>
          <w:spacing w:val="1"/>
          <w:sz w:val="20"/>
        </w:rPr>
        <w:t> </w:t>
      </w:r>
      <w:r>
        <w:rPr>
          <w:sz w:val="20"/>
        </w:rPr>
        <w:t>nacional hubiese</w:t>
      </w:r>
      <w:r>
        <w:rPr>
          <w:spacing w:val="-1"/>
          <w:sz w:val="20"/>
        </w:rPr>
        <w:t> </w:t>
      </w:r>
      <w:r>
        <w:rPr>
          <w:sz w:val="20"/>
        </w:rPr>
        <w:t>sido</w:t>
      </w:r>
      <w:r>
        <w:rPr>
          <w:spacing w:val="-2"/>
          <w:sz w:val="20"/>
        </w:rPr>
        <w:t> </w:t>
      </w:r>
      <w:r>
        <w:rPr>
          <w:sz w:val="20"/>
        </w:rPr>
        <w:t>declarada</w:t>
      </w:r>
      <w:r>
        <w:rPr>
          <w:spacing w:val="1"/>
          <w:sz w:val="20"/>
        </w:rPr>
        <w:t> </w:t>
      </w:r>
      <w:r>
        <w:rPr>
          <w:sz w:val="20"/>
        </w:rPr>
        <w:t>de divulgación</w:t>
      </w:r>
      <w:r>
        <w:rPr>
          <w:spacing w:val="-1"/>
          <w:sz w:val="20"/>
        </w:rPr>
        <w:t> </w:t>
      </w:r>
      <w:r>
        <w:rPr>
          <w:sz w:val="20"/>
        </w:rPr>
        <w:t>restringida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Junta</w:t>
      </w:r>
      <w:r>
        <w:rPr>
          <w:spacing w:val="-1"/>
          <w:sz w:val="20"/>
        </w:rPr>
        <w:t> </w:t>
      </w:r>
      <w:r>
        <w:rPr>
          <w:sz w:val="20"/>
        </w:rPr>
        <w:t>de Gobierno;</w:t>
      </w:r>
    </w:p>
    <w:p>
      <w:pPr>
        <w:pStyle w:val="BodyText"/>
      </w:pPr>
    </w:p>
    <w:p>
      <w:pPr>
        <w:pStyle w:val="ListParagraph"/>
        <w:numPr>
          <w:ilvl w:val="0"/>
          <w:numId w:val="42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La participación deliberada en cualquier</w:t>
      </w:r>
      <w:r>
        <w:rPr>
          <w:spacing w:val="1"/>
          <w:sz w:val="20"/>
        </w:rPr>
        <w:t> </w:t>
      </w:r>
      <w:r>
        <w:rPr>
          <w:sz w:val="20"/>
        </w:rPr>
        <w:t>acto u</w:t>
      </w:r>
      <w:r>
        <w:rPr>
          <w:spacing w:val="1"/>
          <w:sz w:val="20"/>
        </w:rPr>
        <w:t> </w:t>
      </w:r>
      <w:r>
        <w:rPr>
          <w:sz w:val="20"/>
        </w:rPr>
        <w:t>omisión que entorpezca</w:t>
      </w:r>
      <w:r>
        <w:rPr>
          <w:spacing w:val="1"/>
          <w:sz w:val="20"/>
        </w:rPr>
        <w:t> </w:t>
      </w:r>
      <w:r>
        <w:rPr>
          <w:sz w:val="20"/>
        </w:rPr>
        <w:t>el desarrollo</w:t>
      </w:r>
      <w:r>
        <w:rPr>
          <w:spacing w:val="55"/>
          <w:sz w:val="20"/>
        </w:rPr>
        <w:t> </w:t>
      </w:r>
      <w:r>
        <w:rPr>
          <w:sz w:val="20"/>
        </w:rPr>
        <w:t>normal de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levantamientos censales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 los procesos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generación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Información;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Impedir, sin justificación, el libre ejercicio de los derechos de acceso y rectificación de datos,</w:t>
      </w:r>
      <w:r>
        <w:rPr>
          <w:spacing w:val="1"/>
          <w:sz w:val="20"/>
        </w:rPr>
        <w:t> </w:t>
      </w:r>
      <w:r>
        <w:rPr>
          <w:sz w:val="20"/>
        </w:rPr>
        <w:t>cuando estuvieren a</w:t>
      </w:r>
      <w:r>
        <w:rPr>
          <w:spacing w:val="-2"/>
          <w:sz w:val="20"/>
        </w:rPr>
        <w:t> </w:t>
      </w:r>
      <w:r>
        <w:rPr>
          <w:sz w:val="20"/>
        </w:rPr>
        <w:t>cargo 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registros administrativos</w:t>
      </w:r>
      <w:r>
        <w:rPr>
          <w:spacing w:val="-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Ley,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Impedir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acceso del público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tenga derecho.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406"/>
      </w:pPr>
      <w:bookmarkStart w:name="Artículo_105" w:id="113"/>
      <w:bookmarkEnd w:id="11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105.-</w:t>
      </w:r>
      <w:r>
        <w:rPr>
          <w:rFonts w:ascii="Arial" w:hAnsi="Arial"/>
          <w:b/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reputarán</w:t>
      </w:r>
      <w:r>
        <w:rPr>
          <w:spacing w:val="-3"/>
        </w:rPr>
        <w:t> </w:t>
      </w:r>
      <w:r>
        <w:rPr/>
        <w:t>infracciones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recolectores o</w:t>
      </w:r>
      <w:r>
        <w:rPr>
          <w:spacing w:val="-4"/>
        </w:rPr>
        <w:t> </w:t>
      </w:r>
      <w:r>
        <w:rPr/>
        <w:t>censores</w:t>
      </w:r>
      <w:r>
        <w:rPr>
          <w:spacing w:val="3"/>
        </w:rPr>
        <w:t> </w:t>
      </w:r>
      <w:r>
        <w:rPr/>
        <w:t>y</w:t>
      </w:r>
      <w:r>
        <w:rPr>
          <w:spacing w:val="-1"/>
        </w:rPr>
        <w:t> </w:t>
      </w:r>
      <w:r>
        <w:rPr/>
        <w:t>auxiliares,</w:t>
      </w:r>
      <w:r>
        <w:rPr>
          <w:spacing w:val="-3"/>
        </w:rPr>
        <w:t> </w:t>
      </w:r>
      <w:r>
        <w:rPr/>
        <w:t>cuando: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nieguen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cumplir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funciones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2"/>
          <w:sz w:val="20"/>
        </w:rPr>
        <w:t> </w:t>
      </w:r>
      <w:r>
        <w:rPr>
          <w:sz w:val="20"/>
        </w:rPr>
        <w:t>sean</w:t>
      </w:r>
      <w:r>
        <w:rPr>
          <w:spacing w:val="-1"/>
          <w:sz w:val="20"/>
        </w:rPr>
        <w:t> </w:t>
      </w:r>
      <w:r>
        <w:rPr>
          <w:sz w:val="20"/>
        </w:rPr>
        <w:t>encomendadas;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3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7" w:hanging="432"/>
        <w:jc w:val="left"/>
        <w:rPr>
          <w:sz w:val="20"/>
        </w:rPr>
      </w:pPr>
      <w:r>
        <w:rPr>
          <w:sz w:val="20"/>
        </w:rPr>
        <w:t>Violen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confidencialidad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datos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se</w:t>
      </w:r>
      <w:r>
        <w:rPr>
          <w:spacing w:val="6"/>
          <w:sz w:val="20"/>
        </w:rPr>
        <w:t> </w:t>
      </w:r>
      <w:r>
        <w:rPr>
          <w:sz w:val="20"/>
        </w:rPr>
        <w:t>hayan</w:t>
      </w:r>
      <w:r>
        <w:rPr>
          <w:spacing w:val="5"/>
          <w:sz w:val="20"/>
        </w:rPr>
        <w:t> </w:t>
      </w:r>
      <w:r>
        <w:rPr>
          <w:sz w:val="20"/>
        </w:rPr>
        <w:t>captado</w:t>
      </w:r>
      <w:r>
        <w:rPr>
          <w:spacing w:val="6"/>
          <w:sz w:val="20"/>
        </w:rPr>
        <w:t> </w:t>
      </w:r>
      <w:r>
        <w:rPr>
          <w:sz w:val="20"/>
        </w:rPr>
        <w:t>para</w:t>
      </w:r>
      <w:r>
        <w:rPr>
          <w:spacing w:val="6"/>
          <w:sz w:val="20"/>
        </w:rPr>
        <w:t> </w:t>
      </w:r>
      <w:r>
        <w:rPr>
          <w:sz w:val="20"/>
        </w:rPr>
        <w:t>efectos</w:t>
      </w:r>
      <w:r>
        <w:rPr>
          <w:spacing w:val="7"/>
          <w:sz w:val="20"/>
        </w:rPr>
        <w:t> </w:t>
      </w:r>
      <w:r>
        <w:rPr>
          <w:sz w:val="20"/>
        </w:rPr>
        <w:t>estadísticos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revelen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forma</w:t>
      </w:r>
      <w:r>
        <w:rPr>
          <w:spacing w:val="-1"/>
          <w:sz w:val="20"/>
        </w:rPr>
        <w:t> </w:t>
      </w:r>
      <w:r>
        <w:rPr>
          <w:sz w:val="20"/>
        </w:rPr>
        <w:t>nominativa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individualizada dichos datos,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122" w:hanging="432"/>
        <w:jc w:val="left"/>
        <w:rPr>
          <w:sz w:val="20"/>
        </w:rPr>
      </w:pPr>
      <w:r>
        <w:rPr>
          <w:sz w:val="20"/>
        </w:rPr>
        <w:t>Cometan</w:t>
      </w:r>
      <w:r>
        <w:rPr>
          <w:spacing w:val="13"/>
          <w:sz w:val="20"/>
        </w:rPr>
        <w:t> </w:t>
      </w:r>
      <w:r>
        <w:rPr>
          <w:sz w:val="20"/>
        </w:rPr>
        <w:t>actos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incurran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omisiones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impidan</w:t>
      </w:r>
      <w:r>
        <w:rPr>
          <w:spacing w:val="16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desarrollo</w:t>
      </w:r>
      <w:r>
        <w:rPr>
          <w:spacing w:val="13"/>
          <w:sz w:val="20"/>
        </w:rPr>
        <w:t> </w:t>
      </w:r>
      <w:r>
        <w:rPr>
          <w:sz w:val="20"/>
        </w:rPr>
        <w:t>normal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levantamientos</w:t>
      </w:r>
      <w:r>
        <w:rPr>
          <w:spacing w:val="-52"/>
          <w:sz w:val="20"/>
        </w:rPr>
        <w:t> </w:t>
      </w:r>
      <w:r>
        <w:rPr>
          <w:sz w:val="20"/>
        </w:rPr>
        <w:t>censales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procesos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generación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0" w:firstLine="288"/>
        <w:jc w:val="both"/>
      </w:pPr>
      <w:r>
        <w:rPr/>
        <w:t>Para los efectos de este Título, serán considerados como recolectores o censores, las personas a 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 Instituto</w:t>
      </w:r>
      <w:r>
        <w:rPr>
          <w:spacing w:val="1"/>
        </w:rPr>
        <w:t> </w:t>
      </w:r>
      <w:r>
        <w:rPr/>
        <w:t>encomiende labores propias de recolección</w:t>
      </w:r>
      <w:r>
        <w:rPr>
          <w:spacing w:val="1"/>
        </w:rPr>
        <w:t> </w:t>
      </w:r>
      <w:r>
        <w:rPr/>
        <w:t>y recopilación</w:t>
      </w:r>
      <w:r>
        <w:rPr>
          <w:spacing w:val="1"/>
        </w:rPr>
        <w:t> </w:t>
      </w:r>
      <w:r>
        <w:rPr/>
        <w:t>de Información en forma</w:t>
      </w:r>
      <w:r>
        <w:rPr>
          <w:spacing w:val="1"/>
        </w:rPr>
        <w:t> </w:t>
      </w:r>
      <w:r>
        <w:rPr/>
        <w:t>periódica o durante el levantamiento censal, y como auxiliares, a quienes desempeñen cualquier otra</w:t>
      </w:r>
      <w:r>
        <w:rPr>
          <w:spacing w:val="1"/>
        </w:rPr>
        <w:t> </w:t>
      </w:r>
      <w:r>
        <w:rPr/>
        <w:t>actividad relacionada con el proceso de elaboración de la estadística y la obtención de datos de carácter</w:t>
      </w:r>
      <w:r>
        <w:rPr>
          <w:spacing w:val="1"/>
        </w:rPr>
        <w:t> </w:t>
      </w:r>
      <w:r>
        <w:rPr/>
        <w:t>geográfico.</w:t>
      </w:r>
    </w:p>
    <w:p>
      <w:pPr>
        <w:pStyle w:val="BodyText"/>
        <w:spacing w:before="6"/>
        <w:rPr>
          <w:sz w:val="11"/>
        </w:rPr>
      </w:pPr>
    </w:p>
    <w:p>
      <w:pPr>
        <w:pStyle w:val="Heading1"/>
        <w:spacing w:before="93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2"/>
        <w:ind w:left="360" w:right="35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Sanciones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18" w:firstLine="288"/>
      </w:pPr>
      <w:bookmarkStart w:name="Artículo_106" w:id="114"/>
      <w:bookmarkEnd w:id="11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106.-</w:t>
      </w:r>
      <w:r>
        <w:rPr>
          <w:rFonts w:ascii="Arial" w:hAnsi="Arial"/>
          <w:b/>
          <w:spacing w:val="15"/>
        </w:rPr>
        <w:t> </w:t>
      </w:r>
      <w:r>
        <w:rPr/>
        <w:t>Las</w:t>
      </w:r>
      <w:r>
        <w:rPr>
          <w:spacing w:val="15"/>
        </w:rPr>
        <w:t> </w:t>
      </w:r>
      <w:r>
        <w:rPr/>
        <w:t>infracciones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lo</w:t>
      </w:r>
      <w:r>
        <w:rPr>
          <w:spacing w:val="13"/>
        </w:rPr>
        <w:t> </w:t>
      </w:r>
      <w:r>
        <w:rPr/>
        <w:t>dispuesto</w:t>
      </w:r>
      <w:r>
        <w:rPr>
          <w:spacing w:val="16"/>
        </w:rPr>
        <w:t> </w:t>
      </w:r>
      <w:r>
        <w:rPr/>
        <w:t>por</w:t>
      </w:r>
      <w:r>
        <w:rPr>
          <w:spacing w:val="17"/>
        </w:rPr>
        <w:t> </w:t>
      </w:r>
      <w:r>
        <w:rPr/>
        <w:t>el</w:t>
      </w:r>
      <w:r>
        <w:rPr>
          <w:spacing w:val="12"/>
        </w:rPr>
        <w:t> </w:t>
      </w:r>
      <w:r>
        <w:rPr/>
        <w:t>artículo</w:t>
      </w:r>
      <w:r>
        <w:rPr>
          <w:spacing w:val="14"/>
        </w:rPr>
        <w:t> </w:t>
      </w:r>
      <w:r>
        <w:rPr/>
        <w:t>103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esta</w:t>
      </w:r>
      <w:r>
        <w:rPr>
          <w:spacing w:val="16"/>
        </w:rPr>
        <w:t> </w:t>
      </w:r>
      <w:r>
        <w:rPr/>
        <w:t>Ley,</w:t>
      </w:r>
      <w:r>
        <w:rPr>
          <w:spacing w:val="15"/>
        </w:rPr>
        <w:t> </w:t>
      </w:r>
      <w:r>
        <w:rPr/>
        <w:t>serán</w:t>
      </w:r>
      <w:r>
        <w:rPr>
          <w:spacing w:val="13"/>
        </w:rPr>
        <w:t> </w:t>
      </w:r>
      <w:r>
        <w:rPr/>
        <w:t>sancionadas</w:t>
      </w:r>
      <w:r>
        <w:rPr>
          <w:spacing w:val="-53"/>
        </w:rPr>
        <w:t> </w:t>
      </w:r>
      <w:r>
        <w:rPr/>
        <w:t>con</w:t>
      </w:r>
      <w:r>
        <w:rPr>
          <w:spacing w:val="-2"/>
        </w:rPr>
        <w:t> </w:t>
      </w:r>
      <w:r>
        <w:rPr/>
        <w:t>multa</w:t>
      </w:r>
      <w:r>
        <w:rPr>
          <w:spacing w:val="-1"/>
        </w:rPr>
        <w:t> </w:t>
      </w:r>
      <w:r>
        <w:rPr/>
        <w:t>de: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Para las</w:t>
      </w:r>
      <w:r>
        <w:rPr>
          <w:spacing w:val="-2"/>
          <w:sz w:val="20"/>
        </w:rPr>
        <w:t> </w:t>
      </w:r>
      <w:r>
        <w:rPr>
          <w:sz w:val="20"/>
        </w:rPr>
        <w:t>establecidas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fracciones</w:t>
      </w:r>
      <w:r>
        <w:rPr>
          <w:spacing w:val="-2"/>
          <w:sz w:val="20"/>
        </w:rPr>
        <w:t> </w:t>
      </w:r>
      <w:r>
        <w:rPr>
          <w:sz w:val="20"/>
        </w:rPr>
        <w:t>I,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IV,</w:t>
      </w:r>
      <w:r>
        <w:rPr>
          <w:spacing w:val="-1"/>
          <w:sz w:val="20"/>
        </w:rPr>
        <w:t> </w:t>
      </w:r>
      <w:r>
        <w:rPr>
          <w:sz w:val="20"/>
        </w:rPr>
        <w:t>de 5</w:t>
      </w:r>
      <w:r>
        <w:rPr>
          <w:spacing w:val="5"/>
          <w:sz w:val="20"/>
        </w:rPr>
        <w:t> </w:t>
      </w:r>
      <w:r>
        <w:rPr>
          <w:sz w:val="20"/>
        </w:rPr>
        <w:t>hasta</w:t>
      </w:r>
      <w:r>
        <w:rPr>
          <w:spacing w:val="-3"/>
          <w:sz w:val="20"/>
        </w:rPr>
        <w:t> </w:t>
      </w:r>
      <w:r>
        <w:rPr>
          <w:sz w:val="20"/>
        </w:rPr>
        <w:t>500</w:t>
      </w:r>
      <w:r>
        <w:rPr>
          <w:spacing w:val="-2"/>
          <w:sz w:val="20"/>
        </w:rPr>
        <w:t> </w:t>
      </w:r>
      <w:r>
        <w:rPr>
          <w:sz w:val="20"/>
        </w:rPr>
        <w:t>salarios.</w:t>
      </w:r>
    </w:p>
    <w:p>
      <w:pPr>
        <w:pStyle w:val="BodyText"/>
        <w:spacing w:before="3"/>
      </w:pPr>
    </w:p>
    <w:p>
      <w:pPr>
        <w:pStyle w:val="BodyText"/>
        <w:ind w:left="838" w:right="123"/>
      </w:pPr>
      <w:r>
        <w:rPr/>
        <w:t>Cuando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trate</w:t>
      </w:r>
      <w:r>
        <w:rPr>
          <w:spacing w:val="9"/>
        </w:rPr>
        <w:t> </w:t>
      </w:r>
      <w:r>
        <w:rPr/>
        <w:t>de</w:t>
      </w:r>
      <w:r>
        <w:rPr>
          <w:spacing w:val="6"/>
        </w:rPr>
        <w:t> </w:t>
      </w:r>
      <w:r>
        <w:rPr/>
        <w:t>censos</w:t>
      </w:r>
      <w:r>
        <w:rPr>
          <w:spacing w:val="10"/>
        </w:rPr>
        <w:t> </w:t>
      </w:r>
      <w:r>
        <w:rPr/>
        <w:t>económicos</w:t>
      </w:r>
      <w:r>
        <w:rPr>
          <w:spacing w:val="7"/>
        </w:rPr>
        <w:t> </w:t>
      </w:r>
      <w:r>
        <w:rPr/>
        <w:t>o</w:t>
      </w:r>
      <w:r>
        <w:rPr>
          <w:spacing w:val="6"/>
        </w:rPr>
        <w:t> </w:t>
      </w:r>
      <w:r>
        <w:rPr/>
        <w:t>encuestas</w:t>
      </w:r>
      <w:r>
        <w:rPr>
          <w:spacing w:val="8"/>
        </w:rPr>
        <w:t> </w:t>
      </w:r>
      <w:r>
        <w:rPr/>
        <w:t>en</w:t>
      </w:r>
      <w:r>
        <w:rPr>
          <w:spacing w:val="6"/>
        </w:rPr>
        <w:t> </w:t>
      </w:r>
      <w:r>
        <w:rPr/>
        <w:t>establecimientos,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multa</w:t>
      </w:r>
      <w:r>
        <w:rPr>
          <w:spacing w:val="7"/>
        </w:rPr>
        <w:t> </w:t>
      </w:r>
      <w:r>
        <w:rPr/>
        <w:t>será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3,000</w:t>
      </w:r>
      <w:r>
        <w:rPr>
          <w:spacing w:val="-53"/>
        </w:rPr>
        <w:t> </w:t>
      </w:r>
      <w:r>
        <w:rPr/>
        <w:t>hasta</w:t>
      </w:r>
      <w:r>
        <w:rPr>
          <w:spacing w:val="-2"/>
        </w:rPr>
        <w:t> </w:t>
      </w:r>
      <w:r>
        <w:rPr/>
        <w:t>30,000</w:t>
      </w:r>
      <w:r>
        <w:rPr>
          <w:spacing w:val="-1"/>
        </w:rPr>
        <w:t> </w:t>
      </w:r>
      <w:r>
        <w:rPr/>
        <w:t>salarios;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838"/>
      </w:pPr>
      <w:r>
        <w:rPr/>
        <w:t>Cuando</w:t>
      </w:r>
      <w:r>
        <w:rPr>
          <w:spacing w:val="47"/>
        </w:rPr>
        <w:t> </w:t>
      </w:r>
      <w:r>
        <w:rPr/>
        <w:t>los</w:t>
      </w:r>
      <w:r>
        <w:rPr>
          <w:spacing w:val="48"/>
        </w:rPr>
        <w:t> </w:t>
      </w:r>
      <w:r>
        <w:rPr/>
        <w:t>Informantes</w:t>
      </w:r>
      <w:r>
        <w:rPr>
          <w:spacing w:val="48"/>
        </w:rPr>
        <w:t> </w:t>
      </w:r>
      <w:r>
        <w:rPr/>
        <w:t>del</w:t>
      </w:r>
      <w:r>
        <w:rPr>
          <w:spacing w:val="48"/>
        </w:rPr>
        <w:t> </w:t>
      </w:r>
      <w:r>
        <w:rPr/>
        <w:t>Sistema</w:t>
      </w:r>
      <w:r>
        <w:rPr>
          <w:spacing w:val="47"/>
        </w:rPr>
        <w:t> </w:t>
      </w:r>
      <w:r>
        <w:rPr/>
        <w:t>tengan</w:t>
      </w:r>
      <w:r>
        <w:rPr>
          <w:spacing w:val="47"/>
        </w:rPr>
        <w:t> </w:t>
      </w:r>
      <w:r>
        <w:rPr/>
        <w:t>el</w:t>
      </w:r>
      <w:r>
        <w:rPr>
          <w:spacing w:val="47"/>
        </w:rPr>
        <w:t> </w:t>
      </w:r>
      <w:r>
        <w:rPr/>
        <w:t>carácter</w:t>
      </w:r>
      <w:r>
        <w:rPr>
          <w:spacing w:val="49"/>
        </w:rPr>
        <w:t> </w:t>
      </w:r>
      <w:r>
        <w:rPr/>
        <w:t>de</w:t>
      </w:r>
      <w:r>
        <w:rPr>
          <w:spacing w:val="47"/>
        </w:rPr>
        <w:t> </w:t>
      </w:r>
      <w:r>
        <w:rPr/>
        <w:t>concesionarios</w:t>
      </w:r>
      <w:r>
        <w:rPr>
          <w:spacing w:val="49"/>
        </w:rPr>
        <w:t> </w:t>
      </w:r>
      <w:r>
        <w:rPr/>
        <w:t>o</w:t>
      </w:r>
      <w:r>
        <w:rPr>
          <w:spacing w:val="50"/>
        </w:rPr>
        <w:t> </w:t>
      </w:r>
      <w:r>
        <w:rPr/>
        <w:t>autorizados</w:t>
      </w:r>
      <w:r>
        <w:rPr>
          <w:spacing w:val="49"/>
        </w:rPr>
        <w:t> </w:t>
      </w:r>
      <w:r>
        <w:rPr/>
        <w:t>de</w:t>
      </w:r>
      <w:r>
        <w:rPr>
          <w:spacing w:val="-53"/>
        </w:rPr>
        <w:t> </w:t>
      </w:r>
      <w:r>
        <w:rPr/>
        <w:t>telecomunicaciones</w:t>
      </w:r>
      <w:r>
        <w:rPr>
          <w:spacing w:val="-1"/>
        </w:rPr>
        <w:t> </w:t>
      </w:r>
      <w:r>
        <w:rPr/>
        <w:t>o de</w:t>
      </w:r>
      <w:r>
        <w:rPr>
          <w:spacing w:val="-2"/>
        </w:rPr>
        <w:t> </w:t>
      </w:r>
      <w:r>
        <w:rPr/>
        <w:t>radiodifusión,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30,000 hasta 40,000</w:t>
      </w:r>
      <w:r>
        <w:rPr>
          <w:spacing w:val="1"/>
        </w:rPr>
        <w:t> </w:t>
      </w:r>
      <w:r>
        <w:rPr/>
        <w:t>salarios;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14-07-2014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Para la establecida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fracción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200</w:t>
      </w:r>
      <w:r>
        <w:rPr>
          <w:spacing w:val="-2"/>
          <w:sz w:val="20"/>
        </w:rPr>
        <w:t> </w:t>
      </w:r>
      <w:r>
        <w:rPr>
          <w:sz w:val="20"/>
        </w:rPr>
        <w:t>hasta</w:t>
      </w:r>
      <w:r>
        <w:rPr>
          <w:spacing w:val="-2"/>
          <w:sz w:val="20"/>
        </w:rPr>
        <w:t> </w:t>
      </w:r>
      <w:r>
        <w:rPr>
          <w:sz w:val="20"/>
        </w:rPr>
        <w:t>500</w:t>
      </w:r>
      <w:r>
        <w:rPr>
          <w:spacing w:val="-3"/>
          <w:sz w:val="20"/>
        </w:rPr>
        <w:t> </w:t>
      </w:r>
      <w:r>
        <w:rPr>
          <w:sz w:val="20"/>
        </w:rPr>
        <w:t>salarios;</w:t>
      </w:r>
    </w:p>
    <w:p>
      <w:pPr>
        <w:pStyle w:val="BodyText"/>
        <w:spacing w:before="3"/>
      </w:pPr>
    </w:p>
    <w:p>
      <w:pPr>
        <w:pStyle w:val="BodyText"/>
        <w:ind w:left="838" w:right="123"/>
      </w:pPr>
      <w:r>
        <w:rPr/>
        <w:t>Cuando</w:t>
      </w:r>
      <w:r>
        <w:rPr>
          <w:spacing w:val="47"/>
        </w:rPr>
        <w:t> </w:t>
      </w:r>
      <w:r>
        <w:rPr/>
        <w:t>los</w:t>
      </w:r>
      <w:r>
        <w:rPr>
          <w:spacing w:val="48"/>
        </w:rPr>
        <w:t> </w:t>
      </w:r>
      <w:r>
        <w:rPr/>
        <w:t>Informantes</w:t>
      </w:r>
      <w:r>
        <w:rPr>
          <w:spacing w:val="48"/>
        </w:rPr>
        <w:t> </w:t>
      </w:r>
      <w:r>
        <w:rPr/>
        <w:t>del</w:t>
      </w:r>
      <w:r>
        <w:rPr>
          <w:spacing w:val="48"/>
        </w:rPr>
        <w:t> </w:t>
      </w:r>
      <w:r>
        <w:rPr/>
        <w:t>Sistema</w:t>
      </w:r>
      <w:r>
        <w:rPr>
          <w:spacing w:val="47"/>
        </w:rPr>
        <w:t> </w:t>
      </w:r>
      <w:r>
        <w:rPr/>
        <w:t>tengan</w:t>
      </w:r>
      <w:r>
        <w:rPr>
          <w:spacing w:val="47"/>
        </w:rPr>
        <w:t> </w:t>
      </w:r>
      <w:r>
        <w:rPr/>
        <w:t>el</w:t>
      </w:r>
      <w:r>
        <w:rPr>
          <w:spacing w:val="47"/>
        </w:rPr>
        <w:t> </w:t>
      </w:r>
      <w:r>
        <w:rPr/>
        <w:t>carácter</w:t>
      </w:r>
      <w:r>
        <w:rPr>
          <w:spacing w:val="49"/>
        </w:rPr>
        <w:t> </w:t>
      </w:r>
      <w:r>
        <w:rPr/>
        <w:t>de</w:t>
      </w:r>
      <w:r>
        <w:rPr>
          <w:spacing w:val="47"/>
        </w:rPr>
        <w:t> </w:t>
      </w:r>
      <w:r>
        <w:rPr/>
        <w:t>concesionarios</w:t>
      </w:r>
      <w:r>
        <w:rPr>
          <w:spacing w:val="49"/>
        </w:rPr>
        <w:t> </w:t>
      </w:r>
      <w:r>
        <w:rPr/>
        <w:t>o</w:t>
      </w:r>
      <w:r>
        <w:rPr>
          <w:spacing w:val="50"/>
        </w:rPr>
        <w:t> </w:t>
      </w:r>
      <w:r>
        <w:rPr/>
        <w:t>autorizados</w:t>
      </w:r>
      <w:r>
        <w:rPr>
          <w:spacing w:val="4"/>
        </w:rPr>
        <w:t> </w:t>
      </w:r>
      <w:r>
        <w:rPr/>
        <w:t>de</w:t>
      </w:r>
      <w:r>
        <w:rPr>
          <w:spacing w:val="-53"/>
        </w:rPr>
        <w:t> </w:t>
      </w:r>
      <w:r>
        <w:rPr/>
        <w:t>telecomunicaciones</w:t>
      </w:r>
      <w:r>
        <w:rPr>
          <w:spacing w:val="-1"/>
        </w:rPr>
        <w:t> </w:t>
      </w:r>
      <w:r>
        <w:rPr/>
        <w:t>o de</w:t>
      </w:r>
      <w:r>
        <w:rPr>
          <w:spacing w:val="-2"/>
        </w:rPr>
        <w:t> </w:t>
      </w:r>
      <w:r>
        <w:rPr/>
        <w:t>radiodifusión,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multa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20,000 hasta 30,000</w:t>
      </w:r>
      <w:r>
        <w:rPr>
          <w:spacing w:val="1"/>
        </w:rPr>
        <w:t> </w:t>
      </w:r>
      <w:r>
        <w:rPr/>
        <w:t>salarios;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14-07-2014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Para las</w:t>
      </w:r>
      <w:r>
        <w:rPr>
          <w:spacing w:val="-1"/>
          <w:sz w:val="20"/>
        </w:rPr>
        <w:t> </w:t>
      </w:r>
      <w:r>
        <w:rPr>
          <w:sz w:val="20"/>
        </w:rPr>
        <w:t>establecidas</w:t>
      </w:r>
      <w:r>
        <w:rPr>
          <w:spacing w:val="-2"/>
          <w:sz w:val="20"/>
        </w:rPr>
        <w:t> </w:t>
      </w:r>
      <w:r>
        <w:rPr>
          <w:sz w:val="20"/>
        </w:rPr>
        <w:t>en la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último</w:t>
      </w:r>
      <w:r>
        <w:rPr>
          <w:spacing w:val="-3"/>
          <w:sz w:val="20"/>
        </w:rPr>
        <w:t> </w:t>
      </w:r>
      <w:r>
        <w:rPr>
          <w:sz w:val="20"/>
        </w:rPr>
        <w:t>párrafo,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3,000 hasta 10,000</w:t>
      </w:r>
      <w:r>
        <w:rPr>
          <w:spacing w:val="-3"/>
          <w:sz w:val="20"/>
        </w:rPr>
        <w:t> </w:t>
      </w:r>
      <w:r>
        <w:rPr>
          <w:sz w:val="20"/>
        </w:rPr>
        <w:t>salarios,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3"/>
      </w:pPr>
    </w:p>
    <w:p>
      <w:pPr>
        <w:pStyle w:val="BodyText"/>
        <w:spacing w:before="1"/>
        <w:ind w:left="838"/>
      </w:pPr>
      <w:r>
        <w:rPr/>
        <w:t>Cuando</w:t>
      </w:r>
      <w:r>
        <w:rPr>
          <w:spacing w:val="47"/>
        </w:rPr>
        <w:t> </w:t>
      </w:r>
      <w:r>
        <w:rPr/>
        <w:t>los</w:t>
      </w:r>
      <w:r>
        <w:rPr>
          <w:spacing w:val="49"/>
        </w:rPr>
        <w:t> </w:t>
      </w:r>
      <w:r>
        <w:rPr/>
        <w:t>Informantes</w:t>
      </w:r>
      <w:r>
        <w:rPr>
          <w:spacing w:val="48"/>
        </w:rPr>
        <w:t> </w:t>
      </w:r>
      <w:r>
        <w:rPr/>
        <w:t>del</w:t>
      </w:r>
      <w:r>
        <w:rPr>
          <w:spacing w:val="48"/>
        </w:rPr>
        <w:t> </w:t>
      </w:r>
      <w:r>
        <w:rPr/>
        <w:t>Sistema</w:t>
      </w:r>
      <w:r>
        <w:rPr>
          <w:spacing w:val="47"/>
        </w:rPr>
        <w:t> </w:t>
      </w:r>
      <w:r>
        <w:rPr/>
        <w:t>tengan</w:t>
      </w:r>
      <w:r>
        <w:rPr>
          <w:spacing w:val="48"/>
        </w:rPr>
        <w:t> </w:t>
      </w:r>
      <w:r>
        <w:rPr/>
        <w:t>el</w:t>
      </w:r>
      <w:r>
        <w:rPr>
          <w:spacing w:val="47"/>
        </w:rPr>
        <w:t> </w:t>
      </w:r>
      <w:r>
        <w:rPr/>
        <w:t>carácter</w:t>
      </w:r>
      <w:r>
        <w:rPr>
          <w:spacing w:val="49"/>
        </w:rPr>
        <w:t> </w:t>
      </w:r>
      <w:r>
        <w:rPr/>
        <w:t>de</w:t>
      </w:r>
      <w:r>
        <w:rPr>
          <w:spacing w:val="47"/>
        </w:rPr>
        <w:t> </w:t>
      </w:r>
      <w:r>
        <w:rPr/>
        <w:t>concesionarios</w:t>
      </w:r>
      <w:r>
        <w:rPr>
          <w:spacing w:val="50"/>
        </w:rPr>
        <w:t> </w:t>
      </w:r>
      <w:r>
        <w:rPr/>
        <w:t>o</w:t>
      </w:r>
      <w:r>
        <w:rPr>
          <w:spacing w:val="50"/>
        </w:rPr>
        <w:t> </w:t>
      </w:r>
      <w:r>
        <w:rPr/>
        <w:t>autorizados</w:t>
      </w:r>
      <w:r>
        <w:rPr>
          <w:spacing w:val="49"/>
        </w:rPr>
        <w:t> </w:t>
      </w:r>
      <w:r>
        <w:rPr/>
        <w:t>de</w:t>
      </w:r>
      <w:r>
        <w:rPr>
          <w:spacing w:val="-53"/>
        </w:rPr>
        <w:t> </w:t>
      </w:r>
      <w:r>
        <w:rPr/>
        <w:t>telecomunicaciones</w:t>
      </w:r>
      <w:r>
        <w:rPr>
          <w:spacing w:val="-1"/>
        </w:rPr>
        <w:t> </w:t>
      </w:r>
      <w:r>
        <w:rPr/>
        <w:t>o de</w:t>
      </w:r>
      <w:r>
        <w:rPr>
          <w:spacing w:val="-2"/>
        </w:rPr>
        <w:t> </w:t>
      </w:r>
      <w:r>
        <w:rPr/>
        <w:t>radiodifusión,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multa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10,000 hasta 20,000</w:t>
      </w:r>
      <w:r>
        <w:rPr>
          <w:spacing w:val="1"/>
        </w:rPr>
        <w:t> </w:t>
      </w:r>
      <w:r>
        <w:rPr/>
        <w:t>salarios;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14-07-2014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44"/>
        </w:numPr>
        <w:tabs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Para la</w:t>
      </w:r>
      <w:r>
        <w:rPr>
          <w:spacing w:val="-1"/>
          <w:sz w:val="20"/>
        </w:rPr>
        <w:t> </w:t>
      </w:r>
      <w:r>
        <w:rPr>
          <w:sz w:val="20"/>
        </w:rPr>
        <w:t>establecida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penúltimo</w:t>
      </w:r>
      <w:r>
        <w:rPr>
          <w:spacing w:val="-2"/>
          <w:sz w:val="20"/>
        </w:rPr>
        <w:t> </w:t>
      </w:r>
      <w:r>
        <w:rPr>
          <w:sz w:val="20"/>
        </w:rPr>
        <w:t>párrafo,</w:t>
      </w:r>
      <w:r>
        <w:rPr>
          <w:spacing w:val="-3"/>
          <w:sz w:val="20"/>
        </w:rPr>
        <w:t> </w:t>
      </w:r>
      <w:r>
        <w:rPr>
          <w:sz w:val="20"/>
        </w:rPr>
        <w:t>de 5</w:t>
      </w:r>
      <w:r>
        <w:rPr>
          <w:spacing w:val="-3"/>
          <w:sz w:val="20"/>
        </w:rPr>
        <w:t> </w:t>
      </w:r>
      <w:r>
        <w:rPr>
          <w:sz w:val="20"/>
        </w:rPr>
        <w:t>a 100</w:t>
      </w:r>
      <w:r>
        <w:rPr>
          <w:spacing w:val="-3"/>
          <w:sz w:val="20"/>
        </w:rPr>
        <w:t> </w:t>
      </w:r>
      <w:r>
        <w:rPr>
          <w:sz w:val="20"/>
        </w:rPr>
        <w:t>salarios.</w:t>
      </w:r>
    </w:p>
    <w:p>
      <w:pPr>
        <w:pStyle w:val="BodyText"/>
        <w:spacing w:before="3"/>
      </w:pPr>
    </w:p>
    <w:p>
      <w:pPr>
        <w:pStyle w:val="BodyText"/>
        <w:ind w:left="838"/>
      </w:pPr>
      <w:r>
        <w:rPr/>
        <w:t>Cuando</w:t>
      </w:r>
      <w:r>
        <w:rPr>
          <w:spacing w:val="47"/>
        </w:rPr>
        <w:t> </w:t>
      </w:r>
      <w:r>
        <w:rPr/>
        <w:t>los</w:t>
      </w:r>
      <w:r>
        <w:rPr>
          <w:spacing w:val="48"/>
        </w:rPr>
        <w:t> </w:t>
      </w:r>
      <w:r>
        <w:rPr/>
        <w:t>Informantes</w:t>
      </w:r>
      <w:r>
        <w:rPr>
          <w:spacing w:val="48"/>
        </w:rPr>
        <w:t> </w:t>
      </w:r>
      <w:r>
        <w:rPr/>
        <w:t>del</w:t>
      </w:r>
      <w:r>
        <w:rPr>
          <w:spacing w:val="47"/>
        </w:rPr>
        <w:t> </w:t>
      </w:r>
      <w:r>
        <w:rPr/>
        <w:t>Sistema</w:t>
      </w:r>
      <w:r>
        <w:rPr>
          <w:spacing w:val="47"/>
        </w:rPr>
        <w:t> </w:t>
      </w:r>
      <w:r>
        <w:rPr/>
        <w:t>tengan</w:t>
      </w:r>
      <w:r>
        <w:rPr>
          <w:spacing w:val="48"/>
        </w:rPr>
        <w:t> </w:t>
      </w:r>
      <w:r>
        <w:rPr/>
        <w:t>el</w:t>
      </w:r>
      <w:r>
        <w:rPr>
          <w:spacing w:val="47"/>
        </w:rPr>
        <w:t> </w:t>
      </w:r>
      <w:r>
        <w:rPr/>
        <w:t>carácter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concesionarios</w:t>
      </w:r>
      <w:r>
        <w:rPr>
          <w:spacing w:val="49"/>
        </w:rPr>
        <w:t> </w:t>
      </w:r>
      <w:r>
        <w:rPr/>
        <w:t>o</w:t>
      </w:r>
      <w:r>
        <w:rPr>
          <w:spacing w:val="50"/>
        </w:rPr>
        <w:t> </w:t>
      </w:r>
      <w:r>
        <w:rPr/>
        <w:t>autorizados</w:t>
      </w:r>
      <w:r>
        <w:rPr>
          <w:spacing w:val="49"/>
        </w:rPr>
        <w:t> </w:t>
      </w:r>
      <w:r>
        <w:rPr/>
        <w:t>de</w:t>
      </w:r>
      <w:r>
        <w:rPr>
          <w:spacing w:val="-53"/>
        </w:rPr>
        <w:t> </w:t>
      </w:r>
      <w:r>
        <w:rPr/>
        <w:t>telecomunicaciones</w:t>
      </w:r>
      <w:r>
        <w:rPr>
          <w:spacing w:val="-1"/>
        </w:rPr>
        <w:t> </w:t>
      </w:r>
      <w:r>
        <w:rPr/>
        <w:t>o de</w:t>
      </w:r>
      <w:r>
        <w:rPr>
          <w:spacing w:val="-2"/>
        </w:rPr>
        <w:t> </w:t>
      </w:r>
      <w:r>
        <w:rPr/>
        <w:t>radiodifusión,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1,000 hasta</w:t>
      </w:r>
      <w:r>
        <w:rPr>
          <w:spacing w:val="1"/>
        </w:rPr>
        <w:t> </w:t>
      </w:r>
      <w:r>
        <w:rPr/>
        <w:t>10,000</w:t>
      </w:r>
      <w:r>
        <w:rPr>
          <w:spacing w:val="-2"/>
        </w:rPr>
        <w:t> </w:t>
      </w:r>
      <w:r>
        <w:rPr/>
        <w:t>salarios.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14-07-2014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/>
        <w:ind w:left="118" w:right="113" w:firstLine="288"/>
      </w:pPr>
      <w:bookmarkStart w:name="Artículo_107" w:id="115"/>
      <w:bookmarkEnd w:id="11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4"/>
        </w:rPr>
        <w:t> </w:t>
      </w:r>
      <w:r>
        <w:rPr>
          <w:rFonts w:ascii="Arial" w:hAnsi="Arial"/>
          <w:b/>
        </w:rPr>
        <w:t>107.-</w:t>
      </w:r>
      <w:r>
        <w:rPr>
          <w:rFonts w:ascii="Arial" w:hAnsi="Arial"/>
          <w:b/>
          <w:spacing w:val="46"/>
        </w:rPr>
        <w:t> </w:t>
      </w:r>
      <w:r>
        <w:rPr/>
        <w:t>Las</w:t>
      </w:r>
      <w:r>
        <w:rPr>
          <w:spacing w:val="46"/>
        </w:rPr>
        <w:t> </w:t>
      </w:r>
      <w:r>
        <w:rPr/>
        <w:t>infracciones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lo</w:t>
      </w:r>
      <w:r>
        <w:rPr>
          <w:spacing w:val="45"/>
        </w:rPr>
        <w:t> </w:t>
      </w:r>
      <w:r>
        <w:rPr/>
        <w:t>dispuesto</w:t>
      </w:r>
      <w:r>
        <w:rPr>
          <w:spacing w:val="45"/>
        </w:rPr>
        <w:t> </w:t>
      </w:r>
      <w:r>
        <w:rPr/>
        <w:t>por</w:t>
      </w:r>
      <w:r>
        <w:rPr>
          <w:spacing w:val="44"/>
        </w:rPr>
        <w:t> </w:t>
      </w:r>
      <w:r>
        <w:rPr/>
        <w:t>el</w:t>
      </w:r>
      <w:r>
        <w:rPr>
          <w:spacing w:val="44"/>
        </w:rPr>
        <w:t> </w:t>
      </w:r>
      <w:r>
        <w:rPr/>
        <w:t>artículo</w:t>
      </w:r>
      <w:r>
        <w:rPr>
          <w:spacing w:val="45"/>
        </w:rPr>
        <w:t> </w:t>
      </w:r>
      <w:r>
        <w:rPr/>
        <w:t>104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esta</w:t>
      </w:r>
      <w:r>
        <w:rPr>
          <w:spacing w:val="45"/>
        </w:rPr>
        <w:t> </w:t>
      </w:r>
      <w:r>
        <w:rPr/>
        <w:t>Ley,</w:t>
      </w:r>
      <w:r>
        <w:rPr>
          <w:spacing w:val="45"/>
        </w:rPr>
        <w:t> </w:t>
      </w:r>
      <w:r>
        <w:rPr/>
        <w:t>tratándose</w:t>
      </w:r>
      <w:r>
        <w:rPr>
          <w:spacing w:val="45"/>
        </w:rPr>
        <w:t> </w:t>
      </w:r>
      <w:r>
        <w:rPr/>
        <w:t>de</w:t>
      </w:r>
      <w:r>
        <w:rPr>
          <w:spacing w:val="-53"/>
        </w:rPr>
        <w:t> </w:t>
      </w:r>
      <w:r>
        <w:rPr/>
        <w:t>servidores públicos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Unidades,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sancionadas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multa</w:t>
      </w:r>
      <w:r>
        <w:rPr>
          <w:spacing w:val="-1"/>
        </w:rPr>
        <w:t> </w:t>
      </w:r>
      <w:r>
        <w:rPr/>
        <w:t>de: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Para las</w:t>
      </w:r>
      <w:r>
        <w:rPr>
          <w:spacing w:val="-2"/>
          <w:sz w:val="20"/>
        </w:rPr>
        <w:t> </w:t>
      </w:r>
      <w:r>
        <w:rPr>
          <w:sz w:val="20"/>
        </w:rPr>
        <w:t>establecidas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fracciones</w:t>
      </w:r>
      <w:r>
        <w:rPr>
          <w:spacing w:val="-1"/>
          <w:sz w:val="20"/>
        </w:rPr>
        <w:t> </w:t>
      </w:r>
      <w:r>
        <w:rPr>
          <w:sz w:val="20"/>
        </w:rPr>
        <w:t>I,</w:t>
      </w:r>
      <w:r>
        <w:rPr>
          <w:spacing w:val="-3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III, de</w:t>
      </w:r>
      <w:r>
        <w:rPr>
          <w:spacing w:val="-1"/>
          <w:sz w:val="20"/>
        </w:rPr>
        <w:t> </w:t>
      </w:r>
      <w:r>
        <w:rPr>
          <w:sz w:val="20"/>
        </w:rPr>
        <w:t>500</w:t>
      </w:r>
      <w:r>
        <w:rPr>
          <w:spacing w:val="-3"/>
          <w:sz w:val="20"/>
        </w:rPr>
        <w:t> </w:t>
      </w:r>
      <w:r>
        <w:rPr>
          <w:sz w:val="20"/>
        </w:rPr>
        <w:t>hasta</w:t>
      </w:r>
      <w:r>
        <w:rPr>
          <w:spacing w:val="-1"/>
          <w:sz w:val="20"/>
        </w:rPr>
        <w:t> </w:t>
      </w:r>
      <w:r>
        <w:rPr>
          <w:sz w:val="20"/>
        </w:rPr>
        <w:t>10,000</w:t>
      </w:r>
      <w:r>
        <w:rPr>
          <w:spacing w:val="-1"/>
          <w:sz w:val="20"/>
        </w:rPr>
        <w:t> </w:t>
      </w:r>
      <w:r>
        <w:rPr>
          <w:sz w:val="20"/>
        </w:rPr>
        <w:t>salarios;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45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Para la establecida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IV,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200 hasta 500</w:t>
      </w:r>
      <w:r>
        <w:rPr>
          <w:spacing w:val="-2"/>
          <w:sz w:val="20"/>
        </w:rPr>
        <w:t> </w:t>
      </w:r>
      <w:r>
        <w:rPr>
          <w:sz w:val="20"/>
        </w:rPr>
        <w:t>salarios,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establecidas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fracciones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VI,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500</w:t>
      </w:r>
      <w:r>
        <w:rPr>
          <w:spacing w:val="-1"/>
          <w:sz w:val="20"/>
        </w:rPr>
        <w:t> </w:t>
      </w:r>
      <w:r>
        <w:rPr>
          <w:sz w:val="20"/>
        </w:rPr>
        <w:t>hasta</w:t>
      </w:r>
      <w:r>
        <w:rPr>
          <w:spacing w:val="-3"/>
          <w:sz w:val="20"/>
        </w:rPr>
        <w:t> </w:t>
      </w:r>
      <w:r>
        <w:rPr>
          <w:sz w:val="20"/>
        </w:rPr>
        <w:t>1,000</w:t>
      </w:r>
      <w:r>
        <w:rPr>
          <w:spacing w:val="-3"/>
          <w:sz w:val="20"/>
        </w:rPr>
        <w:t> </w:t>
      </w:r>
      <w:r>
        <w:rPr>
          <w:sz w:val="20"/>
        </w:rPr>
        <w:t>salarios.</w:t>
      </w:r>
    </w:p>
    <w:p>
      <w:pPr>
        <w:pStyle w:val="BodyText"/>
      </w:pPr>
    </w:p>
    <w:p>
      <w:pPr>
        <w:pStyle w:val="BodyText"/>
        <w:spacing w:line="242" w:lineRule="auto" w:before="1"/>
        <w:ind w:left="118" w:right="124" w:firstLine="288"/>
        <w:jc w:val="both"/>
      </w:pPr>
      <w:bookmarkStart w:name="Artículo_108" w:id="116"/>
      <w:bookmarkEnd w:id="116"/>
      <w:r>
        <w:rPr/>
      </w:r>
      <w:r>
        <w:rPr>
          <w:rFonts w:ascii="Arial" w:hAnsi="Arial"/>
          <w:b/>
        </w:rPr>
        <w:t>ARTÍCULO 108.- </w:t>
      </w:r>
      <w:r>
        <w:rPr/>
        <w:t>Las infracciones a lo dispuesto por el artículo 104 de esta Ley, tratándose de</w:t>
      </w:r>
      <w:r>
        <w:rPr>
          <w:spacing w:val="1"/>
        </w:rPr>
        <w:t> </w:t>
      </w:r>
      <w:r>
        <w:rPr/>
        <w:t>servidores públicos del</w:t>
      </w:r>
      <w:r>
        <w:rPr>
          <w:spacing w:val="-2"/>
        </w:rPr>
        <w:t> </w:t>
      </w:r>
      <w:r>
        <w:rPr/>
        <w:t>Instituto,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sancionadas con</w:t>
      </w:r>
      <w:r>
        <w:rPr>
          <w:spacing w:val="-1"/>
        </w:rPr>
        <w:t> </w:t>
      </w:r>
      <w:r>
        <w:rPr/>
        <w:t>multa</w:t>
      </w:r>
      <w:r>
        <w:rPr>
          <w:spacing w:val="4"/>
        </w:rPr>
        <w:t> </w:t>
      </w:r>
      <w:r>
        <w:rPr/>
        <w:t>de: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Para las</w:t>
      </w:r>
      <w:r>
        <w:rPr>
          <w:spacing w:val="-2"/>
          <w:sz w:val="20"/>
        </w:rPr>
        <w:t> </w:t>
      </w:r>
      <w:r>
        <w:rPr>
          <w:sz w:val="20"/>
        </w:rPr>
        <w:t>establecidas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fracciones</w:t>
      </w:r>
      <w:r>
        <w:rPr>
          <w:spacing w:val="-2"/>
          <w:sz w:val="20"/>
        </w:rPr>
        <w:t> </w:t>
      </w:r>
      <w:r>
        <w:rPr>
          <w:sz w:val="20"/>
        </w:rPr>
        <w:t>I,</w:t>
      </w:r>
      <w:r>
        <w:rPr>
          <w:spacing w:val="-3"/>
          <w:sz w:val="20"/>
        </w:rPr>
        <w:t> </w:t>
      </w:r>
      <w:r>
        <w:rPr>
          <w:sz w:val="20"/>
        </w:rPr>
        <w:t>II y</w:t>
      </w:r>
      <w:r>
        <w:rPr>
          <w:spacing w:val="-4"/>
          <w:sz w:val="20"/>
        </w:rPr>
        <w:t> </w:t>
      </w:r>
      <w:r>
        <w:rPr>
          <w:sz w:val="20"/>
        </w:rPr>
        <w:t>III, de</w:t>
      </w:r>
      <w:r>
        <w:rPr>
          <w:spacing w:val="-1"/>
          <w:sz w:val="20"/>
        </w:rPr>
        <w:t> </w:t>
      </w:r>
      <w:r>
        <w:rPr>
          <w:sz w:val="20"/>
        </w:rPr>
        <w:t>2,000</w:t>
      </w:r>
      <w:r>
        <w:rPr>
          <w:spacing w:val="-2"/>
          <w:sz w:val="20"/>
        </w:rPr>
        <w:t> </w:t>
      </w:r>
      <w:r>
        <w:rPr>
          <w:sz w:val="20"/>
        </w:rPr>
        <w:t>hasta</w:t>
      </w:r>
      <w:r>
        <w:rPr>
          <w:spacing w:val="-3"/>
          <w:sz w:val="20"/>
        </w:rPr>
        <w:t> </w:t>
      </w:r>
      <w:r>
        <w:rPr>
          <w:sz w:val="20"/>
        </w:rPr>
        <w:t>30,000</w:t>
      </w:r>
      <w:r>
        <w:rPr>
          <w:spacing w:val="-3"/>
          <w:sz w:val="20"/>
        </w:rPr>
        <w:t> </w:t>
      </w:r>
      <w:r>
        <w:rPr>
          <w:sz w:val="20"/>
        </w:rPr>
        <w:t>salarios;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Para la establecida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IV,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400 hasta</w:t>
      </w:r>
      <w:r>
        <w:rPr>
          <w:spacing w:val="-1"/>
          <w:sz w:val="20"/>
        </w:rPr>
        <w:t> </w:t>
      </w:r>
      <w:r>
        <w:rPr>
          <w:sz w:val="20"/>
        </w:rPr>
        <w:t>1,000</w:t>
      </w:r>
      <w:r>
        <w:rPr>
          <w:spacing w:val="-2"/>
          <w:sz w:val="20"/>
        </w:rPr>
        <w:t> </w:t>
      </w:r>
      <w:r>
        <w:rPr>
          <w:sz w:val="20"/>
        </w:rPr>
        <w:t>salarios,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6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establecidas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fracciones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VI,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1,000</w:t>
      </w:r>
      <w:r>
        <w:rPr>
          <w:spacing w:val="-3"/>
          <w:sz w:val="20"/>
        </w:rPr>
        <w:t> </w:t>
      </w:r>
      <w:r>
        <w:rPr>
          <w:sz w:val="20"/>
        </w:rPr>
        <w:t>hasta</w:t>
      </w:r>
      <w:r>
        <w:rPr>
          <w:spacing w:val="-1"/>
          <w:sz w:val="20"/>
        </w:rPr>
        <w:t> </w:t>
      </w:r>
      <w:r>
        <w:rPr>
          <w:sz w:val="20"/>
        </w:rPr>
        <w:t>2,000</w:t>
      </w:r>
      <w:r>
        <w:rPr>
          <w:spacing w:val="-3"/>
          <w:sz w:val="20"/>
        </w:rPr>
        <w:t> </w:t>
      </w:r>
      <w:r>
        <w:rPr>
          <w:sz w:val="20"/>
        </w:rPr>
        <w:t>salarios.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 w:before="1"/>
        <w:ind w:left="118" w:right="122" w:firstLine="288"/>
        <w:jc w:val="both"/>
      </w:pPr>
      <w:bookmarkStart w:name="Artículo_109" w:id="117"/>
      <w:bookmarkEnd w:id="117"/>
      <w:r>
        <w:rPr/>
      </w:r>
      <w:r>
        <w:rPr>
          <w:rFonts w:ascii="Arial" w:hAnsi="Arial"/>
          <w:b/>
        </w:rPr>
        <w:t>ARTÍCULO 109.- </w:t>
      </w:r>
      <w:r>
        <w:rPr/>
        <w:t>Las infracciones a lo dispuesto por el artículo 105 de esta Ley, serán sancionadas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multa</w:t>
      </w:r>
      <w:r>
        <w:rPr>
          <w:spacing w:val="-1"/>
        </w:rPr>
        <w:t> </w:t>
      </w:r>
      <w:r>
        <w:rPr/>
        <w:t>de: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Para la</w:t>
      </w:r>
      <w:r>
        <w:rPr>
          <w:spacing w:val="-1"/>
          <w:sz w:val="20"/>
        </w:rPr>
        <w:t> </w:t>
      </w:r>
      <w:r>
        <w:rPr>
          <w:sz w:val="20"/>
        </w:rPr>
        <w:t>establecida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fracción</w:t>
      </w:r>
      <w:r>
        <w:rPr>
          <w:spacing w:val="-3"/>
          <w:sz w:val="20"/>
        </w:rPr>
        <w:t> </w:t>
      </w:r>
      <w:r>
        <w:rPr>
          <w:sz w:val="20"/>
        </w:rPr>
        <w:t>I,</w:t>
      </w:r>
      <w:r>
        <w:rPr>
          <w:spacing w:val="-1"/>
          <w:sz w:val="20"/>
        </w:rPr>
        <w:t> </w:t>
      </w:r>
      <w:r>
        <w:rPr>
          <w:sz w:val="20"/>
        </w:rPr>
        <w:t>de 100</w:t>
      </w:r>
      <w:r>
        <w:rPr>
          <w:spacing w:val="-1"/>
          <w:sz w:val="20"/>
        </w:rPr>
        <w:t> </w:t>
      </w:r>
      <w:r>
        <w:rPr>
          <w:sz w:val="20"/>
        </w:rPr>
        <w:t>hasta 500</w:t>
      </w:r>
      <w:r>
        <w:rPr>
          <w:spacing w:val="-1"/>
          <w:sz w:val="20"/>
        </w:rPr>
        <w:t> </w:t>
      </w:r>
      <w:r>
        <w:rPr>
          <w:sz w:val="20"/>
        </w:rPr>
        <w:t>salarios,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47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Para las</w:t>
      </w:r>
      <w:r>
        <w:rPr>
          <w:spacing w:val="-1"/>
          <w:sz w:val="20"/>
        </w:rPr>
        <w:t> </w:t>
      </w:r>
      <w:r>
        <w:rPr>
          <w:sz w:val="20"/>
        </w:rPr>
        <w:t>establecidas</w:t>
      </w:r>
      <w:r>
        <w:rPr>
          <w:spacing w:val="-1"/>
          <w:sz w:val="20"/>
        </w:rPr>
        <w:t> </w:t>
      </w:r>
      <w:r>
        <w:rPr>
          <w:sz w:val="20"/>
        </w:rPr>
        <w:t>en las</w:t>
      </w:r>
      <w:r>
        <w:rPr>
          <w:spacing w:val="-2"/>
          <w:sz w:val="20"/>
        </w:rPr>
        <w:t> </w:t>
      </w:r>
      <w:r>
        <w:rPr>
          <w:sz w:val="20"/>
        </w:rPr>
        <w:t>fracciones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III,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500 hasta</w:t>
      </w:r>
      <w:r>
        <w:rPr>
          <w:spacing w:val="-2"/>
          <w:sz w:val="20"/>
        </w:rPr>
        <w:t> </w:t>
      </w:r>
      <w:r>
        <w:rPr>
          <w:sz w:val="20"/>
        </w:rPr>
        <w:t>1,000</w:t>
      </w:r>
      <w:r>
        <w:rPr>
          <w:spacing w:val="-2"/>
          <w:sz w:val="20"/>
        </w:rPr>
        <w:t> </w:t>
      </w:r>
      <w:r>
        <w:rPr>
          <w:sz w:val="20"/>
        </w:rPr>
        <w:t>salarios.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 w:before="1"/>
        <w:ind w:left="118" w:right="122" w:firstLine="288"/>
        <w:jc w:val="both"/>
      </w:pPr>
      <w:bookmarkStart w:name="Artículo_110" w:id="118"/>
      <w:bookmarkEnd w:id="118"/>
      <w:r>
        <w:rPr/>
      </w:r>
      <w:r>
        <w:rPr>
          <w:rFonts w:ascii="Arial" w:hAnsi="Arial"/>
          <w:b/>
        </w:rPr>
        <w:t>ARTÍCULO 110.- </w:t>
      </w:r>
      <w:r>
        <w:rPr/>
        <w:t>Para los efectos de este Capítulo, por salario se entiende el salario mínimo general</w:t>
      </w:r>
      <w:r>
        <w:rPr>
          <w:spacing w:val="1"/>
        </w:rPr>
        <w:t> </w:t>
      </w:r>
      <w:r>
        <w:rPr/>
        <w:t>diario vigente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Distrito</w:t>
      </w:r>
      <w:r>
        <w:rPr>
          <w:spacing w:val="1"/>
        </w:rPr>
        <w:t> </w:t>
      </w:r>
      <w:r>
        <w:rPr/>
        <w:t>Federal,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cometerse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infracción.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9" w:firstLine="288"/>
        <w:jc w:val="both"/>
      </w:pPr>
      <w:bookmarkStart w:name="Artículo_111" w:id="119"/>
      <w:bookmarkEnd w:id="119"/>
      <w:r>
        <w:rPr/>
      </w:r>
      <w:r>
        <w:rPr>
          <w:rFonts w:ascii="Arial" w:hAnsi="Arial"/>
          <w:b/>
        </w:rPr>
        <w:t>ARTÍCULO 111.- </w:t>
      </w:r>
      <w:r>
        <w:rPr/>
        <w:t>Para la imposición de las sanciones, el Instituto tomará en cuenta la gravedad de la</w:t>
      </w:r>
      <w:r>
        <w:rPr>
          <w:spacing w:val="1"/>
        </w:rPr>
        <w:t> </w:t>
      </w:r>
      <w:r>
        <w:rPr/>
        <w:t>infracción, las condiciones del infractor y la conveniencia de evitar prácticas tendientes a contravenir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2"/>
      </w:pPr>
    </w:p>
    <w:p>
      <w:pPr>
        <w:pStyle w:val="BodyText"/>
        <w:ind w:left="118" w:right="115" w:firstLine="288"/>
        <w:jc w:val="both"/>
      </w:pPr>
      <w:r>
        <w:rPr/>
        <w:t>Estas</w:t>
      </w:r>
      <w:r>
        <w:rPr>
          <w:spacing w:val="1"/>
        </w:rPr>
        <w:t> </w:t>
      </w:r>
      <w:r>
        <w:rPr/>
        <w:t>multas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determinará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ejecutadas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Tributaria, a</w:t>
      </w:r>
      <w:r>
        <w:rPr>
          <w:spacing w:val="-2"/>
        </w:rPr>
        <w:t> </w:t>
      </w:r>
      <w:r>
        <w:rPr/>
        <w:t>través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procedimientos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disposiciones aplicables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dicho</w:t>
      </w:r>
      <w:r>
        <w:rPr>
          <w:spacing w:val="-1"/>
        </w:rPr>
        <w:t> </w:t>
      </w:r>
      <w:r>
        <w:rPr/>
        <w:t>órgano.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14-07-2014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6" w:firstLine="288"/>
        <w:jc w:val="both"/>
      </w:pPr>
      <w:bookmarkStart w:name="Artículo_112" w:id="120"/>
      <w:bookmarkEnd w:id="12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112.-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-53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aplicadas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sustanciar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 respectivo de conformidad con las leyes especiales y las disposiciones aplicables, sin</w:t>
      </w:r>
      <w:r>
        <w:rPr>
          <w:spacing w:val="1"/>
        </w:rPr>
        <w:t> </w:t>
      </w:r>
      <w:r>
        <w:rPr/>
        <w:t>perjuicio de otras responsabilidades que resulten. Cuando el Instituto tenga conocimiento de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infracción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 Ley,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deberá</w:t>
      </w:r>
      <w:r>
        <w:rPr>
          <w:spacing w:val="-1"/>
        </w:rPr>
        <w:t> </w:t>
      </w:r>
      <w:r>
        <w:rPr/>
        <w:t>hacer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conocimiento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autoridad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59"/>
      </w:pPr>
      <w:r>
        <w:rPr/>
        <w:t>TÍTULO</w:t>
      </w:r>
      <w:r>
        <w:rPr>
          <w:spacing w:val="-3"/>
        </w:rPr>
        <w:t> </w:t>
      </w:r>
      <w:r>
        <w:rPr/>
        <w:t>QUINTO</w:t>
      </w:r>
    </w:p>
    <w:p>
      <w:pPr>
        <w:spacing w:before="1"/>
        <w:ind w:left="360" w:right="35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REVISIÓN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18" w:right="123" w:firstLine="288"/>
        <w:jc w:val="both"/>
      </w:pPr>
      <w:bookmarkStart w:name="Artículo_113" w:id="121"/>
      <w:bookmarkEnd w:id="121"/>
      <w:r>
        <w:rPr/>
      </w:r>
      <w:r>
        <w:rPr>
          <w:rFonts w:ascii="Arial" w:hAnsi="Arial"/>
          <w:b/>
        </w:rPr>
        <w:t>ARTÍCULO 113.- </w:t>
      </w:r>
      <w:r>
        <w:rPr/>
        <w:t>En contra de los actos o resoluciones que dicte el Instituto, el interesado podrá</w:t>
      </w:r>
      <w:r>
        <w:rPr>
          <w:spacing w:val="1"/>
        </w:rPr>
        <w:t> </w:t>
      </w:r>
      <w:r>
        <w:rPr/>
        <w:t>interponer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éste,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o,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proceda,</w:t>
      </w:r>
      <w:r>
        <w:rPr>
          <w:spacing w:val="1"/>
        </w:rPr>
        <w:t> </w:t>
      </w:r>
      <w:r>
        <w:rPr/>
        <w:t>intentar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vía</w:t>
      </w:r>
      <w:r>
        <w:rPr>
          <w:spacing w:val="1"/>
        </w:rPr>
        <w:t> </w:t>
      </w:r>
      <w:r>
        <w:rPr/>
        <w:t>jurisdiccional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bookmarkStart w:name="Artículo_114" w:id="122"/>
      <w:bookmarkEnd w:id="122"/>
      <w:r>
        <w:rPr/>
      </w:r>
      <w:r>
        <w:rPr>
          <w:rFonts w:ascii="Arial" w:hAnsi="Arial"/>
          <w:b/>
        </w:rPr>
        <w:t>ARTÍCULO 114.- </w:t>
      </w:r>
      <w:r>
        <w:rPr/>
        <w:t>El plazo para interponer el recurso de revisión, será de quince días contados a partir</w:t>
      </w:r>
      <w:r>
        <w:rPr>
          <w:spacing w:val="-53"/>
        </w:rPr>
        <w:t> </w:t>
      </w:r>
      <w:r>
        <w:rPr/>
        <w:t>del día siguiente a aquél en que hubiere surtido efectos la notificación de la resolución o se tenga</w:t>
      </w:r>
      <w:r>
        <w:rPr>
          <w:spacing w:val="1"/>
        </w:rPr>
        <w:t> </w:t>
      </w:r>
      <w:r>
        <w:rPr/>
        <w:t>conocimiento del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recurra.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bookmarkStart w:name="Artículo_115" w:id="123"/>
      <w:bookmarkEnd w:id="123"/>
      <w:r>
        <w:rPr/>
      </w:r>
      <w:r>
        <w:rPr>
          <w:rFonts w:ascii="Arial" w:hAnsi="Arial"/>
          <w:b/>
        </w:rPr>
        <w:t>ARTÍCULO 115.- </w:t>
      </w:r>
      <w:r>
        <w:rPr/>
        <w:t>El escrito de interposición del recurso de revisión deberá presentarse ante el propio</w:t>
      </w:r>
      <w:r>
        <w:rPr>
          <w:spacing w:val="1"/>
        </w:rPr>
        <w:t> </w:t>
      </w:r>
      <w:r>
        <w:rPr/>
        <w:t>Instituto y será resuelto por el superior jerárquico del servidor público que haya emitido la resolución</w:t>
      </w:r>
      <w:r>
        <w:rPr>
          <w:spacing w:val="1"/>
        </w:rPr>
        <w:t> </w:t>
      </w:r>
      <w:r>
        <w:rPr/>
        <w:t>impugnada o haya realizado el acto impugnado, salvo que se trate de resoluciones o actos del Presidente</w:t>
      </w:r>
      <w:r>
        <w:rPr>
          <w:spacing w:val="-53"/>
        </w:rPr>
        <w:t> </w:t>
      </w:r>
      <w:r>
        <w:rPr/>
        <w:t>del</w:t>
      </w:r>
      <w:r>
        <w:rPr>
          <w:spacing w:val="-2"/>
        </w:rPr>
        <w:t> </w:t>
      </w:r>
      <w:r>
        <w:rPr/>
        <w:t>Instituto, en</w:t>
      </w:r>
      <w:r>
        <w:rPr>
          <w:spacing w:val="-2"/>
        </w:rPr>
        <w:t> </w:t>
      </w:r>
      <w:r>
        <w:rPr/>
        <w:t>cuyo caso será</w:t>
      </w:r>
      <w:r>
        <w:rPr>
          <w:spacing w:val="-2"/>
        </w:rPr>
        <w:t> </w:t>
      </w:r>
      <w:r>
        <w:rPr/>
        <w:t>resuelto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 Junta de</w:t>
      </w:r>
      <w:r>
        <w:rPr>
          <w:spacing w:val="-2"/>
        </w:rPr>
        <w:t> </w:t>
      </w:r>
      <w:r>
        <w:rPr/>
        <w:t>Gobierno. Dicho</w:t>
      </w:r>
      <w:r>
        <w:rPr>
          <w:spacing w:val="-2"/>
        </w:rPr>
        <w:t> </w:t>
      </w:r>
      <w:r>
        <w:rPr/>
        <w:t>escrito deberá</w:t>
      </w:r>
      <w:r>
        <w:rPr>
          <w:spacing w:val="1"/>
        </w:rPr>
        <w:t> </w:t>
      </w:r>
      <w:r>
        <w:rPr/>
        <w:t>expresar: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48"/>
        </w:numPr>
        <w:tabs>
          <w:tab w:pos="838" w:val="left" w:leader="none"/>
          <w:tab w:pos="839" w:val="left" w:leader="none"/>
        </w:tabs>
        <w:spacing w:line="242" w:lineRule="auto" w:before="93" w:after="0"/>
        <w:ind w:left="838" w:right="121" w:hanging="432"/>
        <w:jc w:val="left"/>
        <w:rPr>
          <w:sz w:val="20"/>
        </w:rPr>
      </w:pPr>
      <w:r>
        <w:rPr>
          <w:sz w:val="20"/>
        </w:rPr>
        <w:t>El</w:t>
      </w:r>
      <w:r>
        <w:rPr>
          <w:spacing w:val="21"/>
          <w:sz w:val="20"/>
        </w:rPr>
        <w:t> </w:t>
      </w:r>
      <w:r>
        <w:rPr>
          <w:sz w:val="20"/>
        </w:rPr>
        <w:t>nombre</w:t>
      </w:r>
      <w:r>
        <w:rPr>
          <w:spacing w:val="22"/>
          <w:sz w:val="20"/>
        </w:rPr>
        <w:t> </w:t>
      </w:r>
      <w:r>
        <w:rPr>
          <w:sz w:val="20"/>
        </w:rPr>
        <w:t>del</w:t>
      </w:r>
      <w:r>
        <w:rPr>
          <w:spacing w:val="21"/>
          <w:sz w:val="20"/>
        </w:rPr>
        <w:t> </w:t>
      </w:r>
      <w:r>
        <w:rPr>
          <w:sz w:val="20"/>
        </w:rPr>
        <w:t>recurrente,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21"/>
          <w:sz w:val="20"/>
        </w:rPr>
        <w:t> </w:t>
      </w:r>
      <w:r>
        <w:rPr>
          <w:sz w:val="20"/>
        </w:rPr>
        <w:t>del</w:t>
      </w:r>
      <w:r>
        <w:rPr>
          <w:spacing w:val="22"/>
          <w:sz w:val="20"/>
        </w:rPr>
        <w:t> </w:t>
      </w:r>
      <w:r>
        <w:rPr>
          <w:sz w:val="20"/>
        </w:rPr>
        <w:t>tercero</w:t>
      </w:r>
      <w:r>
        <w:rPr>
          <w:spacing w:val="24"/>
          <w:sz w:val="20"/>
        </w:rPr>
        <w:t> </w:t>
      </w:r>
      <w:r>
        <w:rPr>
          <w:sz w:val="20"/>
        </w:rPr>
        <w:t>perjudicado</w:t>
      </w:r>
      <w:r>
        <w:rPr>
          <w:spacing w:val="22"/>
          <w:sz w:val="20"/>
        </w:rPr>
        <w:t> </w:t>
      </w:r>
      <w:r>
        <w:rPr>
          <w:sz w:val="20"/>
        </w:rPr>
        <w:t>si</w:t>
      </w:r>
      <w:r>
        <w:rPr>
          <w:spacing w:val="21"/>
          <w:sz w:val="20"/>
        </w:rPr>
        <w:t> </w:t>
      </w:r>
      <w:r>
        <w:rPr>
          <w:sz w:val="20"/>
        </w:rPr>
        <w:t>lo</w:t>
      </w:r>
      <w:r>
        <w:rPr>
          <w:spacing w:val="24"/>
          <w:sz w:val="20"/>
        </w:rPr>
        <w:t> </w:t>
      </w:r>
      <w:r>
        <w:rPr>
          <w:sz w:val="20"/>
        </w:rPr>
        <w:t>hubiere,</w:t>
      </w:r>
      <w:r>
        <w:rPr>
          <w:spacing w:val="23"/>
          <w:sz w:val="20"/>
        </w:rPr>
        <w:t> </w:t>
      </w:r>
      <w:r>
        <w:rPr>
          <w:sz w:val="20"/>
        </w:rPr>
        <w:t>así</w:t>
      </w:r>
      <w:r>
        <w:rPr>
          <w:spacing w:val="22"/>
          <w:sz w:val="20"/>
        </w:rPr>
        <w:t> </w:t>
      </w:r>
      <w:r>
        <w:rPr>
          <w:sz w:val="20"/>
        </w:rPr>
        <w:t>como</w:t>
      </w:r>
      <w:r>
        <w:rPr>
          <w:spacing w:val="22"/>
          <w:sz w:val="20"/>
        </w:rPr>
        <w:t> </w:t>
      </w:r>
      <w:r>
        <w:rPr>
          <w:sz w:val="20"/>
        </w:rPr>
        <w:t>el</w:t>
      </w:r>
      <w:r>
        <w:rPr>
          <w:spacing w:val="21"/>
          <w:sz w:val="20"/>
        </w:rPr>
        <w:t> </w:t>
      </w:r>
      <w:r>
        <w:rPr>
          <w:sz w:val="20"/>
        </w:rPr>
        <w:t>lugar</w:t>
      </w:r>
      <w:r>
        <w:rPr>
          <w:spacing w:val="22"/>
          <w:sz w:val="20"/>
        </w:rPr>
        <w:t> </w:t>
      </w:r>
      <w:r>
        <w:rPr>
          <w:sz w:val="20"/>
        </w:rPr>
        <w:t>que</w:t>
      </w:r>
      <w:r>
        <w:rPr>
          <w:spacing w:val="22"/>
          <w:sz w:val="20"/>
        </w:rPr>
        <w:t> </w:t>
      </w:r>
      <w:r>
        <w:rPr>
          <w:sz w:val="20"/>
        </w:rPr>
        <w:t>señale</w:t>
      </w:r>
      <w:r>
        <w:rPr>
          <w:spacing w:val="-5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efectos de</w:t>
      </w:r>
      <w:r>
        <w:rPr>
          <w:spacing w:val="-1"/>
          <w:sz w:val="20"/>
        </w:rPr>
        <w:t> </w:t>
      </w:r>
      <w:r>
        <w:rPr>
          <w:sz w:val="20"/>
        </w:rPr>
        <w:t>notificaciones;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8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resolución que</w:t>
      </w:r>
      <w:r>
        <w:rPr>
          <w:spacing w:val="-1"/>
          <w:sz w:val="20"/>
        </w:rPr>
        <w:t> </w:t>
      </w:r>
      <w:r>
        <w:rPr>
          <w:sz w:val="20"/>
        </w:rPr>
        <w:t>se recurre y</w:t>
      </w:r>
      <w:r>
        <w:rPr>
          <w:spacing w:val="-5"/>
          <w:sz w:val="20"/>
        </w:rPr>
        <w:t> </w:t>
      </w:r>
      <w:r>
        <w:rPr>
          <w:sz w:val="20"/>
        </w:rPr>
        <w:t>fecha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le</w:t>
      </w:r>
      <w:r>
        <w:rPr>
          <w:spacing w:val="-2"/>
          <w:sz w:val="20"/>
        </w:rPr>
        <w:t> </w:t>
      </w:r>
      <w:r>
        <w:rPr>
          <w:sz w:val="20"/>
        </w:rPr>
        <w:t>notificó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tuvo</w:t>
      </w:r>
      <w:r>
        <w:rPr>
          <w:spacing w:val="-2"/>
          <w:sz w:val="20"/>
        </w:rPr>
        <w:t> </w:t>
      </w:r>
      <w:r>
        <w:rPr>
          <w:sz w:val="20"/>
        </w:rPr>
        <w:t>conocimiento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mismo;</w:t>
      </w:r>
    </w:p>
    <w:p>
      <w:pPr>
        <w:pStyle w:val="BodyText"/>
      </w:pPr>
    </w:p>
    <w:p>
      <w:pPr>
        <w:pStyle w:val="ListParagraph"/>
        <w:numPr>
          <w:ilvl w:val="0"/>
          <w:numId w:val="4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agravios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causan</w:t>
      </w:r>
      <w:r>
        <w:rPr>
          <w:spacing w:val="-3"/>
          <w:sz w:val="20"/>
        </w:rPr>
        <w:t> </w:t>
      </w:r>
      <w:r>
        <w:rPr>
          <w:sz w:val="20"/>
        </w:rPr>
        <w:t>al recurrente,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8"/>
        </w:numPr>
        <w:tabs>
          <w:tab w:pos="839" w:val="left" w:leader="none"/>
        </w:tabs>
        <w:spacing w:line="242" w:lineRule="auto" w:before="0" w:after="0"/>
        <w:ind w:left="838" w:right="117" w:hanging="432"/>
        <w:jc w:val="left"/>
        <w:rPr>
          <w:sz w:val="20"/>
        </w:rPr>
      </w:pPr>
      <w:r>
        <w:rPr>
          <w:sz w:val="20"/>
        </w:rPr>
        <w:t>Las pruebas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ofrezca,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tengan</w:t>
      </w:r>
      <w:r>
        <w:rPr>
          <w:spacing w:val="2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inmediata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directa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acto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trate.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El escrito de interposición del recurso a que se refiere este artículo, deberá ser acompañado del</w:t>
      </w:r>
      <w:r>
        <w:rPr>
          <w:spacing w:val="1"/>
        </w:rPr>
        <w:t> </w:t>
      </w:r>
      <w:r>
        <w:rPr/>
        <w:t>documento que acredite la personalidad del promovente cuando actúe en nombre de otro o de personas</w:t>
      </w:r>
      <w:r>
        <w:rPr>
          <w:spacing w:val="1"/>
        </w:rPr>
        <w:t> </w:t>
      </w:r>
      <w:r>
        <w:rPr/>
        <w:t>morales,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copia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impugna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correspondiente, así como de la documentación que ofrezca como prueba. Tratándose de solicitudes que</w:t>
      </w:r>
      <w:r>
        <w:rPr>
          <w:spacing w:val="-53"/>
        </w:rPr>
        <w:t> </w:t>
      </w:r>
      <w:r>
        <w:rPr/>
        <w:t>por</w:t>
      </w:r>
      <w:r>
        <w:rPr>
          <w:spacing w:val="21"/>
        </w:rPr>
        <w:t> </w:t>
      </w:r>
      <w:r>
        <w:rPr/>
        <w:t>no</w:t>
      </w:r>
      <w:r>
        <w:rPr>
          <w:spacing w:val="21"/>
        </w:rPr>
        <w:t> </w:t>
      </w:r>
      <w:r>
        <w:rPr/>
        <w:t>haberse</w:t>
      </w:r>
      <w:r>
        <w:rPr>
          <w:spacing w:val="21"/>
        </w:rPr>
        <w:t> </w:t>
      </w:r>
      <w:r>
        <w:rPr/>
        <w:t>resuelto</w:t>
      </w:r>
      <w:r>
        <w:rPr>
          <w:spacing w:val="19"/>
        </w:rPr>
        <w:t> </w:t>
      </w:r>
      <w:r>
        <w:rPr/>
        <w:t>en</w:t>
      </w:r>
      <w:r>
        <w:rPr>
          <w:spacing w:val="21"/>
        </w:rPr>
        <w:t> </w:t>
      </w:r>
      <w:r>
        <w:rPr/>
        <w:t>tiempo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entiendan</w:t>
      </w:r>
      <w:r>
        <w:rPr>
          <w:spacing w:val="21"/>
        </w:rPr>
        <w:t> </w:t>
      </w:r>
      <w:r>
        <w:rPr/>
        <w:t>negadas,</w:t>
      </w:r>
      <w:r>
        <w:rPr>
          <w:spacing w:val="21"/>
        </w:rPr>
        <w:t> </w:t>
      </w:r>
      <w:r>
        <w:rPr/>
        <w:t>deberá</w:t>
      </w:r>
      <w:r>
        <w:rPr>
          <w:spacing w:val="21"/>
        </w:rPr>
        <w:t> </w:t>
      </w:r>
      <w:r>
        <w:rPr/>
        <w:t>acompañarse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escrito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/>
        <w:t>iniciación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procedimiento,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cual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hubiere</w:t>
      </w:r>
      <w:r>
        <w:rPr>
          <w:spacing w:val="-1"/>
        </w:rPr>
        <w:t> </w:t>
      </w:r>
      <w:r>
        <w:rPr/>
        <w:t>recaído resolución</w:t>
      </w:r>
      <w:r>
        <w:rPr>
          <w:spacing w:val="1"/>
        </w:rPr>
        <w:t> </w:t>
      </w:r>
      <w:r>
        <w:rPr/>
        <w:t>alguna.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bookmarkStart w:name="Artículo_116" w:id="124"/>
      <w:bookmarkEnd w:id="124"/>
      <w:r>
        <w:rPr/>
      </w:r>
      <w:r>
        <w:rPr>
          <w:rFonts w:ascii="Arial" w:hAnsi="Arial"/>
          <w:b/>
        </w:rPr>
        <w:t>ARTÍCULO 116.- </w:t>
      </w:r>
      <w:r>
        <w:rPr/>
        <w:t>La interposición del recurso de revisión suspenderá la ejecución de la resolución 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acto</w:t>
      </w:r>
      <w:r>
        <w:rPr>
          <w:spacing w:val="1"/>
        </w:rPr>
        <w:t> </w:t>
      </w:r>
      <w:r>
        <w:rPr/>
        <w:t>impugnado,</w:t>
      </w:r>
      <w:r>
        <w:rPr>
          <w:spacing w:val="-1"/>
        </w:rPr>
        <w:t> </w:t>
      </w:r>
      <w:r>
        <w:rPr/>
        <w:t>siempre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cuando: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solicite</w:t>
      </w:r>
      <w:r>
        <w:rPr>
          <w:spacing w:val="-3"/>
          <w:sz w:val="20"/>
        </w:rPr>
        <w:t> </w:t>
      </w:r>
      <w:r>
        <w:rPr>
          <w:sz w:val="20"/>
        </w:rPr>
        <w:t>expresamente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recurrente;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procedente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recurso;</w:t>
      </w:r>
    </w:p>
    <w:p>
      <w:pPr>
        <w:pStyle w:val="BodyText"/>
      </w:pPr>
    </w:p>
    <w:p>
      <w:pPr>
        <w:pStyle w:val="ListParagraph"/>
        <w:numPr>
          <w:ilvl w:val="0"/>
          <w:numId w:val="49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siga</w:t>
      </w:r>
      <w:r>
        <w:rPr>
          <w:spacing w:val="-2"/>
          <w:sz w:val="20"/>
        </w:rPr>
        <w:t> </w:t>
      </w:r>
      <w:r>
        <w:rPr>
          <w:sz w:val="20"/>
        </w:rPr>
        <w:t>perjuicio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interés</w:t>
      </w:r>
      <w:r>
        <w:rPr>
          <w:spacing w:val="-1"/>
          <w:sz w:val="20"/>
        </w:rPr>
        <w:t> </w:t>
      </w:r>
      <w:r>
        <w:rPr>
          <w:sz w:val="20"/>
        </w:rPr>
        <w:t>social,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839" w:val="left" w:leader="none"/>
        </w:tabs>
        <w:spacing w:line="242" w:lineRule="auto" w:before="0" w:after="0"/>
        <w:ind w:left="838" w:right="116" w:hanging="432"/>
        <w:jc w:val="left"/>
        <w:rPr>
          <w:sz w:val="20"/>
        </w:rPr>
      </w:pPr>
      <w:r>
        <w:rPr>
          <w:sz w:val="20"/>
        </w:rPr>
        <w:t>Tratándose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4"/>
          <w:sz w:val="20"/>
        </w:rPr>
        <w:t> </w:t>
      </w:r>
      <w:r>
        <w:rPr>
          <w:sz w:val="20"/>
        </w:rPr>
        <w:t>multas,</w:t>
      </w:r>
      <w:r>
        <w:rPr>
          <w:spacing w:val="3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recurrente</w:t>
      </w:r>
      <w:r>
        <w:rPr>
          <w:spacing w:val="1"/>
          <w:sz w:val="20"/>
        </w:rPr>
        <w:t> </w:t>
      </w:r>
      <w:r>
        <w:rPr>
          <w:sz w:val="20"/>
        </w:rPr>
        <w:t>garantice</w:t>
      </w:r>
      <w:r>
        <w:rPr>
          <w:spacing w:val="1"/>
          <w:sz w:val="20"/>
        </w:rPr>
        <w:t> </w:t>
      </w:r>
      <w:r>
        <w:rPr>
          <w:sz w:val="20"/>
        </w:rPr>
        <w:t>el  crédito</w:t>
      </w:r>
      <w:r>
        <w:rPr>
          <w:spacing w:val="3"/>
          <w:sz w:val="20"/>
        </w:rPr>
        <w:t> </w:t>
      </w:r>
      <w:r>
        <w:rPr>
          <w:sz w:val="20"/>
        </w:rPr>
        <w:t>fiscal</w:t>
      </w:r>
      <w:r>
        <w:rPr>
          <w:spacing w:val="54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cualquiera</w:t>
      </w:r>
      <w:r>
        <w:rPr>
          <w:spacing w:val="3"/>
          <w:sz w:val="20"/>
        </w:rPr>
        <w:t> </w:t>
      </w:r>
      <w:r>
        <w:rPr>
          <w:sz w:val="20"/>
        </w:rPr>
        <w:t>de  las</w:t>
      </w:r>
      <w:r>
        <w:rPr>
          <w:spacing w:val="2"/>
          <w:sz w:val="20"/>
        </w:rPr>
        <w:t> </w:t>
      </w:r>
      <w:r>
        <w:rPr>
          <w:sz w:val="20"/>
        </w:rPr>
        <w:t>formas</w:t>
      </w:r>
      <w:r>
        <w:rPr>
          <w:spacing w:val="-53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Código</w:t>
      </w:r>
      <w:r>
        <w:rPr>
          <w:spacing w:val="-1"/>
          <w:sz w:val="20"/>
        </w:rPr>
        <w:t> </w:t>
      </w:r>
      <w:r>
        <w:rPr>
          <w:sz w:val="20"/>
        </w:rPr>
        <w:t>Fiscal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Federación.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7" w:firstLine="288"/>
        <w:jc w:val="both"/>
      </w:pPr>
      <w:r>
        <w:rPr/>
        <w:t>El Instituto deberá acordar, en su caso, la suspensión o la denegación de la suspensión dentro de los</w:t>
      </w:r>
      <w:r>
        <w:rPr>
          <w:spacing w:val="1"/>
        </w:rPr>
        <w:t> </w:t>
      </w:r>
      <w:r>
        <w:rPr/>
        <w:t>cinco</w:t>
      </w:r>
      <w:r>
        <w:rPr>
          <w:spacing w:val="-2"/>
        </w:rPr>
        <w:t> </w:t>
      </w:r>
      <w:r>
        <w:rPr/>
        <w:t>días siguientes 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interposición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recurso de</w:t>
      </w:r>
      <w:r>
        <w:rPr>
          <w:spacing w:val="-1"/>
        </w:rPr>
        <w:t> </w:t>
      </w:r>
      <w:r>
        <w:rPr/>
        <w:t>revisión.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406"/>
      </w:pPr>
      <w:bookmarkStart w:name="Artículo_117" w:id="125"/>
      <w:bookmarkEnd w:id="12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117.-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recurso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tendrá</w:t>
      </w:r>
      <w:r>
        <w:rPr>
          <w:spacing w:val="-1"/>
        </w:rPr>
        <w:t> </w:t>
      </w:r>
      <w:r>
        <w:rPr/>
        <w:t>por no</w:t>
      </w:r>
      <w:r>
        <w:rPr>
          <w:spacing w:val="-2"/>
        </w:rPr>
        <w:t> </w:t>
      </w:r>
      <w:r>
        <w:rPr/>
        <w:t>interpuesto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se</w:t>
      </w:r>
      <w:r>
        <w:rPr>
          <w:spacing w:val="-1"/>
        </w:rPr>
        <w:t> </w:t>
      </w:r>
      <w:r>
        <w:rPr/>
        <w:t>desechará</w:t>
      </w:r>
      <w:r>
        <w:rPr>
          <w:spacing w:val="-3"/>
        </w:rPr>
        <w:t> </w:t>
      </w:r>
      <w:r>
        <w:rPr/>
        <w:t>cuando: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fuera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plazo;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acredite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personalidad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recurrente,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0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4" w:hanging="432"/>
        <w:jc w:val="left"/>
        <w:rPr>
          <w:sz w:val="20"/>
        </w:rPr>
      </w:pPr>
      <w:r>
        <w:rPr>
          <w:sz w:val="20"/>
        </w:rPr>
        <w:t>No</w:t>
      </w:r>
      <w:r>
        <w:rPr>
          <w:spacing w:val="22"/>
          <w:sz w:val="20"/>
        </w:rPr>
        <w:t> </w:t>
      </w:r>
      <w:r>
        <w:rPr>
          <w:sz w:val="20"/>
        </w:rPr>
        <w:t>aparezca</w:t>
      </w:r>
      <w:r>
        <w:rPr>
          <w:spacing w:val="24"/>
          <w:sz w:val="20"/>
        </w:rPr>
        <w:t> </w:t>
      </w:r>
      <w:r>
        <w:rPr>
          <w:sz w:val="20"/>
        </w:rPr>
        <w:t>suscrito</w:t>
      </w:r>
      <w:r>
        <w:rPr>
          <w:spacing w:val="22"/>
          <w:sz w:val="20"/>
        </w:rPr>
        <w:t> </w:t>
      </w:r>
      <w:r>
        <w:rPr>
          <w:sz w:val="20"/>
        </w:rPr>
        <w:t>por</w:t>
      </w:r>
      <w:r>
        <w:rPr>
          <w:spacing w:val="25"/>
          <w:sz w:val="20"/>
        </w:rPr>
        <w:t> </w:t>
      </w:r>
      <w:r>
        <w:rPr>
          <w:sz w:val="20"/>
        </w:rPr>
        <w:t>quien</w:t>
      </w:r>
      <w:r>
        <w:rPr>
          <w:spacing w:val="21"/>
          <w:sz w:val="20"/>
        </w:rPr>
        <w:t> </w:t>
      </w:r>
      <w:r>
        <w:rPr>
          <w:sz w:val="20"/>
        </w:rPr>
        <w:t>deba</w:t>
      </w:r>
      <w:r>
        <w:rPr>
          <w:spacing w:val="25"/>
          <w:sz w:val="20"/>
        </w:rPr>
        <w:t> </w:t>
      </w:r>
      <w:r>
        <w:rPr>
          <w:sz w:val="20"/>
        </w:rPr>
        <w:t>hacerlo,</w:t>
      </w:r>
      <w:r>
        <w:rPr>
          <w:spacing w:val="21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menos</w:t>
      </w:r>
      <w:r>
        <w:rPr>
          <w:spacing w:val="23"/>
          <w:sz w:val="20"/>
        </w:rPr>
        <w:t> </w:t>
      </w:r>
      <w:r>
        <w:rPr>
          <w:sz w:val="20"/>
        </w:rPr>
        <w:t>que</w:t>
      </w:r>
      <w:r>
        <w:rPr>
          <w:spacing w:val="24"/>
          <w:sz w:val="20"/>
        </w:rPr>
        <w:t> </w:t>
      </w: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firme</w:t>
      </w:r>
      <w:r>
        <w:rPr>
          <w:spacing w:val="22"/>
          <w:sz w:val="20"/>
        </w:rPr>
        <w:t> </w:t>
      </w:r>
      <w:r>
        <w:rPr>
          <w:sz w:val="20"/>
        </w:rPr>
        <w:t>antes</w:t>
      </w:r>
      <w:r>
        <w:rPr>
          <w:spacing w:val="22"/>
          <w:sz w:val="20"/>
        </w:rPr>
        <w:t> </w:t>
      </w:r>
      <w:r>
        <w:rPr>
          <w:sz w:val="20"/>
        </w:rPr>
        <w:t>del</w:t>
      </w:r>
      <w:r>
        <w:rPr>
          <w:spacing w:val="22"/>
          <w:sz w:val="20"/>
        </w:rPr>
        <w:t> </w:t>
      </w:r>
      <w:r>
        <w:rPr>
          <w:sz w:val="20"/>
        </w:rPr>
        <w:t>vencimiento</w:t>
      </w:r>
      <w:r>
        <w:rPr>
          <w:spacing w:val="24"/>
          <w:sz w:val="20"/>
        </w:rPr>
        <w:t> </w:t>
      </w:r>
      <w:r>
        <w:rPr>
          <w:sz w:val="20"/>
        </w:rPr>
        <w:t>del</w:t>
      </w:r>
      <w:r>
        <w:rPr>
          <w:spacing w:val="-52"/>
          <w:sz w:val="20"/>
        </w:rPr>
        <w:t> </w:t>
      </w:r>
      <w:r>
        <w:rPr>
          <w:sz w:val="20"/>
        </w:rPr>
        <w:t>plazo para</w:t>
      </w:r>
      <w:r>
        <w:rPr>
          <w:spacing w:val="1"/>
          <w:sz w:val="20"/>
        </w:rPr>
        <w:t> </w:t>
      </w:r>
      <w:r>
        <w:rPr>
          <w:sz w:val="20"/>
        </w:rPr>
        <w:t>interponerlo.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4" w:firstLine="288"/>
        <w:jc w:val="both"/>
      </w:pPr>
      <w:bookmarkStart w:name="Artículo_118" w:id="126"/>
      <w:bookmarkEnd w:id="126"/>
      <w:r>
        <w:rPr/>
      </w:r>
      <w:r>
        <w:rPr>
          <w:rFonts w:ascii="Arial" w:hAnsi="Arial"/>
          <w:b/>
        </w:rPr>
        <w:t>ARTÍCULO 118.- </w:t>
      </w:r>
      <w:r>
        <w:rPr/>
        <w:t>Se desechará por improcedente el recurso de revisión cuando éste se interponga</w:t>
      </w:r>
      <w:r>
        <w:rPr>
          <w:spacing w:val="1"/>
        </w:rPr>
        <w:t> </w:t>
      </w:r>
      <w:r>
        <w:rPr/>
        <w:t>contra</w:t>
      </w:r>
      <w:r>
        <w:rPr>
          <w:spacing w:val="-2"/>
        </w:rPr>
        <w:t> </w:t>
      </w:r>
      <w:r>
        <w:rPr/>
        <w:t>actos o</w:t>
      </w:r>
      <w:r>
        <w:rPr>
          <w:spacing w:val="1"/>
        </w:rPr>
        <w:t> </w:t>
      </w:r>
      <w:r>
        <w:rPr/>
        <w:t>resoluciones: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6" w:hanging="432"/>
        <w:jc w:val="left"/>
        <w:rPr>
          <w:sz w:val="20"/>
        </w:rPr>
      </w:pPr>
      <w:r>
        <w:rPr>
          <w:sz w:val="20"/>
        </w:rPr>
        <w:t>Que sean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otro recurso</w:t>
      </w:r>
      <w:r>
        <w:rPr>
          <w:spacing w:val="1"/>
          <w:sz w:val="20"/>
        </w:rPr>
        <w:t> </w:t>
      </w:r>
      <w:r>
        <w:rPr>
          <w:sz w:val="20"/>
        </w:rPr>
        <w:t>o medio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defensa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encuentre</w:t>
      </w:r>
      <w:r>
        <w:rPr>
          <w:spacing w:val="3"/>
          <w:sz w:val="20"/>
        </w:rPr>
        <w:t> </w:t>
      </w:r>
      <w:r>
        <w:rPr>
          <w:sz w:val="20"/>
        </w:rPr>
        <w:t>pendiente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resolución,</w:t>
      </w:r>
      <w:r>
        <w:rPr>
          <w:spacing w:val="-53"/>
          <w:sz w:val="20"/>
        </w:rPr>
        <w:t> </w:t>
      </w:r>
      <w:r>
        <w:rPr>
          <w:sz w:val="20"/>
        </w:rPr>
        <w:t>presentado 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mismo</w:t>
      </w:r>
      <w:r>
        <w:rPr>
          <w:spacing w:val="-2"/>
          <w:sz w:val="20"/>
        </w:rPr>
        <w:t> </w:t>
      </w:r>
      <w:r>
        <w:rPr>
          <w:sz w:val="20"/>
        </w:rPr>
        <w:t>promovente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 mismo</w:t>
      </w:r>
      <w:r>
        <w:rPr>
          <w:spacing w:val="-1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-2"/>
          <w:sz w:val="20"/>
        </w:rPr>
        <w:t> </w:t>
      </w:r>
      <w:r>
        <w:rPr>
          <w:sz w:val="20"/>
        </w:rPr>
        <w:t>impugnado;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afecten los</w:t>
      </w:r>
      <w:r>
        <w:rPr>
          <w:spacing w:val="-2"/>
          <w:sz w:val="20"/>
        </w:rPr>
        <w:t> </w:t>
      </w:r>
      <w:r>
        <w:rPr>
          <w:sz w:val="20"/>
        </w:rPr>
        <w:t>intereses</w:t>
      </w:r>
      <w:r>
        <w:rPr>
          <w:spacing w:val="-1"/>
          <w:sz w:val="20"/>
        </w:rPr>
        <w:t> </w:t>
      </w:r>
      <w:r>
        <w:rPr>
          <w:sz w:val="20"/>
        </w:rPr>
        <w:t>jurídicos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promovente;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Consumados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modo</w:t>
      </w:r>
      <w:r>
        <w:rPr>
          <w:spacing w:val="-2"/>
          <w:sz w:val="20"/>
        </w:rPr>
        <w:t> </w:t>
      </w:r>
      <w:r>
        <w:rPr>
          <w:sz w:val="20"/>
        </w:rPr>
        <w:t>irreparable,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1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Consentidos</w:t>
      </w:r>
      <w:r>
        <w:rPr>
          <w:spacing w:val="-3"/>
          <w:sz w:val="20"/>
        </w:rPr>
        <w:t> </w:t>
      </w:r>
      <w:r>
        <w:rPr>
          <w:sz w:val="20"/>
        </w:rPr>
        <w:t>expresamente.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spacing w:before="93"/>
        <w:ind w:left="406" w:right="0" w:firstLine="0"/>
        <w:jc w:val="left"/>
        <w:rPr>
          <w:sz w:val="20"/>
        </w:rPr>
      </w:pPr>
      <w:bookmarkStart w:name="Artículo_119" w:id="127"/>
      <w:bookmarkEnd w:id="12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119.-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sobreseído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recurso</w:t>
      </w:r>
      <w:r>
        <w:rPr>
          <w:spacing w:val="-3"/>
          <w:sz w:val="20"/>
        </w:rPr>
        <w:t> </w:t>
      </w:r>
      <w:r>
        <w:rPr>
          <w:sz w:val="20"/>
        </w:rPr>
        <w:t>cuando: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promovente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desista</w:t>
      </w:r>
      <w:r>
        <w:rPr>
          <w:spacing w:val="-2"/>
          <w:sz w:val="20"/>
        </w:rPr>
        <w:t> </w:t>
      </w:r>
      <w:r>
        <w:rPr>
          <w:sz w:val="20"/>
        </w:rPr>
        <w:t>expresamente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recurso;</w:t>
      </w:r>
    </w:p>
    <w:p>
      <w:pPr>
        <w:pStyle w:val="BodyText"/>
      </w:pPr>
    </w:p>
    <w:p>
      <w:pPr>
        <w:pStyle w:val="ListParagraph"/>
        <w:numPr>
          <w:ilvl w:val="0"/>
          <w:numId w:val="52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agraviado</w:t>
      </w:r>
      <w:r>
        <w:rPr>
          <w:spacing w:val="-3"/>
          <w:sz w:val="20"/>
        </w:rPr>
        <w:t> </w:t>
      </w:r>
      <w:r>
        <w:rPr>
          <w:sz w:val="20"/>
        </w:rPr>
        <w:t>fallezca durante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procedimiento,</w:t>
      </w:r>
      <w:r>
        <w:rPr>
          <w:spacing w:val="-3"/>
          <w:sz w:val="20"/>
        </w:rPr>
        <w:t> </w:t>
      </w:r>
      <w:r>
        <w:rPr>
          <w:sz w:val="20"/>
        </w:rPr>
        <w:t>si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acto</w:t>
      </w:r>
      <w:r>
        <w:rPr>
          <w:spacing w:val="-3"/>
          <w:sz w:val="20"/>
        </w:rPr>
        <w:t> </w:t>
      </w:r>
      <w:r>
        <w:rPr>
          <w:sz w:val="20"/>
        </w:rPr>
        <w:t>respectivo sólo</w:t>
      </w:r>
      <w:r>
        <w:rPr>
          <w:spacing w:val="-3"/>
          <w:sz w:val="20"/>
        </w:rPr>
        <w:t> </w:t>
      </w:r>
      <w:r>
        <w:rPr>
          <w:sz w:val="20"/>
        </w:rPr>
        <w:t>afecta</w:t>
      </w:r>
      <w:r>
        <w:rPr>
          <w:spacing w:val="-3"/>
          <w:sz w:val="20"/>
        </w:rPr>
        <w:t> </w:t>
      </w:r>
      <w:r>
        <w:rPr>
          <w:sz w:val="20"/>
        </w:rPr>
        <w:t>a su</w:t>
      </w:r>
      <w:r>
        <w:rPr>
          <w:spacing w:val="-3"/>
          <w:sz w:val="20"/>
        </w:rPr>
        <w:t> </w:t>
      </w:r>
      <w:r>
        <w:rPr>
          <w:sz w:val="20"/>
        </w:rPr>
        <w:t>persona;</w:t>
      </w:r>
    </w:p>
    <w:p>
      <w:pPr>
        <w:pStyle w:val="BodyText"/>
      </w:pPr>
    </w:p>
    <w:p>
      <w:pPr>
        <w:pStyle w:val="ListParagraph"/>
        <w:numPr>
          <w:ilvl w:val="0"/>
          <w:numId w:val="52"/>
        </w:numPr>
        <w:tabs>
          <w:tab w:pos="839" w:val="left" w:leader="none"/>
        </w:tabs>
        <w:spacing w:line="240" w:lineRule="auto" w:before="0" w:after="0"/>
        <w:ind w:left="838" w:right="114" w:hanging="432"/>
        <w:jc w:val="both"/>
        <w:rPr>
          <w:sz w:val="20"/>
        </w:rPr>
      </w:pPr>
      <w:r>
        <w:rPr>
          <w:sz w:val="20"/>
        </w:rPr>
        <w:t>Durante el procedimiento sobrevenga alguna de las causas de improcedencia a que se refiere el</w:t>
      </w:r>
      <w:r>
        <w:rPr>
          <w:spacing w:val="1"/>
          <w:sz w:val="20"/>
        </w:rPr>
        <w:t> </w:t>
      </w:r>
      <w:r>
        <w:rPr>
          <w:sz w:val="20"/>
        </w:rPr>
        <w:t>artículo anterior,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2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3"/>
          <w:sz w:val="20"/>
        </w:rPr>
        <w:t> </w:t>
      </w:r>
      <w:r>
        <w:rPr>
          <w:sz w:val="20"/>
        </w:rPr>
        <w:t>hayan</w:t>
      </w:r>
      <w:r>
        <w:rPr>
          <w:spacing w:val="-3"/>
          <w:sz w:val="20"/>
        </w:rPr>
        <w:t> </w:t>
      </w:r>
      <w:r>
        <w:rPr>
          <w:sz w:val="20"/>
        </w:rPr>
        <w:t>cesado</w:t>
      </w:r>
      <w:r>
        <w:rPr>
          <w:spacing w:val="-1"/>
          <w:sz w:val="20"/>
        </w:rPr>
        <w:t> </w:t>
      </w:r>
      <w:r>
        <w:rPr>
          <w:sz w:val="20"/>
        </w:rPr>
        <w:t>los efectos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acto</w:t>
      </w:r>
      <w:r>
        <w:rPr>
          <w:spacing w:val="-3"/>
          <w:sz w:val="20"/>
        </w:rPr>
        <w:t> </w:t>
      </w:r>
      <w:r>
        <w:rPr>
          <w:sz w:val="20"/>
        </w:rPr>
        <w:t>respectivo.</w:t>
      </w:r>
    </w:p>
    <w:p>
      <w:pPr>
        <w:pStyle w:val="BodyText"/>
        <w:spacing w:before="1"/>
      </w:pPr>
    </w:p>
    <w:p>
      <w:pPr>
        <w:pStyle w:val="BodyText"/>
        <w:ind w:left="406"/>
      </w:pPr>
      <w:bookmarkStart w:name="Artículo_120" w:id="128"/>
      <w:bookmarkEnd w:id="12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120.-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encargada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resolver el</w:t>
      </w:r>
      <w:r>
        <w:rPr>
          <w:spacing w:val="-4"/>
        </w:rPr>
        <w:t> </w:t>
      </w:r>
      <w:r>
        <w:rPr/>
        <w:t>recurso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podrá: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Desecharlo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improcedente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sobreseerlo;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Confirmar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impugnado;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Declarar la</w:t>
      </w:r>
      <w:r>
        <w:rPr>
          <w:spacing w:val="-1"/>
          <w:sz w:val="20"/>
        </w:rPr>
        <w:t> </w:t>
      </w:r>
      <w:r>
        <w:rPr>
          <w:sz w:val="20"/>
        </w:rPr>
        <w:t>inexistencia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acto</w:t>
      </w:r>
      <w:r>
        <w:rPr>
          <w:spacing w:val="-3"/>
          <w:sz w:val="20"/>
        </w:rPr>
        <w:t> </w:t>
      </w:r>
      <w:r>
        <w:rPr>
          <w:sz w:val="20"/>
        </w:rPr>
        <w:t>impugnado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revocarlo</w:t>
      </w:r>
      <w:r>
        <w:rPr>
          <w:spacing w:val="-3"/>
          <w:sz w:val="20"/>
        </w:rPr>
        <w:t> </w:t>
      </w:r>
      <w:r>
        <w:rPr>
          <w:sz w:val="20"/>
        </w:rPr>
        <w:t>total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parcialmente,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3"/>
        </w:numPr>
        <w:tabs>
          <w:tab w:pos="839" w:val="left" w:leader="none"/>
        </w:tabs>
        <w:spacing w:line="242" w:lineRule="auto" w:before="0" w:after="0"/>
        <w:ind w:left="838" w:right="114" w:hanging="432"/>
        <w:jc w:val="both"/>
        <w:rPr>
          <w:sz w:val="20"/>
        </w:rPr>
      </w:pPr>
      <w:r>
        <w:rPr>
          <w:sz w:val="20"/>
        </w:rPr>
        <w:t>Modificar u ordenar la modificación del acto impugnado o dictar u ordenar expedir uno nuevo que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sustituya,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recurso</w:t>
      </w:r>
      <w:r>
        <w:rPr>
          <w:spacing w:val="1"/>
          <w:sz w:val="20"/>
        </w:rPr>
        <w:t> </w:t>
      </w:r>
      <w:r>
        <w:rPr>
          <w:sz w:val="20"/>
        </w:rPr>
        <w:t>interpuesto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parcialmente</w:t>
      </w:r>
      <w:r>
        <w:rPr>
          <w:spacing w:val="1"/>
          <w:sz w:val="20"/>
        </w:rPr>
        <w:t> </w:t>
      </w:r>
      <w:r>
        <w:rPr>
          <w:sz w:val="20"/>
        </w:rPr>
        <w:t>resuelto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favor</w:t>
      </w:r>
      <w:r>
        <w:rPr>
          <w:spacing w:val="55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recurrente.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3" w:firstLine="288"/>
        <w:jc w:val="both"/>
      </w:pPr>
      <w:bookmarkStart w:name="Artículo_121" w:id="129"/>
      <w:bookmarkEnd w:id="129"/>
      <w:r>
        <w:rPr/>
      </w:r>
      <w:r>
        <w:rPr>
          <w:rFonts w:ascii="Arial" w:hAnsi="Arial"/>
          <w:b/>
        </w:rPr>
        <w:t>ARTÍCULO 121.- </w:t>
      </w:r>
      <w:r>
        <w:rPr/>
        <w:t>La resolución del recurso de revisión se fundará en derecho y examinará todos y</w:t>
      </w:r>
      <w:r>
        <w:rPr>
          <w:spacing w:val="1"/>
        </w:rPr>
        <w:t> </w:t>
      </w:r>
      <w:r>
        <w:rPr/>
        <w:t>cada uno de los agravios hechos valer por el recurrente, teniendo la autoridad la facultad de invocar</w:t>
      </w:r>
      <w:r>
        <w:rPr>
          <w:spacing w:val="1"/>
        </w:rPr>
        <w:t> </w:t>
      </w:r>
      <w:r>
        <w:rPr/>
        <w:t>hechos notorios; pero cuando uno de los agravios sea suficiente para desvirtuar la validez del acto</w:t>
      </w:r>
      <w:r>
        <w:rPr>
          <w:spacing w:val="1"/>
        </w:rPr>
        <w:t> </w:t>
      </w:r>
      <w:r>
        <w:rPr/>
        <w:t>impugnado bastará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el examen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/>
        <w:t>punto.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2" w:firstLine="288"/>
        <w:jc w:val="both"/>
      </w:pPr>
      <w:r>
        <w:rPr/>
        <w:t>La autoridad, en beneficio del recurrente, podrá examinar en su conjunto los agravios, así como los</w:t>
      </w:r>
      <w:r>
        <w:rPr>
          <w:spacing w:val="1"/>
        </w:rPr>
        <w:t> </w:t>
      </w:r>
      <w:r>
        <w:rPr/>
        <w:t>demás razonamientos del recurrente, a fin de resolver la cuestión efectivamente planteada, pero sin</w:t>
      </w:r>
      <w:r>
        <w:rPr>
          <w:spacing w:val="1"/>
        </w:rPr>
        <w:t> </w:t>
      </w:r>
      <w:r>
        <w:rPr/>
        <w:t>cambiar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hechos expuestos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recurso.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/>
        <w:t>Igualmente,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autoridad</w:t>
      </w:r>
      <w:r>
        <w:rPr>
          <w:spacing w:val="29"/>
        </w:rPr>
        <w:t> </w:t>
      </w:r>
      <w:r>
        <w:rPr/>
        <w:t>deberá</w:t>
      </w:r>
      <w:r>
        <w:rPr>
          <w:spacing w:val="31"/>
        </w:rPr>
        <w:t> </w:t>
      </w:r>
      <w:r>
        <w:rPr/>
        <w:t>dejar</w:t>
      </w:r>
      <w:r>
        <w:rPr>
          <w:spacing w:val="29"/>
        </w:rPr>
        <w:t> </w:t>
      </w:r>
      <w:r>
        <w:rPr/>
        <w:t>sin</w:t>
      </w:r>
      <w:r>
        <w:rPr>
          <w:spacing w:val="27"/>
        </w:rPr>
        <w:t> </w:t>
      </w:r>
      <w:r>
        <w:rPr/>
        <w:t>efectos</w:t>
      </w:r>
      <w:r>
        <w:rPr>
          <w:spacing w:val="29"/>
        </w:rPr>
        <w:t> </w:t>
      </w:r>
      <w:r>
        <w:rPr/>
        <w:t>legales</w:t>
      </w:r>
      <w:r>
        <w:rPr>
          <w:spacing w:val="29"/>
        </w:rPr>
        <w:t> </w:t>
      </w:r>
      <w:r>
        <w:rPr/>
        <w:t>los</w:t>
      </w:r>
      <w:r>
        <w:rPr>
          <w:spacing w:val="31"/>
        </w:rPr>
        <w:t> </w:t>
      </w:r>
      <w:r>
        <w:rPr/>
        <w:t>actos</w:t>
      </w:r>
      <w:r>
        <w:rPr>
          <w:spacing w:val="29"/>
        </w:rPr>
        <w:t> </w:t>
      </w:r>
      <w:r>
        <w:rPr/>
        <w:t>administrativos</w:t>
      </w:r>
      <w:r>
        <w:rPr>
          <w:spacing w:val="29"/>
        </w:rPr>
        <w:t> </w:t>
      </w:r>
      <w:r>
        <w:rPr/>
        <w:t>cuando</w:t>
      </w:r>
      <w:r>
        <w:rPr>
          <w:spacing w:val="29"/>
        </w:rPr>
        <w:t> </w:t>
      </w:r>
      <w:r>
        <w:rPr/>
        <w:t>advierta</w:t>
      </w:r>
      <w:r>
        <w:rPr>
          <w:spacing w:val="-53"/>
        </w:rPr>
        <w:t> </w:t>
      </w:r>
      <w:r>
        <w:rPr/>
        <w:t>una ilegalidad manifiesta y los agravios sean insuficientes, pero deberá fundar cuidadosamente los</w:t>
      </w:r>
      <w:r>
        <w:rPr>
          <w:spacing w:val="1"/>
        </w:rPr>
        <w:t> </w:t>
      </w:r>
      <w:r>
        <w:rPr/>
        <w:t>motivos</w:t>
      </w:r>
      <w:r>
        <w:rPr>
          <w:spacing w:val="-1"/>
        </w:rPr>
        <w:t> </w:t>
      </w:r>
      <w:r>
        <w:rPr/>
        <w:t>por 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consideró</w:t>
      </w:r>
      <w:r>
        <w:rPr>
          <w:spacing w:val="-1"/>
        </w:rPr>
        <w:t> </w:t>
      </w:r>
      <w:r>
        <w:rPr/>
        <w:t>ilegal</w:t>
      </w:r>
      <w:r>
        <w:rPr>
          <w:spacing w:val="-1"/>
        </w:rPr>
        <w:t> </w:t>
      </w:r>
      <w:r>
        <w:rPr/>
        <w:t>el acto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precisar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alcance 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Si la resolución ordena realizar un determinado acto o iniciar la reposición del procedimiento, deberá</w:t>
      </w:r>
      <w:r>
        <w:rPr>
          <w:spacing w:val="1"/>
        </w:rPr>
        <w:t> </w:t>
      </w:r>
      <w:r>
        <w:rPr/>
        <w:t>cumplirse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2"/>
        </w:rPr>
        <w:t> </w:t>
      </w:r>
      <w:r>
        <w:rPr/>
        <w:t>plazo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cuatro</w:t>
      </w:r>
      <w:r>
        <w:rPr>
          <w:spacing w:val="-1"/>
        </w:rPr>
        <w:t> </w:t>
      </w:r>
      <w:r>
        <w:rPr/>
        <w:t>meses.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118" w:right="123" w:firstLine="288"/>
        <w:jc w:val="both"/>
      </w:pPr>
      <w:bookmarkStart w:name="Artículo_122" w:id="130"/>
      <w:bookmarkEnd w:id="13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</w:rPr>
        <w:t>122.-</w:t>
      </w:r>
      <w:r>
        <w:rPr>
          <w:rFonts w:ascii="Arial" w:hAnsi="Arial"/>
          <w:b/>
          <w:spacing w:val="33"/>
        </w:rPr>
        <w:t> </w:t>
      </w:r>
      <w:r>
        <w:rPr/>
        <w:t>No</w:t>
      </w:r>
      <w:r>
        <w:rPr>
          <w:spacing w:val="32"/>
        </w:rPr>
        <w:t> </w:t>
      </w:r>
      <w:r>
        <w:rPr/>
        <w:t>se</w:t>
      </w:r>
      <w:r>
        <w:rPr>
          <w:spacing w:val="33"/>
        </w:rPr>
        <w:t> </w:t>
      </w:r>
      <w:r>
        <w:rPr/>
        <w:t>podrán</w:t>
      </w:r>
      <w:r>
        <w:rPr>
          <w:spacing w:val="32"/>
        </w:rPr>
        <w:t> </w:t>
      </w:r>
      <w:r>
        <w:rPr/>
        <w:t>revocar</w:t>
      </w:r>
      <w:r>
        <w:rPr>
          <w:spacing w:val="33"/>
        </w:rPr>
        <w:t> </w:t>
      </w:r>
      <w:r>
        <w:rPr/>
        <w:t>o</w:t>
      </w:r>
      <w:r>
        <w:rPr>
          <w:spacing w:val="33"/>
        </w:rPr>
        <w:t> </w:t>
      </w:r>
      <w:r>
        <w:rPr/>
        <w:t>modificar</w:t>
      </w:r>
      <w:r>
        <w:rPr>
          <w:spacing w:val="33"/>
        </w:rPr>
        <w:t> </w:t>
      </w:r>
      <w:r>
        <w:rPr/>
        <w:t>los</w:t>
      </w:r>
      <w:r>
        <w:rPr>
          <w:spacing w:val="33"/>
        </w:rPr>
        <w:t> </w:t>
      </w:r>
      <w:r>
        <w:rPr/>
        <w:t>actos</w:t>
      </w:r>
      <w:r>
        <w:rPr>
          <w:spacing w:val="33"/>
        </w:rPr>
        <w:t> </w:t>
      </w:r>
      <w:r>
        <w:rPr/>
        <w:t>o</w:t>
      </w:r>
      <w:r>
        <w:rPr>
          <w:spacing w:val="33"/>
        </w:rPr>
        <w:t> </w:t>
      </w:r>
      <w:r>
        <w:rPr/>
        <w:t>resoluciones</w:t>
      </w:r>
      <w:r>
        <w:rPr>
          <w:spacing w:val="35"/>
        </w:rPr>
        <w:t> </w:t>
      </w:r>
      <w:r>
        <w:rPr/>
        <w:t>administrativos</w:t>
      </w:r>
      <w:r>
        <w:rPr>
          <w:spacing w:val="33"/>
        </w:rPr>
        <w:t> </w:t>
      </w:r>
      <w:r>
        <w:rPr/>
        <w:t>en</w:t>
      </w:r>
      <w:r>
        <w:rPr>
          <w:spacing w:val="32"/>
        </w:rPr>
        <w:t> </w:t>
      </w:r>
      <w:r>
        <w:rPr/>
        <w:t>la</w:t>
      </w:r>
      <w:r>
        <w:rPr>
          <w:spacing w:val="-53"/>
        </w:rPr>
        <w:t> </w:t>
      </w:r>
      <w:r>
        <w:rPr/>
        <w:t>parte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impugnada</w:t>
      </w:r>
      <w:r>
        <w:rPr>
          <w:spacing w:val="1"/>
        </w:rPr>
        <w:t> </w:t>
      </w:r>
      <w:r>
        <w:rPr/>
        <w:t>por el recurrente.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/>
        <w:t>La resolución expresará con claridad los actos que se modifiquen y si la modificación es parcial, se</w:t>
      </w:r>
      <w:r>
        <w:rPr>
          <w:spacing w:val="1"/>
        </w:rPr>
        <w:t> </w:t>
      </w:r>
      <w:r>
        <w:rPr/>
        <w:t>precisará</w:t>
      </w:r>
      <w:r>
        <w:rPr>
          <w:spacing w:val="-2"/>
        </w:rPr>
        <w:t> </w:t>
      </w:r>
      <w:r>
        <w:rPr/>
        <w:t>ésta.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118" w:right="126" w:firstLine="288"/>
        <w:jc w:val="both"/>
      </w:pPr>
      <w:bookmarkStart w:name="Artículo_123" w:id="131"/>
      <w:bookmarkEnd w:id="131"/>
      <w:r>
        <w:rPr/>
      </w:r>
      <w:r>
        <w:rPr>
          <w:rFonts w:ascii="Arial" w:hAnsi="Arial"/>
          <w:b/>
        </w:rPr>
        <w:t>ARTÍCULO 123.- </w:t>
      </w:r>
      <w:r>
        <w:rPr/>
        <w:t>El recurrente podrá esperar la resolución expresa o impugnar, en un plazo de cuatro</w:t>
      </w:r>
      <w:r>
        <w:rPr>
          <w:spacing w:val="-53"/>
        </w:rPr>
        <w:t> </w:t>
      </w:r>
      <w:r>
        <w:rPr/>
        <w:t>meses</w:t>
      </w:r>
      <w:r>
        <w:rPr>
          <w:spacing w:val="-2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presentación del</w:t>
      </w:r>
      <w:r>
        <w:rPr>
          <w:spacing w:val="-3"/>
        </w:rPr>
        <w:t> </w:t>
      </w:r>
      <w:r>
        <w:rPr/>
        <w:t>recurso,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presunta</w:t>
      </w:r>
      <w:r>
        <w:rPr>
          <w:spacing w:val="-2"/>
        </w:rPr>
        <w:t> </w:t>
      </w:r>
      <w:r>
        <w:rPr/>
        <w:t>confirmación del</w:t>
      </w:r>
      <w:r>
        <w:rPr>
          <w:spacing w:val="-1"/>
        </w:rPr>
        <w:t> </w:t>
      </w:r>
      <w:r>
        <w:rPr/>
        <w:t>acto impugnado.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Artículo_124" w:id="132"/>
      <w:bookmarkEnd w:id="13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124.-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tramite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dejar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requerimiento o una sanción, de oficio o a petición de parte interesada, cuando se trate de un error</w:t>
      </w:r>
      <w:r>
        <w:rPr>
          <w:spacing w:val="1"/>
        </w:rPr>
        <w:t> </w:t>
      </w:r>
      <w:r>
        <w:rPr/>
        <w:t>manifiesto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demuestre</w:t>
      </w:r>
      <w:r>
        <w:rPr>
          <w:spacing w:val="-1"/>
        </w:rPr>
        <w:t> </w:t>
      </w:r>
      <w:r>
        <w:rPr/>
        <w:t>que ya</w:t>
      </w:r>
      <w:r>
        <w:rPr>
          <w:spacing w:val="1"/>
        </w:rPr>
        <w:t> </w:t>
      </w:r>
      <w:r>
        <w:rPr/>
        <w:t>había dado</w:t>
      </w:r>
      <w:r>
        <w:rPr>
          <w:spacing w:val="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anterioridad.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8" w:firstLine="288"/>
        <w:jc w:val="both"/>
      </w:pPr>
      <w:bookmarkStart w:name="Artículo_125" w:id="133"/>
      <w:bookmarkEnd w:id="13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125.-</w:t>
      </w:r>
      <w:r>
        <w:rPr>
          <w:rFonts w:ascii="Arial" w:hAnsi="Arial"/>
          <w:b/>
          <w:spacing w:val="10"/>
        </w:rPr>
        <w:t> </w:t>
      </w:r>
      <w:r>
        <w:rPr/>
        <w:t>Cuando</w:t>
      </w:r>
      <w:r>
        <w:rPr>
          <w:spacing w:val="9"/>
        </w:rPr>
        <w:t> </w:t>
      </w:r>
      <w:r>
        <w:rPr/>
        <w:t>haya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/>
        <w:t>tenerse</w:t>
      </w:r>
      <w:r>
        <w:rPr>
          <w:spacing w:val="9"/>
        </w:rPr>
        <w:t> </w:t>
      </w:r>
      <w:r>
        <w:rPr/>
        <w:t>en</w:t>
      </w:r>
      <w:r>
        <w:rPr>
          <w:spacing w:val="7"/>
        </w:rPr>
        <w:t> </w:t>
      </w:r>
      <w:r>
        <w:rPr/>
        <w:t>cuenta</w:t>
      </w:r>
      <w:r>
        <w:rPr>
          <w:spacing w:val="10"/>
        </w:rPr>
        <w:t> </w:t>
      </w:r>
      <w:r>
        <w:rPr/>
        <w:t>nuevos</w:t>
      </w:r>
      <w:r>
        <w:rPr>
          <w:spacing w:val="9"/>
        </w:rPr>
        <w:t> </w:t>
      </w:r>
      <w:r>
        <w:rPr/>
        <w:t>hechos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documentos</w:t>
      </w:r>
      <w:r>
        <w:rPr>
          <w:spacing w:val="10"/>
        </w:rPr>
        <w:t> </w:t>
      </w:r>
      <w:r>
        <w:rPr/>
        <w:t>que</w:t>
      </w:r>
      <w:r>
        <w:rPr>
          <w:spacing w:val="8"/>
        </w:rPr>
        <w:t> </w:t>
      </w:r>
      <w:r>
        <w:rPr/>
        <w:t>no</w:t>
      </w:r>
      <w:r>
        <w:rPr>
          <w:spacing w:val="9"/>
        </w:rPr>
        <w:t> </w:t>
      </w:r>
      <w:r>
        <w:rPr/>
        <w:t>obren</w:t>
      </w:r>
      <w:r>
        <w:rPr>
          <w:spacing w:val="9"/>
        </w:rPr>
        <w:t> </w:t>
      </w:r>
      <w:r>
        <w:rPr/>
        <w:t>en</w:t>
      </w:r>
      <w:r>
        <w:rPr>
          <w:spacing w:val="-53"/>
        </w:rPr>
        <w:t> </w:t>
      </w:r>
      <w:r>
        <w:rPr/>
        <w:t>el expediente original derivado del acto impugnado, se pondrá de manifiesto a los interesados para que,</w:t>
      </w:r>
      <w:r>
        <w:rPr>
          <w:spacing w:val="1"/>
        </w:rPr>
        <w:t> </w:t>
      </w:r>
      <w:r>
        <w:rPr/>
        <w:t>en un plazo no inferior a cinco días ni superior a diez, formulen sus alegatos y presenten los documentos</w:t>
      </w:r>
      <w:r>
        <w:rPr>
          <w:spacing w:val="1"/>
        </w:rPr>
        <w:t> </w:t>
      </w:r>
      <w:r>
        <w:rPr/>
        <w:t>que estimen</w:t>
      </w:r>
      <w:r>
        <w:rPr>
          <w:spacing w:val="-1"/>
        </w:rPr>
        <w:t> </w:t>
      </w:r>
      <w:r>
        <w:rPr/>
        <w:t>procedentes.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9" w:firstLine="288"/>
        <w:jc w:val="both"/>
      </w:pPr>
      <w:r>
        <w:rPr/>
        <w:t>No se tomarán en cuenta en la resolución del recurso de revisión, hechos, documentos o alegatos del</w:t>
      </w:r>
      <w:r>
        <w:rPr>
          <w:spacing w:val="1"/>
        </w:rPr>
        <w:t> </w:t>
      </w:r>
      <w:r>
        <w:rPr/>
        <w:t>recurrente,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habiendo</w:t>
      </w:r>
      <w:r>
        <w:rPr>
          <w:spacing w:val="-3"/>
        </w:rPr>
        <w:t> </w:t>
      </w:r>
      <w:r>
        <w:rPr/>
        <w:t>podido</w:t>
      </w:r>
      <w:r>
        <w:rPr>
          <w:spacing w:val="-3"/>
        </w:rPr>
        <w:t> </w:t>
      </w:r>
      <w:r>
        <w:rPr/>
        <w:t>aportarlos</w:t>
      </w:r>
      <w:r>
        <w:rPr>
          <w:spacing w:val="-2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haya</w:t>
      </w:r>
      <w:r>
        <w:rPr>
          <w:spacing w:val="-1"/>
        </w:rPr>
        <w:t> </w:t>
      </w:r>
      <w:r>
        <w:rPr/>
        <w:t>hecho.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126" w:id="134"/>
      <w:bookmarkEnd w:id="134"/>
      <w:r>
        <w:rPr/>
      </w:r>
      <w:r>
        <w:rPr>
          <w:rFonts w:ascii="Arial" w:hAnsi="Arial"/>
          <w:b/>
        </w:rPr>
        <w:t>ARTÍCULO 126.- </w:t>
      </w:r>
      <w:r>
        <w:rPr/>
        <w:t>A lo dispuesto por el presente</w:t>
      </w:r>
      <w:r>
        <w:rPr>
          <w:spacing w:val="1"/>
        </w:rPr>
        <w:t> </w:t>
      </w:r>
      <w:r>
        <w:rPr/>
        <w:t>Capítulo se aplicará supletoriamente el Código</w:t>
      </w:r>
      <w:r>
        <w:rPr>
          <w:spacing w:val="1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2"/>
        </w:rPr>
        <w:t> </w:t>
      </w:r>
      <w:r>
        <w:rPr/>
        <w:t>Civiles.</w:t>
      </w:r>
    </w:p>
    <w:p>
      <w:pPr>
        <w:pStyle w:val="BodyText"/>
        <w:spacing w:before="5"/>
        <w:rPr>
          <w:sz w:val="11"/>
        </w:rPr>
      </w:pPr>
    </w:p>
    <w:p>
      <w:pPr>
        <w:pStyle w:val="Heading1"/>
        <w:spacing w:before="94"/>
      </w:pPr>
      <w:bookmarkStart w:name="TRANSITORIOS" w:id="135"/>
      <w:bookmarkEnd w:id="135"/>
      <w:r>
        <w:rPr>
          <w:b w:val="0"/>
        </w:rPr>
      </w: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18" w:right="122" w:firstLine="288"/>
        <w:jc w:val="both"/>
      </w:pPr>
      <w:bookmarkStart w:name="Primero" w:id="136"/>
      <w:bookmarkEnd w:id="136"/>
      <w:r>
        <w:rPr/>
      </w:r>
      <w:r>
        <w:rPr>
          <w:rFonts w:ascii="Arial" w:hAnsi="Arial"/>
          <w:b/>
        </w:rPr>
        <w:t>PRIMERO.- </w:t>
      </w:r>
      <w:r>
        <w:rPr/>
        <w:t>La presente Ley entrará en vigor noventa días naturales después de su publicación en el</w:t>
      </w:r>
      <w:r>
        <w:rPr>
          <w:spacing w:val="1"/>
        </w:rPr>
        <w:t> </w:t>
      </w:r>
      <w:r>
        <w:rPr/>
        <w:t>Diario Oficial de la Federación, salvo lo dispuesto por el segundo párrafo del artículo 23 de presente</w:t>
      </w:r>
      <w:r>
        <w:rPr>
          <w:spacing w:val="1"/>
        </w:rPr>
        <w:t> </w:t>
      </w:r>
      <w:r>
        <w:rPr/>
        <w:t>ordenamiento, que entrará en vigor el 1 de agosto de 2010 y por la fracción III del artículo 59 de esta Ley</w:t>
      </w:r>
      <w:r>
        <w:rPr>
          <w:spacing w:val="1"/>
        </w:rPr>
        <w:t> </w:t>
      </w:r>
      <w:r>
        <w:rPr/>
        <w:t>que entrará en vigor tres años después de la entrada en vigor de la presente Ley, debiéndose aplicar</w:t>
      </w:r>
      <w:r>
        <w:rPr>
          <w:spacing w:val="1"/>
        </w:rPr>
        <w:t> </w:t>
      </w:r>
      <w:r>
        <w:rPr/>
        <w:t>entre</w:t>
      </w:r>
      <w:r>
        <w:rPr>
          <w:spacing w:val="-2"/>
        </w:rPr>
        <w:t> </w:t>
      </w:r>
      <w:r>
        <w:rPr/>
        <w:t>tanto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 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undécimo</w:t>
      </w:r>
      <w:r>
        <w:rPr>
          <w:spacing w:val="-1"/>
        </w:rPr>
        <w:t> </w:t>
      </w:r>
      <w:r>
        <w:rPr/>
        <w:t>transitorio.</w:t>
      </w:r>
    </w:p>
    <w:p>
      <w:pPr>
        <w:pStyle w:val="BodyText"/>
      </w:pPr>
    </w:p>
    <w:p>
      <w:pPr>
        <w:pStyle w:val="BodyText"/>
        <w:spacing w:line="242" w:lineRule="auto"/>
        <w:ind w:left="118" w:right="119" w:firstLine="288"/>
        <w:jc w:val="both"/>
      </w:pPr>
      <w:bookmarkStart w:name="Segundo" w:id="137"/>
      <w:bookmarkEnd w:id="137"/>
      <w:r>
        <w:rPr/>
      </w:r>
      <w:r>
        <w:rPr>
          <w:rFonts w:ascii="Arial" w:hAnsi="Arial"/>
          <w:b/>
        </w:rPr>
        <w:t>SEGUNDO.- </w:t>
      </w:r>
      <w:r>
        <w:rPr/>
        <w:t>La designación de los primeros integrantes de la Junta de Gobierno del Instituto se</w:t>
      </w:r>
      <w:r>
        <w:rPr>
          <w:spacing w:val="1"/>
        </w:rPr>
        <w:t> </w:t>
      </w:r>
      <w:r>
        <w:rPr/>
        <w:t>realizará en los términos previstos en la presente Ley, dentro de los 90 días naturales siguientes a la</w:t>
      </w:r>
      <w:r>
        <w:rPr>
          <w:spacing w:val="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Diario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/>
        <w:t>El periodo del primer Presidente del Instituto vencerá el 31 de diciembre de 2009. Los periodos de los</w:t>
      </w:r>
      <w:r>
        <w:rPr>
          <w:spacing w:val="1"/>
        </w:rPr>
        <w:t> </w:t>
      </w:r>
      <w:r>
        <w:rPr/>
        <w:t>primeros vicepresidentes de la Junta</w:t>
      </w:r>
      <w:r>
        <w:rPr>
          <w:spacing w:val="55"/>
        </w:rPr>
        <w:t> </w:t>
      </w:r>
      <w:r>
        <w:rPr/>
        <w:t>de Gobierno vencerán los días 31 de diciembre de 2008, 2010,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y 2014,</w:t>
      </w:r>
      <w:r>
        <w:rPr>
          <w:spacing w:val="1"/>
        </w:rPr>
        <w:t> </w:t>
      </w:r>
      <w:r>
        <w:rPr/>
        <w:t>respectivamente,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señalar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cuál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citados</w:t>
      </w:r>
      <w:r>
        <w:rPr>
          <w:spacing w:val="1"/>
        </w:rPr>
        <w:t> </w:t>
      </w:r>
      <w:r>
        <w:rPr/>
        <w:t>periodos</w:t>
      </w:r>
      <w:r>
        <w:rPr>
          <w:spacing w:val="1"/>
        </w:rPr>
        <w:t> </w:t>
      </w:r>
      <w:r>
        <w:rPr/>
        <w:t>corresponde a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miembro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</w:pPr>
    </w:p>
    <w:p>
      <w:pPr>
        <w:pStyle w:val="BodyText"/>
        <w:ind w:left="118" w:right="114" w:firstLine="288"/>
        <w:jc w:val="both"/>
      </w:pPr>
      <w:bookmarkStart w:name="Tercero" w:id="138"/>
      <w:bookmarkEnd w:id="138"/>
      <w:r>
        <w:rPr/>
      </w:r>
      <w:r>
        <w:rPr>
          <w:rFonts w:ascii="Arial" w:hAnsi="Arial"/>
          <w:b/>
        </w:rPr>
        <w:t>TERCERO.- </w:t>
      </w:r>
      <w:r>
        <w:rPr/>
        <w:t>El Instituto Nacional de Estadística y Geografía (INEGI), tendrá la titularidad de todos los</w:t>
      </w:r>
      <w:r>
        <w:rPr>
          <w:spacing w:val="1"/>
        </w:rPr>
        <w:t> </w:t>
      </w:r>
      <w:r>
        <w:rPr/>
        <w:t>bienes, derechos y obligaciones propiedad del Gobierno Federal que estuvieran adscritos o destinados</w:t>
      </w:r>
      <w:r>
        <w:rPr>
          <w:spacing w:val="1"/>
        </w:rPr>
        <w:t> </w:t>
      </w:r>
      <w:r>
        <w:rPr/>
        <w:t>bajo cualquier título al servicio del Instituto Nacional de Estadística, Geografía e Informática, órgano</w:t>
      </w:r>
      <w:r>
        <w:rPr>
          <w:spacing w:val="1"/>
        </w:rPr>
        <w:t> </w:t>
      </w:r>
      <w:r>
        <w:rPr/>
        <w:t>desconcentrado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 de</w:t>
      </w:r>
      <w:r>
        <w:rPr>
          <w:spacing w:val="-1"/>
        </w:rPr>
        <w:t> </w:t>
      </w:r>
      <w:r>
        <w:rPr/>
        <w:t>Hacienda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2"/>
      </w:pPr>
    </w:p>
    <w:p>
      <w:pPr>
        <w:pStyle w:val="BodyText"/>
        <w:ind w:left="118" w:right="113" w:firstLine="288"/>
        <w:jc w:val="both"/>
      </w:pPr>
      <w:r>
        <w:rPr/>
        <w:t>También</w:t>
      </w:r>
      <w:r>
        <w:rPr>
          <w:spacing w:val="1"/>
        </w:rPr>
        <w:t> </w:t>
      </w:r>
      <w:r>
        <w:rPr/>
        <w:t>forman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muebles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inmuebles</w:t>
      </w:r>
      <w:r>
        <w:rPr>
          <w:spacing w:val="1"/>
        </w:rPr>
        <w:t> </w:t>
      </w:r>
      <w:r>
        <w:rPr/>
        <w:t>pertenecientes a la Federación que, a la entrada en vigor del presente Decreto, venía utilizando el órgano</w:t>
      </w:r>
      <w:r>
        <w:rPr>
          <w:spacing w:val="-53"/>
        </w:rPr>
        <w:t> </w:t>
      </w:r>
      <w:r>
        <w:rPr/>
        <w:t>desconcentrado señalado en el párrafo precedente, por lo que en un plazo no mayor de un año contado a</w:t>
      </w:r>
      <w:r>
        <w:rPr>
          <w:spacing w:val="-53"/>
        </w:rPr>
        <w:t> </w:t>
      </w:r>
      <w:r>
        <w:rPr/>
        <w:t>partir de la entrada en vigor de este Decreto, se deberán haber concluido los trámites correspondientes</w:t>
      </w:r>
      <w:r>
        <w:rPr>
          <w:spacing w:val="1"/>
        </w:rPr>
        <w:t> </w:t>
      </w:r>
      <w:r>
        <w:rPr/>
        <w:t>para su formalización. Los bienes muebles se transferirán al patrimonio del Instituto en los términos</w:t>
      </w:r>
      <w:r>
        <w:rPr>
          <w:spacing w:val="1"/>
        </w:rPr>
        <w:t> </w:t>
      </w:r>
      <w:r>
        <w:rPr/>
        <w:t>previstos por el Título quinto de la Ley General de Bienes Nacionales y las disposiciones que regulan su</w:t>
      </w:r>
      <w:r>
        <w:rPr>
          <w:spacing w:val="1"/>
        </w:rPr>
        <w:t> </w:t>
      </w:r>
      <w:r>
        <w:rPr/>
        <w:t>registro, afectación,</w:t>
      </w:r>
      <w:r>
        <w:rPr>
          <w:spacing w:val="1"/>
        </w:rPr>
        <w:t> </w:t>
      </w:r>
      <w:r>
        <w:rPr/>
        <w:t>disposición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baja.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inmuebles,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terreno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construcciones,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incorporan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patrimonio 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los ubicados en:</w:t>
      </w:r>
    </w:p>
    <w:p>
      <w:pPr>
        <w:pStyle w:val="BodyText"/>
      </w:pPr>
    </w:p>
    <w:p>
      <w:pPr>
        <w:pStyle w:val="ListParagraph"/>
        <w:numPr>
          <w:ilvl w:val="0"/>
          <w:numId w:val="54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3" w:hanging="432"/>
        <w:jc w:val="left"/>
        <w:rPr>
          <w:sz w:val="20"/>
        </w:rPr>
      </w:pPr>
      <w:r>
        <w:rPr>
          <w:sz w:val="20"/>
        </w:rPr>
        <w:t>Av.</w:t>
      </w:r>
      <w:r>
        <w:rPr>
          <w:spacing w:val="42"/>
          <w:sz w:val="20"/>
        </w:rPr>
        <w:t> </w:t>
      </w:r>
      <w:r>
        <w:rPr>
          <w:sz w:val="20"/>
        </w:rPr>
        <w:t>Héroe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Nacozari</w:t>
      </w:r>
      <w:r>
        <w:rPr>
          <w:spacing w:val="44"/>
          <w:sz w:val="20"/>
        </w:rPr>
        <w:t> </w:t>
      </w:r>
      <w:r>
        <w:rPr>
          <w:sz w:val="20"/>
        </w:rPr>
        <w:t>Sur</w:t>
      </w:r>
      <w:r>
        <w:rPr>
          <w:spacing w:val="43"/>
          <w:sz w:val="20"/>
        </w:rPr>
        <w:t> </w:t>
      </w:r>
      <w:r>
        <w:rPr>
          <w:sz w:val="20"/>
        </w:rPr>
        <w:t>No.</w:t>
      </w:r>
      <w:r>
        <w:rPr>
          <w:spacing w:val="42"/>
          <w:sz w:val="20"/>
        </w:rPr>
        <w:t> </w:t>
      </w:r>
      <w:r>
        <w:rPr>
          <w:sz w:val="20"/>
        </w:rPr>
        <w:t>2301,</w:t>
      </w:r>
      <w:r>
        <w:rPr>
          <w:spacing w:val="41"/>
          <w:sz w:val="20"/>
        </w:rPr>
        <w:t> </w:t>
      </w:r>
      <w:r>
        <w:rPr>
          <w:sz w:val="20"/>
        </w:rPr>
        <w:t>Fraccionamiento</w:t>
      </w:r>
      <w:r>
        <w:rPr>
          <w:spacing w:val="41"/>
          <w:sz w:val="20"/>
        </w:rPr>
        <w:t> </w:t>
      </w:r>
      <w:r>
        <w:rPr>
          <w:sz w:val="20"/>
        </w:rPr>
        <w:t>Jardines</w:t>
      </w:r>
      <w:r>
        <w:rPr>
          <w:spacing w:val="43"/>
          <w:sz w:val="20"/>
        </w:rPr>
        <w:t> </w:t>
      </w:r>
      <w:r>
        <w:rPr>
          <w:sz w:val="20"/>
        </w:rPr>
        <w:t>del</w:t>
      </w:r>
      <w:r>
        <w:rPr>
          <w:spacing w:val="41"/>
          <w:sz w:val="20"/>
        </w:rPr>
        <w:t> </w:t>
      </w:r>
      <w:r>
        <w:rPr>
          <w:sz w:val="20"/>
        </w:rPr>
        <w:t>Parque,</w:t>
      </w:r>
      <w:r>
        <w:rPr>
          <w:spacing w:val="44"/>
          <w:sz w:val="20"/>
        </w:rPr>
        <w:t> </w:t>
      </w:r>
      <w:r>
        <w:rPr>
          <w:sz w:val="20"/>
        </w:rPr>
        <w:t>Aguascalientes,</w:t>
      </w:r>
      <w:r>
        <w:rPr>
          <w:spacing w:val="-53"/>
          <w:sz w:val="20"/>
        </w:rPr>
        <w:t> </w:t>
      </w:r>
      <w:r>
        <w:rPr>
          <w:sz w:val="20"/>
        </w:rPr>
        <w:t>Aguascalientes,</w:t>
      </w:r>
      <w:r>
        <w:rPr>
          <w:spacing w:val="-2"/>
          <w:sz w:val="20"/>
        </w:rPr>
        <w:t> </w:t>
      </w:r>
      <w:r>
        <w:rPr>
          <w:sz w:val="20"/>
        </w:rPr>
        <w:t>C.P.</w:t>
      </w:r>
      <w:r>
        <w:rPr>
          <w:spacing w:val="-1"/>
          <w:sz w:val="20"/>
        </w:rPr>
        <w:t> </w:t>
      </w:r>
      <w:r>
        <w:rPr>
          <w:sz w:val="20"/>
        </w:rPr>
        <w:t>20270;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838" w:val="left" w:leader="none"/>
          <w:tab w:pos="839" w:val="left" w:leader="none"/>
        </w:tabs>
        <w:spacing w:line="242" w:lineRule="auto" w:before="1" w:after="0"/>
        <w:ind w:left="838" w:right="118" w:hanging="432"/>
        <w:jc w:val="left"/>
        <w:rPr>
          <w:sz w:val="20"/>
        </w:rPr>
      </w:pPr>
      <w:r>
        <w:rPr>
          <w:sz w:val="20"/>
        </w:rPr>
        <w:t>Av.</w:t>
      </w:r>
      <w:r>
        <w:rPr>
          <w:spacing w:val="25"/>
          <w:sz w:val="20"/>
        </w:rPr>
        <w:t> </w:t>
      </w:r>
      <w:r>
        <w:rPr>
          <w:sz w:val="20"/>
        </w:rPr>
        <w:t>Héroe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Nacozari</w:t>
      </w:r>
      <w:r>
        <w:rPr>
          <w:spacing w:val="25"/>
          <w:sz w:val="20"/>
        </w:rPr>
        <w:t> </w:t>
      </w:r>
      <w:r>
        <w:rPr>
          <w:sz w:val="20"/>
        </w:rPr>
        <w:t>Sur</w:t>
      </w:r>
      <w:r>
        <w:rPr>
          <w:spacing w:val="24"/>
          <w:sz w:val="20"/>
        </w:rPr>
        <w:t> </w:t>
      </w:r>
      <w:r>
        <w:rPr>
          <w:sz w:val="20"/>
        </w:rPr>
        <w:t>No.</w:t>
      </w:r>
      <w:r>
        <w:rPr>
          <w:spacing w:val="23"/>
          <w:sz w:val="20"/>
        </w:rPr>
        <w:t> </w:t>
      </w:r>
      <w:r>
        <w:rPr>
          <w:sz w:val="20"/>
        </w:rPr>
        <w:t>2302,</w:t>
      </w:r>
      <w:r>
        <w:rPr>
          <w:spacing w:val="23"/>
          <w:sz w:val="20"/>
        </w:rPr>
        <w:t> </w:t>
      </w:r>
      <w:r>
        <w:rPr>
          <w:sz w:val="20"/>
        </w:rPr>
        <w:t>Fraccionamiento</w:t>
      </w:r>
      <w:r>
        <w:rPr>
          <w:spacing w:val="23"/>
          <w:sz w:val="20"/>
        </w:rPr>
        <w:t> </w:t>
      </w:r>
      <w:r>
        <w:rPr>
          <w:sz w:val="20"/>
        </w:rPr>
        <w:t>Rinconada</w:t>
      </w:r>
      <w:r>
        <w:rPr>
          <w:spacing w:val="25"/>
          <w:sz w:val="20"/>
        </w:rPr>
        <w:t> </w:t>
      </w:r>
      <w:r>
        <w:rPr>
          <w:sz w:val="20"/>
        </w:rPr>
        <w:t>del</w:t>
      </w:r>
      <w:r>
        <w:rPr>
          <w:spacing w:val="25"/>
          <w:sz w:val="20"/>
        </w:rPr>
        <w:t> </w:t>
      </w:r>
      <w:r>
        <w:rPr>
          <w:sz w:val="20"/>
        </w:rPr>
        <w:t>Parque,</w:t>
      </w:r>
      <w:r>
        <w:rPr>
          <w:spacing w:val="26"/>
          <w:sz w:val="20"/>
        </w:rPr>
        <w:t> </w:t>
      </w:r>
      <w:r>
        <w:rPr>
          <w:sz w:val="20"/>
        </w:rPr>
        <w:t>Aguascalientes,</w:t>
      </w:r>
      <w:r>
        <w:rPr>
          <w:spacing w:val="-53"/>
          <w:sz w:val="20"/>
        </w:rPr>
        <w:t> </w:t>
      </w:r>
      <w:r>
        <w:rPr>
          <w:sz w:val="20"/>
        </w:rPr>
        <w:t>Aguascalientes,</w:t>
      </w:r>
      <w:r>
        <w:rPr>
          <w:spacing w:val="-2"/>
          <w:sz w:val="20"/>
        </w:rPr>
        <w:t> </w:t>
      </w:r>
      <w:r>
        <w:rPr>
          <w:sz w:val="20"/>
        </w:rPr>
        <w:t>C.P.</w:t>
      </w:r>
      <w:r>
        <w:rPr>
          <w:spacing w:val="-1"/>
          <w:sz w:val="20"/>
        </w:rPr>
        <w:t> </w:t>
      </w:r>
      <w:r>
        <w:rPr>
          <w:sz w:val="20"/>
        </w:rPr>
        <w:t>20277;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838" w:val="left" w:leader="none"/>
          <w:tab w:pos="839" w:val="left" w:leader="none"/>
        </w:tabs>
        <w:spacing w:line="242" w:lineRule="auto" w:before="1" w:after="0"/>
        <w:ind w:left="838" w:right="122" w:hanging="432"/>
        <w:jc w:val="left"/>
        <w:rPr>
          <w:sz w:val="20"/>
        </w:rPr>
      </w:pPr>
      <w:r>
        <w:rPr>
          <w:sz w:val="20"/>
        </w:rPr>
        <w:t>Av.</w:t>
      </w:r>
      <w:r>
        <w:rPr>
          <w:spacing w:val="25"/>
          <w:sz w:val="20"/>
        </w:rPr>
        <w:t> </w:t>
      </w:r>
      <w:r>
        <w:rPr>
          <w:sz w:val="20"/>
        </w:rPr>
        <w:t>Héroe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Nacozari</w:t>
      </w:r>
      <w:r>
        <w:rPr>
          <w:spacing w:val="25"/>
          <w:sz w:val="20"/>
        </w:rPr>
        <w:t> </w:t>
      </w:r>
      <w:r>
        <w:rPr>
          <w:sz w:val="20"/>
        </w:rPr>
        <w:t>Sur</w:t>
      </w:r>
      <w:r>
        <w:rPr>
          <w:spacing w:val="23"/>
          <w:sz w:val="20"/>
        </w:rPr>
        <w:t> </w:t>
      </w:r>
      <w:r>
        <w:rPr>
          <w:sz w:val="20"/>
        </w:rPr>
        <w:t>No.</w:t>
      </w:r>
      <w:r>
        <w:rPr>
          <w:spacing w:val="23"/>
          <w:sz w:val="20"/>
        </w:rPr>
        <w:t> </w:t>
      </w:r>
      <w:r>
        <w:rPr>
          <w:sz w:val="20"/>
        </w:rPr>
        <w:t>2304,</w:t>
      </w:r>
      <w:r>
        <w:rPr>
          <w:spacing w:val="23"/>
          <w:sz w:val="20"/>
        </w:rPr>
        <w:t> </w:t>
      </w:r>
      <w:r>
        <w:rPr>
          <w:sz w:val="20"/>
        </w:rPr>
        <w:t>Fraccionamiento</w:t>
      </w:r>
      <w:r>
        <w:rPr>
          <w:spacing w:val="22"/>
          <w:sz w:val="20"/>
        </w:rPr>
        <w:t> </w:t>
      </w:r>
      <w:r>
        <w:rPr>
          <w:sz w:val="20"/>
        </w:rPr>
        <w:t>Rinconada</w:t>
      </w:r>
      <w:r>
        <w:rPr>
          <w:spacing w:val="25"/>
          <w:sz w:val="20"/>
        </w:rPr>
        <w:t> </w:t>
      </w:r>
      <w:r>
        <w:rPr>
          <w:sz w:val="20"/>
        </w:rPr>
        <w:t>del</w:t>
      </w:r>
      <w:r>
        <w:rPr>
          <w:spacing w:val="25"/>
          <w:sz w:val="20"/>
        </w:rPr>
        <w:t> </w:t>
      </w:r>
      <w:r>
        <w:rPr>
          <w:sz w:val="20"/>
        </w:rPr>
        <w:t>Parque,</w:t>
      </w:r>
      <w:r>
        <w:rPr>
          <w:spacing w:val="25"/>
          <w:sz w:val="20"/>
        </w:rPr>
        <w:t> </w:t>
      </w:r>
      <w:r>
        <w:rPr>
          <w:sz w:val="20"/>
        </w:rPr>
        <w:t>Aguascalientes,</w:t>
      </w:r>
      <w:r>
        <w:rPr>
          <w:spacing w:val="-53"/>
          <w:sz w:val="20"/>
        </w:rPr>
        <w:t> </w:t>
      </w:r>
      <w:r>
        <w:rPr>
          <w:sz w:val="20"/>
        </w:rPr>
        <w:t>Aguascalientes,</w:t>
      </w:r>
      <w:r>
        <w:rPr>
          <w:spacing w:val="-2"/>
          <w:sz w:val="20"/>
        </w:rPr>
        <w:t> </w:t>
      </w:r>
      <w:r>
        <w:rPr>
          <w:sz w:val="20"/>
        </w:rPr>
        <w:t>C.P.</w:t>
      </w:r>
      <w:r>
        <w:rPr>
          <w:spacing w:val="-1"/>
          <w:sz w:val="20"/>
        </w:rPr>
        <w:t> </w:t>
      </w:r>
      <w:r>
        <w:rPr>
          <w:sz w:val="20"/>
        </w:rPr>
        <w:t>20277;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54"/>
        </w:numPr>
        <w:tabs>
          <w:tab w:pos="838" w:val="left" w:leader="none"/>
          <w:tab w:pos="839" w:val="left" w:leader="none"/>
        </w:tabs>
        <w:spacing w:line="242" w:lineRule="auto" w:before="92" w:after="0"/>
        <w:ind w:left="838" w:right="121" w:hanging="432"/>
        <w:jc w:val="left"/>
        <w:rPr>
          <w:sz w:val="20"/>
        </w:rPr>
      </w:pPr>
      <w:r>
        <w:rPr>
          <w:sz w:val="20"/>
        </w:rPr>
        <w:t>Av. de la Convención Oriente No. 902, Edificio 2, Fraccionamiento Primo Verdad, Aguascalientes,</w:t>
      </w:r>
      <w:r>
        <w:rPr>
          <w:spacing w:val="-53"/>
          <w:sz w:val="20"/>
        </w:rPr>
        <w:t> </w:t>
      </w:r>
      <w:r>
        <w:rPr>
          <w:sz w:val="20"/>
        </w:rPr>
        <w:t>Aguascalientes,</w:t>
      </w:r>
      <w:r>
        <w:rPr>
          <w:spacing w:val="-2"/>
          <w:sz w:val="20"/>
        </w:rPr>
        <w:t> </w:t>
      </w:r>
      <w:r>
        <w:rPr>
          <w:sz w:val="20"/>
        </w:rPr>
        <w:t>C.P.</w:t>
      </w:r>
      <w:r>
        <w:rPr>
          <w:spacing w:val="-1"/>
          <w:sz w:val="20"/>
        </w:rPr>
        <w:t> </w:t>
      </w:r>
      <w:r>
        <w:rPr>
          <w:sz w:val="20"/>
        </w:rPr>
        <w:t>20267;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Calle</w:t>
      </w:r>
      <w:r>
        <w:rPr>
          <w:spacing w:val="-2"/>
          <w:sz w:val="20"/>
        </w:rPr>
        <w:t> </w:t>
      </w:r>
      <w:r>
        <w:rPr>
          <w:sz w:val="20"/>
        </w:rPr>
        <w:t>Selenio</w:t>
      </w:r>
      <w:r>
        <w:rPr>
          <w:spacing w:val="-3"/>
          <w:sz w:val="20"/>
        </w:rPr>
        <w:t> </w:t>
      </w:r>
      <w:r>
        <w:rPr>
          <w:sz w:val="20"/>
        </w:rPr>
        <w:t>No.</w:t>
      </w:r>
      <w:r>
        <w:rPr>
          <w:spacing w:val="-3"/>
          <w:sz w:val="20"/>
        </w:rPr>
        <w:t> </w:t>
      </w:r>
      <w:r>
        <w:rPr>
          <w:sz w:val="20"/>
        </w:rPr>
        <w:t>107,</w:t>
      </w:r>
      <w:r>
        <w:rPr>
          <w:spacing w:val="-2"/>
          <w:sz w:val="20"/>
        </w:rPr>
        <w:t> </w:t>
      </w:r>
      <w:r>
        <w:rPr>
          <w:sz w:val="20"/>
        </w:rPr>
        <w:t>Ciudad</w:t>
      </w:r>
      <w:r>
        <w:rPr>
          <w:spacing w:val="-3"/>
          <w:sz w:val="20"/>
        </w:rPr>
        <w:t> </w:t>
      </w:r>
      <w:r>
        <w:rPr>
          <w:sz w:val="20"/>
        </w:rPr>
        <w:t>Industrial,</w:t>
      </w:r>
      <w:r>
        <w:rPr>
          <w:spacing w:val="-3"/>
          <w:sz w:val="20"/>
        </w:rPr>
        <w:t> </w:t>
      </w:r>
      <w:r>
        <w:rPr>
          <w:sz w:val="20"/>
        </w:rPr>
        <w:t>Durango,</w:t>
      </w:r>
      <w:r>
        <w:rPr>
          <w:spacing w:val="-3"/>
          <w:sz w:val="20"/>
        </w:rPr>
        <w:t> </w:t>
      </w:r>
      <w:r>
        <w:rPr>
          <w:sz w:val="20"/>
        </w:rPr>
        <w:t>Durango,</w:t>
      </w:r>
      <w:r>
        <w:rPr>
          <w:spacing w:val="-2"/>
          <w:sz w:val="20"/>
        </w:rPr>
        <w:t> </w:t>
      </w:r>
      <w:r>
        <w:rPr>
          <w:sz w:val="20"/>
        </w:rPr>
        <w:t>C.P.</w:t>
      </w:r>
      <w:r>
        <w:rPr>
          <w:spacing w:val="-3"/>
          <w:sz w:val="20"/>
        </w:rPr>
        <w:t> </w:t>
      </w:r>
      <w:r>
        <w:rPr>
          <w:sz w:val="20"/>
        </w:rPr>
        <w:t>34208;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Av.</w:t>
      </w:r>
      <w:r>
        <w:rPr>
          <w:spacing w:val="30"/>
          <w:sz w:val="20"/>
        </w:rPr>
        <w:t> </w:t>
      </w:r>
      <w:r>
        <w:rPr>
          <w:sz w:val="20"/>
        </w:rPr>
        <w:t>Patriotismo</w:t>
      </w:r>
      <w:r>
        <w:rPr>
          <w:spacing w:val="26"/>
          <w:sz w:val="20"/>
        </w:rPr>
        <w:t> </w:t>
      </w:r>
      <w:r>
        <w:rPr>
          <w:sz w:val="20"/>
        </w:rPr>
        <w:t>No.</w:t>
      </w:r>
      <w:r>
        <w:rPr>
          <w:spacing w:val="27"/>
          <w:sz w:val="20"/>
        </w:rPr>
        <w:t> </w:t>
      </w:r>
      <w:r>
        <w:rPr>
          <w:sz w:val="20"/>
        </w:rPr>
        <w:t>711-A,</w:t>
      </w:r>
      <w:r>
        <w:rPr>
          <w:spacing w:val="28"/>
          <w:sz w:val="20"/>
        </w:rPr>
        <w:t> </w:t>
      </w:r>
      <w:r>
        <w:rPr>
          <w:sz w:val="20"/>
        </w:rPr>
        <w:t>Col.</w:t>
      </w:r>
      <w:r>
        <w:rPr>
          <w:spacing w:val="27"/>
          <w:sz w:val="20"/>
        </w:rPr>
        <w:t> </w:t>
      </w:r>
      <w:r>
        <w:rPr>
          <w:sz w:val="20"/>
        </w:rPr>
        <w:t>San</w:t>
      </w:r>
      <w:r>
        <w:rPr>
          <w:spacing w:val="26"/>
          <w:sz w:val="20"/>
        </w:rPr>
        <w:t> </w:t>
      </w:r>
      <w:r>
        <w:rPr>
          <w:sz w:val="20"/>
        </w:rPr>
        <w:t>Juan,</w:t>
      </w:r>
      <w:r>
        <w:rPr>
          <w:spacing w:val="27"/>
          <w:sz w:val="20"/>
        </w:rPr>
        <w:t> </w:t>
      </w:r>
      <w:r>
        <w:rPr>
          <w:sz w:val="20"/>
        </w:rPr>
        <w:t>Delegación</w:t>
      </w:r>
      <w:r>
        <w:rPr>
          <w:spacing w:val="28"/>
          <w:sz w:val="20"/>
        </w:rPr>
        <w:t> </w:t>
      </w:r>
      <w:r>
        <w:rPr>
          <w:sz w:val="20"/>
        </w:rPr>
        <w:t>Benito</w:t>
      </w:r>
      <w:r>
        <w:rPr>
          <w:spacing w:val="28"/>
          <w:sz w:val="20"/>
        </w:rPr>
        <w:t> </w:t>
      </w:r>
      <w:r>
        <w:rPr>
          <w:sz w:val="20"/>
        </w:rPr>
        <w:t>Juárez,</w:t>
      </w:r>
      <w:r>
        <w:rPr>
          <w:spacing w:val="27"/>
          <w:sz w:val="20"/>
        </w:rPr>
        <w:t> </w:t>
      </w:r>
      <w:r>
        <w:rPr>
          <w:sz w:val="20"/>
        </w:rPr>
        <w:t>México,</w:t>
      </w:r>
      <w:r>
        <w:rPr>
          <w:spacing w:val="28"/>
          <w:sz w:val="20"/>
        </w:rPr>
        <w:t> </w:t>
      </w:r>
      <w:r>
        <w:rPr>
          <w:sz w:val="20"/>
        </w:rPr>
        <w:t>Distrito</w:t>
      </w:r>
      <w:r>
        <w:rPr>
          <w:spacing w:val="27"/>
          <w:sz w:val="20"/>
        </w:rPr>
        <w:t> </w:t>
      </w:r>
      <w:r>
        <w:rPr>
          <w:sz w:val="20"/>
        </w:rPr>
        <w:t>Federal,</w:t>
      </w:r>
    </w:p>
    <w:p>
      <w:pPr>
        <w:pStyle w:val="BodyText"/>
        <w:spacing w:before="3"/>
        <w:ind w:left="838"/>
      </w:pPr>
      <w:r>
        <w:rPr/>
        <w:t>C.P.</w:t>
      </w:r>
      <w:r>
        <w:rPr>
          <w:spacing w:val="-3"/>
        </w:rPr>
        <w:t> </w:t>
      </w:r>
      <w:r>
        <w:rPr/>
        <w:t>03730;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Av.</w:t>
      </w:r>
      <w:r>
        <w:rPr>
          <w:spacing w:val="18"/>
          <w:sz w:val="20"/>
        </w:rPr>
        <w:t> </w:t>
      </w:r>
      <w:r>
        <w:rPr>
          <w:sz w:val="20"/>
        </w:rPr>
        <w:t>Baja</w:t>
      </w:r>
      <w:r>
        <w:rPr>
          <w:spacing w:val="17"/>
          <w:sz w:val="20"/>
        </w:rPr>
        <w:t> </w:t>
      </w:r>
      <w:r>
        <w:rPr>
          <w:sz w:val="20"/>
        </w:rPr>
        <w:t>California</w:t>
      </w:r>
      <w:r>
        <w:rPr>
          <w:spacing w:val="17"/>
          <w:sz w:val="20"/>
        </w:rPr>
        <w:t> </w:t>
      </w:r>
      <w:r>
        <w:rPr>
          <w:sz w:val="20"/>
        </w:rPr>
        <w:t>No.</w:t>
      </w:r>
      <w:r>
        <w:rPr>
          <w:spacing w:val="17"/>
          <w:sz w:val="20"/>
        </w:rPr>
        <w:t> </w:t>
      </w:r>
      <w:r>
        <w:rPr>
          <w:sz w:val="20"/>
        </w:rPr>
        <w:t>272,</w:t>
      </w:r>
      <w:r>
        <w:rPr>
          <w:spacing w:val="17"/>
          <w:sz w:val="20"/>
        </w:rPr>
        <w:t> </w:t>
      </w:r>
      <w:r>
        <w:rPr>
          <w:sz w:val="20"/>
        </w:rPr>
        <w:t>Col.</w:t>
      </w:r>
      <w:r>
        <w:rPr>
          <w:spacing w:val="17"/>
          <w:sz w:val="20"/>
        </w:rPr>
        <w:t> </w:t>
      </w:r>
      <w:r>
        <w:rPr>
          <w:sz w:val="20"/>
        </w:rPr>
        <w:t>Hipódromo,</w:t>
      </w:r>
      <w:r>
        <w:rPr>
          <w:spacing w:val="16"/>
          <w:sz w:val="20"/>
        </w:rPr>
        <w:t> </w:t>
      </w:r>
      <w:r>
        <w:rPr>
          <w:sz w:val="20"/>
        </w:rPr>
        <w:t>Delegación</w:t>
      </w:r>
      <w:r>
        <w:rPr>
          <w:spacing w:val="16"/>
          <w:sz w:val="20"/>
        </w:rPr>
        <w:t> </w:t>
      </w:r>
      <w:r>
        <w:rPr>
          <w:sz w:val="20"/>
        </w:rPr>
        <w:t>Cuauhtémoc,</w:t>
      </w:r>
      <w:r>
        <w:rPr>
          <w:spacing w:val="17"/>
          <w:sz w:val="20"/>
        </w:rPr>
        <w:t> </w:t>
      </w:r>
      <w:r>
        <w:rPr>
          <w:sz w:val="20"/>
        </w:rPr>
        <w:t>México,</w:t>
      </w:r>
      <w:r>
        <w:rPr>
          <w:spacing w:val="19"/>
          <w:sz w:val="20"/>
        </w:rPr>
        <w:t> </w:t>
      </w:r>
      <w:r>
        <w:rPr>
          <w:sz w:val="20"/>
        </w:rPr>
        <w:t>Distrito</w:t>
      </w:r>
      <w:r>
        <w:rPr>
          <w:spacing w:val="17"/>
          <w:sz w:val="20"/>
        </w:rPr>
        <w:t> </w:t>
      </w:r>
      <w:r>
        <w:rPr>
          <w:sz w:val="20"/>
        </w:rPr>
        <w:t>Federal,</w:t>
      </w:r>
    </w:p>
    <w:p>
      <w:pPr>
        <w:pStyle w:val="BodyText"/>
        <w:spacing w:before="3"/>
        <w:ind w:left="838"/>
      </w:pPr>
      <w:r>
        <w:rPr/>
        <w:t>C.P.</w:t>
      </w:r>
      <w:r>
        <w:rPr>
          <w:spacing w:val="-2"/>
        </w:rPr>
        <w:t> </w:t>
      </w:r>
      <w:r>
        <w:rPr/>
        <w:t>06100;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Balderas</w:t>
      </w:r>
      <w:r>
        <w:rPr>
          <w:spacing w:val="-3"/>
          <w:sz w:val="20"/>
        </w:rPr>
        <w:t> </w:t>
      </w:r>
      <w:r>
        <w:rPr>
          <w:sz w:val="20"/>
        </w:rPr>
        <w:t>No.</w:t>
      </w:r>
      <w:r>
        <w:rPr>
          <w:spacing w:val="-3"/>
          <w:sz w:val="20"/>
        </w:rPr>
        <w:t> </w:t>
      </w:r>
      <w:r>
        <w:rPr>
          <w:sz w:val="20"/>
        </w:rPr>
        <w:t>71,</w:t>
      </w:r>
      <w:r>
        <w:rPr>
          <w:spacing w:val="-2"/>
          <w:sz w:val="20"/>
        </w:rPr>
        <w:t> </w:t>
      </w:r>
      <w:r>
        <w:rPr>
          <w:sz w:val="20"/>
        </w:rPr>
        <w:t>Col.</w:t>
      </w:r>
      <w:r>
        <w:rPr>
          <w:spacing w:val="-3"/>
          <w:sz w:val="20"/>
        </w:rPr>
        <w:t> </w:t>
      </w:r>
      <w:r>
        <w:rPr>
          <w:sz w:val="20"/>
        </w:rPr>
        <w:t>Centro,</w:t>
      </w:r>
      <w:r>
        <w:rPr>
          <w:spacing w:val="-3"/>
          <w:sz w:val="20"/>
        </w:rPr>
        <w:t> </w:t>
      </w:r>
      <w:r>
        <w:rPr>
          <w:sz w:val="20"/>
        </w:rPr>
        <w:t>Delegación</w:t>
      </w:r>
      <w:r>
        <w:rPr>
          <w:spacing w:val="-3"/>
          <w:sz w:val="20"/>
        </w:rPr>
        <w:t> </w:t>
      </w:r>
      <w:r>
        <w:rPr>
          <w:sz w:val="20"/>
        </w:rPr>
        <w:t>Cuauhtémoc,</w:t>
      </w:r>
      <w:r>
        <w:rPr>
          <w:spacing w:val="-3"/>
          <w:sz w:val="20"/>
        </w:rPr>
        <w:t> </w:t>
      </w:r>
      <w:r>
        <w:rPr>
          <w:sz w:val="20"/>
        </w:rPr>
        <w:t>México,</w:t>
      </w:r>
      <w:r>
        <w:rPr>
          <w:spacing w:val="-2"/>
          <w:sz w:val="20"/>
        </w:rPr>
        <w:t> </w:t>
      </w:r>
      <w:r>
        <w:rPr>
          <w:sz w:val="20"/>
        </w:rPr>
        <w:t>Distrito</w:t>
      </w:r>
      <w:r>
        <w:rPr>
          <w:spacing w:val="-2"/>
          <w:sz w:val="20"/>
        </w:rPr>
        <w:t> </w:t>
      </w:r>
      <w:r>
        <w:rPr>
          <w:sz w:val="20"/>
        </w:rPr>
        <w:t>Federal,</w:t>
      </w:r>
      <w:r>
        <w:rPr>
          <w:spacing w:val="-2"/>
          <w:sz w:val="20"/>
        </w:rPr>
        <w:t> </w:t>
      </w:r>
      <w:r>
        <w:rPr>
          <w:sz w:val="20"/>
        </w:rPr>
        <w:t>C.P.</w:t>
      </w:r>
      <w:r>
        <w:rPr>
          <w:spacing w:val="-1"/>
          <w:sz w:val="20"/>
        </w:rPr>
        <w:t> </w:t>
      </w:r>
      <w:r>
        <w:rPr>
          <w:sz w:val="20"/>
        </w:rPr>
        <w:t>06040;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4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123" w:hanging="432"/>
        <w:jc w:val="left"/>
        <w:rPr>
          <w:sz w:val="20"/>
        </w:rPr>
      </w:pPr>
      <w:r>
        <w:rPr>
          <w:sz w:val="20"/>
        </w:rPr>
        <w:t>Av.</w:t>
      </w:r>
      <w:r>
        <w:rPr>
          <w:spacing w:val="40"/>
          <w:sz w:val="20"/>
        </w:rPr>
        <w:t> </w:t>
      </w:r>
      <w:r>
        <w:rPr>
          <w:sz w:val="20"/>
        </w:rPr>
        <w:t>16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Septiembre</w:t>
      </w:r>
      <w:r>
        <w:rPr>
          <w:spacing w:val="38"/>
          <w:sz w:val="20"/>
        </w:rPr>
        <w:t> </w:t>
      </w:r>
      <w:r>
        <w:rPr>
          <w:sz w:val="20"/>
        </w:rPr>
        <w:t>No.</w:t>
      </w:r>
      <w:r>
        <w:rPr>
          <w:spacing w:val="38"/>
          <w:sz w:val="20"/>
        </w:rPr>
        <w:t> </w:t>
      </w:r>
      <w:r>
        <w:rPr>
          <w:sz w:val="20"/>
        </w:rPr>
        <w:t>670,</w:t>
      </w:r>
      <w:r>
        <w:rPr>
          <w:spacing w:val="40"/>
          <w:sz w:val="20"/>
        </w:rPr>
        <w:t> </w:t>
      </w:r>
      <w:r>
        <w:rPr>
          <w:sz w:val="20"/>
        </w:rPr>
        <w:t>Col.</w:t>
      </w:r>
      <w:r>
        <w:rPr>
          <w:spacing w:val="40"/>
          <w:sz w:val="20"/>
        </w:rPr>
        <w:t> </w:t>
      </w:r>
      <w:r>
        <w:rPr>
          <w:sz w:val="20"/>
        </w:rPr>
        <w:t>Mexicaltzingo,</w:t>
      </w:r>
      <w:r>
        <w:rPr>
          <w:spacing w:val="40"/>
          <w:sz w:val="20"/>
        </w:rPr>
        <w:t> </w:t>
      </w:r>
      <w:r>
        <w:rPr>
          <w:sz w:val="20"/>
        </w:rPr>
        <w:t>Sector</w:t>
      </w:r>
      <w:r>
        <w:rPr>
          <w:spacing w:val="39"/>
          <w:sz w:val="20"/>
        </w:rPr>
        <w:t> </w:t>
      </w:r>
      <w:r>
        <w:rPr>
          <w:sz w:val="20"/>
        </w:rPr>
        <w:t>Juárez,</w:t>
      </w:r>
      <w:r>
        <w:rPr>
          <w:spacing w:val="40"/>
          <w:sz w:val="20"/>
        </w:rPr>
        <w:t> </w:t>
      </w:r>
      <w:r>
        <w:rPr>
          <w:sz w:val="20"/>
        </w:rPr>
        <w:t>Guadalajara,</w:t>
      </w:r>
      <w:r>
        <w:rPr>
          <w:spacing w:val="39"/>
          <w:sz w:val="20"/>
        </w:rPr>
        <w:t> </w:t>
      </w:r>
      <w:r>
        <w:rPr>
          <w:sz w:val="20"/>
        </w:rPr>
        <w:t>Jalisco,</w:t>
      </w:r>
      <w:r>
        <w:rPr>
          <w:spacing w:val="40"/>
          <w:sz w:val="20"/>
        </w:rPr>
        <w:t> </w:t>
      </w:r>
      <w:r>
        <w:rPr>
          <w:sz w:val="20"/>
        </w:rPr>
        <w:t>C.P.</w:t>
      </w:r>
      <w:r>
        <w:rPr>
          <w:spacing w:val="-53"/>
          <w:sz w:val="20"/>
        </w:rPr>
        <w:t> </w:t>
      </w:r>
      <w:r>
        <w:rPr>
          <w:sz w:val="20"/>
        </w:rPr>
        <w:t>44180;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5" w:hanging="432"/>
        <w:jc w:val="left"/>
        <w:rPr>
          <w:sz w:val="20"/>
        </w:rPr>
      </w:pPr>
      <w:r>
        <w:rPr>
          <w:sz w:val="20"/>
        </w:rPr>
        <w:t>Paseo</w:t>
      </w:r>
      <w:r>
        <w:rPr>
          <w:spacing w:val="23"/>
          <w:sz w:val="20"/>
        </w:rPr>
        <w:t> </w:t>
      </w:r>
      <w:r>
        <w:rPr>
          <w:sz w:val="20"/>
        </w:rPr>
        <w:t>Río</w:t>
      </w:r>
      <w:r>
        <w:rPr>
          <w:spacing w:val="24"/>
          <w:sz w:val="20"/>
        </w:rPr>
        <w:t> </w:t>
      </w:r>
      <w:r>
        <w:rPr>
          <w:sz w:val="20"/>
        </w:rPr>
        <w:t>Sonora</w:t>
      </w:r>
      <w:r>
        <w:rPr>
          <w:spacing w:val="26"/>
          <w:sz w:val="20"/>
        </w:rPr>
        <w:t> </w:t>
      </w:r>
      <w:r>
        <w:rPr>
          <w:sz w:val="20"/>
        </w:rPr>
        <w:t>Sur</w:t>
      </w:r>
      <w:r>
        <w:rPr>
          <w:spacing w:val="28"/>
          <w:sz w:val="20"/>
        </w:rPr>
        <w:t> </w:t>
      </w:r>
      <w:r>
        <w:rPr>
          <w:sz w:val="20"/>
        </w:rPr>
        <w:t>y</w:t>
      </w:r>
      <w:r>
        <w:rPr>
          <w:spacing w:val="22"/>
          <w:sz w:val="20"/>
        </w:rPr>
        <w:t> </w:t>
      </w:r>
      <w:r>
        <w:rPr>
          <w:sz w:val="20"/>
        </w:rPr>
        <w:t>Comonfort</w:t>
      </w:r>
      <w:r>
        <w:rPr>
          <w:spacing w:val="25"/>
          <w:sz w:val="20"/>
        </w:rPr>
        <w:t> </w:t>
      </w:r>
      <w:r>
        <w:rPr>
          <w:sz w:val="20"/>
        </w:rPr>
        <w:t>S/N,</w:t>
      </w:r>
      <w:r>
        <w:rPr>
          <w:spacing w:val="24"/>
          <w:sz w:val="20"/>
        </w:rPr>
        <w:t> </w:t>
      </w:r>
      <w:r>
        <w:rPr>
          <w:sz w:val="20"/>
        </w:rPr>
        <w:t>Col.</w:t>
      </w:r>
      <w:r>
        <w:rPr>
          <w:spacing w:val="23"/>
          <w:sz w:val="20"/>
        </w:rPr>
        <w:t> </w:t>
      </w:r>
      <w:r>
        <w:rPr>
          <w:sz w:val="20"/>
        </w:rPr>
        <w:t>Proyecto</w:t>
      </w:r>
      <w:r>
        <w:rPr>
          <w:spacing w:val="24"/>
          <w:sz w:val="20"/>
        </w:rPr>
        <w:t> </w:t>
      </w:r>
      <w:r>
        <w:rPr>
          <w:sz w:val="20"/>
        </w:rPr>
        <w:t>Río</w:t>
      </w:r>
      <w:r>
        <w:rPr>
          <w:spacing w:val="24"/>
          <w:sz w:val="20"/>
        </w:rPr>
        <w:t> </w:t>
      </w:r>
      <w:r>
        <w:rPr>
          <w:sz w:val="20"/>
        </w:rPr>
        <w:t>Sonora,</w:t>
      </w:r>
      <w:r>
        <w:rPr>
          <w:spacing w:val="26"/>
          <w:sz w:val="20"/>
        </w:rPr>
        <w:t> </w:t>
      </w:r>
      <w:r>
        <w:rPr>
          <w:sz w:val="20"/>
        </w:rPr>
        <w:t>Edificio</w:t>
      </w:r>
      <w:r>
        <w:rPr>
          <w:spacing w:val="23"/>
          <w:sz w:val="20"/>
        </w:rPr>
        <w:t> </w:t>
      </w:r>
      <w:r>
        <w:rPr>
          <w:sz w:val="20"/>
        </w:rPr>
        <w:t>México</w:t>
      </w:r>
      <w:r>
        <w:rPr>
          <w:spacing w:val="24"/>
          <w:sz w:val="20"/>
        </w:rPr>
        <w:t> </w:t>
      </w:r>
      <w:r>
        <w:rPr>
          <w:sz w:val="20"/>
        </w:rPr>
        <w:t>(4o.</w:t>
      </w:r>
      <w:r>
        <w:rPr>
          <w:spacing w:val="24"/>
          <w:sz w:val="20"/>
        </w:rPr>
        <w:t> </w:t>
      </w:r>
      <w:r>
        <w:rPr>
          <w:sz w:val="20"/>
        </w:rPr>
        <w:t>Piso),</w:t>
      </w:r>
      <w:r>
        <w:rPr>
          <w:spacing w:val="-53"/>
          <w:sz w:val="20"/>
        </w:rPr>
        <w:t> </w:t>
      </w:r>
      <w:r>
        <w:rPr>
          <w:sz w:val="20"/>
        </w:rPr>
        <w:t>Hermosillo, Sonora,</w:t>
      </w:r>
      <w:r>
        <w:rPr>
          <w:spacing w:val="-1"/>
          <w:sz w:val="20"/>
        </w:rPr>
        <w:t> </w:t>
      </w:r>
      <w:r>
        <w:rPr>
          <w:sz w:val="20"/>
        </w:rPr>
        <w:t>C.P.</w:t>
      </w:r>
      <w:r>
        <w:rPr>
          <w:spacing w:val="1"/>
          <w:sz w:val="20"/>
        </w:rPr>
        <w:t> </w:t>
      </w:r>
      <w:r>
        <w:rPr>
          <w:sz w:val="20"/>
        </w:rPr>
        <w:t>83270;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Paseo</w:t>
      </w:r>
      <w:r>
        <w:rPr>
          <w:spacing w:val="1"/>
          <w:sz w:val="20"/>
        </w:rPr>
        <w:t> </w:t>
      </w:r>
      <w:r>
        <w:rPr>
          <w:sz w:val="20"/>
        </w:rPr>
        <w:t>Río</w:t>
      </w:r>
      <w:r>
        <w:rPr>
          <w:spacing w:val="2"/>
          <w:sz w:val="20"/>
        </w:rPr>
        <w:t> </w:t>
      </w:r>
      <w:r>
        <w:rPr>
          <w:sz w:val="20"/>
        </w:rPr>
        <w:t>Sonora</w:t>
      </w:r>
      <w:r>
        <w:rPr>
          <w:spacing w:val="5"/>
          <w:sz w:val="20"/>
        </w:rPr>
        <w:t> </w:t>
      </w:r>
      <w:r>
        <w:rPr>
          <w:sz w:val="20"/>
        </w:rPr>
        <w:t>Sur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Comonfort</w:t>
      </w:r>
      <w:r>
        <w:rPr>
          <w:spacing w:val="3"/>
          <w:sz w:val="20"/>
        </w:rPr>
        <w:t> </w:t>
      </w:r>
      <w:r>
        <w:rPr>
          <w:sz w:val="20"/>
        </w:rPr>
        <w:t>S/N,</w:t>
      </w:r>
      <w:r>
        <w:rPr>
          <w:spacing w:val="3"/>
          <w:sz w:val="20"/>
        </w:rPr>
        <w:t> </w:t>
      </w:r>
      <w:r>
        <w:rPr>
          <w:sz w:val="20"/>
        </w:rPr>
        <w:t>Col.</w:t>
      </w:r>
      <w:r>
        <w:rPr>
          <w:spacing w:val="2"/>
          <w:sz w:val="20"/>
        </w:rPr>
        <w:t> </w:t>
      </w:r>
      <w:r>
        <w:rPr>
          <w:sz w:val="20"/>
        </w:rPr>
        <w:t>Proyecto</w:t>
      </w:r>
      <w:r>
        <w:rPr>
          <w:spacing w:val="2"/>
          <w:sz w:val="20"/>
        </w:rPr>
        <w:t> </w:t>
      </w:r>
      <w:r>
        <w:rPr>
          <w:sz w:val="20"/>
        </w:rPr>
        <w:t>Río</w:t>
      </w:r>
      <w:r>
        <w:rPr>
          <w:spacing w:val="2"/>
          <w:sz w:val="20"/>
        </w:rPr>
        <w:t> </w:t>
      </w:r>
      <w:r>
        <w:rPr>
          <w:sz w:val="20"/>
        </w:rPr>
        <w:t>Sonora,</w:t>
      </w:r>
      <w:r>
        <w:rPr>
          <w:spacing w:val="2"/>
          <w:sz w:val="20"/>
        </w:rPr>
        <w:t> </w:t>
      </w:r>
      <w:r>
        <w:rPr>
          <w:sz w:val="20"/>
        </w:rPr>
        <w:t>Edificio</w:t>
      </w:r>
      <w:r>
        <w:rPr>
          <w:spacing w:val="5"/>
          <w:sz w:val="20"/>
        </w:rPr>
        <w:t> </w:t>
      </w:r>
      <w:r>
        <w:rPr>
          <w:sz w:val="20"/>
        </w:rPr>
        <w:t>México</w:t>
      </w:r>
      <w:r>
        <w:rPr>
          <w:spacing w:val="2"/>
          <w:sz w:val="20"/>
        </w:rPr>
        <w:t> </w:t>
      </w:r>
      <w:r>
        <w:rPr>
          <w:sz w:val="20"/>
        </w:rPr>
        <w:t>(Planta</w:t>
      </w:r>
      <w:r>
        <w:rPr>
          <w:spacing w:val="2"/>
          <w:sz w:val="20"/>
        </w:rPr>
        <w:t> </w:t>
      </w:r>
      <w:r>
        <w:rPr>
          <w:sz w:val="20"/>
        </w:rPr>
        <w:t>Baja),</w:t>
      </w:r>
    </w:p>
    <w:p>
      <w:pPr>
        <w:pStyle w:val="BodyText"/>
        <w:spacing w:before="1"/>
        <w:ind w:left="838"/>
      </w:pPr>
      <w:r>
        <w:rPr/>
        <w:t>Hermosillo,</w:t>
      </w:r>
      <w:r>
        <w:rPr>
          <w:spacing w:val="-1"/>
        </w:rPr>
        <w:t> </w:t>
      </w:r>
      <w:r>
        <w:rPr/>
        <w:t>Sonora,</w:t>
      </w:r>
      <w:r>
        <w:rPr>
          <w:spacing w:val="-3"/>
        </w:rPr>
        <w:t> </w:t>
      </w:r>
      <w:r>
        <w:rPr/>
        <w:t>C.P. 83270,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Calle</w:t>
      </w:r>
      <w:r>
        <w:rPr>
          <w:spacing w:val="-3"/>
          <w:sz w:val="20"/>
        </w:rPr>
        <w:t> </w:t>
      </w:r>
      <w:r>
        <w:rPr>
          <w:sz w:val="20"/>
        </w:rPr>
        <w:t>60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39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41</w:t>
      </w:r>
      <w:r>
        <w:rPr>
          <w:spacing w:val="-2"/>
          <w:sz w:val="20"/>
        </w:rPr>
        <w:t> </w:t>
      </w:r>
      <w:r>
        <w:rPr>
          <w:sz w:val="20"/>
        </w:rPr>
        <w:t>No.</w:t>
      </w:r>
      <w:r>
        <w:rPr>
          <w:spacing w:val="-3"/>
          <w:sz w:val="20"/>
        </w:rPr>
        <w:t> </w:t>
      </w:r>
      <w:r>
        <w:rPr>
          <w:sz w:val="20"/>
        </w:rPr>
        <w:t>378, Col.</w:t>
      </w:r>
      <w:r>
        <w:rPr>
          <w:spacing w:val="-1"/>
          <w:sz w:val="20"/>
        </w:rPr>
        <w:t> </w:t>
      </w:r>
      <w:r>
        <w:rPr>
          <w:sz w:val="20"/>
        </w:rPr>
        <w:t>Centro,</w:t>
      </w:r>
      <w:r>
        <w:rPr>
          <w:spacing w:val="-2"/>
          <w:sz w:val="20"/>
        </w:rPr>
        <w:t> </w:t>
      </w:r>
      <w:r>
        <w:rPr>
          <w:sz w:val="20"/>
        </w:rPr>
        <w:t>Mérida,</w:t>
      </w:r>
      <w:r>
        <w:rPr>
          <w:spacing w:val="-1"/>
          <w:sz w:val="20"/>
        </w:rPr>
        <w:t> </w:t>
      </w:r>
      <w:r>
        <w:rPr>
          <w:sz w:val="20"/>
        </w:rPr>
        <w:t>Yucatán,</w:t>
      </w:r>
      <w:r>
        <w:rPr>
          <w:spacing w:val="-2"/>
          <w:sz w:val="20"/>
        </w:rPr>
        <w:t> </w:t>
      </w:r>
      <w:r>
        <w:rPr>
          <w:sz w:val="20"/>
        </w:rPr>
        <w:t>C.P. 97000.</w:t>
      </w:r>
    </w:p>
    <w:p>
      <w:pPr>
        <w:pStyle w:val="BodyText"/>
        <w:spacing w:before="4"/>
      </w:pPr>
    </w:p>
    <w:p>
      <w:pPr>
        <w:pStyle w:val="BodyText"/>
        <w:ind w:left="118" w:right="117" w:firstLine="288"/>
        <w:jc w:val="both"/>
      </w:pPr>
      <w:r>
        <w:rPr/>
        <w:t>Respecto de los inmuebles ubicados en Calle el Novillo No. 610, Fraccionamiento Ojocaliente II,</w:t>
      </w:r>
      <w:r>
        <w:rPr>
          <w:spacing w:val="1"/>
        </w:rPr>
        <w:t> </w:t>
      </w:r>
      <w:r>
        <w:rPr/>
        <w:t>Aguascalientes, Aguascalientes, C.P. 20196, en donde se encuentra ubicada la Biblioteca Ludoteca, así</w:t>
      </w:r>
      <w:r>
        <w:rPr>
          <w:spacing w:val="1"/>
        </w:rPr>
        <w:t> </w:t>
      </w:r>
      <w:r>
        <w:rPr/>
        <w:t>como el ubicado en Calle el Salitre Esquina Calle Guayana No. 201, Fraccionamiento Ojocaliente II,</w:t>
      </w:r>
      <w:r>
        <w:rPr>
          <w:spacing w:val="1"/>
        </w:rPr>
        <w:t> </w:t>
      </w:r>
      <w:r>
        <w:rPr/>
        <w:t>Aguascalientes, Aguascalientes, C.P. 20196, en donde se encuentra ubicado el Taller Infantil de Artes</w:t>
      </w:r>
      <w:r>
        <w:rPr>
          <w:spacing w:val="1"/>
        </w:rPr>
        <w:t> </w:t>
      </w:r>
      <w:r>
        <w:rPr/>
        <w:t>Plásticas,</w:t>
      </w:r>
      <w:r>
        <w:rPr>
          <w:spacing w:val="5"/>
        </w:rPr>
        <w:t> </w:t>
      </w:r>
      <w:r>
        <w:rPr/>
        <w:t>la</w:t>
      </w:r>
      <w:r>
        <w:rPr>
          <w:spacing w:val="8"/>
        </w:rPr>
        <w:t> </w:t>
      </w:r>
      <w:r>
        <w:rPr/>
        <w:t>Secretaría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5"/>
        </w:rPr>
        <w:t> </w:t>
      </w:r>
      <w:r>
        <w:rPr/>
        <w:t>Función</w:t>
      </w:r>
      <w:r>
        <w:rPr>
          <w:spacing w:val="6"/>
        </w:rPr>
        <w:t> </w:t>
      </w:r>
      <w:r>
        <w:rPr/>
        <w:t>Pública</w:t>
      </w:r>
      <w:r>
        <w:rPr>
          <w:spacing w:val="5"/>
        </w:rPr>
        <w:t> </w:t>
      </w:r>
      <w:r>
        <w:rPr/>
        <w:t>deberá</w:t>
      </w:r>
      <w:r>
        <w:rPr>
          <w:spacing w:val="8"/>
        </w:rPr>
        <w:t> </w:t>
      </w:r>
      <w:r>
        <w:rPr/>
        <w:t>realizar</w:t>
      </w:r>
      <w:r>
        <w:rPr>
          <w:spacing w:val="9"/>
        </w:rPr>
        <w:t> </w:t>
      </w:r>
      <w:r>
        <w:rPr/>
        <w:t>los</w:t>
      </w:r>
      <w:r>
        <w:rPr>
          <w:spacing w:val="6"/>
        </w:rPr>
        <w:t> </w:t>
      </w:r>
      <w:r>
        <w:rPr/>
        <w:t>actos</w:t>
      </w:r>
      <w:r>
        <w:rPr>
          <w:spacing w:val="6"/>
        </w:rPr>
        <w:t> </w:t>
      </w:r>
      <w:r>
        <w:rPr/>
        <w:t>jurídicos</w:t>
      </w:r>
      <w:r>
        <w:rPr>
          <w:spacing w:val="7"/>
        </w:rPr>
        <w:t> </w:t>
      </w:r>
      <w:r>
        <w:rPr/>
        <w:t>que</w:t>
      </w:r>
      <w:r>
        <w:rPr>
          <w:spacing w:val="5"/>
        </w:rPr>
        <w:t> </w:t>
      </w:r>
      <w:r>
        <w:rPr/>
        <w:t>resulten</w:t>
      </w:r>
      <w:r>
        <w:rPr>
          <w:spacing w:val="5"/>
        </w:rPr>
        <w:t> </w:t>
      </w:r>
      <w:r>
        <w:rPr/>
        <w:t>necesarios,</w:t>
      </w:r>
      <w:r>
        <w:rPr>
          <w:spacing w:val="-53"/>
        </w:rPr>
        <w:t> </w:t>
      </w:r>
      <w:r>
        <w:rPr/>
        <w:t>a</w:t>
      </w:r>
      <w:r>
        <w:rPr>
          <w:spacing w:val="6"/>
        </w:rPr>
        <w:t> </w:t>
      </w:r>
      <w:r>
        <w:rPr/>
        <w:t>efecto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transmitir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título</w:t>
      </w:r>
      <w:r>
        <w:rPr>
          <w:spacing w:val="6"/>
        </w:rPr>
        <w:t> </w:t>
      </w:r>
      <w:r>
        <w:rPr/>
        <w:t>gratuito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favor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Instituto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titularidad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7"/>
        </w:rPr>
        <w:t> </w:t>
      </w:r>
      <w:r>
        <w:rPr/>
        <w:t>derechos</w:t>
      </w:r>
      <w:r>
        <w:rPr>
          <w:spacing w:val="8"/>
        </w:rPr>
        <w:t> </w:t>
      </w:r>
      <w:r>
        <w:rPr/>
        <w:t>que</w:t>
      </w:r>
      <w:r>
        <w:rPr>
          <w:spacing w:val="6"/>
        </w:rPr>
        <w:t> </w:t>
      </w:r>
      <w:r>
        <w:rPr/>
        <w:t>correspondan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mencionados</w:t>
      </w:r>
      <w:r>
        <w:rPr>
          <w:spacing w:val="-1"/>
        </w:rPr>
        <w:t> </w:t>
      </w:r>
      <w:r>
        <w:rPr/>
        <w:t>inmuebles.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Cuarto" w:id="139"/>
      <w:bookmarkEnd w:id="139"/>
      <w:r>
        <w:rPr/>
      </w:r>
      <w:r>
        <w:rPr>
          <w:rFonts w:ascii="Arial" w:hAnsi="Arial"/>
          <w:b/>
        </w:rPr>
        <w:t>CUARTO.- </w:t>
      </w:r>
      <w:r>
        <w:rPr/>
        <w:t>Las personas que a la entrada en vigor de la presente Ley presten un servicio personal</w:t>
      </w:r>
      <w:r>
        <w:rPr>
          <w:spacing w:val="1"/>
        </w:rPr>
        <w:t> </w:t>
      </w:r>
      <w:r>
        <w:rPr/>
        <w:t>subordinado al Instituto Nacional de Estadística, Geografía e Informática, formarán parte del personal al</w:t>
      </w:r>
      <w:r>
        <w:rPr>
          <w:spacing w:val="1"/>
        </w:rPr>
        <w:t> </w:t>
      </w:r>
      <w:r>
        <w:rPr/>
        <w:t>servicio del Instituto, y conservarán las remuneraciones y prestaciones de las cuales gozan a la entrada</w:t>
      </w:r>
      <w:r>
        <w:rPr>
          <w:spacing w:val="1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18" w:right="117" w:firstLine="288"/>
        <w:jc w:val="both"/>
      </w:pPr>
      <w:bookmarkStart w:name="Quinto" w:id="140"/>
      <w:bookmarkEnd w:id="140"/>
      <w:r>
        <w:rPr/>
      </w:r>
      <w:r>
        <w:rPr>
          <w:rFonts w:ascii="Arial" w:hAnsi="Arial"/>
          <w:b/>
        </w:rPr>
        <w:t>QUINTO.- </w:t>
      </w:r>
      <w:r>
        <w:rPr/>
        <w:t>Los traspasos de recursos humanos, financieros y materiales del órgano desconcentrado</w:t>
      </w:r>
      <w:r>
        <w:rPr>
          <w:spacing w:val="1"/>
        </w:rPr>
        <w:t> </w:t>
      </w:r>
      <w:r>
        <w:rPr/>
        <w:t>Instituto Nacional de Estadística, Geografía e Informática, al organismo Instituto Nacional de Estadística y</w:t>
      </w:r>
      <w:r>
        <w:rPr>
          <w:spacing w:val="-53"/>
        </w:rPr>
        <w:t> </w:t>
      </w:r>
      <w:r>
        <w:rPr/>
        <w:t>Geografía, deberán efectuarse en los términos de las disposiciones legales aplicables, garantizando la</w:t>
      </w:r>
      <w:r>
        <w:rPr>
          <w:spacing w:val="1"/>
        </w:rPr>
        <w:t> </w:t>
      </w:r>
      <w:r>
        <w:rPr/>
        <w:t>continuidad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operación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las actividades del</w:t>
      </w:r>
      <w:r>
        <w:rPr>
          <w:spacing w:val="-3"/>
        </w:rPr>
        <w:t> </w:t>
      </w:r>
      <w:r>
        <w:rPr/>
        <w:t>Instituto.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18" w:right="119" w:firstLine="288"/>
        <w:jc w:val="both"/>
      </w:pPr>
      <w:bookmarkStart w:name="Sexto" w:id="141"/>
      <w:bookmarkEnd w:id="141"/>
      <w:r>
        <w:rPr/>
      </w:r>
      <w:r>
        <w:rPr>
          <w:rFonts w:ascii="Arial" w:hAnsi="Arial"/>
          <w:b/>
        </w:rPr>
        <w:t>SEXTO.- </w:t>
      </w:r>
      <w:r>
        <w:rPr/>
        <w:t>Para los efectos del transitorio Cuarto del Decreto por el que se declaran reformados los</w:t>
      </w:r>
      <w:r>
        <w:rPr>
          <w:spacing w:val="1"/>
        </w:rPr>
        <w:t> </w:t>
      </w:r>
      <w:r>
        <w:rPr/>
        <w:t>artículos 26 y 73 fracción XXIX-D de la Constitución Política de los Estados Unidos Mexicanos, publicado</w:t>
      </w:r>
      <w:r>
        <w:rPr>
          <w:spacing w:val="1"/>
        </w:rPr>
        <w:t> </w:t>
      </w:r>
      <w:r>
        <w:rPr/>
        <w:t>en el Diario Oficial de la Federación el 7 de abril de 2006, en los Presupuestos de Egresos de la</w:t>
      </w:r>
      <w:r>
        <w:rPr>
          <w:spacing w:val="1"/>
        </w:rPr>
        <w:t> </w:t>
      </w:r>
      <w:r>
        <w:rPr/>
        <w:t>Federación deberán incluirse, en adición a los recursos a que se refiere el segundo párrafo del artículo 83</w:t>
      </w:r>
      <w:r>
        <w:rPr>
          <w:spacing w:val="-53"/>
        </w:rPr>
        <w:t> </w:t>
      </w:r>
      <w:r>
        <w:rPr/>
        <w:t>de esta Ley, los recursos suficientes para que el Instituto continúe realizando las Actividades Estadísticas</w:t>
      </w:r>
      <w:r>
        <w:rPr>
          <w:spacing w:val="-53"/>
        </w:rPr>
        <w:t> </w:t>
      </w:r>
      <w:r>
        <w:rPr/>
        <w:t>y Geográficas que de manera regular y periódica hayan sido realizadas por el Instituto Nacional de</w:t>
      </w:r>
      <w:r>
        <w:rPr>
          <w:spacing w:val="1"/>
        </w:rPr>
        <w:t> </w:t>
      </w:r>
      <w:r>
        <w:rPr/>
        <w:t>Estadística,</w:t>
      </w:r>
      <w:r>
        <w:rPr>
          <w:spacing w:val="-2"/>
        </w:rPr>
        <w:t> </w:t>
      </w:r>
      <w:r>
        <w:rPr/>
        <w:t>Geografía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Informática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antes</w:t>
      </w:r>
      <w:r>
        <w:rPr>
          <w:spacing w:val="-1"/>
        </w:rPr>
        <w:t> </w:t>
      </w:r>
      <w:r>
        <w:rPr/>
        <w:t>de la</w:t>
      </w:r>
      <w:r>
        <w:rPr>
          <w:spacing w:val="3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ordenamiento.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Séptimo" w:id="142"/>
      <w:bookmarkEnd w:id="142"/>
      <w:r>
        <w:rPr/>
      </w:r>
      <w:r>
        <w:rPr>
          <w:rFonts w:ascii="Arial" w:hAnsi="Arial"/>
          <w:b/>
        </w:rPr>
        <w:t>SÉPTIMO.- </w:t>
      </w:r>
      <w:r>
        <w:rPr/>
        <w:t>El Instituto contará con un plazo de 3 meses, contados a partir de la entrada en vigor de la</w:t>
      </w:r>
      <w:r>
        <w:rPr>
          <w:spacing w:val="-53"/>
        </w:rPr>
        <w:t> </w:t>
      </w:r>
      <w:r>
        <w:rPr/>
        <w:t>presente Ley, para dar cumplimiento a lo dispuesto en el artículo 100 del presente ordenamiento por lo</w:t>
      </w:r>
      <w:r>
        <w:rPr>
          <w:spacing w:val="1"/>
        </w:rPr>
        <w:t> </w:t>
      </w:r>
      <w:r>
        <w:rPr/>
        <w:t>que</w:t>
      </w:r>
      <w:r>
        <w:rPr>
          <w:spacing w:val="11"/>
        </w:rPr>
        <w:t> </w:t>
      </w:r>
      <w:r>
        <w:rPr/>
        <w:t>se</w:t>
      </w:r>
      <w:r>
        <w:rPr>
          <w:spacing w:val="10"/>
        </w:rPr>
        <w:t> </w:t>
      </w:r>
      <w:r>
        <w:rPr/>
        <w:t>refiere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últimas</w:t>
      </w:r>
      <w:r>
        <w:rPr>
          <w:spacing w:val="10"/>
        </w:rPr>
        <w:t> </w:t>
      </w:r>
      <w:r>
        <w:rPr/>
        <w:t>encuestas</w:t>
      </w:r>
      <w:r>
        <w:rPr>
          <w:spacing w:val="9"/>
        </w:rPr>
        <w:t> </w:t>
      </w:r>
      <w:r>
        <w:rPr/>
        <w:t>nacionales</w:t>
      </w:r>
      <w:r>
        <w:rPr>
          <w:spacing w:val="10"/>
        </w:rPr>
        <w:t> </w:t>
      </w:r>
      <w:r>
        <w:rPr/>
        <w:t>publicadas;</w:t>
      </w:r>
      <w:r>
        <w:rPr>
          <w:spacing w:val="14"/>
        </w:rPr>
        <w:t> </w:t>
      </w:r>
      <w:r>
        <w:rPr/>
        <w:t>y</w:t>
      </w:r>
      <w:r>
        <w:rPr>
          <w:spacing w:val="5"/>
        </w:rPr>
        <w:t> </w:t>
      </w:r>
      <w:r>
        <w:rPr/>
        <w:t>con</w:t>
      </w:r>
      <w:r>
        <w:rPr>
          <w:spacing w:val="11"/>
        </w:rPr>
        <w:t> </w:t>
      </w:r>
      <w:r>
        <w:rPr/>
        <w:t>un</w:t>
      </w:r>
      <w:r>
        <w:rPr>
          <w:spacing w:val="10"/>
        </w:rPr>
        <w:t> </w:t>
      </w:r>
      <w:r>
        <w:rPr/>
        <w:t>plazo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2</w:t>
      </w:r>
      <w:r>
        <w:rPr>
          <w:spacing w:val="10"/>
        </w:rPr>
        <w:t> </w:t>
      </w:r>
      <w:r>
        <w:rPr/>
        <w:t>años</w:t>
      </w:r>
      <w:r>
        <w:rPr>
          <w:spacing w:val="11"/>
        </w:rPr>
        <w:t> </w:t>
      </w:r>
      <w:r>
        <w:rPr/>
        <w:t>para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resto</w:t>
      </w:r>
      <w:r>
        <w:rPr>
          <w:spacing w:val="11"/>
        </w:rPr>
        <w:t> </w:t>
      </w:r>
      <w:r>
        <w:rPr/>
        <w:t>de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24"/>
        <w:jc w:val="both"/>
      </w:pPr>
      <w:r>
        <w:rPr/>
        <w:t>las encuestas nacionales y operativos censales concluidos, de conformidad con el calendario que al</w:t>
      </w:r>
      <w:r>
        <w:rPr>
          <w:spacing w:val="1"/>
        </w:rPr>
        <w:t> </w:t>
      </w:r>
      <w:r>
        <w:rPr/>
        <w:t>efecto dé a conocer la Junta de Gobierno dentro de los 90 días siguientes a la entrada en vigor de este</w:t>
      </w:r>
      <w:r>
        <w:rPr>
          <w:spacing w:val="1"/>
        </w:rPr>
        <w:t> </w:t>
      </w:r>
      <w:r>
        <w:rPr/>
        <w:t>ordenamiento.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bookmarkStart w:name="Octavo" w:id="143"/>
      <w:bookmarkEnd w:id="143"/>
      <w:r>
        <w:rPr/>
      </w:r>
      <w:r>
        <w:rPr>
          <w:rFonts w:ascii="Arial" w:hAnsi="Arial"/>
          <w:b/>
        </w:rPr>
        <w:t>OCTAVO.- </w:t>
      </w:r>
      <w:r>
        <w:rPr/>
        <w:t>El Reglamento Interior del Instituto deberá expedirse en un plazo no mayor de seis meses,</w:t>
      </w:r>
      <w:r>
        <w:rPr>
          <w:spacing w:val="-53"/>
        </w:rPr>
        <w:t> </w:t>
      </w:r>
      <w:r>
        <w:rPr/>
        <w:t>contados a partir del día en que quede legalmente instalada la Junta de Gobierno. En tanto se expida el</w:t>
      </w:r>
      <w:r>
        <w:rPr>
          <w:spacing w:val="1"/>
        </w:rPr>
        <w:t> </w:t>
      </w:r>
      <w:r>
        <w:rPr/>
        <w:t>citado Reglamento continuarán aplicándose, en lo que no se opongan a la presente Ley, los artículos 102</w:t>
      </w:r>
      <w:r>
        <w:rPr>
          <w:spacing w:val="-53"/>
        </w:rPr>
        <w:t> </w:t>
      </w:r>
      <w:r>
        <w:rPr/>
        <w:t>y</w:t>
      </w:r>
      <w:r>
        <w:rPr>
          <w:spacing w:val="-3"/>
        </w:rPr>
        <w:t> </w:t>
      </w:r>
      <w:r>
        <w:rPr/>
        <w:t>103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Interior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 Hacienda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Crédito Público.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118" w:right="116" w:firstLine="288"/>
        <w:jc w:val="both"/>
      </w:pPr>
      <w:r>
        <w:rPr/>
        <w:t>En tanto el Instituto expide las demás disposiciones administrativas a que se refiere esta Ley, seguirán</w:t>
      </w:r>
      <w:r>
        <w:rPr>
          <w:spacing w:val="-53"/>
        </w:rPr>
        <w:t> </w:t>
      </w:r>
      <w:r>
        <w:rPr/>
        <w:t>aplicándose las emitidas con anterioridad a su vigencia, en las materias correspondientes en lo que no se</w:t>
      </w:r>
      <w:r>
        <w:rPr>
          <w:spacing w:val="-53"/>
        </w:rPr>
        <w:t> </w:t>
      </w:r>
      <w:r>
        <w:rPr/>
        <w:t>opongan a la presente Ley y continuará en vigor el Sistema Integral de Profesionalización del Instituto</w:t>
      </w:r>
      <w:r>
        <w:rPr>
          <w:spacing w:val="1"/>
        </w:rPr>
        <w:t> </w:t>
      </w:r>
      <w:r>
        <w:rPr/>
        <w:t>Nacional de Estadística, Geografía e Informática, publicado en el Diario Oficial de la Federación el 11 de</w:t>
      </w:r>
      <w:r>
        <w:rPr>
          <w:spacing w:val="1"/>
        </w:rPr>
        <w:t> </w:t>
      </w:r>
      <w:r>
        <w:rPr/>
        <w:t>noviembre de 1994. Las medidas administrativas dictadas con fundamento en disposiciones que por esta</w:t>
      </w:r>
      <w:r>
        <w:rPr>
          <w:spacing w:val="1"/>
        </w:rPr>
        <w:t> </w:t>
      </w:r>
      <w:r>
        <w:rPr/>
        <w:t>Ley se derogan, continuarán en vigor hasta que no sean revocadas o modificadas expresamente por las</w:t>
      </w:r>
      <w:r>
        <w:rPr>
          <w:spacing w:val="1"/>
        </w:rPr>
        <w:t> </w:t>
      </w:r>
      <w:r>
        <w:rPr/>
        <w:t>autoridades</w:t>
      </w:r>
      <w:r>
        <w:rPr>
          <w:spacing w:val="-1"/>
        </w:rPr>
        <w:t> </w:t>
      </w:r>
      <w:r>
        <w:rPr/>
        <w:t>competentes.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9" w:firstLine="288"/>
        <w:jc w:val="both"/>
      </w:pPr>
      <w:bookmarkStart w:name="Noveno" w:id="144"/>
      <w:bookmarkEnd w:id="144"/>
      <w:r>
        <w:rPr/>
      </w: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poderes,</w:t>
      </w:r>
      <w:r>
        <w:rPr>
          <w:spacing w:val="1"/>
        </w:rPr>
        <w:t> </w:t>
      </w:r>
      <w:r>
        <w:rPr/>
        <w:t>mandatos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representaciones</w:t>
      </w:r>
      <w:r>
        <w:rPr>
          <w:spacing w:val="1"/>
        </w:rPr>
        <w:t> </w:t>
      </w:r>
      <w:r>
        <w:rPr/>
        <w:t>otorgadas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concedidas por el Instituto Nacional de Estadística, Geografía e Informática, con anterioridad a la entrada</w:t>
      </w:r>
      <w:r>
        <w:rPr>
          <w:spacing w:val="1"/>
        </w:rPr>
        <w:t> </w:t>
      </w:r>
      <w:r>
        <w:rPr/>
        <w:t>en vigor de la presente Ley, subsistirán en sus términos en tanto no sean modificados o revocados</w:t>
      </w:r>
      <w:r>
        <w:rPr>
          <w:spacing w:val="1"/>
        </w:rPr>
        <w:t> </w:t>
      </w:r>
      <w:r>
        <w:rPr/>
        <w:t>expresamente.</w:t>
      </w:r>
    </w:p>
    <w:p>
      <w:pPr>
        <w:pStyle w:val="BodyText"/>
        <w:spacing w:before="2"/>
      </w:pPr>
    </w:p>
    <w:p>
      <w:pPr>
        <w:pStyle w:val="BodyText"/>
        <w:ind w:left="118" w:right="112" w:firstLine="288"/>
        <w:jc w:val="both"/>
      </w:pPr>
      <w:r>
        <w:rPr/>
        <w:t>En el supuesto de que existan asuntos en la Secretaría de la Función Pública o en el Órgano Interno</w:t>
      </w:r>
      <w:r>
        <w:rPr>
          <w:spacing w:val="1"/>
        </w:rPr>
        <w:t> </w:t>
      </w:r>
      <w:r>
        <w:rPr/>
        <w:t>de</w:t>
      </w:r>
      <w:r>
        <w:rPr>
          <w:spacing w:val="8"/>
        </w:rPr>
        <w:t> </w:t>
      </w:r>
      <w:r>
        <w:rPr/>
        <w:t>Control</w:t>
      </w:r>
      <w:r>
        <w:rPr>
          <w:spacing w:val="8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Instituto</w:t>
      </w:r>
      <w:r>
        <w:rPr>
          <w:spacing w:val="10"/>
        </w:rPr>
        <w:t> </w:t>
      </w:r>
      <w:r>
        <w:rPr/>
        <w:t>Nacional</w:t>
      </w:r>
      <w:r>
        <w:rPr>
          <w:spacing w:val="7"/>
        </w:rPr>
        <w:t> </w:t>
      </w:r>
      <w:r>
        <w:rPr/>
        <w:t>de</w:t>
      </w:r>
      <w:r>
        <w:rPr>
          <w:spacing w:val="10"/>
        </w:rPr>
        <w:t> </w:t>
      </w:r>
      <w:r>
        <w:rPr/>
        <w:t>Estadística,</w:t>
      </w:r>
      <w:r>
        <w:rPr>
          <w:spacing w:val="8"/>
        </w:rPr>
        <w:t> </w:t>
      </w:r>
      <w:r>
        <w:rPr/>
        <w:t>Geografía</w:t>
      </w:r>
      <w:r>
        <w:rPr>
          <w:spacing w:val="9"/>
        </w:rPr>
        <w:t> </w:t>
      </w:r>
      <w:r>
        <w:rPr/>
        <w:t>e</w:t>
      </w:r>
      <w:r>
        <w:rPr>
          <w:spacing w:val="10"/>
        </w:rPr>
        <w:t> </w:t>
      </w:r>
      <w:r>
        <w:rPr/>
        <w:t>Informática,</w:t>
      </w:r>
      <w:r>
        <w:rPr>
          <w:spacing w:val="8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9"/>
        </w:rPr>
        <w:t> </w:t>
      </w:r>
      <w:r>
        <w:rPr/>
        <w:t>encuentren</w:t>
      </w:r>
      <w:r>
        <w:rPr>
          <w:spacing w:val="10"/>
        </w:rPr>
        <w:t> </w:t>
      </w:r>
      <w:r>
        <w:rPr/>
        <w:t>en</w:t>
      </w:r>
      <w:r>
        <w:rPr>
          <w:spacing w:val="9"/>
        </w:rPr>
        <w:t> </w:t>
      </w:r>
      <w:r>
        <w:rPr/>
        <w:t>trámite</w:t>
      </w:r>
      <w:r>
        <w:rPr>
          <w:spacing w:val="-54"/>
        </w:rPr>
        <w:t> </w:t>
      </w:r>
      <w:r>
        <w:rPr/>
        <w:t>o pendientes de resolución a la fecha de entrada en vigor de la presente Ley, deberán ser concluidos</w:t>
      </w:r>
      <w:r>
        <w:rPr>
          <w:spacing w:val="1"/>
        </w:rPr>
        <w:t> </w:t>
      </w:r>
      <w:r>
        <w:rPr/>
        <w:t>respectivamente por la propia Secretaría de la Función Pública o por la Contraloría Interna del Instituto,</w:t>
      </w:r>
      <w:r>
        <w:rPr>
          <w:spacing w:val="1"/>
        </w:rPr>
        <w:t> </w:t>
      </w:r>
      <w:r>
        <w:rPr/>
        <w:t>aplicando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demás ordenamientos</w:t>
      </w:r>
      <w:r>
        <w:rPr>
          <w:spacing w:val="-1"/>
        </w:rPr>
        <w:t> </w:t>
      </w:r>
      <w:r>
        <w:rPr/>
        <w:t>legales aplicables en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2" w:firstLine="288"/>
        <w:jc w:val="both"/>
      </w:pPr>
      <w:bookmarkStart w:name="Décimo" w:id="145"/>
      <w:bookmarkEnd w:id="145"/>
      <w:r>
        <w:rPr/>
      </w:r>
      <w:r>
        <w:rPr>
          <w:rFonts w:ascii="Arial" w:hAnsi="Arial"/>
          <w:b/>
        </w:rPr>
        <w:t>DÉCIMO.- </w:t>
      </w:r>
      <w:r>
        <w:rPr/>
        <w:t>La Junta de Gobierno deberá aprobar y publicar en el Diario Oficial de la Federación a más</w:t>
      </w:r>
      <w:r>
        <w:rPr>
          <w:spacing w:val="1"/>
        </w:rPr>
        <w:t> </w:t>
      </w:r>
      <w:r>
        <w:rPr/>
        <w:t>tardar en el mes de diciembre de 2007, el Programa Estratégico del Sistema Nacional de Información</w:t>
      </w:r>
      <w:r>
        <w:rPr>
          <w:spacing w:val="1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y Geográfica, el Programa Nacional de Estadística</w:t>
      </w:r>
      <w:r>
        <w:rPr>
          <w:spacing w:val="1"/>
        </w:rPr>
        <w:t> </w:t>
      </w:r>
      <w:r>
        <w:rPr/>
        <w:t>y Geografía,</w:t>
      </w:r>
      <w:r>
        <w:rPr>
          <w:spacing w:val="55"/>
        </w:rPr>
        <w:t> </w:t>
      </w:r>
      <w:r>
        <w:rPr/>
        <w:t>y el primer Programa Anual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Estadística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Geografía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2"/>
      </w:pPr>
    </w:p>
    <w:p>
      <w:pPr>
        <w:pStyle w:val="BodyText"/>
        <w:ind w:left="118" w:right="116" w:firstLine="288"/>
        <w:jc w:val="both"/>
      </w:pPr>
      <w:r>
        <w:rPr/>
        <w:t>En tanto se expiden los programas a que se refiere el párrafo anterior, el Instituto seguirá aplicando en</w:t>
      </w:r>
      <w:r>
        <w:rPr>
          <w:spacing w:val="-53"/>
        </w:rPr>
        <w:t> </w:t>
      </w:r>
      <w:r>
        <w:rPr/>
        <w:t>todo</w:t>
      </w:r>
      <w:r>
        <w:rPr>
          <w:spacing w:val="14"/>
        </w:rPr>
        <w:t> </w:t>
      </w:r>
      <w:r>
        <w:rPr/>
        <w:t>lo</w:t>
      </w:r>
      <w:r>
        <w:rPr>
          <w:spacing w:val="12"/>
        </w:rPr>
        <w:t> </w:t>
      </w:r>
      <w:r>
        <w:rPr/>
        <w:t>que</w:t>
      </w:r>
      <w:r>
        <w:rPr>
          <w:spacing w:val="14"/>
        </w:rPr>
        <w:t> </w:t>
      </w:r>
      <w:r>
        <w:rPr/>
        <w:t>no</w:t>
      </w:r>
      <w:r>
        <w:rPr>
          <w:spacing w:val="14"/>
        </w:rPr>
        <w:t> </w:t>
      </w:r>
      <w:r>
        <w:rPr/>
        <w:t>se</w:t>
      </w:r>
      <w:r>
        <w:rPr>
          <w:spacing w:val="12"/>
        </w:rPr>
        <w:t> </w:t>
      </w:r>
      <w:r>
        <w:rPr/>
        <w:t>oponga</w:t>
      </w:r>
      <w:r>
        <w:rPr>
          <w:spacing w:val="16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presente</w:t>
      </w:r>
      <w:r>
        <w:rPr>
          <w:spacing w:val="14"/>
        </w:rPr>
        <w:t> </w:t>
      </w:r>
      <w:r>
        <w:rPr/>
        <w:t>Ley</w:t>
      </w:r>
      <w:r>
        <w:rPr>
          <w:spacing w:val="11"/>
        </w:rPr>
        <w:t> </w:t>
      </w:r>
      <w:r>
        <w:rPr/>
        <w:t>los</w:t>
      </w:r>
      <w:r>
        <w:rPr>
          <w:spacing w:val="13"/>
        </w:rPr>
        <w:t> </w:t>
      </w:r>
      <w:r>
        <w:rPr/>
        <w:t>programas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14"/>
        </w:rPr>
        <w:t> </w:t>
      </w:r>
      <w:r>
        <w:rPr/>
        <w:t>hubieren</w:t>
      </w:r>
      <w:r>
        <w:rPr>
          <w:spacing w:val="12"/>
        </w:rPr>
        <w:t> </w:t>
      </w:r>
      <w:r>
        <w:rPr/>
        <w:t>emitido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efecto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realizar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tareas a</w:t>
      </w:r>
      <w:r>
        <w:rPr>
          <w:spacing w:val="-1"/>
        </w:rPr>
        <w:t> </w:t>
      </w:r>
      <w:r>
        <w:rPr/>
        <w:t>cargo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Instituto.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4" w:firstLine="288"/>
        <w:jc w:val="both"/>
      </w:pPr>
      <w:bookmarkStart w:name="Décimo_Primero" w:id="146"/>
      <w:bookmarkEnd w:id="146"/>
      <w:r>
        <w:rPr/>
      </w:r>
      <w:r>
        <w:rPr>
          <w:rFonts w:ascii="Arial" w:hAnsi="Arial"/>
          <w:b/>
        </w:rPr>
        <w:t>DÉCIMO PRIMERO.- </w:t>
      </w:r>
      <w:r>
        <w:rPr/>
        <w:t>Dentro de los diez días hábiles siguientes a la entrada en vigor del presente</w:t>
      </w:r>
      <w:r>
        <w:rPr>
          <w:spacing w:val="1"/>
        </w:rPr>
        <w:t> </w:t>
      </w:r>
      <w:r>
        <w:rPr/>
        <w:t>Decreto, el Banco de México y el Instituto formarán un grupo de trabajo que tendrá como objetivo planear</w:t>
      </w:r>
      <w:r>
        <w:rPr>
          <w:spacing w:val="1"/>
        </w:rPr>
        <w:t> </w:t>
      </w:r>
      <w:r>
        <w:rPr/>
        <w:t>e</w:t>
      </w:r>
      <w:r>
        <w:rPr>
          <w:spacing w:val="6"/>
        </w:rPr>
        <w:t> </w:t>
      </w:r>
      <w:r>
        <w:rPr/>
        <w:t>instrumentar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transferencia</w:t>
      </w:r>
      <w:r>
        <w:rPr>
          <w:spacing w:val="6"/>
        </w:rPr>
        <w:t> </w:t>
      </w:r>
      <w:r>
        <w:rPr/>
        <w:t>al</w:t>
      </w:r>
      <w:r>
        <w:rPr>
          <w:spacing w:val="6"/>
        </w:rPr>
        <w:t> </w:t>
      </w:r>
      <w:r>
        <w:rPr/>
        <w:t>segundo,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cálculo</w:t>
      </w:r>
      <w:r>
        <w:rPr>
          <w:spacing w:val="9"/>
        </w:rPr>
        <w:t> </w:t>
      </w:r>
      <w:r>
        <w:rPr/>
        <w:t>y</w:t>
      </w:r>
      <w:r>
        <w:rPr>
          <w:spacing w:val="4"/>
        </w:rPr>
        <w:t> </w:t>
      </w:r>
      <w:r>
        <w:rPr/>
        <w:t>publicación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7"/>
        </w:rPr>
        <w:t> </w:t>
      </w:r>
      <w:r>
        <w:rPr/>
        <w:t>índices</w:t>
      </w:r>
      <w:r>
        <w:rPr>
          <w:spacing w:val="8"/>
        </w:rPr>
        <w:t> </w:t>
      </w:r>
      <w:r>
        <w:rPr/>
        <w:t>nacionales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precios</w:t>
      </w:r>
      <w:r>
        <w:rPr>
          <w:spacing w:val="-53"/>
        </w:rPr>
        <w:t> </w:t>
      </w:r>
      <w:r>
        <w:rPr/>
        <w:t>a que se refiere el artículo 59 de esta Ley. A partir de la entrada en vigor de la fracción III del artículo 59,</w:t>
      </w:r>
      <w:r>
        <w:rPr>
          <w:spacing w:val="1"/>
        </w:rPr>
        <w:t> </w:t>
      </w:r>
      <w:r>
        <w:rPr/>
        <w:t>el Instituto publicará los referidos índices nacionales de precios, por lo que cualquier referencia a los</w:t>
      </w:r>
      <w:r>
        <w:rPr>
          <w:spacing w:val="1"/>
        </w:rPr>
        <w:t> </w:t>
      </w:r>
      <w:r>
        <w:rPr/>
        <w:t>citados índices a cargo del Banco de México, se entenderá efectuada, a partir de esa fecha, al que</w:t>
      </w:r>
      <w:r>
        <w:rPr>
          <w:spacing w:val="1"/>
        </w:rPr>
        <w:t> </w:t>
      </w:r>
      <w:r>
        <w:rPr/>
        <w:t>publique el</w:t>
      </w:r>
      <w:r>
        <w:rPr>
          <w:spacing w:val="-2"/>
        </w:rPr>
        <w:t> </w:t>
      </w:r>
      <w:r>
        <w:rPr/>
        <w:t>Instituto.</w:t>
      </w:r>
    </w:p>
    <w:p>
      <w:pPr>
        <w:pStyle w:val="BodyText"/>
        <w:spacing w:before="4"/>
      </w:pPr>
    </w:p>
    <w:p>
      <w:pPr>
        <w:pStyle w:val="BodyText"/>
        <w:ind w:left="118" w:right="125" w:firstLine="288"/>
        <w:jc w:val="both"/>
      </w:pPr>
      <w:r>
        <w:rPr/>
        <w:t>A partir de la publicación del presente Decreto, y hasta el día anterior a la entrada en vigor de la</w:t>
      </w:r>
      <w:r>
        <w:rPr>
          <w:spacing w:val="1"/>
        </w:rPr>
        <w:t> </w:t>
      </w:r>
      <w:r>
        <w:rPr/>
        <w:t>fracción III del</w:t>
      </w:r>
      <w:r>
        <w:rPr>
          <w:spacing w:val="1"/>
        </w:rPr>
        <w:t> </w:t>
      </w:r>
      <w:r>
        <w:rPr/>
        <w:t>artículo 59,</w:t>
      </w:r>
      <w:r>
        <w:rPr>
          <w:spacing w:val="1"/>
        </w:rPr>
        <w:t> </w:t>
      </w:r>
      <w:r>
        <w:rPr/>
        <w:t>el Banco de México continuará</w:t>
      </w:r>
      <w:r>
        <w:rPr>
          <w:spacing w:val="1"/>
        </w:rPr>
        <w:t> </w:t>
      </w:r>
      <w:r>
        <w:rPr/>
        <w:t>publicando los</w:t>
      </w:r>
      <w:r>
        <w:rPr>
          <w:spacing w:val="1"/>
        </w:rPr>
        <w:t> </w:t>
      </w:r>
      <w:r>
        <w:rPr/>
        <w:t>índices</w:t>
      </w:r>
      <w:r>
        <w:rPr>
          <w:spacing w:val="1"/>
        </w:rPr>
        <w:t> </w:t>
      </w:r>
      <w:r>
        <w:rPr/>
        <w:t>a que se refiere</w:t>
      </w:r>
      <w:r>
        <w:rPr>
          <w:spacing w:val="55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anterior,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creciente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Instituto.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7" w:firstLine="288"/>
        <w:jc w:val="both"/>
      </w:pPr>
      <w:r>
        <w:rPr/>
        <w:t>A partir de la entrada en vigor de la fracción III del artículo 59, el Banco de México tendrá acceso, sin</w:t>
      </w:r>
      <w:r>
        <w:rPr>
          <w:spacing w:val="1"/>
        </w:rPr>
        <w:t> </w:t>
      </w:r>
      <w:r>
        <w:rPr/>
        <w:t>restricción alguna, a la metodología, bases de datos, información y procedimientos utilizados por el</w:t>
      </w:r>
      <w:r>
        <w:rPr>
          <w:spacing w:val="1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calcular</w:t>
      </w:r>
      <w:r>
        <w:rPr>
          <w:spacing w:val="2"/>
        </w:rPr>
        <w:t> </w:t>
      </w:r>
      <w:r>
        <w:rPr/>
        <w:t>los</w:t>
      </w:r>
      <w:r>
        <w:rPr>
          <w:spacing w:val="-1"/>
        </w:rPr>
        <w:t> </w:t>
      </w:r>
      <w:r>
        <w:rPr/>
        <w:t>índices nacionales 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precepto.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118" w:right="115" w:firstLine="288"/>
        <w:jc w:val="both"/>
      </w:pPr>
      <w:bookmarkStart w:name="Décimo_Segundo" w:id="147"/>
      <w:bookmarkEnd w:id="147"/>
      <w:r>
        <w:rPr/>
      </w:r>
      <w:r>
        <w:rPr>
          <w:rFonts w:ascii="Arial" w:hAnsi="Arial"/>
          <w:b/>
        </w:rPr>
        <w:t>DÉCIMO SEGUNDO.- </w:t>
      </w:r>
      <w:r>
        <w:rPr/>
        <w:t>Cuando las leyes, reglamentos, decretos, acuerdos u otros ordenamientos</w:t>
      </w:r>
      <w:r>
        <w:rPr>
          <w:spacing w:val="1"/>
        </w:rPr>
        <w:t> </w:t>
      </w:r>
      <w:r>
        <w:rPr/>
        <w:t>jurídicos hagan mención a la Ley de Información Estadística y Geográfica, o al Instituto Nacional de</w:t>
      </w:r>
      <w:r>
        <w:rPr>
          <w:spacing w:val="1"/>
        </w:rPr>
        <w:t> </w:t>
      </w:r>
      <w:r>
        <w:rPr/>
        <w:t>Estadística, Geografía e Informática, la referencia se entenderá hecha a la presente Ley y al Instituto</w:t>
      </w:r>
      <w:r>
        <w:rPr>
          <w:spacing w:val="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Estadística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Geografía,</w:t>
      </w:r>
      <w:r>
        <w:rPr>
          <w:spacing w:val="-1"/>
        </w:rPr>
        <w:t> </w:t>
      </w:r>
      <w:r>
        <w:rPr/>
        <w:t>respectivamente.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 w:firstLine="288"/>
        <w:jc w:val="both"/>
      </w:pPr>
      <w:bookmarkStart w:name="Décimo_Tercero" w:id="148"/>
      <w:bookmarkEnd w:id="148"/>
      <w:r>
        <w:rPr/>
      </w:r>
      <w:r>
        <w:rPr>
          <w:rFonts w:ascii="Arial" w:hAnsi="Arial"/>
          <w:b/>
        </w:rPr>
        <w:t>DÉCIMO TERCERO.- </w:t>
      </w:r>
      <w:r>
        <w:rPr/>
        <w:t>La Junta de Gobierno contará con un plazo de ciento ochenta días, contados a</w:t>
      </w:r>
      <w:r>
        <w:rPr>
          <w:spacing w:val="1"/>
        </w:rPr>
        <w:t> </w:t>
      </w:r>
      <w:r>
        <w:rPr/>
        <w:t>partir de la designación de sus primeros miembros, para: determinar aquella información que formará</w:t>
      </w:r>
      <w:r>
        <w:rPr>
          <w:spacing w:val="1"/>
        </w:rPr>
        <w:t> </w:t>
      </w:r>
      <w:r>
        <w:rPr/>
        <w:t>parte del Acervo de Información Estadística y Geográfica a que se refiere el Título Tercero, Capítulo III de</w:t>
      </w:r>
      <w:r>
        <w:rPr>
          <w:spacing w:val="-53"/>
        </w:rPr>
        <w:t> </w:t>
      </w:r>
      <w:r>
        <w:rPr/>
        <w:t>esta Ley, y hacer del conocimiento del público, a través de Internet, las metodologías que hasta antes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presente Ley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/>
        <w:t>hubieren utilizado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producción</w:t>
      </w:r>
      <w:r>
        <w:rPr>
          <w:spacing w:val="-2"/>
        </w:rPr>
        <w:t> </w:t>
      </w:r>
      <w:r>
        <w:rPr/>
        <w:t>de dicha información.</w:t>
      </w:r>
    </w:p>
    <w:p>
      <w:pPr>
        <w:pStyle w:val="BodyText"/>
        <w:spacing w:before="1"/>
      </w:pPr>
    </w:p>
    <w:p>
      <w:pPr>
        <w:pStyle w:val="BodyText"/>
        <w:ind w:left="118" w:right="114" w:firstLine="288"/>
        <w:jc w:val="both"/>
      </w:pPr>
      <w:bookmarkStart w:name="Décimo_Cuarto" w:id="149"/>
      <w:bookmarkEnd w:id="149"/>
      <w:r>
        <w:rPr/>
      </w:r>
      <w:r>
        <w:rPr>
          <w:rFonts w:ascii="Arial" w:hAnsi="Arial"/>
          <w:b/>
        </w:rPr>
        <w:t>DÉCIMO CUARTO.- </w:t>
      </w:r>
      <w:r>
        <w:rPr/>
        <w:t>A la entrada en vigor de la</w:t>
      </w:r>
      <w:r>
        <w:rPr>
          <w:spacing w:val="1"/>
        </w:rPr>
        <w:t> </w:t>
      </w:r>
      <w:r>
        <w:rPr/>
        <w:t>presente Ley, los comités técnicos sectoriales,</w:t>
      </w:r>
      <w:r>
        <w:rPr>
          <w:spacing w:val="1"/>
        </w:rPr>
        <w:t> </w:t>
      </w:r>
      <w:r>
        <w:rPr/>
        <w:t>regionales</w:t>
      </w:r>
      <w:r>
        <w:rPr>
          <w:spacing w:val="12"/>
        </w:rPr>
        <w:t> </w:t>
      </w:r>
      <w:r>
        <w:rPr/>
        <w:t>y</w:t>
      </w:r>
      <w:r>
        <w:rPr>
          <w:spacing w:val="3"/>
        </w:rPr>
        <w:t> </w:t>
      </w:r>
      <w:r>
        <w:rPr/>
        <w:t>especiales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estadística</w:t>
      </w:r>
      <w:r>
        <w:rPr>
          <w:spacing w:val="11"/>
        </w:rPr>
        <w:t> </w:t>
      </w:r>
      <w:r>
        <w:rPr/>
        <w:t>y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información</w:t>
      </w:r>
      <w:r>
        <w:rPr>
          <w:spacing w:val="7"/>
        </w:rPr>
        <w:t> </w:t>
      </w:r>
      <w:r>
        <w:rPr/>
        <w:t>geográfica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hubieren</w:t>
      </w:r>
      <w:r>
        <w:rPr>
          <w:spacing w:val="6"/>
        </w:rPr>
        <w:t> </w:t>
      </w:r>
      <w:r>
        <w:rPr/>
        <w:t>constituido</w:t>
      </w:r>
      <w:r>
        <w:rPr>
          <w:spacing w:val="7"/>
        </w:rPr>
        <w:t> </w:t>
      </w:r>
      <w:r>
        <w:rPr/>
        <w:t>conforme</w:t>
      </w:r>
      <w:r>
        <w:rPr>
          <w:spacing w:val="-54"/>
        </w:rPr>
        <w:t> </w:t>
      </w:r>
      <w:r>
        <w:rPr/>
        <w:t>a 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fracciones</w:t>
      </w:r>
      <w:r>
        <w:rPr>
          <w:spacing w:val="1"/>
        </w:rPr>
        <w:t> </w:t>
      </w:r>
      <w:r>
        <w:rPr/>
        <w:t>II, III</w:t>
      </w:r>
      <w:r>
        <w:rPr>
          <w:spacing w:val="1"/>
        </w:rPr>
        <w:t> </w:t>
      </w:r>
      <w:r>
        <w:rPr/>
        <w:t>y IV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de</w:t>
      </w:r>
      <w:r>
        <w:rPr>
          <w:spacing w:val="1"/>
        </w:rPr>
        <w:t> </w:t>
      </w:r>
      <w:r>
        <w:rPr/>
        <w:t>Información Estadística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Geográfica, y que se encuentren en funcionamiento, habrán de considerarse como Comités Técnicos</w:t>
      </w:r>
      <w:r>
        <w:rPr>
          <w:spacing w:val="1"/>
        </w:rPr>
        <w:t> </w:t>
      </w:r>
      <w:r>
        <w:rPr/>
        <w:t>Especializados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21" w:firstLine="288"/>
        <w:jc w:val="both"/>
      </w:pPr>
      <w:bookmarkStart w:name="Décimo_Quinto" w:id="150"/>
      <w:bookmarkEnd w:id="150"/>
      <w:r>
        <w:rPr/>
      </w:r>
      <w:r>
        <w:rPr>
          <w:rFonts w:ascii="Arial" w:hAnsi="Arial"/>
          <w:b/>
        </w:rPr>
        <w:t>DÉCIMO QUINTO.- </w:t>
      </w:r>
      <w:r>
        <w:rPr/>
        <w:t>Los acuerdos, anexos de ejecución, bases, contratos y convenios, que el Instituto</w:t>
      </w:r>
      <w:r>
        <w:rPr>
          <w:spacing w:val="1"/>
        </w:rPr>
        <w:t> </w:t>
      </w:r>
      <w:r>
        <w:rPr/>
        <w:t>Nacional de Estadística, Geografía e Informática haya suscrito hasta antes de la entrada en vigor de la</w:t>
      </w:r>
      <w:r>
        <w:rPr>
          <w:spacing w:val="1"/>
        </w:rPr>
        <w:t> </w:t>
      </w:r>
      <w:r>
        <w:rPr/>
        <w:t>presente Ley,</w:t>
      </w:r>
      <w:r>
        <w:rPr>
          <w:spacing w:val="-1"/>
        </w:rPr>
        <w:t> </w:t>
      </w:r>
      <w:r>
        <w:rPr/>
        <w:t>se entenderán</w:t>
      </w:r>
      <w:r>
        <w:rPr>
          <w:spacing w:val="-1"/>
        </w:rPr>
        <w:t> </w:t>
      </w:r>
      <w:r>
        <w:rPr/>
        <w:t>referidos al</w:t>
      </w:r>
      <w:r>
        <w:rPr>
          <w:spacing w:val="-3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Estadística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Geografía.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118" w:right="124" w:firstLine="288"/>
        <w:jc w:val="both"/>
      </w:pPr>
      <w:bookmarkStart w:name="Décimo_Sexto" w:id="151"/>
      <w:bookmarkEnd w:id="151"/>
      <w:r>
        <w:rPr/>
      </w:r>
      <w:r>
        <w:rPr>
          <w:rFonts w:ascii="Arial" w:hAnsi="Arial"/>
          <w:b/>
        </w:rPr>
        <w:t>DÉCIMO SEXTO.- </w:t>
      </w:r>
      <w:r>
        <w:rPr/>
        <w:t>La Información que al momento de la entrada en vigor de la presente Ley estuviere</w:t>
      </w:r>
      <w:r>
        <w:rPr>
          <w:spacing w:val="-53"/>
        </w:rPr>
        <w:t> </w:t>
      </w:r>
      <w:r>
        <w:rPr/>
        <w:t>en proceso de generación por parte de las Unidades, deberá apegarse a las disposiciones que al efecto</w:t>
      </w:r>
      <w:r>
        <w:rPr>
          <w:spacing w:val="1"/>
        </w:rPr>
        <w:t> </w:t>
      </w:r>
      <w:r>
        <w:rPr/>
        <w:t>emita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 w:before="1"/>
        <w:ind w:left="118" w:right="121" w:firstLine="288"/>
        <w:jc w:val="both"/>
      </w:pPr>
      <w:bookmarkStart w:name="Décimo_Séptimo" w:id="152"/>
      <w:bookmarkEnd w:id="152"/>
      <w:r>
        <w:rPr/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abroga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Geográfica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 Ley.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</w:t>
      </w:r>
      <w:r>
        <w:rPr>
          <w:spacing w:val="1"/>
          <w:sz w:val="20"/>
        </w:rPr>
        <w:t> </w:t>
      </w:r>
      <w:r>
        <w:rPr>
          <w:sz w:val="20"/>
        </w:rPr>
        <w:t>D.F.,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marzo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2008.-</w:t>
      </w:r>
      <w:r>
        <w:rPr>
          <w:spacing w:val="1"/>
          <w:sz w:val="20"/>
        </w:rPr>
        <w:t> </w:t>
      </w:r>
      <w:r>
        <w:rPr>
          <w:sz w:val="20"/>
        </w:rPr>
        <w:t>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Santiago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Creel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Miranda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Presidente.-</w:t>
      </w:r>
      <w:r>
        <w:rPr>
          <w:spacing w:val="1"/>
          <w:sz w:val="20"/>
        </w:rPr>
        <w:t> </w:t>
      </w:r>
      <w:r>
        <w:rPr>
          <w:sz w:val="20"/>
        </w:rPr>
        <w:t>Dip.</w:t>
      </w:r>
      <w:r>
        <w:rPr>
          <w:spacing w:val="55"/>
          <w:sz w:val="20"/>
        </w:rPr>
        <w:t> </w:t>
      </w:r>
      <w:r>
        <w:rPr>
          <w:rFonts w:ascii="Arial" w:hAnsi="Arial"/>
          <w:b/>
          <w:sz w:val="20"/>
        </w:rPr>
        <w:t>Ruth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Zavaleta Salgado</w:t>
      </w:r>
      <w:r>
        <w:rPr>
          <w:sz w:val="20"/>
        </w:rPr>
        <w:t>, Presidenta.- Sen. </w:t>
      </w:r>
      <w:r>
        <w:rPr>
          <w:rFonts w:ascii="Arial" w:hAnsi="Arial"/>
          <w:b/>
          <w:sz w:val="20"/>
        </w:rPr>
        <w:t>Adrián Rivera Pérez</w:t>
      </w:r>
      <w:r>
        <w:rPr>
          <w:sz w:val="20"/>
        </w:rPr>
        <w:t>, Secretario.- Dip. </w:t>
      </w:r>
      <w:r>
        <w:rPr>
          <w:rFonts w:ascii="Arial" w:hAnsi="Arial"/>
          <w:b/>
          <w:sz w:val="20"/>
        </w:rPr>
        <w:t>Maria Eugenia Jimenez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Valenzuela</w:t>
      </w:r>
      <w:r>
        <w:rPr>
          <w:sz w:val="20"/>
        </w:rPr>
        <w:t>, 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catorce de abril de</w:t>
      </w:r>
      <w:r>
        <w:rPr>
          <w:spacing w:val="1"/>
        </w:rPr>
        <w:t> </w:t>
      </w:r>
      <w:r>
        <w:rPr/>
        <w:t>dos mil ocho.- </w:t>
      </w:r>
      <w:r>
        <w:rPr>
          <w:rFonts w:ascii="Arial" w:hAnsi="Arial"/>
          <w:b/>
        </w:rPr>
        <w:t>Felipe de Jesús Calderón Hinojosa</w:t>
      </w:r>
      <w:r>
        <w:rPr/>
        <w:t>.- Rúbrica.- El Secretario de Gobernación, </w:t>
      </w:r>
      <w:r>
        <w:rPr>
          <w:rFonts w:ascii="Arial" w:hAnsi="Arial"/>
          <w:b/>
        </w:rPr>
        <w:t>Juan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Camilo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Mouriño Terrazo</w:t>
      </w:r>
      <w:r>
        <w:rPr/>
        <w:t>.- Rúbrica.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spacing w:before="101"/>
        <w:ind w:left="360" w:right="360" w:firstLine="0"/>
        <w:jc w:val="center"/>
        <w:rPr>
          <w:rFonts w:ascii="Tahoma" w:hAnsi="Tahoma"/>
          <w:b/>
          <w:sz w:val="22"/>
        </w:rPr>
      </w:pPr>
      <w:bookmarkStart w:name="TRANSITORIOS_DE_DECRETOS_DE_REFORMA" w:id="153"/>
      <w:bookmarkEnd w:id="153"/>
      <w:r>
        <w:rPr/>
      </w:r>
      <w:r>
        <w:rPr>
          <w:rFonts w:ascii="Tahoma" w:hAnsi="Tahoma"/>
          <w:b/>
          <w:color w:val="008000"/>
          <w:sz w:val="22"/>
        </w:rPr>
        <w:t>ARTÍCULOS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TRANSITORIOS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DECRETOS</w:t>
      </w:r>
      <w:r>
        <w:rPr>
          <w:rFonts w:ascii="Tahoma" w:hAnsi="Tahoma"/>
          <w:b/>
          <w:color w:val="008000"/>
          <w:spacing w:val="-6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REFORMA</w:t>
      </w:r>
    </w:p>
    <w:p>
      <w:pPr>
        <w:spacing w:before="226"/>
        <w:ind w:left="118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expiden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Telecomunicaciones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Radiodifusión,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 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 del Sistema Público de Radiodifusión del Estado Mexicano;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 se reforman,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derogan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diversas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materia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telecomunicaciones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radiodifusión.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360" w:right="359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 el</w:t>
      </w:r>
      <w:r>
        <w:rPr>
          <w:spacing w:val="-3"/>
          <w:sz w:val="16"/>
        </w:rPr>
        <w:t> </w:t>
      </w:r>
      <w:r>
        <w:rPr>
          <w:sz w:val="16"/>
        </w:rPr>
        <w:t>Diario 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14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julio de</w:t>
      </w:r>
      <w:r>
        <w:rPr>
          <w:spacing w:val="-3"/>
          <w:sz w:val="16"/>
        </w:rPr>
        <w:t> </w:t>
      </w:r>
      <w:r>
        <w:rPr>
          <w:sz w:val="16"/>
        </w:rPr>
        <w:t>2014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ARTÍCULO SEXTO.- </w:t>
      </w:r>
      <w:r>
        <w:rPr/>
        <w:t>Se reforman la fracción VII y el segundo párrafo del artículo 14; la fracción II del</w:t>
      </w:r>
      <w:r>
        <w:rPr>
          <w:spacing w:val="1"/>
        </w:rPr>
        <w:t> </w:t>
      </w:r>
      <w:r>
        <w:rPr/>
        <w:t>artículo 29; la fracción I del artículo 78; y se adicionan un tercer párrafo a la fracción I y un segundo</w:t>
      </w:r>
      <w:r>
        <w:rPr>
          <w:spacing w:val="1"/>
        </w:rPr>
        <w:t> </w:t>
      </w:r>
      <w:r>
        <w:rPr/>
        <w:t>párrafo a las fracciones II, III y IV del artículo 106; y un segundo párrafo al artículo 111 de la Ley del</w:t>
      </w:r>
      <w:r>
        <w:rPr>
          <w:spacing w:val="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 Información</w:t>
      </w:r>
      <w:r>
        <w:rPr>
          <w:spacing w:val="-2"/>
        </w:rPr>
        <w:t> </w:t>
      </w:r>
      <w:r>
        <w:rPr/>
        <w:t>Estadística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Geográfica,</w:t>
      </w:r>
      <w:r>
        <w:rPr>
          <w:spacing w:val="-1"/>
        </w:rPr>
        <w:t> </w:t>
      </w:r>
      <w:r>
        <w:rPr/>
        <w:t>para quedar 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1045" w:space="2536"/>
            <w:col w:w="6059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118" w:right="115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 los treinta días naturales siguientes a su publicación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Diario</w:t>
      </w:r>
      <w:r>
        <w:rPr>
          <w:spacing w:val="-2"/>
        </w:rPr>
        <w:t> </w:t>
      </w:r>
      <w:r>
        <w:rPr/>
        <w:t>Oficial de la</w:t>
      </w:r>
      <w:r>
        <w:rPr>
          <w:spacing w:val="-2"/>
        </w:rPr>
        <w:t> </w:t>
      </w:r>
      <w:r>
        <w:rPr/>
        <w:t>Federación,</w:t>
      </w:r>
      <w:r>
        <w:rPr>
          <w:spacing w:val="-1"/>
        </w:rPr>
        <w:t> </w:t>
      </w:r>
      <w:r>
        <w:rPr/>
        <w:t>sin</w:t>
      </w:r>
      <w:r>
        <w:rPr>
          <w:spacing w:val="-2"/>
        </w:rPr>
        <w:t> </w:t>
      </w:r>
      <w:r>
        <w:rPr/>
        <w:t>perjuicio de</w:t>
      </w:r>
      <w:r>
        <w:rPr>
          <w:spacing w:val="1"/>
        </w:rPr>
        <w:t> </w:t>
      </w:r>
      <w:r>
        <w:rPr/>
        <w:t>lo 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transitorios</w:t>
      </w:r>
      <w:r>
        <w:rPr>
          <w:spacing w:val="-1"/>
        </w:rPr>
        <w:t> </w:t>
      </w:r>
      <w:r>
        <w:rPr/>
        <w:t>siguientes.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abrogan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Radio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Televisión. Se dejan sin efectos aquellas disposiciones de la Ley de Vías Generales de Comunicación en</w:t>
      </w:r>
      <w:r>
        <w:rPr>
          <w:spacing w:val="1"/>
        </w:rPr>
        <w:t> </w:t>
      </w:r>
      <w:r>
        <w:rPr/>
        <w:t>lo</w:t>
      </w:r>
      <w:r>
        <w:rPr>
          <w:spacing w:val="38"/>
        </w:rPr>
        <w:t> </w:t>
      </w:r>
      <w:r>
        <w:rPr/>
        <w:t>que</w:t>
      </w:r>
      <w:r>
        <w:rPr>
          <w:spacing w:val="35"/>
        </w:rPr>
        <w:t> </w:t>
      </w:r>
      <w:r>
        <w:rPr/>
        <w:t>se</w:t>
      </w:r>
      <w:r>
        <w:rPr>
          <w:spacing w:val="39"/>
        </w:rPr>
        <w:t> </w:t>
      </w:r>
      <w:r>
        <w:rPr/>
        <w:t>opongan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lo</w:t>
      </w:r>
      <w:r>
        <w:rPr>
          <w:spacing w:val="39"/>
        </w:rPr>
        <w:t> </w:t>
      </w:r>
      <w:r>
        <w:rPr/>
        <w:t>dispuesto</w:t>
      </w:r>
      <w:r>
        <w:rPr>
          <w:spacing w:val="37"/>
        </w:rPr>
        <w:t> </w:t>
      </w:r>
      <w:r>
        <w:rPr/>
        <w:t>en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/>
        <w:t>Ley</w:t>
      </w:r>
      <w:r>
        <w:rPr>
          <w:spacing w:val="35"/>
        </w:rPr>
        <w:t> </w:t>
      </w:r>
      <w:r>
        <w:rPr/>
        <w:t>Federal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Telecomunicaciones</w:t>
      </w:r>
      <w:r>
        <w:rPr>
          <w:spacing w:val="39"/>
        </w:rPr>
        <w:t> </w:t>
      </w:r>
      <w:r>
        <w:rPr/>
        <w:t>y</w:t>
      </w:r>
      <w:r>
        <w:rPr>
          <w:spacing w:val="36"/>
        </w:rPr>
        <w:t> </w:t>
      </w:r>
      <w:r>
        <w:rPr/>
        <w:t>Radiodifusión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se</w:t>
      </w:r>
      <w:r>
        <w:rPr>
          <w:spacing w:val="-53"/>
        </w:rPr>
        <w:t> </w:t>
      </w:r>
      <w:r>
        <w:rPr/>
        <w:t>expide</w:t>
      </w:r>
      <w:r>
        <w:rPr>
          <w:spacing w:val="-2"/>
        </w:rPr>
        <w:t> </w:t>
      </w:r>
      <w:r>
        <w:rPr/>
        <w:t>por</w:t>
      </w:r>
      <w:r>
        <w:rPr>
          <w:spacing w:val="2"/>
        </w:rPr>
        <w:t> </w:t>
      </w:r>
      <w:r>
        <w:rPr/>
        <w:t>virtud</w:t>
      </w:r>
      <w:r>
        <w:rPr>
          <w:spacing w:val="2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TERCERO. </w:t>
      </w:r>
      <w:r>
        <w:rPr/>
        <w:t>Las disposiciones reglamentarias y administrativas y las normas oficiales mexicanas en</w:t>
      </w:r>
      <w:r>
        <w:rPr>
          <w:spacing w:val="1"/>
        </w:rPr>
        <w:t> </w:t>
      </w:r>
      <w:r>
        <w:rPr/>
        <w:t>vigor, continuarán aplicándose hasta en tanto se expidan los nuevos ordenamientos que los sustituyan,</w:t>
      </w:r>
      <w:r>
        <w:rPr>
          <w:spacing w:val="1"/>
        </w:rPr>
        <w:t> </w:t>
      </w:r>
      <w:r>
        <w:rPr/>
        <w:t>salvo en lo que se opongan a la Ley Federal de Telecomunicaciones y Radiodifusión que se expide por</w:t>
      </w:r>
      <w:r>
        <w:rPr>
          <w:spacing w:val="1"/>
        </w:rPr>
        <w:t> </w:t>
      </w:r>
      <w:r>
        <w:rPr/>
        <w:t>virtud</w:t>
      </w:r>
      <w:r>
        <w:rPr>
          <w:spacing w:val="-2"/>
        </w:rPr>
        <w:t> </w:t>
      </w:r>
      <w:r>
        <w:rPr/>
        <w:t>del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adecuar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 y Radiodifusión su estatuto orgánico, dentro de los sesenta días naturales siguientes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 del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10"/>
        </w:rPr>
        <w:t> </w:t>
      </w:r>
      <w:r>
        <w:rPr/>
        <w:t>El</w:t>
      </w:r>
      <w:r>
        <w:rPr>
          <w:spacing w:val="8"/>
        </w:rPr>
        <w:t> </w:t>
      </w:r>
      <w:r>
        <w:rPr/>
        <w:t>Ejecutivo</w:t>
      </w:r>
      <w:r>
        <w:rPr>
          <w:spacing w:val="9"/>
        </w:rPr>
        <w:t> </w:t>
      </w:r>
      <w:r>
        <w:rPr/>
        <w:t>Federal</w:t>
      </w:r>
      <w:r>
        <w:rPr>
          <w:spacing w:val="9"/>
        </w:rPr>
        <w:t> </w:t>
      </w:r>
      <w:r>
        <w:rPr/>
        <w:t>deberá</w:t>
      </w:r>
      <w:r>
        <w:rPr>
          <w:spacing w:val="9"/>
        </w:rPr>
        <w:t> </w:t>
      </w:r>
      <w:r>
        <w:rPr/>
        <w:t>emitir,</w:t>
      </w:r>
      <w:r>
        <w:rPr>
          <w:spacing w:val="9"/>
        </w:rPr>
        <w:t> </w:t>
      </w:r>
      <w:r>
        <w:rPr/>
        <w:t>dentro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9"/>
        </w:rPr>
        <w:t> </w:t>
      </w:r>
      <w:r>
        <w:rPr/>
        <w:t>ciento</w:t>
      </w:r>
      <w:r>
        <w:rPr>
          <w:spacing w:val="9"/>
        </w:rPr>
        <w:t> </w:t>
      </w:r>
      <w:r>
        <w:rPr/>
        <w:t>ochenta</w:t>
      </w:r>
      <w:r>
        <w:rPr>
          <w:spacing w:val="11"/>
        </w:rPr>
        <w:t> </w:t>
      </w:r>
      <w:r>
        <w:rPr/>
        <w:t>días</w:t>
      </w:r>
      <w:r>
        <w:rPr>
          <w:spacing w:val="10"/>
        </w:rPr>
        <w:t> </w:t>
      </w:r>
      <w:r>
        <w:rPr/>
        <w:t>naturales</w:t>
      </w:r>
      <w:r>
        <w:rPr>
          <w:spacing w:val="9"/>
        </w:rPr>
        <w:t> </w:t>
      </w:r>
      <w:r>
        <w:rPr/>
        <w:t>siguientes</w:t>
      </w:r>
      <w:r>
        <w:rPr>
          <w:spacing w:val="10"/>
        </w:rPr>
        <w:t> </w:t>
      </w:r>
      <w:r>
        <w:rPr/>
        <w:t>a</w:t>
      </w:r>
      <w:r>
        <w:rPr>
          <w:spacing w:val="-53"/>
        </w:rPr>
        <w:t> </w:t>
      </w:r>
      <w:r>
        <w:rPr/>
        <w:t>la</w:t>
      </w:r>
      <w:r>
        <w:rPr>
          <w:spacing w:val="1"/>
        </w:rPr>
        <w:t> </w:t>
      </w:r>
      <w:r>
        <w:rPr/>
        <w:t>expedición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reglamentarias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contenidos establecidos en la Ley Federal de Telecomunicaciones y Radiodifusión que se expide por</w:t>
      </w:r>
      <w:r>
        <w:rPr>
          <w:spacing w:val="1"/>
        </w:rPr>
        <w:t> </w:t>
      </w:r>
      <w:r>
        <w:rPr/>
        <w:t>virtud</w:t>
      </w:r>
      <w:r>
        <w:rPr>
          <w:spacing w:val="-2"/>
        </w:rPr>
        <w:t> </w:t>
      </w:r>
      <w:r>
        <w:rPr/>
        <w:t>del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118" w:right="113" w:firstLine="288"/>
        <w:jc w:val="both"/>
      </w:pPr>
      <w:r>
        <w:rPr/>
        <w:t>Los concesionarios de radiodifusión y de televisión o audio restringidos no podrán promocionar video-</w:t>
      </w:r>
      <w:r>
        <w:rPr>
          <w:spacing w:val="1"/>
        </w:rPr>
        <w:t> </w:t>
      </w:r>
      <w:r>
        <w:rPr/>
        <w:t>juegos que no hayan sido clasificados de acuerdo a la normatividad aplicable, misma que deberá expedir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dentro</w:t>
      </w:r>
      <w:r>
        <w:rPr>
          <w:spacing w:val="2"/>
        </w:rPr>
        <w:t> </w:t>
      </w:r>
      <w:r>
        <w:rPr/>
        <w:t>del plazo</w:t>
      </w:r>
      <w:r>
        <w:rPr>
          <w:spacing w:val="-1"/>
        </w:rPr>
        <w:t> </w:t>
      </w:r>
      <w:r>
        <w:rPr/>
        <w:t>referido en</w:t>
      </w:r>
      <w:r>
        <w:rPr>
          <w:spacing w:val="1"/>
        </w:rPr>
        <w:t> </w:t>
      </w:r>
      <w:r>
        <w:rPr/>
        <w:t>el párrafo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SEXTO. </w:t>
      </w:r>
      <w:r>
        <w:rPr/>
        <w:t>La atención, trámite y resolución de los asuntos y procedimientos que hayan iniciado previo a</w:t>
      </w:r>
      <w:r>
        <w:rPr>
          <w:spacing w:val="-53"/>
        </w:rPr>
        <w:t> </w:t>
      </w:r>
      <w:r>
        <w:rPr/>
        <w:t>la entrada en vigor del presente Decreto, se realizará en los términos establecidos en el artículo Séptimo</w:t>
      </w:r>
      <w:r>
        <w:rPr>
          <w:spacing w:val="1"/>
        </w:rPr>
        <w:t> </w:t>
      </w:r>
      <w:r>
        <w:rPr/>
        <w:t>Transitorio del Decreto por el que se reforman y adicionan diversas disposiciones de los artículos 6o., 7o.,</w:t>
      </w:r>
      <w:r>
        <w:rPr>
          <w:spacing w:val="-53"/>
        </w:rPr>
        <w:t> </w:t>
      </w:r>
      <w:r>
        <w:rPr/>
        <w:t>27, 28, 73, 78, 94 y 105 de la Constitución Política de los Estados Unidos Mexicanos en materia de</w:t>
      </w:r>
      <w:r>
        <w:rPr>
          <w:spacing w:val="1"/>
        </w:rPr>
        <w:t> </w:t>
      </w:r>
      <w:r>
        <w:rPr/>
        <w:t>telecomunicaciones, publicado en el Diario Oficial de la Federación el 11 de junio de 2013. Lo anterior sin</w:t>
      </w:r>
      <w:r>
        <w:rPr>
          <w:spacing w:val="-53"/>
        </w:rPr>
        <w:t> </w:t>
      </w:r>
      <w:r>
        <w:rPr/>
        <w:t>perjuicio 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Vigésimo</w:t>
      </w:r>
      <w:r>
        <w:rPr>
          <w:spacing w:val="-5"/>
        </w:rPr>
        <w:t> </w:t>
      </w:r>
      <w:r>
        <w:rPr/>
        <w:t>Transitorio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4" w:firstLine="288"/>
        <w:jc w:val="both"/>
      </w:pPr>
      <w:r>
        <w:rPr>
          <w:rFonts w:ascii="Arial" w:hAnsi="Arial"/>
          <w:b/>
        </w:rPr>
        <w:t>SÉPTIMO. </w:t>
      </w:r>
      <w:r>
        <w:rPr/>
        <w:t>Sin perjuicio de lo establecido en la Ley Federal de Telecomunicaciones y Radiodifusión</w:t>
      </w:r>
      <w:r>
        <w:rPr>
          <w:spacing w:val="1"/>
        </w:rPr>
        <w:t> </w:t>
      </w:r>
      <w:r>
        <w:rPr/>
        <w:t>que se expide por virtud del Decreto, en la ley y en la normatividad que al efecto emita el Instituto Federal</w:t>
      </w:r>
      <w:r>
        <w:rPr>
          <w:spacing w:val="-53"/>
        </w:rPr>
        <w:t> </w:t>
      </w:r>
      <w:r>
        <w:rPr/>
        <w:t>de Telecomunicaciones, las concesiones y permisos otorgados con anterioridad a la entrada en vigor del</w:t>
      </w:r>
      <w:r>
        <w:rPr>
          <w:spacing w:val="1"/>
        </w:rPr>
        <w:t> </w:t>
      </w:r>
      <w:r>
        <w:rPr/>
        <w:t>presente Decreto, se mantendrán en los términos y condiciones consignados en los respectivos títulos o</w:t>
      </w:r>
      <w:r>
        <w:rPr>
          <w:spacing w:val="1"/>
        </w:rPr>
        <w:t> </w:t>
      </w:r>
      <w:r>
        <w:rPr/>
        <w:t>permisos hasta su terminación, a menos que se obtenga la autorización para prestar servicios adicionales</w:t>
      </w:r>
      <w:r>
        <w:rPr>
          <w:spacing w:val="-53"/>
        </w:rPr>
        <w:t> </w:t>
      </w:r>
      <w:r>
        <w:rPr/>
        <w:t>a los que son objeto de su concesión o hubiere transitado a la concesión única prevista en la Ley Federal</w:t>
      </w:r>
      <w:r>
        <w:rPr>
          <w:spacing w:val="1"/>
        </w:rPr>
        <w:t> </w:t>
      </w:r>
      <w:r>
        <w:rPr/>
        <w:t>de Telecomunicaciones y Radiodifusión, en cuyo caso, se estará a los términos y condiciones que el</w:t>
      </w:r>
      <w:r>
        <w:rPr>
          <w:spacing w:val="1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 establezca.</w:t>
      </w:r>
    </w:p>
    <w:p>
      <w:pPr>
        <w:pStyle w:val="BodyText"/>
        <w:spacing w:before="2"/>
      </w:pPr>
    </w:p>
    <w:p>
      <w:pPr>
        <w:pStyle w:val="BodyText"/>
        <w:ind w:left="118" w:right="118" w:firstLine="288"/>
        <w:jc w:val="both"/>
      </w:pPr>
      <w:r>
        <w:rPr/>
        <w:t>Tratándose de concesiones de espectro radioeléctrico, no podrán modificarse en cuanto al plazo de la</w:t>
      </w:r>
      <w:r>
        <w:rPr>
          <w:spacing w:val="-53"/>
        </w:rPr>
        <w:t> </w:t>
      </w:r>
      <w:r>
        <w:rPr/>
        <w:t>concesión,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cobertura</w:t>
      </w:r>
      <w:r>
        <w:rPr>
          <w:spacing w:val="1"/>
        </w:rPr>
        <w:t> </w:t>
      </w:r>
      <w:r>
        <w:rPr/>
        <w:t>autorizada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Megahertz</w:t>
      </w:r>
      <w:r>
        <w:rPr>
          <w:spacing w:val="1"/>
        </w:rPr>
        <w:t> </w:t>
      </w:r>
      <w:r>
        <w:rPr/>
        <w:t>concesionados,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modificar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 de hacer o no hacer previstas en el título de concesión de origen y que hubieren sido</w:t>
      </w:r>
      <w:r>
        <w:rPr>
          <w:spacing w:val="1"/>
        </w:rPr>
        <w:t> </w:t>
      </w:r>
      <w:r>
        <w:rPr/>
        <w:t>determinantes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 otorgamiento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 concesión.</w:t>
      </w:r>
    </w:p>
    <w:p>
      <w:pPr>
        <w:pStyle w:val="BodyText"/>
      </w:pPr>
    </w:p>
    <w:p>
      <w:pPr>
        <w:pStyle w:val="BodyText"/>
        <w:ind w:left="118" w:right="121" w:firstLine="288"/>
        <w:jc w:val="both"/>
      </w:pPr>
      <w:r>
        <w:rPr/>
        <w:t>Las solicitudes de prórroga de concesiones de radiodifusión sonora presentadas con anterioridad a la</w:t>
      </w:r>
      <w:r>
        <w:rPr>
          <w:spacing w:val="1"/>
        </w:rPr>
        <w:t> </w:t>
      </w:r>
      <w:r>
        <w:rPr/>
        <w:t>fecha de terminación de la vigencia original establecida en los títulos correspondientes se resolverán en</w:t>
      </w:r>
      <w:r>
        <w:rPr>
          <w:spacing w:val="1"/>
        </w:rPr>
        <w:t> </w:t>
      </w:r>
      <w:r>
        <w:rPr/>
        <w:t>términos de lo dispuesto en el artículo 114 de la Ley Federal de Telecomunicaciones y Radiodifusión, sin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</w:t>
      </w:r>
      <w:r>
        <w:rPr>
          <w:spacing w:val="1"/>
        </w:rPr>
        <w:t> </w:t>
      </w:r>
      <w:r>
        <w:rPr/>
        <w:t>aplicable el plazo previsto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 de</w:t>
      </w:r>
      <w:r>
        <w:rPr>
          <w:spacing w:val="-1"/>
        </w:rPr>
        <w:t> </w:t>
      </w:r>
      <w:r>
        <w:rPr/>
        <w:t>prórroga de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trate.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15-06-2018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before="1"/>
        <w:ind w:left="118" w:right="116" w:firstLine="288"/>
        <w:jc w:val="both"/>
      </w:pPr>
      <w:r>
        <w:rPr>
          <w:rFonts w:ascii="Arial" w:hAnsi="Arial"/>
          <w:b/>
        </w:rPr>
        <w:t>OCTAVO. </w:t>
      </w:r>
      <w:r>
        <w:rPr/>
        <w:t>Salvo lo dispuesto en los artículos Décimo y Décimo Primero Transitorios del 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concesionarios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obtener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 para prestar servicios adicionales a los que son objeto de su concesión o para</w:t>
      </w:r>
      <w:r>
        <w:rPr>
          <w:spacing w:val="1"/>
        </w:rPr>
        <w:t> </w:t>
      </w:r>
      <w:r>
        <w:rPr/>
        <w:t>transitar a la concesión única, siempre que se encuentren en cumplimiento de las obligaciones previstas</w:t>
      </w:r>
      <w:r>
        <w:rPr>
          <w:spacing w:val="1"/>
        </w:rPr>
        <w:t> </w:t>
      </w:r>
      <w:r>
        <w:rPr/>
        <w:t>en las leyes y en sus títulos de concesión. Los concesionarios que cuentan con concesiones de espectro</w:t>
      </w:r>
      <w:r>
        <w:rPr>
          <w:spacing w:val="1"/>
        </w:rPr>
        <w:t> </w:t>
      </w:r>
      <w:r>
        <w:rPr/>
        <w:t>radioeléctrico deberán pagar las contraprestaciones correspondientes en términos de la Ley Federal de</w:t>
      </w:r>
      <w:r>
        <w:rPr>
          <w:spacing w:val="1"/>
        </w:rPr>
        <w:t> </w:t>
      </w:r>
      <w:r>
        <w:rPr/>
        <w:t>Telecomunicaciones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Radiodifusión.</w:t>
      </w:r>
    </w:p>
    <w:p>
      <w:pPr>
        <w:pStyle w:val="BodyText"/>
        <w:spacing w:before="3"/>
      </w:pPr>
    </w:p>
    <w:p>
      <w:pPr>
        <w:pStyle w:val="BodyText"/>
        <w:ind w:left="118" w:right="127" w:firstLine="288"/>
        <w:jc w:val="both"/>
      </w:pPr>
      <w:r>
        <w:rPr/>
        <w:t>Los concesionarios que cuenten con varios títulos de concesión, además de poder transitar a la</w:t>
      </w:r>
      <w:r>
        <w:rPr>
          <w:spacing w:val="1"/>
        </w:rPr>
        <w:t> </w:t>
      </w:r>
      <w:r>
        <w:rPr/>
        <w:t>concesión única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consolidar sus títulos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sola</w:t>
      </w:r>
      <w:r>
        <w:rPr>
          <w:spacing w:val="-2"/>
        </w:rPr>
        <w:t> </w:t>
      </w:r>
      <w:r>
        <w:rPr/>
        <w:t>concesión.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NOVENO.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exista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preponderante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sectores</w:t>
      </w:r>
      <w:r>
        <w:rPr>
          <w:spacing w:val="56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 y radiodifusión, con el fin de promover la competencia y desarrollar competidores</w:t>
      </w:r>
      <w:r>
        <w:rPr>
          <w:spacing w:val="1"/>
        </w:rPr>
        <w:t> </w:t>
      </w:r>
      <w:r>
        <w:rPr/>
        <w:t>viables en el largo plazo, no requerirán de autorización del Instituto Federal de Telecomunicaciones las</w:t>
      </w:r>
      <w:r>
        <w:rPr>
          <w:spacing w:val="1"/>
        </w:rPr>
        <w:t> </w:t>
      </w:r>
      <w:r>
        <w:rPr/>
        <w:t>concentraciones que se realicen entre agentes económicos titulares de concesiones, ni las cesiones de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cambios</w:t>
      </w:r>
      <w:r>
        <w:rPr>
          <w:spacing w:val="-1"/>
        </w:rPr>
        <w:t> </w:t>
      </w:r>
      <w:r>
        <w:rPr/>
        <w:t>de control</w:t>
      </w:r>
      <w:r>
        <w:rPr>
          <w:spacing w:val="-1"/>
        </w:rPr>
        <w:t> </w:t>
      </w:r>
      <w:r>
        <w:rPr/>
        <w:t>que deriven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éstas,</w:t>
      </w:r>
      <w:r>
        <w:rPr>
          <w:spacing w:val="-2"/>
        </w:rPr>
        <w:t> </w:t>
      </w:r>
      <w:r>
        <w:rPr/>
        <w:t>que reúnan los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requisitos:</w:t>
      </w:r>
    </w:p>
    <w:p>
      <w:pPr>
        <w:pStyle w:val="BodyText"/>
      </w:pPr>
    </w:p>
    <w:p>
      <w:pPr>
        <w:pStyle w:val="ListParagraph"/>
        <w:numPr>
          <w:ilvl w:val="0"/>
          <w:numId w:val="55"/>
        </w:numPr>
        <w:tabs>
          <w:tab w:pos="1198" w:val="left" w:leader="none"/>
          <w:tab w:pos="1199" w:val="left" w:leader="none"/>
        </w:tabs>
        <w:spacing w:line="242" w:lineRule="auto" w:before="0" w:after="0"/>
        <w:ind w:left="1198" w:right="114" w:hanging="792"/>
        <w:jc w:val="left"/>
        <w:rPr>
          <w:sz w:val="20"/>
        </w:rPr>
      </w:pPr>
      <w:r>
        <w:rPr>
          <w:sz w:val="20"/>
        </w:rPr>
        <w:t>Generen</w:t>
      </w:r>
      <w:r>
        <w:rPr>
          <w:spacing w:val="4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reducción</w:t>
      </w:r>
      <w:r>
        <w:rPr>
          <w:spacing w:val="2"/>
          <w:sz w:val="20"/>
        </w:rPr>
        <w:t> </w:t>
      </w:r>
      <w:r>
        <w:rPr>
          <w:sz w:val="20"/>
        </w:rPr>
        <w:t>sectorial</w:t>
      </w:r>
      <w:r>
        <w:rPr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Índice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Dominancia</w:t>
      </w:r>
      <w:r>
        <w:rPr>
          <w:spacing w:val="2"/>
          <w:sz w:val="20"/>
        </w:rPr>
        <w:t> </w:t>
      </w:r>
      <w:r>
        <w:rPr>
          <w:sz w:val="20"/>
        </w:rPr>
        <w:t>“ID”,</w:t>
      </w:r>
      <w:r>
        <w:rPr>
          <w:spacing w:val="4"/>
          <w:sz w:val="20"/>
        </w:rPr>
        <w:t> </w:t>
      </w:r>
      <w:r>
        <w:rPr>
          <w:sz w:val="20"/>
        </w:rPr>
        <w:t>siempre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índice</w:t>
      </w:r>
      <w:r>
        <w:rPr>
          <w:spacing w:val="-53"/>
          <w:sz w:val="20"/>
        </w:rPr>
        <w:t> </w:t>
      </w:r>
      <w:r>
        <w:rPr>
          <w:sz w:val="20"/>
        </w:rPr>
        <w:t>Hirschman-Herfindahl</w:t>
      </w:r>
      <w:r>
        <w:rPr>
          <w:spacing w:val="-3"/>
          <w:sz w:val="20"/>
        </w:rPr>
        <w:t> </w:t>
      </w:r>
      <w:r>
        <w:rPr>
          <w:sz w:val="20"/>
        </w:rPr>
        <w:t>“IHH”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incremente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más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doscientos puntos;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1198" w:val="left" w:leader="none"/>
          <w:tab w:pos="1199" w:val="left" w:leader="none"/>
        </w:tabs>
        <w:spacing w:line="242" w:lineRule="auto" w:before="1" w:after="0"/>
        <w:ind w:left="1198" w:right="124" w:hanging="792"/>
        <w:jc w:val="left"/>
        <w:rPr>
          <w:sz w:val="20"/>
        </w:rPr>
      </w:pPr>
      <w:r>
        <w:rPr>
          <w:sz w:val="20"/>
        </w:rPr>
        <w:t>Tengan</w:t>
      </w:r>
      <w:r>
        <w:rPr>
          <w:spacing w:val="11"/>
          <w:sz w:val="20"/>
        </w:rPr>
        <w:t> </w:t>
      </w:r>
      <w:r>
        <w:rPr>
          <w:sz w:val="20"/>
        </w:rPr>
        <w:t>como</w:t>
      </w:r>
      <w:r>
        <w:rPr>
          <w:spacing w:val="12"/>
          <w:sz w:val="20"/>
        </w:rPr>
        <w:t> </w:t>
      </w:r>
      <w:r>
        <w:rPr>
          <w:sz w:val="20"/>
        </w:rPr>
        <w:t>resultado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agente</w:t>
      </w:r>
      <w:r>
        <w:rPr>
          <w:spacing w:val="12"/>
          <w:sz w:val="20"/>
        </w:rPr>
        <w:t> </w:t>
      </w:r>
      <w:r>
        <w:rPr>
          <w:sz w:val="20"/>
        </w:rPr>
        <w:t>económico</w:t>
      </w:r>
      <w:r>
        <w:rPr>
          <w:spacing w:val="11"/>
          <w:sz w:val="20"/>
        </w:rPr>
        <w:t> </w:t>
      </w:r>
      <w:r>
        <w:rPr>
          <w:sz w:val="20"/>
        </w:rPr>
        <w:t>cuente</w:t>
      </w:r>
      <w:r>
        <w:rPr>
          <w:spacing w:val="11"/>
          <w:sz w:val="20"/>
        </w:rPr>
        <w:t> </w:t>
      </w:r>
      <w:r>
        <w:rPr>
          <w:sz w:val="20"/>
        </w:rPr>
        <w:t>con</w:t>
      </w:r>
      <w:r>
        <w:rPr>
          <w:spacing w:val="14"/>
          <w:sz w:val="20"/>
        </w:rPr>
        <w:t> </w:t>
      </w:r>
      <w:r>
        <w:rPr>
          <w:sz w:val="20"/>
        </w:rPr>
        <w:t>un</w:t>
      </w:r>
      <w:r>
        <w:rPr>
          <w:spacing w:val="13"/>
          <w:sz w:val="20"/>
        </w:rPr>
        <w:t> </w:t>
      </w:r>
      <w:r>
        <w:rPr>
          <w:sz w:val="20"/>
        </w:rPr>
        <w:t>porcentaje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participación</w:t>
      </w:r>
      <w:r>
        <w:rPr>
          <w:spacing w:val="-53"/>
          <w:sz w:val="20"/>
        </w:rPr>
        <w:t> </w:t>
      </w:r>
      <w:r>
        <w:rPr>
          <w:sz w:val="20"/>
        </w:rPr>
        <w:t>sectorial</w:t>
      </w:r>
      <w:r>
        <w:rPr>
          <w:spacing w:val="-3"/>
          <w:sz w:val="20"/>
        </w:rPr>
        <w:t> </w:t>
      </w:r>
      <w:r>
        <w:rPr>
          <w:sz w:val="20"/>
        </w:rPr>
        <w:t>menor</w:t>
      </w:r>
      <w:r>
        <w:rPr>
          <w:spacing w:val="-1"/>
          <w:sz w:val="20"/>
        </w:rPr>
        <w:t> </w:t>
      </w:r>
      <w:r>
        <w:rPr>
          <w:sz w:val="20"/>
        </w:rPr>
        <w:t>al veinte</w:t>
      </w:r>
      <w:r>
        <w:rPr>
          <w:spacing w:val="1"/>
          <w:sz w:val="20"/>
        </w:rPr>
        <w:t> </w:t>
      </w:r>
      <w:r>
        <w:rPr>
          <w:sz w:val="20"/>
        </w:rPr>
        <w:t>por ciento;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1198" w:val="left" w:leader="none"/>
          <w:tab w:pos="1199" w:val="left" w:leader="none"/>
        </w:tabs>
        <w:spacing w:line="242" w:lineRule="auto" w:before="0" w:after="0"/>
        <w:ind w:left="1198" w:right="119" w:hanging="792"/>
        <w:jc w:val="left"/>
        <w:rPr>
          <w:sz w:val="20"/>
        </w:rPr>
      </w:pPr>
      <w:r>
        <w:rPr>
          <w:sz w:val="20"/>
        </w:rPr>
        <w:t>Que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dicha</w:t>
      </w:r>
      <w:r>
        <w:rPr>
          <w:spacing w:val="7"/>
          <w:sz w:val="20"/>
        </w:rPr>
        <w:t> </w:t>
      </w:r>
      <w:r>
        <w:rPr>
          <w:sz w:val="20"/>
        </w:rPr>
        <w:t>concentración</w:t>
      </w:r>
      <w:r>
        <w:rPr>
          <w:spacing w:val="7"/>
          <w:sz w:val="20"/>
        </w:rPr>
        <w:t> </w:t>
      </w:r>
      <w:r>
        <w:rPr>
          <w:sz w:val="20"/>
        </w:rPr>
        <w:t>no</w:t>
      </w:r>
      <w:r>
        <w:rPr>
          <w:spacing w:val="8"/>
          <w:sz w:val="20"/>
        </w:rPr>
        <w:t> </w:t>
      </w:r>
      <w:r>
        <w:rPr>
          <w:sz w:val="20"/>
        </w:rPr>
        <w:t>participe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agente</w:t>
      </w:r>
      <w:r>
        <w:rPr>
          <w:spacing w:val="7"/>
          <w:sz w:val="20"/>
        </w:rPr>
        <w:t> </w:t>
      </w:r>
      <w:r>
        <w:rPr>
          <w:sz w:val="20"/>
        </w:rPr>
        <w:t>económico</w:t>
      </w:r>
      <w:r>
        <w:rPr>
          <w:spacing w:val="8"/>
          <w:sz w:val="20"/>
        </w:rPr>
        <w:t> </w:t>
      </w:r>
      <w:r>
        <w:rPr>
          <w:sz w:val="20"/>
        </w:rPr>
        <w:t>preponderante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sector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-5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lleve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cabo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concentración,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1198" w:val="left" w:leader="none"/>
          <w:tab w:pos="1199" w:val="left" w:leader="none"/>
        </w:tabs>
        <w:spacing w:line="242" w:lineRule="auto" w:before="0" w:after="0"/>
        <w:ind w:left="1198" w:right="126" w:hanging="792"/>
        <w:jc w:val="left"/>
        <w:rPr>
          <w:sz w:val="20"/>
        </w:rPr>
      </w:pPr>
      <w:r>
        <w:rPr>
          <w:sz w:val="20"/>
        </w:rPr>
        <w:t>No</w:t>
      </w:r>
      <w:r>
        <w:rPr>
          <w:spacing w:val="9"/>
          <w:sz w:val="20"/>
        </w:rPr>
        <w:t> </w:t>
      </w:r>
      <w:r>
        <w:rPr>
          <w:sz w:val="20"/>
        </w:rPr>
        <w:t>tengan</w:t>
      </w:r>
      <w:r>
        <w:rPr>
          <w:spacing w:val="12"/>
          <w:sz w:val="20"/>
        </w:rPr>
        <w:t> </w:t>
      </w:r>
      <w:r>
        <w:rPr>
          <w:sz w:val="20"/>
        </w:rPr>
        <w:t>como</w:t>
      </w:r>
      <w:r>
        <w:rPr>
          <w:spacing w:val="9"/>
          <w:sz w:val="20"/>
        </w:rPr>
        <w:t> </w:t>
      </w:r>
      <w:r>
        <w:rPr>
          <w:sz w:val="20"/>
        </w:rPr>
        <w:t>efecto</w:t>
      </w:r>
      <w:r>
        <w:rPr>
          <w:spacing w:val="9"/>
          <w:sz w:val="20"/>
        </w:rPr>
        <w:t> </w:t>
      </w:r>
      <w:r>
        <w:rPr>
          <w:sz w:val="20"/>
        </w:rPr>
        <w:t>disminuir,</w:t>
      </w:r>
      <w:r>
        <w:rPr>
          <w:spacing w:val="9"/>
          <w:sz w:val="20"/>
        </w:rPr>
        <w:t> </w:t>
      </w:r>
      <w:r>
        <w:rPr>
          <w:sz w:val="20"/>
        </w:rPr>
        <w:t>dañar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impedir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libre</w:t>
      </w:r>
      <w:r>
        <w:rPr>
          <w:spacing w:val="10"/>
          <w:sz w:val="20"/>
        </w:rPr>
        <w:t> </w:t>
      </w:r>
      <w:r>
        <w:rPr>
          <w:sz w:val="20"/>
        </w:rPr>
        <w:t>competencia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6"/>
          <w:sz w:val="20"/>
        </w:rPr>
        <w:t> </w:t>
      </w:r>
      <w:r>
        <w:rPr>
          <w:sz w:val="20"/>
        </w:rPr>
        <w:t>concurrencia,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sector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corresponda.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/>
        <w:t>Por Índice Hirschman-Herfindahl “IHH” se entiende la suma de los cuadrados de las participaciones de</w:t>
      </w:r>
      <w:r>
        <w:rPr>
          <w:spacing w:val="-53"/>
        </w:rPr>
        <w:t> </w:t>
      </w:r>
      <w:r>
        <w:rPr/>
        <w:t>cada agente económico (IHH=</w:t>
      </w:r>
      <w:r>
        <w:rPr>
          <w:rFonts w:ascii="Symbol" w:hAnsi="Symbol"/>
        </w:rPr>
        <w:t></w:t>
      </w:r>
      <w:r>
        <w:rPr/>
        <w:t>i qi2), en el sector que corresponda, medida para el caso del sector de las</w:t>
      </w:r>
      <w:r>
        <w:rPr>
          <w:spacing w:val="-53"/>
        </w:rPr>
        <w:t> </w:t>
      </w:r>
      <w:r>
        <w:rPr/>
        <w:t>telecomunicaciones</w:t>
      </w:r>
      <w:r>
        <w:rPr>
          <w:spacing w:val="44"/>
        </w:rPr>
        <w:t> </w:t>
      </w:r>
      <w:r>
        <w:rPr/>
        <w:t>con</w:t>
      </w:r>
      <w:r>
        <w:rPr>
          <w:spacing w:val="44"/>
        </w:rPr>
        <w:t> </w:t>
      </w:r>
      <w:r>
        <w:rPr/>
        <w:t>base</w:t>
      </w:r>
      <w:r>
        <w:rPr>
          <w:spacing w:val="44"/>
        </w:rPr>
        <w:t> </w:t>
      </w:r>
      <w:r>
        <w:rPr/>
        <w:t>en</w:t>
      </w:r>
      <w:r>
        <w:rPr>
          <w:spacing w:val="44"/>
        </w:rPr>
        <w:t> </w:t>
      </w:r>
      <w:r>
        <w:rPr/>
        <w:t>el</w:t>
      </w:r>
      <w:r>
        <w:rPr>
          <w:spacing w:val="43"/>
        </w:rPr>
        <w:t> </w:t>
      </w:r>
      <w:r>
        <w:rPr/>
        <w:t>indicador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número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suscriptores</w:t>
      </w:r>
      <w:r>
        <w:rPr>
          <w:spacing w:val="48"/>
        </w:rPr>
        <w:t> </w:t>
      </w:r>
      <w:r>
        <w:rPr/>
        <w:t>y</w:t>
      </w:r>
      <w:r>
        <w:rPr>
          <w:spacing w:val="43"/>
        </w:rPr>
        <w:t> </w:t>
      </w:r>
      <w:r>
        <w:rPr/>
        <w:t>usuarios</w:t>
      </w:r>
      <w:r>
        <w:rPr>
          <w:spacing w:val="47"/>
        </w:rPr>
        <w:t> </w:t>
      </w:r>
      <w:r>
        <w:rPr/>
        <w:t>de</w:t>
      </w:r>
      <w:r>
        <w:rPr>
          <w:spacing w:val="42"/>
        </w:rPr>
        <w:t> </w:t>
      </w:r>
      <w:r>
        <w:rPr/>
        <w:t>servicios</w:t>
      </w:r>
      <w:r>
        <w:rPr>
          <w:spacing w:val="45"/>
        </w:rPr>
        <w:t> </w:t>
      </w:r>
      <w:r>
        <w:rPr/>
        <w:t>de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/>
      </w:pPr>
      <w:r>
        <w:rPr/>
        <w:t>telecomunicaciones,</w:t>
      </w:r>
      <w:r>
        <w:rPr>
          <w:spacing w:val="11"/>
        </w:rPr>
        <w:t> </w:t>
      </w:r>
      <w:r>
        <w:rPr/>
        <w:t>y</w:t>
      </w:r>
      <w:r>
        <w:rPr>
          <w:spacing w:val="6"/>
        </w:rPr>
        <w:t> </w:t>
      </w:r>
      <w:r>
        <w:rPr/>
        <w:t>para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sector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radiodifusión</w:t>
      </w:r>
      <w:r>
        <w:rPr>
          <w:spacing w:val="7"/>
        </w:rPr>
        <w:t> </w:t>
      </w:r>
      <w:r>
        <w:rPr/>
        <w:t>con</w:t>
      </w:r>
      <w:r>
        <w:rPr>
          <w:spacing w:val="8"/>
        </w:rPr>
        <w:t> </w:t>
      </w:r>
      <w:r>
        <w:rPr/>
        <w:t>base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audiencia.</w:t>
      </w:r>
      <w:r>
        <w:rPr>
          <w:spacing w:val="20"/>
        </w:rPr>
        <w:t> </w:t>
      </w:r>
      <w:r>
        <w:rPr/>
        <w:t>Este</w:t>
      </w:r>
      <w:r>
        <w:rPr>
          <w:spacing w:val="6"/>
        </w:rPr>
        <w:t> </w:t>
      </w:r>
      <w:r>
        <w:rPr/>
        <w:t>índice</w:t>
      </w:r>
      <w:r>
        <w:rPr>
          <w:spacing w:val="7"/>
        </w:rPr>
        <w:t> </w:t>
      </w:r>
      <w:r>
        <w:rPr/>
        <w:t>puede</w:t>
      </w:r>
      <w:r>
        <w:rPr>
          <w:spacing w:val="7"/>
        </w:rPr>
        <w:t> </w:t>
      </w:r>
      <w:r>
        <w:rPr/>
        <w:t>tomar</w:t>
      </w:r>
      <w:r>
        <w:rPr>
          <w:spacing w:val="-53"/>
        </w:rPr>
        <w:t> </w:t>
      </w:r>
      <w:r>
        <w:rPr/>
        <w:t>valores entre</w:t>
      </w:r>
      <w:r>
        <w:rPr>
          <w:spacing w:val="-1"/>
        </w:rPr>
        <w:t> </w:t>
      </w:r>
      <w:r>
        <w:rPr/>
        <w:t>cero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diez</w:t>
      </w:r>
      <w:r>
        <w:rPr>
          <w:spacing w:val="-2"/>
        </w:rPr>
        <w:t> </w:t>
      </w:r>
      <w:r>
        <w:rPr/>
        <w:t>mil.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Para calcular el Índice de Dominancia “ID”, se determinará primero la contribución porcentual hi de</w:t>
      </w:r>
      <w:r>
        <w:rPr>
          <w:spacing w:val="1"/>
        </w:rPr>
        <w:t> </w:t>
      </w:r>
      <w:r>
        <w:rPr/>
        <w:t>cada agente económico al índice IHH definido en el párrafo anterior (hi = 100xqi2/IHH). Después se</w:t>
      </w:r>
      <w:r>
        <w:rPr>
          <w:spacing w:val="1"/>
        </w:rPr>
        <w:t> </w:t>
      </w:r>
      <w:r>
        <w:rPr/>
        <w:t>calculará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</w:t>
      </w:r>
      <w:r>
        <w:rPr>
          <w:spacing w:val="1"/>
        </w:rPr>
        <w:t> </w:t>
      </w:r>
      <w:r>
        <w:rPr/>
        <w:t>aplicando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fórmula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Hirschman-Herfindahl,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utilizando</w:t>
      </w:r>
      <w:r>
        <w:rPr>
          <w:spacing w:val="1"/>
        </w:rPr>
        <w:t> </w:t>
      </w:r>
      <w:r>
        <w:rPr/>
        <w:t>ahora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contribuciones hi en vez de las participaciones qi (es decir, ID=</w:t>
      </w:r>
      <w:r>
        <w:rPr>
          <w:rFonts w:ascii="Symbol" w:hAnsi="Symbol"/>
        </w:rPr>
        <w:t></w:t>
      </w:r>
      <w:r>
        <w:rPr/>
        <w:t>i hi2). Este índice también varía entre</w:t>
      </w:r>
      <w:r>
        <w:rPr>
          <w:spacing w:val="1"/>
        </w:rPr>
        <w:t> </w:t>
      </w:r>
      <w:r>
        <w:rPr/>
        <w:t>cero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diez</w:t>
      </w:r>
      <w:r>
        <w:rPr>
          <w:spacing w:val="-2"/>
        </w:rPr>
        <w:t> </w:t>
      </w:r>
      <w:r>
        <w:rPr/>
        <w:t>mil.</w:t>
      </w:r>
    </w:p>
    <w:p>
      <w:pPr>
        <w:pStyle w:val="BodyText"/>
        <w:spacing w:before="2"/>
      </w:pPr>
    </w:p>
    <w:p>
      <w:pPr>
        <w:pStyle w:val="BodyText"/>
        <w:ind w:left="118" w:right="122" w:firstLine="288"/>
        <w:jc w:val="both"/>
      </w:pPr>
      <w:r>
        <w:rPr/>
        <w:t>Los agentes económicos deberán presentar al Instituto Federal de Telecomunicaciones, dentro de los</w:t>
      </w:r>
      <w:r>
        <w:rPr>
          <w:spacing w:val="1"/>
        </w:rPr>
        <w:t> </w:t>
      </w:r>
      <w:r>
        <w:rPr/>
        <w:t>10</w:t>
      </w:r>
      <w:r>
        <w:rPr>
          <w:spacing w:val="8"/>
        </w:rPr>
        <w:t> </w:t>
      </w:r>
      <w:r>
        <w:rPr/>
        <w:t>días</w:t>
      </w:r>
      <w:r>
        <w:rPr>
          <w:spacing w:val="10"/>
        </w:rPr>
        <w:t> </w:t>
      </w:r>
      <w:r>
        <w:rPr/>
        <w:t>siguientes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concentración,</w:t>
      </w:r>
      <w:r>
        <w:rPr>
          <w:spacing w:val="9"/>
        </w:rPr>
        <w:t> </w:t>
      </w:r>
      <w:r>
        <w:rPr/>
        <w:t>un</w:t>
      </w:r>
      <w:r>
        <w:rPr>
          <w:spacing w:val="8"/>
        </w:rPr>
        <w:t> </w:t>
      </w:r>
      <w:r>
        <w:rPr/>
        <w:t>aviso</w:t>
      </w:r>
      <w:r>
        <w:rPr>
          <w:spacing w:val="11"/>
        </w:rPr>
        <w:t> </w:t>
      </w:r>
      <w:r>
        <w:rPr/>
        <w:t>por</w:t>
      </w:r>
      <w:r>
        <w:rPr>
          <w:spacing w:val="9"/>
        </w:rPr>
        <w:t> </w:t>
      </w:r>
      <w:r>
        <w:rPr/>
        <w:t>escrito</w:t>
      </w:r>
      <w:r>
        <w:rPr>
          <w:spacing w:val="8"/>
        </w:rPr>
        <w:t> </w:t>
      </w:r>
      <w:r>
        <w:rPr/>
        <w:t>que</w:t>
      </w:r>
      <w:r>
        <w:rPr>
          <w:spacing w:val="10"/>
        </w:rPr>
        <w:t> </w:t>
      </w:r>
      <w:r>
        <w:rPr/>
        <w:t>contendrá</w:t>
      </w:r>
      <w:r>
        <w:rPr>
          <w:spacing w:val="9"/>
        </w:rPr>
        <w:t> </w:t>
      </w:r>
      <w:r>
        <w:rPr/>
        <w:t>la</w:t>
      </w:r>
      <w:r>
        <w:rPr>
          <w:spacing w:val="11"/>
        </w:rPr>
        <w:t> </w:t>
      </w:r>
      <w:r>
        <w:rPr/>
        <w:t>información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se</w:t>
      </w:r>
      <w:r>
        <w:rPr>
          <w:spacing w:val="10"/>
        </w:rPr>
        <w:t> </w:t>
      </w:r>
      <w:r>
        <w:rPr/>
        <w:t>refiere</w:t>
      </w:r>
      <w:r>
        <w:rPr>
          <w:spacing w:val="-54"/>
        </w:rPr>
        <w:t> </w:t>
      </w:r>
      <w:r>
        <w:rPr/>
        <w:t>el artículo 89 de la Ley Federal de Competencia Económica referida al sector correspondiente así como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elementos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convicción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demuestren</w:t>
      </w:r>
      <w:r>
        <w:rPr>
          <w:spacing w:val="-2"/>
        </w:rPr>
        <w:t> </w:t>
      </w:r>
      <w:r>
        <w:rPr/>
        <w:t>que la</w:t>
      </w:r>
      <w:r>
        <w:rPr>
          <w:spacing w:val="-2"/>
        </w:rPr>
        <w:t> </w:t>
      </w:r>
      <w:r>
        <w:rPr/>
        <w:t>concentración</w:t>
      </w:r>
      <w:r>
        <w:rPr>
          <w:spacing w:val="-2"/>
        </w:rPr>
        <w:t> </w:t>
      </w:r>
      <w:r>
        <w:rPr/>
        <w:t>cumple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incisos</w:t>
      </w:r>
      <w:r>
        <w:rPr>
          <w:spacing w:val="-1"/>
        </w:rPr>
        <w:t> </w:t>
      </w:r>
      <w:r>
        <w:rPr/>
        <w:t>anteriores.</w:t>
      </w:r>
    </w:p>
    <w:p>
      <w:pPr>
        <w:pStyle w:val="BodyText"/>
      </w:pPr>
    </w:p>
    <w:p>
      <w:pPr>
        <w:pStyle w:val="BodyText"/>
        <w:ind w:left="118" w:right="117" w:firstLine="288"/>
        <w:jc w:val="both"/>
      </w:pPr>
      <w:r>
        <w:rPr/>
        <w:t>El Instituto investigará dichas concentraciones en un plazo no mayor a noventa días naturales y en</w:t>
      </w:r>
      <w:r>
        <w:rPr>
          <w:spacing w:val="1"/>
        </w:rPr>
        <w:t> </w:t>
      </w:r>
      <w:r>
        <w:rPr/>
        <w:t>caso de encontrar que existe poder sustancial en el mercado</w:t>
      </w:r>
      <w:r>
        <w:rPr>
          <w:spacing w:val="56"/>
        </w:rPr>
        <w:t> </w:t>
      </w:r>
      <w:r>
        <w:rPr/>
        <w:t>de redes de telecomunicaciones que</w:t>
      </w:r>
      <w:r>
        <w:rPr>
          <w:spacing w:val="1"/>
        </w:rPr>
        <w:t> </w:t>
      </w:r>
      <w:r>
        <w:rPr/>
        <w:t>presten servicios de voz, datos o video o en el de radio y televisión según el sector que corresponda,</w:t>
      </w:r>
      <w:r>
        <w:rPr>
          <w:spacing w:val="1"/>
        </w:rPr>
        <w:t> </w:t>
      </w:r>
      <w:r>
        <w:rPr/>
        <w:t>podrá imponer las medidas necesarias para proteger y fomentar en dicho mercado la libre competencia y</w:t>
      </w:r>
      <w:r>
        <w:rPr>
          <w:spacing w:val="1"/>
        </w:rPr>
        <w:t> </w:t>
      </w:r>
      <w:r>
        <w:rPr/>
        <w:t>concurrencia, de conformidad con lo dispuesto en la Ley Federal de Telecomunicaciones y Radiodifusión</w:t>
      </w:r>
      <w:r>
        <w:rPr>
          <w:spacing w:val="1"/>
        </w:rPr>
        <w:t> </w:t>
      </w:r>
      <w:r>
        <w:rPr/>
        <w:t>y la</w:t>
      </w:r>
      <w:r>
        <w:rPr>
          <w:spacing w:val="1"/>
        </w:rPr>
        <w:t> </w:t>
      </w:r>
      <w:r>
        <w:rPr/>
        <w:t>Ley 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concentraciones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refiere</w:t>
      </w:r>
      <w:r>
        <w:rPr>
          <w:spacing w:val="55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 artículo.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7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imponga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extinguirán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autorice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económicos</w:t>
      </w:r>
      <w:r>
        <w:rPr>
          <w:spacing w:val="-1"/>
        </w:rPr>
        <w:t> </w:t>
      </w:r>
      <w:r>
        <w:rPr/>
        <w:t>preponderantes la</w:t>
      </w:r>
      <w:r>
        <w:rPr>
          <w:spacing w:val="-1"/>
        </w:rPr>
        <w:t> </w:t>
      </w:r>
      <w:r>
        <w:rPr/>
        <w:t>prestación de</w:t>
      </w:r>
      <w:r>
        <w:rPr>
          <w:spacing w:val="-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adicionales.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1" w:firstLine="288"/>
        <w:jc w:val="both"/>
      </w:pPr>
      <w:r>
        <w:rPr>
          <w:rFonts w:ascii="Arial" w:hAnsi="Arial"/>
          <w:b/>
        </w:rPr>
        <w:t>DÉCIMO. </w:t>
      </w:r>
      <w:r>
        <w:rPr/>
        <w:t>Los agentes económicos preponderantes y los concesionarios cuyos títulos de concesión</w:t>
      </w:r>
      <w:r>
        <w:rPr>
          <w:spacing w:val="1"/>
        </w:rPr>
        <w:t> </w:t>
      </w:r>
      <w:r>
        <w:rPr/>
        <w:t>contengan</w:t>
      </w:r>
      <w:r>
        <w:rPr>
          <w:spacing w:val="20"/>
        </w:rPr>
        <w:t> </w:t>
      </w:r>
      <w:r>
        <w:rPr/>
        <w:t>alguna</w:t>
      </w:r>
      <w:r>
        <w:rPr>
          <w:spacing w:val="21"/>
        </w:rPr>
        <w:t> </w:t>
      </w:r>
      <w:r>
        <w:rPr/>
        <w:t>prohibición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restricción</w:t>
      </w:r>
      <w:r>
        <w:rPr>
          <w:spacing w:val="20"/>
        </w:rPr>
        <w:t> </w:t>
      </w:r>
      <w:r>
        <w:rPr/>
        <w:t>expresa</w:t>
      </w:r>
      <w:r>
        <w:rPr>
          <w:spacing w:val="21"/>
        </w:rPr>
        <w:t> </w:t>
      </w:r>
      <w:r>
        <w:rPr/>
        <w:t>para</w:t>
      </w:r>
      <w:r>
        <w:rPr>
          <w:spacing w:val="21"/>
        </w:rPr>
        <w:t> </w:t>
      </w:r>
      <w:r>
        <w:rPr/>
        <w:t>prestar</w:t>
      </w:r>
      <w:r>
        <w:rPr>
          <w:spacing w:val="21"/>
        </w:rPr>
        <w:t> </w:t>
      </w:r>
      <w:r>
        <w:rPr/>
        <w:t>servicios</w:t>
      </w:r>
      <w:r>
        <w:rPr>
          <w:spacing w:val="22"/>
        </w:rPr>
        <w:t> </w:t>
      </w:r>
      <w:r>
        <w:rPr/>
        <w:t>determinados,</w:t>
      </w:r>
      <w:r>
        <w:rPr>
          <w:spacing w:val="21"/>
        </w:rPr>
        <w:t> </w:t>
      </w:r>
      <w:r>
        <w:rPr/>
        <w:t>previo</w:t>
      </w:r>
      <w:r>
        <w:rPr>
          <w:spacing w:val="21"/>
        </w:rPr>
        <w:t> </w:t>
      </w:r>
      <w:r>
        <w:rPr/>
        <w:t>al</w:t>
      </w:r>
      <w:r>
        <w:rPr>
          <w:spacing w:val="20"/>
        </w:rPr>
        <w:t> </w:t>
      </w:r>
      <w:r>
        <w:rPr/>
        <w:t>inicio</w:t>
      </w:r>
      <w:r>
        <w:rPr>
          <w:spacing w:val="-53"/>
        </w:rPr>
        <w:t> </w:t>
      </w:r>
      <w:r>
        <w:rPr/>
        <w:t>del trámite para obtener la autorización para prestar servicios adicionales, acreditarán ante el Instituto</w:t>
      </w:r>
      <w:r>
        <w:rPr>
          <w:spacing w:val="1"/>
        </w:rPr>
        <w:t> </w:t>
      </w:r>
      <w:r>
        <w:rPr/>
        <w:t>Federal de Telecomunicaciones y éste supervisará el cumplimiento efectivo de las obligaciones previstas</w:t>
      </w:r>
      <w:r>
        <w:rPr>
          <w:spacing w:val="1"/>
        </w:rPr>
        <w:t> </w:t>
      </w:r>
      <w:r>
        <w:rPr/>
        <w:t>en el Decreto por el que se reforman y adicionan diversas disposiciones de los artículos 6o., 7o., 27, 28,</w:t>
      </w:r>
      <w:r>
        <w:rPr>
          <w:spacing w:val="1"/>
        </w:rPr>
        <w:t> </w:t>
      </w:r>
      <w:r>
        <w:rPr/>
        <w:t>73,</w:t>
      </w:r>
      <w:r>
        <w:rPr>
          <w:spacing w:val="1"/>
        </w:rPr>
        <w:t> </w:t>
      </w:r>
      <w:r>
        <w:rPr/>
        <w:t>78,</w:t>
      </w:r>
      <w:r>
        <w:rPr>
          <w:spacing w:val="1"/>
        </w:rPr>
        <w:t> </w:t>
      </w:r>
      <w:r>
        <w:rPr/>
        <w:t>94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105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telecomunicaciones, publicado en el Diario Oficial de la Federación el 11 de junio de 2013, de la Ley de</w:t>
      </w:r>
      <w:r>
        <w:rPr>
          <w:spacing w:val="1"/>
        </w:rPr>
        <w:t> </w:t>
      </w:r>
      <w:r>
        <w:rPr/>
        <w:t>Telecomunicaciones y Radiodifusión, así como de la Ley Federal de Competencia Económica, sus títulos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concesión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disposiciones administrativas aplicables,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115" w:hanging="792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agentes</w:t>
      </w:r>
      <w:r>
        <w:rPr>
          <w:spacing w:val="1"/>
          <w:sz w:val="20"/>
        </w:rPr>
        <w:t> </w:t>
      </w:r>
      <w:r>
        <w:rPr>
          <w:sz w:val="20"/>
        </w:rPr>
        <w:t>económicos</w:t>
      </w:r>
      <w:r>
        <w:rPr>
          <w:spacing w:val="1"/>
          <w:sz w:val="20"/>
        </w:rPr>
        <w:t> </w:t>
      </w:r>
      <w:r>
        <w:rPr>
          <w:sz w:val="20"/>
        </w:rPr>
        <w:t>preponderantes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acreditar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Telecomunicaciones que se encuentran en cumplimiento efectivo de lo anterior y de las</w:t>
      </w:r>
      <w:r>
        <w:rPr>
          <w:spacing w:val="1"/>
          <w:sz w:val="20"/>
        </w:rPr>
        <w:t> </w:t>
      </w:r>
      <w:r>
        <w:rPr>
          <w:sz w:val="20"/>
        </w:rPr>
        <w:t>medidas expedidas por el propio Instituto Federal de Telecomunicaciones a que se refieren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41"/>
          <w:sz w:val="20"/>
        </w:rPr>
        <w:t> </w:t>
      </w:r>
      <w:r>
        <w:rPr>
          <w:sz w:val="20"/>
        </w:rPr>
        <w:t>fracciones</w:t>
      </w:r>
      <w:r>
        <w:rPr>
          <w:spacing w:val="41"/>
          <w:sz w:val="20"/>
        </w:rPr>
        <w:t> </w:t>
      </w:r>
      <w:r>
        <w:rPr>
          <w:sz w:val="20"/>
        </w:rPr>
        <w:t>III</w:t>
      </w:r>
      <w:r>
        <w:rPr>
          <w:spacing w:val="42"/>
          <w:sz w:val="20"/>
        </w:rPr>
        <w:t> </w:t>
      </w:r>
      <w:r>
        <w:rPr>
          <w:sz w:val="20"/>
        </w:rPr>
        <w:t>y</w:t>
      </w:r>
      <w:r>
        <w:rPr>
          <w:spacing w:val="39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del</w:t>
      </w:r>
      <w:r>
        <w:rPr>
          <w:spacing w:val="41"/>
          <w:sz w:val="20"/>
        </w:rPr>
        <w:t> </w:t>
      </w:r>
      <w:r>
        <w:rPr>
          <w:sz w:val="20"/>
        </w:rPr>
        <w:t>artículo</w:t>
      </w:r>
      <w:r>
        <w:rPr>
          <w:spacing w:val="40"/>
          <w:sz w:val="20"/>
        </w:rPr>
        <w:t> </w:t>
      </w:r>
      <w:r>
        <w:rPr>
          <w:sz w:val="20"/>
        </w:rPr>
        <w:t>Octavo</w:t>
      </w:r>
      <w:r>
        <w:rPr>
          <w:spacing w:val="40"/>
          <w:sz w:val="20"/>
        </w:rPr>
        <w:t> </w:t>
      </w:r>
      <w:r>
        <w:rPr>
          <w:sz w:val="20"/>
        </w:rPr>
        <w:t>Transitorio</w:t>
      </w:r>
      <w:r>
        <w:rPr>
          <w:spacing w:val="40"/>
          <w:sz w:val="20"/>
        </w:rPr>
        <w:t> </w:t>
      </w:r>
      <w:r>
        <w:rPr>
          <w:sz w:val="20"/>
        </w:rPr>
        <w:t>del</w:t>
      </w:r>
      <w:r>
        <w:rPr>
          <w:spacing w:val="40"/>
          <w:sz w:val="20"/>
        </w:rPr>
        <w:t> </w:t>
      </w:r>
      <w:r>
        <w:rPr>
          <w:sz w:val="20"/>
        </w:rPr>
        <w:t>Decreto</w:t>
      </w:r>
      <w:r>
        <w:rPr>
          <w:spacing w:val="42"/>
          <w:sz w:val="20"/>
        </w:rPr>
        <w:t> </w:t>
      </w:r>
      <w:r>
        <w:rPr>
          <w:sz w:val="20"/>
        </w:rPr>
        <w:t>antes</w:t>
      </w:r>
      <w:r>
        <w:rPr>
          <w:spacing w:val="41"/>
          <w:sz w:val="20"/>
        </w:rPr>
        <w:t> </w:t>
      </w:r>
      <w:r>
        <w:rPr>
          <w:sz w:val="20"/>
        </w:rPr>
        <w:t>referido.</w:t>
      </w:r>
      <w:r>
        <w:rPr>
          <w:spacing w:val="40"/>
          <w:sz w:val="20"/>
        </w:rPr>
        <w:t> </w:t>
      </w:r>
      <w:r>
        <w:rPr>
          <w:sz w:val="20"/>
        </w:rPr>
        <w:t>Para</w:t>
      </w:r>
      <w:r>
        <w:rPr>
          <w:spacing w:val="41"/>
          <w:sz w:val="20"/>
        </w:rPr>
        <w:t> </w:t>
      </w:r>
      <w:r>
        <w:rPr>
          <w:sz w:val="20"/>
        </w:rPr>
        <w:t>tal</w:t>
      </w:r>
      <w:r>
        <w:rPr>
          <w:spacing w:val="-53"/>
          <w:sz w:val="20"/>
        </w:rPr>
        <w:t> </w:t>
      </w:r>
      <w:r>
        <w:rPr>
          <w:sz w:val="20"/>
        </w:rPr>
        <w:t>efecto, el Instituto Federal de Telecomunicaciones establecerá la forma</w:t>
      </w:r>
      <w:r>
        <w:rPr>
          <w:spacing w:val="1"/>
          <w:sz w:val="20"/>
        </w:rPr>
        <w:t> </w:t>
      </w:r>
      <w:r>
        <w:rPr>
          <w:sz w:val="20"/>
        </w:rPr>
        <w:t>y términos para</w:t>
      </w:r>
      <w:r>
        <w:rPr>
          <w:spacing w:val="1"/>
          <w:sz w:val="20"/>
        </w:rPr>
        <w:t> </w:t>
      </w:r>
      <w:r>
        <w:rPr>
          <w:sz w:val="20"/>
        </w:rPr>
        <w:t>presentar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documentación</w:t>
      </w:r>
      <w:r>
        <w:rPr>
          <w:spacing w:val="-2"/>
          <w:sz w:val="20"/>
        </w:rPr>
        <w:t> </w:t>
      </w:r>
      <w:r>
        <w:rPr>
          <w:sz w:val="20"/>
        </w:rPr>
        <w:t>respectiva;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5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123" w:hanging="792"/>
        <w:jc w:val="both"/>
        <w:rPr>
          <w:sz w:val="20"/>
        </w:rPr>
      </w:pPr>
      <w:r>
        <w:rPr>
          <w:sz w:val="20"/>
        </w:rPr>
        <w:t>El agente económico preponderante deberá estar en cumplimiento efectivo de las medidas a</w:t>
      </w:r>
      <w:r>
        <w:rPr>
          <w:spacing w:val="1"/>
          <w:sz w:val="20"/>
        </w:rPr>
        <w:t> </w:t>
      </w:r>
      <w:r>
        <w:rPr>
          <w:sz w:val="20"/>
        </w:rPr>
        <w:t>las que se refiere la fracción I anterior cuando menos durante dieciocho meses en forma</w:t>
      </w:r>
      <w:r>
        <w:rPr>
          <w:spacing w:val="1"/>
          <w:sz w:val="20"/>
        </w:rPr>
        <w:t> </w:t>
      </w:r>
      <w:r>
        <w:rPr>
          <w:sz w:val="20"/>
        </w:rPr>
        <w:t>continua;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199" w:val="left" w:leader="none"/>
        </w:tabs>
        <w:spacing w:line="242" w:lineRule="auto" w:before="0" w:after="0"/>
        <w:ind w:left="1198" w:right="114" w:hanging="792"/>
        <w:jc w:val="both"/>
        <w:rPr>
          <w:sz w:val="20"/>
        </w:rPr>
      </w:pPr>
      <w:r>
        <w:rPr>
          <w:sz w:val="20"/>
        </w:rPr>
        <w:t>Transcurrido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1"/>
          <w:sz w:val="20"/>
        </w:rPr>
        <w:t> </w:t>
      </w:r>
      <w:r>
        <w:rPr>
          <w:sz w:val="20"/>
        </w:rPr>
        <w:t>anterior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continúe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antecede,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Telecomunicaciones</w:t>
      </w:r>
      <w:r>
        <w:rPr>
          <w:spacing w:val="1"/>
          <w:sz w:val="20"/>
        </w:rPr>
        <w:t> </w:t>
      </w:r>
      <w:r>
        <w:rPr>
          <w:sz w:val="20"/>
        </w:rPr>
        <w:t>resolverá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emitirá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dictamen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certifique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dio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efectivo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 obligaciones</w:t>
      </w:r>
      <w:r>
        <w:rPr>
          <w:spacing w:val="-1"/>
          <w:sz w:val="20"/>
        </w:rPr>
        <w:t> </w:t>
      </w:r>
      <w:r>
        <w:rPr>
          <w:sz w:val="20"/>
        </w:rPr>
        <w:t>referidas,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199" w:val="left" w:leader="none"/>
        </w:tabs>
        <w:spacing w:line="242" w:lineRule="auto" w:before="0" w:after="0"/>
        <w:ind w:left="1198" w:right="125" w:hanging="792"/>
        <w:jc w:val="both"/>
        <w:rPr>
          <w:sz w:val="20"/>
        </w:rPr>
      </w:pPr>
      <w:r>
        <w:rPr>
          <w:sz w:val="20"/>
        </w:rPr>
        <w:t>Una vez que el concesionario haya obtenido la certificación de cumplimiento, podrá solicitar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de Telecomunicaciones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autorización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servicio</w:t>
      </w:r>
      <w:r>
        <w:rPr>
          <w:spacing w:val="-2"/>
          <w:sz w:val="20"/>
        </w:rPr>
        <w:t> </w:t>
      </w:r>
      <w:r>
        <w:rPr>
          <w:sz w:val="20"/>
        </w:rPr>
        <w:t>adicional.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25" w:firstLine="288"/>
        <w:jc w:val="both"/>
      </w:pPr>
      <w:r>
        <w:rPr/>
        <w:t>Lo dispuesto en este artículo también será aplicable en caso de que los agentes y concesionarios</w:t>
      </w:r>
      <w:r>
        <w:rPr>
          <w:spacing w:val="1"/>
        </w:rPr>
        <w:t> </w:t>
      </w:r>
      <w:r>
        <w:rPr/>
        <w:t>respectivos</w:t>
      </w:r>
      <w:r>
        <w:rPr>
          <w:spacing w:val="-1"/>
        </w:rPr>
        <w:t> </w:t>
      </w:r>
      <w:r>
        <w:rPr/>
        <w:t>opten</w:t>
      </w:r>
      <w:r>
        <w:rPr>
          <w:spacing w:val="1"/>
        </w:rPr>
        <w:t> </w:t>
      </w:r>
      <w:r>
        <w:rPr/>
        <w:t>por transitar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concesión</w:t>
      </w:r>
      <w:r>
        <w:rPr>
          <w:spacing w:val="-1"/>
        </w:rPr>
        <w:t> </w:t>
      </w:r>
      <w:r>
        <w:rPr/>
        <w:t>única.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7" w:firstLine="288"/>
        <w:jc w:val="both"/>
      </w:pPr>
      <w:r>
        <w:rPr/>
        <w:t>No será aplicable lo dispuesto en el presente artículo después de transcurridos cinco años contados a</w:t>
      </w:r>
      <w:r>
        <w:rPr>
          <w:spacing w:val="1"/>
        </w:rPr>
        <w:t> </w:t>
      </w:r>
      <w:r>
        <w:rPr/>
        <w:t>partir de la entrada en vigor de la Ley Federal de Telecomunicaciones y Radiodifusión, siempre que el</w:t>
      </w:r>
      <w:r>
        <w:rPr>
          <w:spacing w:val="1"/>
        </w:rPr>
        <w:t> </w:t>
      </w:r>
      <w:r>
        <w:rPr/>
        <w:t>agente</w:t>
      </w:r>
      <w:r>
        <w:rPr>
          <w:spacing w:val="51"/>
        </w:rPr>
        <w:t> </w:t>
      </w:r>
      <w:r>
        <w:rPr/>
        <w:t>económico</w:t>
      </w:r>
      <w:r>
        <w:rPr>
          <w:spacing w:val="52"/>
        </w:rPr>
        <w:t> </w:t>
      </w:r>
      <w:r>
        <w:rPr/>
        <w:t>preponderante</w:t>
      </w:r>
      <w:r>
        <w:rPr>
          <w:spacing w:val="52"/>
        </w:rPr>
        <w:t> </w:t>
      </w:r>
      <w:r>
        <w:rPr/>
        <w:t>en</w:t>
      </w:r>
      <w:r>
        <w:rPr>
          <w:spacing w:val="52"/>
        </w:rPr>
        <w:t> </w:t>
      </w:r>
      <w:r>
        <w:rPr/>
        <w:t>el</w:t>
      </w:r>
      <w:r>
        <w:rPr>
          <w:spacing w:val="52"/>
        </w:rPr>
        <w:t> </w:t>
      </w:r>
      <w:r>
        <w:rPr/>
        <w:t>sector</w:t>
      </w:r>
      <w:r>
        <w:rPr>
          <w:spacing w:val="53"/>
        </w:rPr>
        <w:t> </w:t>
      </w:r>
      <w:r>
        <w:rPr/>
        <w:t>de</w:t>
      </w:r>
      <w:r>
        <w:rPr>
          <w:spacing w:val="54"/>
        </w:rPr>
        <w:t> </w:t>
      </w:r>
      <w:r>
        <w:rPr/>
        <w:t>las</w:t>
      </w:r>
      <w:r>
        <w:rPr>
          <w:spacing w:val="52"/>
        </w:rPr>
        <w:t> </w:t>
      </w:r>
      <w:r>
        <w:rPr/>
        <w:t>telecomunicaciones</w:t>
      </w:r>
      <w:r>
        <w:rPr>
          <w:spacing w:val="54"/>
        </w:rPr>
        <w:t> </w:t>
      </w:r>
      <w:r>
        <w:rPr/>
        <w:t>esté</w:t>
      </w:r>
      <w:r>
        <w:rPr>
          <w:spacing w:val="52"/>
        </w:rPr>
        <w:t> </w:t>
      </w:r>
      <w:r>
        <w:rPr/>
        <w:t>en</w:t>
      </w:r>
      <w:r>
        <w:rPr>
          <w:spacing w:val="52"/>
        </w:rPr>
        <w:t> </w:t>
      </w:r>
      <w:r>
        <w:rPr/>
        <w:t>cumplimiento</w:t>
      </w:r>
      <w:r>
        <w:rPr>
          <w:spacing w:val="52"/>
        </w:rPr>
        <w:t> </w:t>
      </w:r>
      <w:r>
        <w:rPr/>
        <w:t>del</w:t>
      </w:r>
      <w:r>
        <w:rPr>
          <w:spacing w:val="-53"/>
        </w:rPr>
        <w:t> </w:t>
      </w:r>
      <w:r>
        <w:rPr/>
        <w:t>artículo Octavo Transitorio de este Decreto, de las medidas que se le hayan impuesto conforme a lo</w:t>
      </w:r>
      <w:r>
        <w:rPr>
          <w:spacing w:val="1"/>
        </w:rPr>
        <w:t> </w:t>
      </w:r>
      <w:r>
        <w:rPr/>
        <w:t>previsto en las fracciones III y IV del artículo Octavo Transitorio del Decreto por el que se reforman y</w:t>
      </w:r>
      <w:r>
        <w:rPr>
          <w:spacing w:val="1"/>
        </w:rPr>
        <w:t> </w:t>
      </w:r>
      <w:r>
        <w:rPr/>
        <w:t>adicionan diversas disposiciones de los artículos 6o., 7o., 27, 28, 73, 78, 94 y 105 de la Constitución</w:t>
      </w:r>
      <w:r>
        <w:rPr>
          <w:spacing w:val="1"/>
        </w:rPr>
        <w:t> </w:t>
      </w:r>
      <w:r>
        <w:rPr/>
        <w:t>Política de los Estados Unidos Mexicanos, en materia de telecomunicaciones, publicado en el Diario</w:t>
      </w:r>
      <w:r>
        <w:rPr>
          <w:spacing w:val="1"/>
        </w:rPr>
        <w:t> </w:t>
      </w:r>
      <w:r>
        <w:rPr/>
        <w:t>Oficial de la Federación el 11 de junio de 2013, y de aquellas que le haya impuesto el Instituto Federal de</w:t>
      </w:r>
      <w:r>
        <w:rPr>
          <w:spacing w:val="-53"/>
        </w:rPr>
        <w:t> </w:t>
      </w:r>
      <w:r>
        <w:rPr/>
        <w:t>Telecomunicaciones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5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Telecomunicaciones</w:t>
      </w:r>
      <w:r>
        <w:rPr>
          <w:spacing w:val="4"/>
        </w:rPr>
        <w:t> </w:t>
      </w:r>
      <w:r>
        <w:rPr/>
        <w:t>y</w:t>
      </w:r>
      <w:r>
        <w:rPr>
          <w:spacing w:val="-2"/>
        </w:rPr>
        <w:t> </w:t>
      </w:r>
      <w:r>
        <w:rPr/>
        <w:t>Radiodifusión.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DÉCIMO PRIMERO. </w:t>
      </w:r>
      <w:r>
        <w:rPr/>
        <w:t>El trámite de la solicitud a que se refiere el artículo anterior se sujetará a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6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121" w:hanging="792"/>
        <w:jc w:val="both"/>
        <w:rPr>
          <w:sz w:val="20"/>
        </w:rPr>
      </w:pPr>
      <w:r>
        <w:rPr>
          <w:sz w:val="20"/>
        </w:rPr>
        <w:t>Los agentes económicos preponderantes y los concesionarios cuyos títulos de concesión</w:t>
      </w:r>
      <w:r>
        <w:rPr>
          <w:spacing w:val="1"/>
          <w:sz w:val="20"/>
        </w:rPr>
        <w:t> </w:t>
      </w:r>
      <w:r>
        <w:rPr>
          <w:sz w:val="20"/>
        </w:rPr>
        <w:t>contengan</w:t>
      </w:r>
      <w:r>
        <w:rPr>
          <w:spacing w:val="1"/>
          <w:sz w:val="20"/>
        </w:rPr>
        <w:t> </w:t>
      </w:r>
      <w:r>
        <w:rPr>
          <w:sz w:val="20"/>
        </w:rPr>
        <w:t>alguna</w:t>
      </w:r>
      <w:r>
        <w:rPr>
          <w:spacing w:val="1"/>
          <w:sz w:val="20"/>
        </w:rPr>
        <w:t> </w:t>
      </w:r>
      <w:r>
        <w:rPr>
          <w:sz w:val="20"/>
        </w:rPr>
        <w:t>prohibición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restricción</w:t>
      </w:r>
      <w:r>
        <w:rPr>
          <w:spacing w:val="1"/>
          <w:sz w:val="20"/>
        </w:rPr>
        <w:t> </w:t>
      </w:r>
      <w:r>
        <w:rPr>
          <w:sz w:val="20"/>
        </w:rPr>
        <w:t>expresa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prestar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determinados,</w:t>
      </w:r>
      <w:r>
        <w:rPr>
          <w:spacing w:val="-53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cumplir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lineamientos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Telecomunicaciones en términos del artículo Cuarto Transitorio del Decreto por el que se</w:t>
      </w:r>
      <w:r>
        <w:rPr>
          <w:spacing w:val="1"/>
          <w:sz w:val="20"/>
        </w:rPr>
        <w:t> </w:t>
      </w:r>
      <w:r>
        <w:rPr>
          <w:sz w:val="20"/>
        </w:rPr>
        <w:t>reforman y adicionan diversas disposiciones de los artículos 6o., 7o., 27, 28, 73, 78, 94 y 105</w:t>
      </w:r>
      <w:r>
        <w:rPr>
          <w:spacing w:val="1"/>
          <w:sz w:val="20"/>
        </w:rPr>
        <w:t> </w:t>
      </w:r>
      <w:r>
        <w:rPr>
          <w:sz w:val="20"/>
        </w:rPr>
        <w:t>de la Constitución en materia de telecomunicaciones, publicado en el Diario Oficial de la</w:t>
      </w:r>
      <w:r>
        <w:rPr>
          <w:spacing w:val="1"/>
          <w:sz w:val="20"/>
        </w:rPr>
        <w:t> </w:t>
      </w:r>
      <w:r>
        <w:rPr>
          <w:sz w:val="20"/>
        </w:rPr>
        <w:t>Federación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junio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2013;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6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117" w:hanging="792"/>
        <w:jc w:val="both"/>
        <w:rPr>
          <w:sz w:val="20"/>
        </w:rPr>
      </w:pPr>
      <w:r>
        <w:rPr>
          <w:sz w:val="20"/>
        </w:rPr>
        <w:t>Al presentar la solicitud, dichos agentes y concesionarios deberán acompañar el dictamen de</w:t>
      </w:r>
      <w:r>
        <w:rPr>
          <w:spacing w:val="-53"/>
          <w:sz w:val="20"/>
        </w:rPr>
        <w:t> </w:t>
      </w:r>
      <w:r>
        <w:rPr>
          <w:sz w:val="20"/>
        </w:rPr>
        <w:t>cumplimiento a que se refiere la fracción III del artículo anterior, presentar la información que</w:t>
      </w:r>
      <w:r>
        <w:rPr>
          <w:spacing w:val="1"/>
          <w:sz w:val="20"/>
        </w:rPr>
        <w:t> </w:t>
      </w:r>
      <w:r>
        <w:rPr>
          <w:sz w:val="20"/>
        </w:rPr>
        <w:t>determine el Instituto Federal de Telecomunicaciones respecto de los servicios que pretende</w:t>
      </w:r>
      <w:r>
        <w:rPr>
          <w:spacing w:val="1"/>
          <w:sz w:val="20"/>
        </w:rPr>
        <w:t> </w:t>
      </w:r>
      <w:r>
        <w:rPr>
          <w:sz w:val="20"/>
        </w:rPr>
        <w:t>prestar;</w:t>
      </w:r>
    </w:p>
    <w:p>
      <w:pPr>
        <w:pStyle w:val="BodyText"/>
      </w:pP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40" w:lineRule="auto" w:before="0" w:after="0"/>
        <w:ind w:left="1198" w:right="121" w:hanging="792"/>
        <w:jc w:val="both"/>
        <w:rPr>
          <w:sz w:val="20"/>
        </w:rPr>
      </w:pPr>
      <w:r>
        <w:rPr>
          <w:sz w:val="20"/>
        </w:rPr>
        <w:t>El Instituto Federal de Telecomunicaciones resolverá sobre la procedencia de la solicitud</w:t>
      </w:r>
      <w:r>
        <w:rPr>
          <w:spacing w:val="1"/>
          <w:sz w:val="20"/>
        </w:rPr>
        <w:t> </w:t>
      </w:r>
      <w:r>
        <w:rPr>
          <w:sz w:val="20"/>
        </w:rPr>
        <w:t>dentro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sesenta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1"/>
          <w:sz w:val="20"/>
        </w:rPr>
        <w:t> </w:t>
      </w:r>
      <w:r>
        <w:rPr>
          <w:sz w:val="20"/>
        </w:rPr>
        <w:t>naturales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presentación,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lineamientos de carácter general que al efecto emita</w:t>
      </w:r>
      <w:r>
        <w:rPr>
          <w:spacing w:val="55"/>
          <w:sz w:val="20"/>
        </w:rPr>
        <w:t> </w:t>
      </w:r>
      <w:r>
        <w:rPr>
          <w:sz w:val="20"/>
        </w:rPr>
        <w:t>y determinará las contraprestaciones</w:t>
      </w:r>
      <w:r>
        <w:rPr>
          <w:spacing w:val="1"/>
          <w:sz w:val="20"/>
        </w:rPr>
        <w:t> </w:t>
      </w:r>
      <w:r>
        <w:rPr>
          <w:sz w:val="20"/>
        </w:rPr>
        <w:t>que procedan.</w:t>
      </w:r>
    </w:p>
    <w:p>
      <w:pPr>
        <w:pStyle w:val="BodyText"/>
        <w:spacing w:before="2"/>
      </w:pPr>
    </w:p>
    <w:p>
      <w:pPr>
        <w:pStyle w:val="BodyText"/>
        <w:ind w:left="1198"/>
      </w:pPr>
      <w:r>
        <w:rPr/>
        <w:t>Transcurrido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plazo</w:t>
      </w:r>
      <w:r>
        <w:rPr>
          <w:spacing w:val="-2"/>
        </w:rPr>
        <w:t> </w:t>
      </w:r>
      <w:r>
        <w:rPr/>
        <w:t>señalado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antecede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haya</w:t>
      </w:r>
      <w:r>
        <w:rPr>
          <w:spacing w:val="-3"/>
        </w:rPr>
        <w:t> </w:t>
      </w:r>
      <w:r>
        <w:rPr/>
        <w:t>resuelto la</w:t>
      </w:r>
      <w:r>
        <w:rPr>
          <w:spacing w:val="-53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entenderá</w:t>
      </w:r>
      <w:r>
        <w:rPr>
          <w:spacing w:val="-1"/>
        </w:rPr>
        <w:t> </w:t>
      </w:r>
      <w:r>
        <w:rPr/>
        <w:t>en sentido</w:t>
      </w:r>
      <w:r>
        <w:rPr>
          <w:spacing w:val="1"/>
        </w:rPr>
        <w:t> </w:t>
      </w:r>
      <w:r>
        <w:rPr/>
        <w:t>negativo,</w:t>
      </w:r>
      <w:r>
        <w:rPr>
          <w:spacing w:val="2"/>
        </w:rPr>
        <w:t> </w:t>
      </w:r>
      <w:r>
        <w:rPr/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42" w:lineRule="auto" w:before="0" w:after="0"/>
        <w:ind w:left="1198" w:right="117" w:hanging="792"/>
        <w:jc w:val="both"/>
        <w:rPr>
          <w:sz w:val="20"/>
        </w:rPr>
      </w:pPr>
      <w:r>
        <w:rPr>
          <w:sz w:val="20"/>
        </w:rPr>
        <w:t>En el trámite de la solicitud, el Instituto Federal de Telecomunicaciones deberá asegurarse</w:t>
      </w:r>
      <w:r>
        <w:rPr>
          <w:spacing w:val="1"/>
          <w:sz w:val="20"/>
        </w:rPr>
        <w:t> </w:t>
      </w:r>
      <w:r>
        <w:rPr>
          <w:sz w:val="20"/>
        </w:rPr>
        <w:t>que el otorgamiento de la autorización no genera efectos adversos a la competencia y libre</w:t>
      </w:r>
      <w:r>
        <w:rPr>
          <w:spacing w:val="1"/>
          <w:sz w:val="20"/>
        </w:rPr>
        <w:t> </w:t>
      </w:r>
      <w:r>
        <w:rPr>
          <w:sz w:val="20"/>
        </w:rPr>
        <w:t>concurrencia.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Se entenderá que se generan efectos adversos a la competencia y libre concurrencia, entre otros</w:t>
      </w:r>
      <w:r>
        <w:rPr>
          <w:spacing w:val="1"/>
        </w:rPr>
        <w:t> </w:t>
      </w:r>
      <w:r>
        <w:rPr/>
        <w:t>factores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considere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Federal de</w:t>
      </w:r>
      <w:r>
        <w:rPr>
          <w:spacing w:val="-2"/>
        </w:rPr>
        <w:t> </w:t>
      </w:r>
      <w:r>
        <w:rPr/>
        <w:t>Telecomunicaciones,</w:t>
      </w:r>
      <w:r>
        <w:rPr>
          <w:spacing w:val="-1"/>
        </w:rPr>
        <w:t> </w:t>
      </w:r>
      <w:r>
        <w:rPr/>
        <w:t>cuando: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7"/>
        </w:numPr>
        <w:tabs>
          <w:tab w:pos="705" w:val="left" w:leader="none"/>
        </w:tabs>
        <w:spacing w:line="240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Dicha</w:t>
      </w:r>
      <w:r>
        <w:rPr>
          <w:spacing w:val="1"/>
          <w:sz w:val="20"/>
        </w:rPr>
        <w:t> </w:t>
      </w:r>
      <w:r>
        <w:rPr>
          <w:sz w:val="20"/>
        </w:rPr>
        <w:t>autorización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"/>
          <w:sz w:val="20"/>
        </w:rPr>
        <w:t> </w:t>
      </w:r>
      <w:r>
        <w:rPr>
          <w:sz w:val="20"/>
        </w:rPr>
        <w:t>tener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efecto</w:t>
      </w:r>
      <w:r>
        <w:rPr>
          <w:spacing w:val="1"/>
          <w:sz w:val="20"/>
        </w:rPr>
        <w:t> </w:t>
      </w:r>
      <w:r>
        <w:rPr>
          <w:sz w:val="20"/>
        </w:rPr>
        <w:t>incrementar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corresponda del agente económico preponderante o del grupo de interés económico al cual pertenecen</w:t>
      </w:r>
      <w:r>
        <w:rPr>
          <w:spacing w:val="1"/>
          <w:sz w:val="20"/>
        </w:rPr>
        <w:t> </w:t>
      </w:r>
      <w:r>
        <w:rPr>
          <w:sz w:val="20"/>
        </w:rPr>
        <w:t>los concesionarios cuyos títulos de concesión contengan alguna prohibición o restricción para prestar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determinados,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determinada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Telecomunicaciones en la resolución mediante la cual se le declaró agente económico preponderante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57"/>
        </w:numPr>
        <w:tabs>
          <w:tab w:pos="647" w:val="left" w:leader="none"/>
        </w:tabs>
        <w:spacing w:line="240" w:lineRule="auto" w:before="92" w:after="0"/>
        <w:ind w:left="118" w:right="124" w:firstLine="288"/>
        <w:jc w:val="both"/>
        <w:rPr>
          <w:sz w:val="20"/>
        </w:rPr>
      </w:pPr>
      <w:r>
        <w:rPr>
          <w:sz w:val="20"/>
        </w:rPr>
        <w:t>La autorización de servicios adicionales tenga como efecto conferir poder sustancial en el mercado</w:t>
      </w:r>
      <w:r>
        <w:rPr>
          <w:spacing w:val="1"/>
          <w:sz w:val="20"/>
        </w:rPr>
        <w:t> </w:t>
      </w:r>
      <w:r>
        <w:rPr>
          <w:sz w:val="20"/>
        </w:rPr>
        <w:t>relevante a alguno de los concesionarios o integrantes del agente económico preponderante o de los</w:t>
      </w:r>
      <w:r>
        <w:rPr>
          <w:spacing w:val="1"/>
          <w:sz w:val="20"/>
        </w:rPr>
        <w:t> </w:t>
      </w:r>
      <w:r>
        <w:rPr>
          <w:sz w:val="20"/>
        </w:rPr>
        <w:t>concesionarios</w:t>
      </w:r>
      <w:r>
        <w:rPr>
          <w:spacing w:val="1"/>
          <w:sz w:val="20"/>
        </w:rPr>
        <w:t> </w:t>
      </w:r>
      <w:r>
        <w:rPr>
          <w:sz w:val="20"/>
        </w:rPr>
        <w:t>cuyos</w:t>
      </w:r>
      <w:r>
        <w:rPr>
          <w:spacing w:val="1"/>
          <w:sz w:val="20"/>
        </w:rPr>
        <w:t> </w:t>
      </w:r>
      <w:r>
        <w:rPr>
          <w:sz w:val="20"/>
        </w:rPr>
        <w:t>títulos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1"/>
          <w:sz w:val="20"/>
        </w:rPr>
        <w:t> </w:t>
      </w:r>
      <w:r>
        <w:rPr>
          <w:sz w:val="20"/>
        </w:rPr>
        <w:t>contengan</w:t>
      </w:r>
      <w:r>
        <w:rPr>
          <w:spacing w:val="1"/>
          <w:sz w:val="20"/>
        </w:rPr>
        <w:t> </w:t>
      </w:r>
      <w:r>
        <w:rPr>
          <w:sz w:val="20"/>
        </w:rPr>
        <w:t>alguna</w:t>
      </w:r>
      <w:r>
        <w:rPr>
          <w:spacing w:val="1"/>
          <w:sz w:val="20"/>
        </w:rPr>
        <w:t> </w:t>
      </w:r>
      <w:r>
        <w:rPr>
          <w:sz w:val="20"/>
        </w:rPr>
        <w:t>prohibición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restricción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prestar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determinados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corresponda.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7" w:firstLine="288"/>
        <w:jc w:val="both"/>
      </w:pPr>
      <w:r>
        <w:rPr/>
        <w:t>Lo dispuesto en este artículo será aplicable en caso de que los agentes y concesionarios respectivos</w:t>
      </w:r>
      <w:r>
        <w:rPr>
          <w:spacing w:val="1"/>
        </w:rPr>
        <w:t> </w:t>
      </w:r>
      <w:r>
        <w:rPr/>
        <w:t>opten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transitar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única,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económicas</w:t>
      </w:r>
      <w:r>
        <w:rPr>
          <w:spacing w:val="55"/>
        </w:rPr>
        <w:t> </w:t>
      </w:r>
      <w:r>
        <w:rPr/>
        <w:t>que</w:t>
      </w:r>
      <w:r>
        <w:rPr>
          <w:spacing w:val="1"/>
        </w:rPr>
        <w:t> </w:t>
      </w:r>
      <w:r>
        <w:rPr/>
        <w:t>procedan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Telecomunicaciones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Radiodifusión.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DÉCIMO SEGUNDO. </w:t>
      </w:r>
      <w:r>
        <w:rPr/>
        <w:t>El agente económico preponderante en el sector de las telecomunicaciones</w:t>
      </w:r>
      <w:r>
        <w:rPr>
          <w:spacing w:val="1"/>
        </w:rPr>
        <w:t> </w:t>
      </w:r>
      <w:r>
        <w:rPr/>
        <w:t>podrá optar en cualquier momento por el esquema previsto en el artículo 276 de la Ley Federal de</w:t>
      </w:r>
      <w:r>
        <w:rPr>
          <w:spacing w:val="1"/>
        </w:rPr>
        <w:t> </w:t>
      </w:r>
      <w:r>
        <w:rPr/>
        <w:t>Telecomunicaciones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Radiodifusión</w:t>
      </w:r>
      <w:r>
        <w:rPr>
          <w:spacing w:val="-1"/>
        </w:rPr>
        <w:t> </w:t>
      </w:r>
      <w:r>
        <w:rPr/>
        <w:t>o ejercer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establece</w:t>
      </w:r>
      <w:r>
        <w:rPr>
          <w:spacing w:val="-1"/>
        </w:rPr>
        <w:t> </w:t>
      </w:r>
      <w:r>
        <w:rPr/>
        <w:t>este artículo.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preponderante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telecomunicaciones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presentar</w:t>
      </w:r>
      <w:r>
        <w:rPr>
          <w:spacing w:val="55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 Federal de Telecomunicaciones un plan basado en una situación real, concreta y respecto de</w:t>
      </w:r>
      <w:r>
        <w:rPr>
          <w:spacing w:val="1"/>
        </w:rPr>
        <w:t> </w:t>
      </w:r>
      <w:r>
        <w:rPr/>
        <w:t>personas determinadas, que incluya en lo aplicable, la separación estructural, la desincorporación total o</w:t>
      </w:r>
      <w:r>
        <w:rPr>
          <w:spacing w:val="1"/>
        </w:rPr>
        <w:t> </w:t>
      </w:r>
      <w:r>
        <w:rPr/>
        <w:t>parcial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activos,</w:t>
      </w:r>
      <w:r>
        <w:rPr>
          <w:spacing w:val="1"/>
        </w:rPr>
        <w:t> </w:t>
      </w:r>
      <w:r>
        <w:rPr/>
        <w:t>derechos,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combinación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opciones</w:t>
      </w:r>
      <w:r>
        <w:rPr>
          <w:spacing w:val="1"/>
        </w:rPr>
        <w:t> </w:t>
      </w:r>
      <w:r>
        <w:rPr/>
        <w:t>anteriores a efecto de reducir su participación nacional por debajo del cincuenta por ciento del sector de</w:t>
      </w:r>
      <w:r>
        <w:rPr>
          <w:spacing w:val="1"/>
        </w:rPr>
        <w:t> </w:t>
      </w:r>
      <w:r>
        <w:rPr/>
        <w:t>telecomunicaciones a</w:t>
      </w:r>
      <w:r>
        <w:rPr>
          <w:spacing w:val="55"/>
        </w:rPr>
        <w:t> </w:t>
      </w:r>
      <w:r>
        <w:rPr/>
        <w:t>que</w:t>
      </w:r>
      <w:r>
        <w:rPr>
          <w:spacing w:val="56"/>
        </w:rPr>
        <w:t> </w:t>
      </w:r>
      <w:r>
        <w:rPr/>
        <w:t>se refiere la fracción III del artículo Octavo Transitorio del Decreto por el que</w:t>
      </w:r>
      <w:r>
        <w:rPr>
          <w:spacing w:val="1"/>
        </w:rPr>
        <w:t> </w:t>
      </w:r>
      <w:r>
        <w:rPr/>
        <w:t>se reforman y adicionan diversas disposiciones de los artículos 6o., 7o., 27, 28, 73, 78, 94 y 105 de la</w:t>
      </w:r>
      <w:r>
        <w:rPr>
          <w:spacing w:val="1"/>
        </w:rPr>
        <w:t> </w:t>
      </w:r>
      <w:r>
        <w:rPr/>
        <w:t>Constitución Política de los Estados Unidos Mexicanos, en materia de telecomunicaciones, publicado en</w:t>
      </w:r>
      <w:r>
        <w:rPr>
          <w:spacing w:val="1"/>
        </w:rPr>
        <w:t> </w:t>
      </w:r>
      <w:r>
        <w:rPr/>
        <w:t>el Diario Oficial de la Federación el 11 de junio de 2013, de conformidad con las variables y</w:t>
      </w:r>
      <w:r>
        <w:rPr>
          <w:spacing w:val="55"/>
        </w:rPr>
        <w:t> </w:t>
      </w:r>
      <w:r>
        <w:rPr/>
        <w:t>parámetros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medición</w:t>
      </w:r>
      <w:r>
        <w:rPr>
          <w:spacing w:val="1"/>
        </w:rPr>
        <w:t> </w:t>
      </w:r>
      <w:r>
        <w:rPr/>
        <w:t>utilizados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declaratoria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preponderancia correspondiente,</w:t>
      </w:r>
      <w:r>
        <w:rPr>
          <w:spacing w:val="55"/>
        </w:rPr>
        <w:t> </w:t>
      </w:r>
      <w:r>
        <w:rPr/>
        <w:t>y siempre que con la ejecución de dicho plan se generen condiciones</w:t>
      </w:r>
      <w:r>
        <w:rPr>
          <w:spacing w:val="1"/>
        </w:rPr>
        <w:t> </w:t>
      </w:r>
      <w:r>
        <w:rPr/>
        <w:t>de competencia efectiva en los mercados que integran dicho sector de conformidad con la Ley Federal de</w:t>
      </w:r>
      <w:r>
        <w:rPr>
          <w:spacing w:val="-53"/>
        </w:rPr>
        <w:t> </w:t>
      </w:r>
      <w:r>
        <w:rPr/>
        <w:t>Competencia Económica. En caso de que el agente económico preponderante ejerza esta opción, se</w:t>
      </w:r>
      <w:r>
        <w:rPr>
          <w:spacing w:val="1"/>
        </w:rPr>
        <w:t> </w:t>
      </w:r>
      <w:r>
        <w:rPr/>
        <w:t>estará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57"/>
        </w:numPr>
        <w:tabs>
          <w:tab w:pos="592" w:val="left" w:leader="none"/>
        </w:tabs>
        <w:spacing w:line="240" w:lineRule="auto" w:before="0" w:after="0"/>
        <w:ind w:left="118" w:right="116" w:firstLine="288"/>
        <w:jc w:val="both"/>
        <w:rPr>
          <w:sz w:val="20"/>
        </w:rPr>
      </w:pPr>
      <w:r>
        <w:rPr>
          <w:sz w:val="20"/>
        </w:rPr>
        <w:t>Al presentar el plan a que se refiere el párrafo que antecede, el agente económico preponderante</w:t>
      </w:r>
      <w:r>
        <w:rPr>
          <w:spacing w:val="1"/>
          <w:sz w:val="20"/>
        </w:rPr>
        <w:t> </w:t>
      </w:r>
      <w:r>
        <w:rPr>
          <w:sz w:val="20"/>
        </w:rPr>
        <w:t>deberá manifestar por escrito que se adhiere a lo previsto en este artículo y que acepta sus términos y</w:t>
      </w:r>
      <w:r>
        <w:rPr>
          <w:spacing w:val="1"/>
          <w:sz w:val="20"/>
        </w:rPr>
        <w:t> </w:t>
      </w:r>
      <w:r>
        <w:rPr>
          <w:sz w:val="20"/>
        </w:rPr>
        <w:t>condiciones; asimismo deberá acompañar la información y documentación necesaria que</w:t>
      </w:r>
      <w:r>
        <w:rPr>
          <w:spacing w:val="1"/>
          <w:sz w:val="20"/>
        </w:rPr>
        <w:t> </w:t>
      </w:r>
      <w:r>
        <w:rPr>
          <w:sz w:val="20"/>
        </w:rPr>
        <w:t>permita al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-2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Telecomunicaciones</w:t>
      </w:r>
      <w:r>
        <w:rPr>
          <w:spacing w:val="-1"/>
          <w:sz w:val="20"/>
        </w:rPr>
        <w:t> </w:t>
      </w:r>
      <w:r>
        <w:rPr>
          <w:sz w:val="20"/>
        </w:rPr>
        <w:t>conocer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analizar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plan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propone;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57"/>
        </w:numPr>
        <w:tabs>
          <w:tab w:pos="647" w:val="left" w:leader="none"/>
        </w:tabs>
        <w:spacing w:line="240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caso</w:t>
      </w:r>
      <w:r>
        <w:rPr>
          <w:spacing w:val="19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Instituto</w:t>
      </w:r>
      <w:r>
        <w:rPr>
          <w:spacing w:val="19"/>
          <w:sz w:val="20"/>
        </w:rPr>
        <w:t> </w:t>
      </w:r>
      <w:r>
        <w:rPr>
          <w:sz w:val="20"/>
        </w:rPr>
        <w:t>Federal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Telecomunicaciones</w:t>
      </w:r>
      <w:r>
        <w:rPr>
          <w:spacing w:val="17"/>
          <w:sz w:val="20"/>
        </w:rPr>
        <w:t> </w:t>
      </w:r>
      <w:r>
        <w:rPr>
          <w:sz w:val="20"/>
        </w:rPr>
        <w:t>considere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información</w:t>
      </w:r>
      <w:r>
        <w:rPr>
          <w:spacing w:val="16"/>
          <w:sz w:val="20"/>
        </w:rPr>
        <w:t> </w:t>
      </w:r>
      <w:r>
        <w:rPr>
          <w:sz w:val="20"/>
        </w:rPr>
        <w:t>presentada</w:t>
      </w:r>
      <w:r>
        <w:rPr>
          <w:spacing w:val="-53"/>
          <w:sz w:val="20"/>
        </w:rPr>
        <w:t> </w:t>
      </w:r>
      <w:r>
        <w:rPr>
          <w:sz w:val="20"/>
        </w:rPr>
        <w:t>es insuficiente, dentro del plazo de 20 días hábiles siguientes a la presentación del plan, prevendrá al</w:t>
      </w:r>
      <w:r>
        <w:rPr>
          <w:spacing w:val="1"/>
          <w:sz w:val="20"/>
        </w:rPr>
        <w:t> </w:t>
      </w:r>
      <w:r>
        <w:rPr>
          <w:sz w:val="20"/>
        </w:rPr>
        <w:t>agente económico preponderante para que presente la información faltante en un plazo de 20 días</w:t>
      </w:r>
      <w:r>
        <w:rPr>
          <w:spacing w:val="1"/>
          <w:sz w:val="20"/>
        </w:rPr>
        <w:t> </w:t>
      </w:r>
      <w:r>
        <w:rPr>
          <w:sz w:val="20"/>
        </w:rPr>
        <w:t>hábiles.</w:t>
      </w:r>
      <w:r>
        <w:rPr>
          <w:spacing w:val="35"/>
          <w:sz w:val="20"/>
        </w:rPr>
        <w:t> </w:t>
      </w:r>
      <w:r>
        <w:rPr>
          <w:sz w:val="20"/>
        </w:rPr>
        <w:t>En</w:t>
      </w:r>
      <w:r>
        <w:rPr>
          <w:spacing w:val="33"/>
          <w:sz w:val="20"/>
        </w:rPr>
        <w:t> </w:t>
      </w:r>
      <w:r>
        <w:rPr>
          <w:sz w:val="20"/>
        </w:rPr>
        <w:t>caso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que</w:t>
      </w:r>
      <w:r>
        <w:rPr>
          <w:spacing w:val="34"/>
          <w:sz w:val="20"/>
        </w:rPr>
        <w:t> </w:t>
      </w:r>
      <w:r>
        <w:rPr>
          <w:sz w:val="20"/>
        </w:rPr>
        <w:t>el</w:t>
      </w:r>
      <w:r>
        <w:rPr>
          <w:spacing w:val="32"/>
          <w:sz w:val="20"/>
        </w:rPr>
        <w:t> </w:t>
      </w:r>
      <w:r>
        <w:rPr>
          <w:sz w:val="20"/>
        </w:rPr>
        <w:t>agente</w:t>
      </w:r>
      <w:r>
        <w:rPr>
          <w:spacing w:val="33"/>
          <w:sz w:val="20"/>
        </w:rPr>
        <w:t> </w:t>
      </w:r>
      <w:r>
        <w:rPr>
          <w:sz w:val="20"/>
        </w:rPr>
        <w:t>económico</w:t>
      </w:r>
      <w:r>
        <w:rPr>
          <w:spacing w:val="32"/>
          <w:sz w:val="20"/>
        </w:rPr>
        <w:t> </w:t>
      </w:r>
      <w:r>
        <w:rPr>
          <w:sz w:val="20"/>
        </w:rPr>
        <w:t>preponderante</w:t>
      </w:r>
      <w:r>
        <w:rPr>
          <w:spacing w:val="35"/>
          <w:sz w:val="20"/>
        </w:rPr>
        <w:t> </w:t>
      </w:r>
      <w:r>
        <w:rPr>
          <w:sz w:val="20"/>
        </w:rPr>
        <w:t>no</w:t>
      </w:r>
      <w:r>
        <w:rPr>
          <w:spacing w:val="32"/>
          <w:sz w:val="20"/>
        </w:rPr>
        <w:t> </w:t>
      </w:r>
      <w:r>
        <w:rPr>
          <w:sz w:val="20"/>
        </w:rPr>
        <w:t>desahogue</w:t>
      </w:r>
      <w:r>
        <w:rPr>
          <w:spacing w:val="35"/>
          <w:sz w:val="20"/>
        </w:rPr>
        <w:t> </w:t>
      </w:r>
      <w:r>
        <w:rPr>
          <w:sz w:val="20"/>
        </w:rPr>
        <w:t>la</w:t>
      </w:r>
      <w:r>
        <w:rPr>
          <w:spacing w:val="33"/>
          <w:sz w:val="20"/>
        </w:rPr>
        <w:t> </w:t>
      </w:r>
      <w:r>
        <w:rPr>
          <w:sz w:val="20"/>
        </w:rPr>
        <w:t>prevención</w:t>
      </w:r>
      <w:r>
        <w:rPr>
          <w:spacing w:val="32"/>
          <w:sz w:val="20"/>
        </w:rPr>
        <w:t> </w:t>
      </w:r>
      <w:r>
        <w:rPr>
          <w:sz w:val="20"/>
        </w:rPr>
        <w:t>dentro</w:t>
      </w:r>
      <w:r>
        <w:rPr>
          <w:spacing w:val="35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plazo señalado o que a juicio del Instituto la documentación o información presentada no sea suficiente o</w:t>
      </w:r>
      <w:r>
        <w:rPr>
          <w:spacing w:val="1"/>
          <w:sz w:val="20"/>
        </w:rPr>
        <w:t> </w:t>
      </w:r>
      <w:r>
        <w:rPr>
          <w:sz w:val="20"/>
        </w:rPr>
        <w:t>idónea para analizar el plan que se propone, se le podrá hacer una segunda prevención en los términos</w:t>
      </w:r>
      <w:r>
        <w:rPr>
          <w:spacing w:val="1"/>
          <w:sz w:val="20"/>
        </w:rPr>
        <w:t> </w:t>
      </w:r>
      <w:r>
        <w:rPr>
          <w:sz w:val="20"/>
        </w:rPr>
        <w:t>señalados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antelación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cumpla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última</w:t>
      </w:r>
      <w:r>
        <w:rPr>
          <w:spacing w:val="1"/>
          <w:sz w:val="20"/>
        </w:rPr>
        <w:t> </w:t>
      </w:r>
      <w:r>
        <w:rPr>
          <w:sz w:val="20"/>
        </w:rPr>
        <w:t>prevención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tendrá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55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presentado el plan, sin perjuicio de que el agente económico pueda presentar una nueva propuesta de</w:t>
      </w:r>
      <w:r>
        <w:rPr>
          <w:spacing w:val="1"/>
          <w:sz w:val="20"/>
        </w:rPr>
        <w:t> </w:t>
      </w:r>
      <w:r>
        <w:rPr>
          <w:sz w:val="20"/>
        </w:rPr>
        <w:t>plan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términos del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artículo;</w:t>
      </w:r>
    </w:p>
    <w:p>
      <w:pPr>
        <w:pStyle w:val="BodyText"/>
      </w:pPr>
    </w:p>
    <w:p>
      <w:pPr>
        <w:pStyle w:val="ListParagraph"/>
        <w:numPr>
          <w:ilvl w:val="1"/>
          <w:numId w:val="57"/>
        </w:numPr>
        <w:tabs>
          <w:tab w:pos="719" w:val="left" w:leader="none"/>
        </w:tabs>
        <w:spacing w:line="242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Atendida la prevención en los términos formulados, el Instituto Federal de Telecomunicaciones</w:t>
      </w:r>
      <w:r>
        <w:rPr>
          <w:spacing w:val="1"/>
          <w:sz w:val="20"/>
        </w:rPr>
        <w:t> </w:t>
      </w:r>
      <w:r>
        <w:rPr>
          <w:sz w:val="20"/>
        </w:rPr>
        <w:t>analizará, evaluará y, en su caso, aprobará el plan propuesto dentro de los ciento veinte días naturales</w:t>
      </w:r>
      <w:r>
        <w:rPr>
          <w:spacing w:val="1"/>
          <w:sz w:val="20"/>
        </w:rPr>
        <w:t> </w:t>
      </w:r>
      <w:r>
        <w:rPr>
          <w:sz w:val="20"/>
        </w:rPr>
        <w:t>siguientes. En caso de que el Instituto lo considere necesario podrá prorrogar dicho plazo hasta en dos</w:t>
      </w:r>
      <w:r>
        <w:rPr>
          <w:spacing w:val="1"/>
          <w:sz w:val="20"/>
        </w:rPr>
        <w:t> </w:t>
      </w:r>
      <w:r>
        <w:rPr>
          <w:sz w:val="20"/>
        </w:rPr>
        <w:t>ocasiones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hasta</w:t>
      </w:r>
      <w:r>
        <w:rPr>
          <w:spacing w:val="1"/>
          <w:sz w:val="20"/>
        </w:rPr>
        <w:t> </w:t>
      </w:r>
      <w:r>
        <w:rPr>
          <w:sz w:val="20"/>
        </w:rPr>
        <w:t>por noventa</w:t>
      </w:r>
      <w:r>
        <w:rPr>
          <w:spacing w:val="-1"/>
          <w:sz w:val="20"/>
        </w:rPr>
        <w:t> </w:t>
      </w:r>
      <w:r>
        <w:rPr>
          <w:sz w:val="20"/>
        </w:rPr>
        <w:t>días naturales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una.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/>
        <w:t>Para aprobar dicho plan el Instituto Federal de Telecomunicaciones deberá determinar que el mismo</w:t>
      </w:r>
      <w:r>
        <w:rPr>
          <w:spacing w:val="1"/>
        </w:rPr>
        <w:t> </w:t>
      </w:r>
      <w:r>
        <w:rPr/>
        <w:t>reduce efectivamente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 nacional del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económico preponderante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debajo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cincuenta por ciento en el sector de las telecomunicaciones a que se refiere</w:t>
      </w:r>
      <w:r>
        <w:rPr>
          <w:spacing w:val="1"/>
        </w:rPr>
        <w:t> </w:t>
      </w:r>
      <w:r>
        <w:rPr/>
        <w:t>la fracción III del artículo</w:t>
      </w:r>
      <w:r>
        <w:rPr>
          <w:spacing w:val="1"/>
        </w:rPr>
        <w:t> </w:t>
      </w:r>
      <w:r>
        <w:rPr/>
        <w:t>Octavo</w:t>
      </w:r>
      <w:r>
        <w:rPr>
          <w:spacing w:val="25"/>
        </w:rPr>
        <w:t> </w:t>
      </w:r>
      <w:r>
        <w:rPr/>
        <w:t>Transitorio</w:t>
      </w:r>
      <w:r>
        <w:rPr>
          <w:spacing w:val="26"/>
        </w:rPr>
        <w:t> </w:t>
      </w:r>
      <w:r>
        <w:rPr/>
        <w:t>del</w:t>
      </w:r>
      <w:r>
        <w:rPr>
          <w:spacing w:val="27"/>
        </w:rPr>
        <w:t> </w:t>
      </w:r>
      <w:r>
        <w:rPr/>
        <w:t>Decreto</w:t>
      </w:r>
      <w:r>
        <w:rPr>
          <w:spacing w:val="26"/>
        </w:rPr>
        <w:t> </w:t>
      </w:r>
      <w:r>
        <w:rPr/>
        <w:t>antes</w:t>
      </w:r>
      <w:r>
        <w:rPr>
          <w:spacing w:val="27"/>
        </w:rPr>
        <w:t> </w:t>
      </w:r>
      <w:r>
        <w:rPr/>
        <w:t>referido,</w:t>
      </w:r>
      <w:r>
        <w:rPr>
          <w:spacing w:val="25"/>
        </w:rPr>
        <w:t> </w:t>
      </w:r>
      <w:r>
        <w:rPr/>
        <w:t>que</w:t>
      </w:r>
      <w:r>
        <w:rPr>
          <w:spacing w:val="28"/>
        </w:rPr>
        <w:t> </w:t>
      </w:r>
      <w:r>
        <w:rPr/>
        <w:t>genere</w:t>
      </w:r>
      <w:r>
        <w:rPr>
          <w:spacing w:val="26"/>
        </w:rPr>
        <w:t> </w:t>
      </w:r>
      <w:r>
        <w:rPr/>
        <w:t>condiciones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competencia</w:t>
      </w:r>
      <w:r>
        <w:rPr>
          <w:spacing w:val="28"/>
        </w:rPr>
        <w:t> </w:t>
      </w:r>
      <w:r>
        <w:rPr/>
        <w:t>efectiva</w:t>
      </w:r>
      <w:r>
        <w:rPr>
          <w:spacing w:val="26"/>
        </w:rPr>
        <w:t> </w:t>
      </w:r>
      <w:r>
        <w:rPr/>
        <w:t>en</w:t>
      </w:r>
      <w:r>
        <w:rPr>
          <w:spacing w:val="28"/>
        </w:rPr>
        <w:t> </w:t>
      </w:r>
      <w:r>
        <w:rPr/>
        <w:t>los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13"/>
      </w:pPr>
      <w:r>
        <w:rPr/>
        <w:t>mercados</w:t>
      </w:r>
      <w:r>
        <w:rPr>
          <w:spacing w:val="6"/>
        </w:rPr>
        <w:t> </w:t>
      </w:r>
      <w:r>
        <w:rPr/>
        <w:t>que</w:t>
      </w:r>
      <w:r>
        <w:rPr>
          <w:spacing w:val="7"/>
        </w:rPr>
        <w:t> </w:t>
      </w:r>
      <w:r>
        <w:rPr/>
        <w:t>integran</w:t>
      </w:r>
      <w:r>
        <w:rPr>
          <w:spacing w:val="7"/>
        </w:rPr>
        <w:t> </w:t>
      </w:r>
      <w:r>
        <w:rPr/>
        <w:t>dicho</w:t>
      </w:r>
      <w:r>
        <w:rPr>
          <w:spacing w:val="5"/>
        </w:rPr>
        <w:t> </w:t>
      </w:r>
      <w:r>
        <w:rPr/>
        <w:t>sector</w:t>
      </w:r>
      <w:r>
        <w:rPr>
          <w:spacing w:val="5"/>
        </w:rPr>
        <w:t> </w:t>
      </w:r>
      <w:r>
        <w:rPr/>
        <w:t>en</w:t>
      </w:r>
      <w:r>
        <w:rPr>
          <w:spacing w:val="7"/>
        </w:rPr>
        <w:t> </w:t>
      </w:r>
      <w:r>
        <w:rPr/>
        <w:t>los</w:t>
      </w:r>
      <w:r>
        <w:rPr>
          <w:spacing w:val="7"/>
        </w:rPr>
        <w:t> </w:t>
      </w:r>
      <w:r>
        <w:rPr/>
        <w:t>términos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8"/>
        </w:rPr>
        <w:t> </w:t>
      </w:r>
      <w:r>
        <w:rPr/>
        <w:t>Ley</w:t>
      </w:r>
      <w:r>
        <w:rPr>
          <w:spacing w:val="2"/>
        </w:rPr>
        <w:t> </w:t>
      </w:r>
      <w:r>
        <w:rPr/>
        <w:t>Federal</w:t>
      </w:r>
      <w:r>
        <w:rPr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Competencia</w:t>
      </w:r>
      <w:r>
        <w:rPr>
          <w:spacing w:val="7"/>
        </w:rPr>
        <w:t> </w:t>
      </w:r>
      <w:r>
        <w:rPr/>
        <w:t>Económica</w:t>
      </w:r>
      <w:r>
        <w:rPr>
          <w:spacing w:val="7"/>
        </w:rPr>
        <w:t> </w:t>
      </w:r>
      <w:r>
        <w:rPr/>
        <w:t>y</w:t>
      </w:r>
      <w:r>
        <w:rPr>
          <w:spacing w:val="3"/>
        </w:rPr>
        <w:t> </w:t>
      </w:r>
      <w:r>
        <w:rPr/>
        <w:t>que</w:t>
      </w:r>
      <w:r>
        <w:rPr>
          <w:spacing w:val="-53"/>
        </w:rPr>
        <w:t> </w:t>
      </w:r>
      <w:r>
        <w:rPr/>
        <w:t>no</w:t>
      </w:r>
      <w:r>
        <w:rPr>
          <w:spacing w:val="-2"/>
        </w:rPr>
        <w:t> </w:t>
      </w:r>
      <w:r>
        <w:rPr/>
        <w:t>tenga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objeto o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afectar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reducir la</w:t>
      </w:r>
      <w:r>
        <w:rPr>
          <w:spacing w:val="-1"/>
        </w:rPr>
        <w:t> </w:t>
      </w:r>
      <w:r>
        <w:rPr/>
        <w:t>cobertura</w:t>
      </w:r>
      <w:r>
        <w:rPr>
          <w:spacing w:val="-1"/>
        </w:rPr>
        <w:t> </w:t>
      </w:r>
      <w:r>
        <w:rPr/>
        <w:t>social</w:t>
      </w:r>
      <w:r>
        <w:rPr>
          <w:spacing w:val="-3"/>
        </w:rPr>
        <w:t> </w:t>
      </w:r>
      <w:r>
        <w:rPr/>
        <w:t>existente.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/>
        <w:t>El plan deberá tener como resultado que la participación en el sector que el agente preponderante</w:t>
      </w:r>
      <w:r>
        <w:rPr>
          <w:spacing w:val="1"/>
        </w:rPr>
        <w:t> </w:t>
      </w:r>
      <w:r>
        <w:rPr/>
        <w:t>disminuye, sea transferida a otro u otros agentes económicos distintos e independientes del agente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preponderante.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aprobar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</w:t>
      </w:r>
      <w:r>
        <w:rPr>
          <w:spacing w:val="55"/>
        </w:rPr>
        <w:t> </w:t>
      </w:r>
      <w:r>
        <w:rPr/>
        <w:t>deberá</w:t>
      </w:r>
      <w:r>
        <w:rPr>
          <w:spacing w:val="1"/>
        </w:rPr>
        <w:t> </w:t>
      </w:r>
      <w:r>
        <w:rPr/>
        <w:t>asegurar la separación efectiva e independencia de esos agentes y deberá establecer los términos y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necesarios para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esa</w:t>
      </w:r>
      <w:r>
        <w:rPr>
          <w:spacing w:val="-2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quede debidamente</w:t>
      </w:r>
      <w:r>
        <w:rPr>
          <w:spacing w:val="-1"/>
        </w:rPr>
        <w:t> </w:t>
      </w:r>
      <w:r>
        <w:rPr/>
        <w:t>salvaguardada;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57"/>
        </w:numPr>
        <w:tabs>
          <w:tab w:pos="746" w:val="left" w:leader="none"/>
        </w:tabs>
        <w:spacing w:line="242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En el supuesto de que el Instituto Federal de Telecomunicaciones apruebe el plan, el agente</w:t>
      </w:r>
      <w:r>
        <w:rPr>
          <w:spacing w:val="1"/>
          <w:sz w:val="20"/>
        </w:rPr>
        <w:t> </w:t>
      </w:r>
      <w:r>
        <w:rPr>
          <w:sz w:val="20"/>
        </w:rPr>
        <w:t>económico preponderante</w:t>
      </w:r>
      <w:r>
        <w:rPr>
          <w:spacing w:val="1"/>
          <w:sz w:val="20"/>
        </w:rPr>
        <w:t> </w:t>
      </w:r>
      <w:r>
        <w:rPr>
          <w:sz w:val="20"/>
        </w:rPr>
        <w:t>en el sector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telecomunicaciones</w:t>
      </w:r>
      <w:r>
        <w:rPr>
          <w:spacing w:val="1"/>
          <w:sz w:val="20"/>
        </w:rPr>
        <w:t> </w:t>
      </w:r>
      <w:r>
        <w:rPr>
          <w:sz w:val="20"/>
        </w:rPr>
        <w:t>contará con</w:t>
      </w:r>
      <w:r>
        <w:rPr>
          <w:spacing w:val="55"/>
          <w:sz w:val="20"/>
        </w:rPr>
        <w:t> </w:t>
      </w:r>
      <w:r>
        <w:rPr>
          <w:sz w:val="20"/>
        </w:rPr>
        <w:t>un plazo de hasta diez</w:t>
      </w:r>
      <w:r>
        <w:rPr>
          <w:spacing w:val="1"/>
          <w:sz w:val="20"/>
        </w:rPr>
        <w:t> </w:t>
      </w:r>
      <w:r>
        <w:rPr>
          <w:sz w:val="20"/>
        </w:rPr>
        <w:t>días hábiles para manifestar que acepta el plan y consiente expresamente las tarifas que derivan de 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incisos</w:t>
      </w:r>
      <w:r>
        <w:rPr>
          <w:spacing w:val="1"/>
          <w:sz w:val="20"/>
        </w:rPr>
        <w:t> </w:t>
      </w:r>
      <w:r>
        <w:rPr>
          <w:sz w:val="20"/>
        </w:rPr>
        <w:t>a)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b)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segundo</w:t>
      </w:r>
      <w:r>
        <w:rPr>
          <w:spacing w:val="1"/>
          <w:sz w:val="20"/>
        </w:rPr>
        <w:t> </w:t>
      </w:r>
      <w:r>
        <w:rPr>
          <w:sz w:val="20"/>
        </w:rPr>
        <w:t>párrafo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131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Telecomunicaciones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Radiodifusión,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las fracciones VI a</w:t>
      </w:r>
      <w:r>
        <w:rPr>
          <w:spacing w:val="1"/>
          <w:sz w:val="20"/>
        </w:rPr>
        <w:t> </w:t>
      </w:r>
      <w:r>
        <w:rPr>
          <w:sz w:val="20"/>
        </w:rPr>
        <w:t>VIII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artículo.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"/>
        <w:ind w:left="118" w:right="118" w:firstLine="288"/>
        <w:jc w:val="both"/>
      </w:pPr>
      <w:r>
        <w:rPr/>
        <w:t>Aceptado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preponderante,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modificado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deberá</w:t>
      </w:r>
      <w:r>
        <w:rPr>
          <w:spacing w:val="1"/>
        </w:rPr>
        <w:t> </w:t>
      </w:r>
      <w:r>
        <w:rPr/>
        <w:t>ejecutarse en sus términos, sin que dicho agente pueda volver a ejercer el beneficio que otorga este</w:t>
      </w:r>
      <w:r>
        <w:rPr>
          <w:spacing w:val="1"/>
        </w:rPr>
        <w:t> </w:t>
      </w:r>
      <w:r>
        <w:rPr/>
        <w:t>artículo y sin perjuicio de que pueda optar por lo dispuesto en el artículo 276 de la Ley Federal de</w:t>
      </w:r>
      <w:r>
        <w:rPr>
          <w:spacing w:val="1"/>
        </w:rPr>
        <w:t> </w:t>
      </w:r>
      <w:r>
        <w:rPr/>
        <w:t>Telecomunicaciones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Radiodifusión;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57"/>
        </w:numPr>
        <w:tabs>
          <w:tab w:pos="662" w:val="left" w:leader="none"/>
        </w:tabs>
        <w:spacing w:line="240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El plan deberá ejecutarse durante los 365 días naturales posteriores a que haya sido aceptado en</w:t>
      </w:r>
      <w:r>
        <w:rPr>
          <w:spacing w:val="1"/>
          <w:sz w:val="20"/>
        </w:rPr>
        <w:t> </w:t>
      </w:r>
      <w:r>
        <w:rPr>
          <w:sz w:val="20"/>
        </w:rPr>
        <w:t>términos de la fracción IV. Los agentes económicos involucrados en el plan deberán informar con la</w:t>
      </w:r>
      <w:r>
        <w:rPr>
          <w:spacing w:val="1"/>
          <w:sz w:val="20"/>
        </w:rPr>
        <w:t> </w:t>
      </w:r>
      <w:r>
        <w:rPr>
          <w:sz w:val="20"/>
        </w:rPr>
        <w:t>periodicidad que establezca el Instituto Federal de Telecomunicaciones sobre el proceso de ejecución del</w:t>
      </w:r>
      <w:r>
        <w:rPr>
          <w:spacing w:val="-53"/>
          <w:sz w:val="20"/>
        </w:rPr>
        <w:t> </w:t>
      </w:r>
      <w:r>
        <w:rPr>
          <w:sz w:val="20"/>
        </w:rPr>
        <w:t>plan. En caso de que el agente económico preponderante acredite que la falta de cumplimiento del plan</w:t>
      </w:r>
      <w:r>
        <w:rPr>
          <w:spacing w:val="1"/>
          <w:sz w:val="20"/>
        </w:rPr>
        <w:t> </w:t>
      </w:r>
      <w:r>
        <w:rPr>
          <w:sz w:val="20"/>
        </w:rPr>
        <w:t>dentro del plazo referido se debe a causas que no le son imputables, podrá solicitar al Instituto Federal de</w:t>
      </w:r>
      <w:r>
        <w:rPr>
          <w:spacing w:val="-53"/>
          <w:sz w:val="20"/>
        </w:rPr>
        <w:t> </w:t>
      </w:r>
      <w:r>
        <w:rPr>
          <w:sz w:val="20"/>
        </w:rPr>
        <w:t>Telecomunicaciones una prórroga, la cual se podrá otorgar por un plazo de hasta 120 días naturales, por</w:t>
      </w:r>
      <w:r>
        <w:rPr>
          <w:spacing w:val="1"/>
          <w:sz w:val="20"/>
        </w:rPr>
        <w:t> </w:t>
      </w:r>
      <w:r>
        <w:rPr>
          <w:sz w:val="20"/>
        </w:rPr>
        <w:t>única ocasión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siempre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dichas causas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encuentren</w:t>
      </w:r>
      <w:r>
        <w:rPr>
          <w:spacing w:val="-2"/>
          <w:sz w:val="20"/>
        </w:rPr>
        <w:t> </w:t>
      </w:r>
      <w:r>
        <w:rPr>
          <w:sz w:val="20"/>
        </w:rPr>
        <w:t>debidamente</w:t>
      </w:r>
      <w:r>
        <w:rPr>
          <w:spacing w:val="-1"/>
          <w:sz w:val="20"/>
        </w:rPr>
        <w:t> </w:t>
      </w:r>
      <w:r>
        <w:rPr>
          <w:sz w:val="20"/>
        </w:rPr>
        <w:t>justificadas;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7"/>
        </w:numPr>
        <w:tabs>
          <w:tab w:pos="803" w:val="left" w:leader="none"/>
        </w:tabs>
        <w:spacing w:line="240" w:lineRule="auto" w:before="1" w:after="0"/>
        <w:ind w:left="118" w:right="116" w:firstLine="288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fecha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agente</w:t>
      </w:r>
      <w:r>
        <w:rPr>
          <w:spacing w:val="1"/>
          <w:sz w:val="20"/>
        </w:rPr>
        <w:t> </w:t>
      </w:r>
      <w:r>
        <w:rPr>
          <w:sz w:val="20"/>
        </w:rPr>
        <w:t>económico</w:t>
      </w:r>
      <w:r>
        <w:rPr>
          <w:spacing w:val="1"/>
          <w:sz w:val="20"/>
        </w:rPr>
        <w:t> </w:t>
      </w:r>
      <w:r>
        <w:rPr>
          <w:sz w:val="20"/>
        </w:rPr>
        <w:t>preponderante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telecomunicaciones haya aceptado el plan y durante el plazo referido en la fracción anterior, se aplicarán</w:t>
      </w:r>
      <w:r>
        <w:rPr>
          <w:spacing w:val="1"/>
          <w:sz w:val="20"/>
        </w:rPr>
        <w:t> </w:t>
      </w:r>
      <w:r>
        <w:rPr>
          <w:sz w:val="20"/>
        </w:rPr>
        <w:t>provisionalmente entre el agente económico preponderante en el sector de las telecomunicaciones y los</w:t>
      </w:r>
      <w:r>
        <w:rPr>
          <w:spacing w:val="1"/>
          <w:sz w:val="20"/>
        </w:rPr>
        <w:t> </w:t>
      </w:r>
      <w:r>
        <w:rPr>
          <w:sz w:val="20"/>
        </w:rPr>
        <w:t>demás concesionarios, los acuerdos de compensación recíproca de tráfico referidos en el primer párrafo</w:t>
      </w:r>
      <w:r>
        <w:rPr>
          <w:spacing w:val="1"/>
          <w:sz w:val="20"/>
        </w:rPr>
        <w:t> </w:t>
      </w:r>
      <w:r>
        <w:rPr>
          <w:sz w:val="20"/>
        </w:rPr>
        <w:t>del artículo 131 de la Ley Federal de Telecomunicaciones y de Radiodifusión, y se suspenderán entre</w:t>
      </w:r>
      <w:r>
        <w:rPr>
          <w:spacing w:val="1"/>
          <w:sz w:val="20"/>
        </w:rPr>
        <w:t> </w:t>
      </w:r>
      <w:r>
        <w:rPr>
          <w:sz w:val="20"/>
        </w:rPr>
        <w:t>ellos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tarifas</w:t>
      </w:r>
      <w:r>
        <w:rPr>
          <w:spacing w:val="-2"/>
          <w:sz w:val="20"/>
        </w:rPr>
        <w:t> </w:t>
      </w:r>
      <w:r>
        <w:rPr>
          <w:sz w:val="20"/>
        </w:rPr>
        <w:t>que deriven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incisos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b)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segundo de</w:t>
      </w:r>
      <w:r>
        <w:rPr>
          <w:spacing w:val="-3"/>
          <w:sz w:val="20"/>
        </w:rPr>
        <w:t> </w:t>
      </w:r>
      <w:r>
        <w:rPr>
          <w:sz w:val="20"/>
        </w:rPr>
        <w:t>dicho artículo;</w:t>
      </w:r>
    </w:p>
    <w:p>
      <w:pPr>
        <w:pStyle w:val="BodyText"/>
      </w:pPr>
    </w:p>
    <w:p>
      <w:pPr>
        <w:pStyle w:val="ListParagraph"/>
        <w:numPr>
          <w:ilvl w:val="1"/>
          <w:numId w:val="57"/>
        </w:numPr>
        <w:tabs>
          <w:tab w:pos="767" w:val="left" w:leader="none"/>
        </w:tabs>
        <w:spacing w:line="240" w:lineRule="auto" w:before="0" w:after="0"/>
        <w:ind w:left="118" w:right="113" w:firstLine="288"/>
        <w:jc w:val="both"/>
        <w:rPr>
          <w:sz w:val="20"/>
        </w:rPr>
      </w:pPr>
      <w:r>
        <w:rPr>
          <w:sz w:val="20"/>
        </w:rPr>
        <w:t>El Instituto Federal de Telecomunicaciones certificará que el plan ha sido ejecutado efectivamente</w:t>
      </w:r>
      <w:r>
        <w:rPr>
          <w:spacing w:val="1"/>
          <w:sz w:val="20"/>
        </w:rPr>
        <w:t> </w:t>
      </w:r>
      <w:r>
        <w:rPr>
          <w:sz w:val="20"/>
        </w:rPr>
        <w:t>en el plazo señalado en la fracción V de este artículo. Para tal efecto, dentro de los 5 días hábiles</w:t>
      </w:r>
      <w:r>
        <w:rPr>
          <w:spacing w:val="1"/>
          <w:sz w:val="20"/>
        </w:rPr>
        <w:t> </w:t>
      </w:r>
      <w:r>
        <w:rPr>
          <w:sz w:val="20"/>
        </w:rPr>
        <w:t>siguientes al término del plazo de ejecución o, en su caso, al término de la prórroga correspondiente, el</w:t>
      </w:r>
      <w:r>
        <w:rPr>
          <w:spacing w:val="1"/>
          <w:sz w:val="20"/>
        </w:rPr>
        <w:t> </w:t>
      </w:r>
      <w:r>
        <w:rPr>
          <w:sz w:val="20"/>
        </w:rPr>
        <w:t>Instituto Federal de Telecomunicaciones deberá iniciar los estudios que demuestren que su ejecución</w:t>
      </w:r>
      <w:r>
        <w:rPr>
          <w:spacing w:val="1"/>
          <w:sz w:val="20"/>
        </w:rPr>
        <w:t> </w:t>
      </w:r>
      <w:r>
        <w:rPr>
          <w:sz w:val="20"/>
        </w:rPr>
        <w:t>generó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competencia</w:t>
      </w:r>
      <w:r>
        <w:rPr>
          <w:spacing w:val="1"/>
          <w:sz w:val="20"/>
        </w:rPr>
        <w:t> </w:t>
      </w:r>
      <w:r>
        <w:rPr>
          <w:sz w:val="20"/>
        </w:rPr>
        <w:t>efectiva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mercados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integran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telecomunicaciones, de</w:t>
      </w:r>
      <w:r>
        <w:rPr>
          <w:spacing w:val="-1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 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Competencia</w:t>
      </w:r>
      <w:r>
        <w:rPr>
          <w:spacing w:val="1"/>
          <w:sz w:val="20"/>
        </w:rPr>
        <w:t> </w:t>
      </w:r>
      <w:r>
        <w:rPr>
          <w:sz w:val="20"/>
        </w:rPr>
        <w:t>Económica.</w:t>
      </w:r>
    </w:p>
    <w:p>
      <w:pPr>
        <w:pStyle w:val="BodyText"/>
        <w:spacing w:before="4"/>
      </w:pPr>
    </w:p>
    <w:p>
      <w:pPr>
        <w:pStyle w:val="BodyText"/>
        <w:ind w:left="118" w:right="118" w:firstLine="288"/>
        <w:jc w:val="both"/>
      </w:pPr>
      <w:r>
        <w:rPr/>
        <w:t>Otorgada la certificación referida en el párrafo anterior, se aplicarán de manera general para todos los</w:t>
      </w:r>
      <w:r>
        <w:rPr>
          <w:spacing w:val="1"/>
        </w:rPr>
        <w:t> </w:t>
      </w:r>
      <w:r>
        <w:rPr/>
        <w:t>concesionarios los acuerdos de compensación de tráfico a que se refiere el párrafo primero del artículo</w:t>
      </w:r>
      <w:r>
        <w:rPr>
          <w:spacing w:val="1"/>
        </w:rPr>
        <w:t> </w:t>
      </w:r>
      <w:r>
        <w:rPr/>
        <w:t>131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citada</w:t>
      </w:r>
      <w:r>
        <w:rPr>
          <w:spacing w:val="1"/>
        </w:rPr>
        <w:t> </w:t>
      </w:r>
      <w:r>
        <w:rPr/>
        <w:t>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57"/>
        </w:numPr>
        <w:tabs>
          <w:tab w:pos="830" w:val="left" w:leader="none"/>
        </w:tabs>
        <w:spacing w:line="240" w:lineRule="auto" w:before="0" w:after="0"/>
        <w:ind w:left="118" w:right="113" w:firstLine="288"/>
        <w:jc w:val="both"/>
        <w:rPr>
          <w:sz w:val="20"/>
        </w:rPr>
      </w:pPr>
      <w:r>
        <w:rPr>
          <w:sz w:val="20"/>
        </w:rPr>
        <w:t>En caso de que el plan no se ejecute en el plazo a que se refiere la fracción V o, en su caso, al</w:t>
      </w:r>
      <w:r>
        <w:rPr>
          <w:spacing w:val="1"/>
          <w:sz w:val="20"/>
        </w:rPr>
        <w:t> </w:t>
      </w:r>
      <w:r>
        <w:rPr>
          <w:sz w:val="20"/>
        </w:rPr>
        <w:t>término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prórroga</w:t>
      </w:r>
      <w:r>
        <w:rPr>
          <w:spacing w:val="1"/>
          <w:sz w:val="20"/>
        </w:rPr>
        <w:t> </w:t>
      </w:r>
      <w:r>
        <w:rPr>
          <w:sz w:val="20"/>
        </w:rPr>
        <w:t>correspondiente,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Telecomunicaciones</w:t>
      </w:r>
      <w:r>
        <w:rPr>
          <w:spacing w:val="1"/>
          <w:sz w:val="20"/>
        </w:rPr>
        <w:t> </w:t>
      </w:r>
      <w:r>
        <w:rPr>
          <w:sz w:val="20"/>
        </w:rPr>
        <w:t>niegue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certificación referida en la fracción anterior o determine que no se dio cumplimiento total a dicho plan en</w:t>
      </w:r>
      <w:r>
        <w:rPr>
          <w:spacing w:val="1"/>
          <w:sz w:val="20"/>
        </w:rPr>
        <w:t> </w:t>
      </w:r>
      <w:r>
        <w:rPr>
          <w:sz w:val="20"/>
        </w:rPr>
        <w:t>los términos aprobados, se dejarán sin efectos los acuerdos de compensación recíproca de tráfico y la</w:t>
      </w:r>
      <w:r>
        <w:rPr>
          <w:spacing w:val="1"/>
          <w:sz w:val="20"/>
        </w:rPr>
        <w:t> </w:t>
      </w:r>
      <w:r>
        <w:rPr>
          <w:sz w:val="20"/>
        </w:rPr>
        <w:t>suspensión de las tarifas a que se refieren los incisos a) y b) del artículo 131 de la Ley Federal de</w:t>
      </w:r>
      <w:r>
        <w:rPr>
          <w:spacing w:val="1"/>
          <w:sz w:val="20"/>
        </w:rPr>
        <w:t> </w:t>
      </w:r>
      <w:r>
        <w:rPr>
          <w:sz w:val="20"/>
        </w:rPr>
        <w:t>Telecomunicaciones</w:t>
      </w:r>
      <w:r>
        <w:rPr>
          <w:spacing w:val="1"/>
          <w:sz w:val="20"/>
        </w:rPr>
        <w:t> </w:t>
      </w:r>
      <w:r>
        <w:rPr>
          <w:sz w:val="20"/>
        </w:rPr>
        <w:t>y Radiodifusión, entre</w:t>
      </w:r>
      <w:r>
        <w:rPr>
          <w:spacing w:val="1"/>
          <w:sz w:val="20"/>
        </w:rPr>
        <w:t> </w:t>
      </w:r>
      <w:r>
        <w:rPr>
          <w:sz w:val="20"/>
        </w:rPr>
        <w:t>el agente económico preponderante en el sector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telecomunicaciones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3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demás</w:t>
      </w:r>
      <w:r>
        <w:rPr>
          <w:spacing w:val="5"/>
          <w:sz w:val="20"/>
        </w:rPr>
        <w:t> </w:t>
      </w:r>
      <w:r>
        <w:rPr>
          <w:sz w:val="20"/>
        </w:rPr>
        <w:t>concesionarios,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su</w:t>
      </w:r>
      <w:r>
        <w:rPr>
          <w:spacing w:val="9"/>
          <w:sz w:val="20"/>
        </w:rPr>
        <w:t> </w:t>
      </w:r>
      <w:r>
        <w:rPr>
          <w:sz w:val="20"/>
        </w:rPr>
        <w:t>aplicación</w:t>
      </w:r>
      <w:r>
        <w:rPr>
          <w:spacing w:val="6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retrotraerá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fecha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inició</w:t>
      </w:r>
      <w:r>
        <w:rPr>
          <w:spacing w:val="9"/>
          <w:sz w:val="20"/>
        </w:rPr>
        <w:t> </w:t>
      </w:r>
      <w:r>
        <w:rPr>
          <w:sz w:val="20"/>
        </w:rPr>
        <w:t>la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19"/>
        <w:jc w:val="both"/>
      </w:pPr>
      <w:r>
        <w:rPr/>
        <w:t>suspensión, debiendo dicho agente restituir a los demás concesionarios las cantidades que correspondan</w:t>
      </w:r>
      <w:r>
        <w:rPr>
          <w:spacing w:val="-53"/>
        </w:rPr>
        <w:t> </w:t>
      </w:r>
      <w:r>
        <w:rPr/>
        <w:t>a la aplicación de las citadas tarifas. En este supuesto, los concesionarios citados podrán compensar las</w:t>
      </w:r>
      <w:r>
        <w:rPr>
          <w:spacing w:val="1"/>
        </w:rPr>
        <w:t> </w:t>
      </w:r>
      <w:r>
        <w:rPr/>
        <w:t>cantidades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restituidas</w:t>
      </w:r>
      <w:r>
        <w:rPr>
          <w:spacing w:val="1"/>
        </w:rPr>
        <w:t> </w:t>
      </w:r>
      <w:r>
        <w:rPr/>
        <w:t>contra</w:t>
      </w:r>
      <w:r>
        <w:rPr>
          <w:spacing w:val="-3"/>
        </w:rPr>
        <w:t> </w:t>
      </w:r>
      <w:r>
        <w:rPr/>
        <w:t>otras</w:t>
      </w:r>
      <w:r>
        <w:rPr>
          <w:spacing w:val="-2"/>
        </w:rPr>
        <w:t> </w:t>
      </w:r>
      <w:r>
        <w:rPr/>
        <w:t>cantidades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adeuden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agente</w:t>
      </w:r>
      <w:r>
        <w:rPr>
          <w:spacing w:val="-1"/>
        </w:rPr>
        <w:t> </w:t>
      </w:r>
      <w:r>
        <w:rPr/>
        <w:t>económico</w:t>
      </w:r>
      <w:r>
        <w:rPr>
          <w:spacing w:val="-3"/>
        </w:rPr>
        <w:t> </w:t>
      </w:r>
      <w:r>
        <w:rPr/>
        <w:t>preponderante;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57"/>
        </w:numPr>
        <w:tabs>
          <w:tab w:pos="707" w:val="left" w:leader="none"/>
        </w:tabs>
        <w:spacing w:line="240" w:lineRule="auto" w:before="0" w:after="0"/>
        <w:ind w:left="118" w:right="116" w:firstLine="288"/>
        <w:jc w:val="both"/>
        <w:rPr>
          <w:sz w:val="20"/>
        </w:rPr>
      </w:pPr>
      <w:r>
        <w:rPr>
          <w:sz w:val="20"/>
        </w:rPr>
        <w:t>El Instituto Federal de Telecomunicaciones autorizará al agente económico que propuso el plan y a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agentes</w:t>
      </w:r>
      <w:r>
        <w:rPr>
          <w:spacing w:val="1"/>
          <w:sz w:val="20"/>
        </w:rPr>
        <w:t> </w:t>
      </w:r>
      <w:r>
        <w:rPr>
          <w:sz w:val="20"/>
        </w:rPr>
        <w:t>económicos</w:t>
      </w:r>
      <w:r>
        <w:rPr>
          <w:spacing w:val="1"/>
          <w:sz w:val="20"/>
        </w:rPr>
        <w:t> </w:t>
      </w:r>
      <w:r>
        <w:rPr>
          <w:sz w:val="20"/>
        </w:rPr>
        <w:t>resultantes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formen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plan,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adicionales a los que son objeto de su concesión o su tránsito al modelo de concesión única, a partir de</w:t>
      </w:r>
      <w:r>
        <w:rPr>
          <w:spacing w:val="1"/>
          <w:sz w:val="20"/>
        </w:rPr>
        <w:t> </w:t>
      </w:r>
      <w:r>
        <w:rPr>
          <w:sz w:val="20"/>
        </w:rPr>
        <w:t>que certifique que el plan se ha ejecutado efectivamente y siempre que con la ejecución de dicho plan se</w:t>
      </w:r>
      <w:r>
        <w:rPr>
          <w:spacing w:val="1"/>
          <w:sz w:val="20"/>
        </w:rPr>
        <w:t> </w:t>
      </w:r>
      <w:r>
        <w:rPr>
          <w:sz w:val="20"/>
        </w:rPr>
        <w:t>generen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competencia</w:t>
      </w:r>
      <w:r>
        <w:rPr>
          <w:spacing w:val="1"/>
          <w:sz w:val="20"/>
        </w:rPr>
        <w:t> </w:t>
      </w:r>
      <w:r>
        <w:rPr>
          <w:sz w:val="20"/>
        </w:rPr>
        <w:t>efectiva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mercados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integran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telecomunicaciones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Federal</w:t>
      </w:r>
      <w:r>
        <w:rPr>
          <w:spacing w:val="-2"/>
          <w:sz w:val="20"/>
        </w:rPr>
        <w:t> </w:t>
      </w:r>
      <w:r>
        <w:rPr>
          <w:sz w:val="20"/>
        </w:rPr>
        <w:t>de Competencia</w:t>
      </w:r>
      <w:r>
        <w:rPr>
          <w:spacing w:val="-1"/>
          <w:sz w:val="20"/>
        </w:rPr>
        <w:t> </w:t>
      </w:r>
      <w:r>
        <w:rPr>
          <w:sz w:val="20"/>
        </w:rPr>
        <w:t>Económica;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7"/>
        </w:numPr>
        <w:tabs>
          <w:tab w:pos="676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Una vez que el Instituto Federal de Telecomunicaciones certifique que el plan aprobado ha sido</w:t>
      </w:r>
      <w:r>
        <w:rPr>
          <w:spacing w:val="1"/>
          <w:sz w:val="20"/>
        </w:rPr>
        <w:t> </w:t>
      </w:r>
      <w:r>
        <w:rPr>
          <w:sz w:val="20"/>
        </w:rPr>
        <w:t>ejecutado efectivamente,</w:t>
      </w:r>
      <w:r>
        <w:rPr>
          <w:spacing w:val="-1"/>
          <w:sz w:val="20"/>
        </w:rPr>
        <w:t> </w:t>
      </w:r>
      <w:r>
        <w:rPr>
          <w:sz w:val="20"/>
        </w:rPr>
        <w:t>procederá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extinguir: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57"/>
        </w:numPr>
        <w:tabs>
          <w:tab w:pos="638" w:val="left" w:leader="none"/>
        </w:tabs>
        <w:spacing w:line="242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Las resoluciones mediante las cuales haya determinado al agente económico como preponderante</w:t>
      </w:r>
      <w:r>
        <w:rPr>
          <w:spacing w:val="1"/>
          <w:sz w:val="20"/>
        </w:rPr>
        <w:t> </w:t>
      </w:r>
      <w:r>
        <w:rPr>
          <w:sz w:val="20"/>
        </w:rPr>
        <w:t>en el sector de las telecomunicaciones así como las medidas asimétricas que le haya impuesto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 en la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III y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Octavo del</w:t>
      </w:r>
      <w:r>
        <w:rPr>
          <w:spacing w:val="-3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antes</w:t>
      </w:r>
      <w:r>
        <w:rPr>
          <w:spacing w:val="-1"/>
          <w:sz w:val="20"/>
        </w:rPr>
        <w:t> </w:t>
      </w:r>
      <w:r>
        <w:rPr>
          <w:sz w:val="20"/>
        </w:rPr>
        <w:t>referido,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57"/>
        </w:numPr>
        <w:tabs>
          <w:tab w:pos="650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Las resoluciones mediante las cuales haya determinado al agente económico con poder sustancial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algún</w:t>
      </w:r>
      <w:r>
        <w:rPr>
          <w:spacing w:val="-1"/>
          <w:sz w:val="20"/>
        </w:rPr>
        <w:t> </w:t>
      </w:r>
      <w:r>
        <w:rPr>
          <w:sz w:val="20"/>
        </w:rPr>
        <w:t>mercado,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medidas específicas que le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impuesto.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DÉCIMO TERCERO. </w:t>
      </w:r>
      <w:r>
        <w:rPr/>
        <w:t>El Ejecutivo Federal a través de la Secretaría de Comunicaciones y Transportes,</w:t>
      </w:r>
      <w:r>
        <w:rPr>
          <w:spacing w:val="-53"/>
        </w:rPr>
        <w:t> </w:t>
      </w:r>
      <w:r>
        <w:rPr/>
        <w:t>realizará las acciones tendientes a instalar la red pública compartida de telecomunicaciones a que se</w:t>
      </w:r>
      <w:r>
        <w:rPr>
          <w:spacing w:val="1"/>
        </w:rPr>
        <w:t> </w:t>
      </w:r>
      <w:r>
        <w:rPr/>
        <w:t>refiere el artículo Décimo Sexto transitorio del Decreto por el que se reforman y adicionan diversas</w:t>
      </w:r>
      <w:r>
        <w:rPr>
          <w:spacing w:val="1"/>
        </w:rPr>
        <w:t> </w:t>
      </w:r>
      <w:r>
        <w:rPr/>
        <w:t>disposiciones de los artículos 6o., 7o., 27, 28, 73, 78, 94 y 105 de la Constitución Política de los Estados</w:t>
      </w:r>
      <w:r>
        <w:rPr>
          <w:spacing w:val="1"/>
        </w:rPr>
        <w:t> </w:t>
      </w:r>
      <w:r>
        <w:rPr/>
        <w:t>Unidos Mexicanos, en materia de telecomunicaciones, publicado en el Diario Oficial de la Federación el</w:t>
      </w:r>
      <w:r>
        <w:rPr>
          <w:spacing w:val="1"/>
        </w:rPr>
        <w:t> </w:t>
      </w:r>
      <w:r>
        <w:rPr/>
        <w:t>11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2013.</w:t>
      </w:r>
    </w:p>
    <w:p>
      <w:pPr>
        <w:pStyle w:val="BodyText"/>
        <w:spacing w:before="3"/>
      </w:pPr>
    </w:p>
    <w:p>
      <w:pPr>
        <w:pStyle w:val="BodyText"/>
        <w:ind w:left="118" w:right="119" w:firstLine="288"/>
        <w:jc w:val="both"/>
      </w:pPr>
      <w:r>
        <w:rPr/>
        <w:t>En caso de que el Ejecutivo Federal requiera de bandas de frecuencias del espectro liberado por la</w:t>
      </w:r>
      <w:r>
        <w:rPr>
          <w:spacing w:val="1"/>
        </w:rPr>
        <w:t> </w:t>
      </w:r>
      <w:r>
        <w:rPr/>
        <w:t>transición a la Televisión Digital Terrestre (banda 700 MHz) para crecer y fortalecer la red compartida</w:t>
      </w:r>
      <w:r>
        <w:rPr>
          <w:spacing w:val="1"/>
        </w:rPr>
        <w:t> </w:t>
      </w:r>
      <w:r>
        <w:rPr/>
        <w:t>señalada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antecede,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otorgará</w:t>
      </w:r>
      <w:r>
        <w:rPr>
          <w:spacing w:val="1"/>
        </w:rPr>
        <w:t> </w:t>
      </w:r>
      <w:r>
        <w:rPr/>
        <w:t>directamente, siempre y cuando dicha red se mantenga bajo el control de una entidad o dependencia</w:t>
      </w:r>
      <w:r>
        <w:rPr>
          <w:spacing w:val="1"/>
        </w:rPr>
        <w:t> </w:t>
      </w:r>
      <w:r>
        <w:rPr/>
        <w:t>pública o</w:t>
      </w:r>
      <w:r>
        <w:rPr>
          <w:spacing w:val="-1"/>
        </w:rPr>
        <w:t> </w:t>
      </w:r>
      <w:r>
        <w:rPr/>
        <w:t>bajo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esquema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asociación</w:t>
      </w:r>
      <w:r>
        <w:rPr>
          <w:spacing w:val="-1"/>
        </w:rPr>
        <w:t> </w:t>
      </w:r>
      <w:r>
        <w:rPr/>
        <w:t>público-privada.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right="118" w:firstLine="288"/>
        <w:jc w:val="both"/>
      </w:pPr>
      <w:r>
        <w:rPr>
          <w:rFonts w:ascii="Arial" w:hAnsi="Arial"/>
          <w:b/>
        </w:rPr>
        <w:t>DÉCIMO CUARTO. </w:t>
      </w:r>
      <w:r>
        <w:rPr/>
        <w:t>El Instituto Federal de Telecomunicaciones deberá implementar un sistema de</w:t>
      </w:r>
      <w:r>
        <w:rPr>
          <w:spacing w:val="1"/>
        </w:rPr>
        <w:t> </w:t>
      </w:r>
      <w:r>
        <w:rPr/>
        <w:t>servicio profesional dentro de los ciento ochenta días naturales siguientes a la entrada en vigor del</w:t>
      </w:r>
      <w:r>
        <w:rPr>
          <w:spacing w:val="1"/>
        </w:rPr>
        <w:t> </w:t>
      </w:r>
      <w:r>
        <w:rPr/>
        <w:t>presente Decreto, el cual deberá contener, entre otros aspectos, el reconocimiento de los derechos de los</w:t>
      </w:r>
      <w:r>
        <w:rPr>
          <w:spacing w:val="-53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encuentren</w:t>
      </w:r>
      <w:r>
        <w:rPr>
          <w:spacing w:val="1"/>
        </w:rPr>
        <w:t> </w:t>
      </w:r>
      <w:r>
        <w:rPr/>
        <w:t>certificados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trabajadores del</w:t>
      </w:r>
      <w:r>
        <w:rPr>
          <w:spacing w:val="-2"/>
        </w:rPr>
        <w:t> </w:t>
      </w:r>
      <w:r>
        <w:rPr/>
        <w:t>servicio</w:t>
      </w:r>
      <w:r>
        <w:rPr>
          <w:spacing w:val="1"/>
        </w:rPr>
        <w:t> </w:t>
      </w:r>
      <w:r>
        <w:rPr/>
        <w:t>profesional.</w:t>
      </w:r>
    </w:p>
    <w:p>
      <w:pPr>
        <w:pStyle w:val="BodyText"/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DÉCIMO QUINTO. </w:t>
      </w:r>
      <w:r>
        <w:rPr/>
        <w:t>El Instituto Federal de Telecomunicaciones deberá instalar su Consejo Consultivo</w:t>
      </w:r>
      <w:r>
        <w:rPr>
          <w:spacing w:val="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ciento ochentas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 entrada 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DÉCIMO SEXTO. </w:t>
      </w:r>
      <w:r>
        <w:rPr/>
        <w:t>La Secretaría de Comunicaciones y Transportes deberá establecer los mecanismos</w:t>
      </w:r>
      <w:r>
        <w:rPr>
          <w:spacing w:val="-53"/>
        </w:rPr>
        <w:t> </w:t>
      </w:r>
      <w:r>
        <w:rPr/>
        <w:t>para</w:t>
      </w:r>
      <w:r>
        <w:rPr>
          <w:spacing w:val="1"/>
        </w:rPr>
        <w:t> </w:t>
      </w:r>
      <w:r>
        <w:rPr/>
        <w:t>llevar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9,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 y Radiodifusión, dentro de los ciento ochenta días naturales siguientes a la entrada</w:t>
      </w:r>
      <w:r>
        <w:rPr>
          <w:spacing w:val="1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118" w:right="119" w:firstLine="288"/>
        <w:jc w:val="both"/>
      </w:pPr>
      <w:r>
        <w:rPr>
          <w:rFonts w:ascii="Arial" w:hAnsi="Arial"/>
          <w:b/>
        </w:rPr>
        <w:t>DÉCIMO SÉPTIMO. </w:t>
      </w:r>
      <w:r>
        <w:rPr/>
        <w:t>Los permisos de radiodifusión que se encuentren vigentes o en proceso de</w:t>
      </w:r>
      <w:r>
        <w:rPr>
          <w:spacing w:val="1"/>
        </w:rPr>
        <w:t> </w:t>
      </w:r>
      <w:r>
        <w:rPr/>
        <w:t>refrendo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transitar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correspondiente</w:t>
      </w:r>
      <w:r>
        <w:rPr>
          <w:spacing w:val="6"/>
        </w:rPr>
        <w:t> </w:t>
      </w:r>
      <w:r>
        <w:rPr/>
        <w:t>dentro</w:t>
      </w:r>
      <w:r>
        <w:rPr>
          <w:spacing w:val="9"/>
        </w:rPr>
        <w:t> </w:t>
      </w:r>
      <w:r>
        <w:rPr/>
        <w:t>del</w:t>
      </w:r>
      <w:r>
        <w:rPr>
          <w:spacing w:val="8"/>
        </w:rPr>
        <w:t> </w:t>
      </w:r>
      <w:r>
        <w:rPr/>
        <w:t>año</w:t>
      </w:r>
      <w:r>
        <w:rPr>
          <w:spacing w:val="6"/>
        </w:rPr>
        <w:t> </w:t>
      </w:r>
      <w:r>
        <w:rPr/>
        <w:t>siguiente</w:t>
      </w:r>
      <w:r>
        <w:rPr>
          <w:spacing w:val="6"/>
        </w:rPr>
        <w:t> </w:t>
      </w:r>
      <w:r>
        <w:rPr/>
        <w:t>a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entrada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vigor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Ley</w:t>
      </w:r>
      <w:r>
        <w:rPr>
          <w:spacing w:val="3"/>
        </w:rPr>
        <w:t> </w:t>
      </w:r>
      <w:r>
        <w:rPr/>
        <w:t>Federal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Telecomunicaciones</w:t>
      </w:r>
      <w:r>
        <w:rPr>
          <w:spacing w:val="-53"/>
        </w:rPr>
        <w:t> </w:t>
      </w:r>
      <w:r>
        <w:rPr/>
        <w:t>y Radiodifusión, en los términos que establezca el Instituto. Los permisos que hayan sido otorgados a los</w:t>
      </w:r>
      <w:r>
        <w:rPr>
          <w:spacing w:val="1"/>
        </w:rPr>
        <w:t> </w:t>
      </w:r>
      <w:r>
        <w:rPr/>
        <w:t>poderes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/>
        <w:t>Unión,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7"/>
        </w:rPr>
        <w:t> </w:t>
      </w:r>
      <w:r>
        <w:rPr/>
        <w:t>estados,</w:t>
      </w:r>
      <w:r>
        <w:rPr>
          <w:spacing w:val="26"/>
        </w:rPr>
        <w:t> </w:t>
      </w:r>
      <w:r>
        <w:rPr/>
        <w:t>los</w:t>
      </w:r>
      <w:r>
        <w:rPr>
          <w:spacing w:val="26"/>
        </w:rPr>
        <w:t> </w:t>
      </w:r>
      <w:r>
        <w:rPr/>
        <w:t>órganos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Gobierno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Distrito</w:t>
      </w:r>
      <w:r>
        <w:rPr>
          <w:spacing w:val="25"/>
        </w:rPr>
        <w:t> </w:t>
      </w:r>
      <w:r>
        <w:rPr/>
        <w:t>Federal,</w:t>
      </w:r>
      <w:r>
        <w:rPr>
          <w:spacing w:val="28"/>
        </w:rPr>
        <w:t> </w:t>
      </w:r>
      <w:r>
        <w:rPr/>
        <w:t>los</w:t>
      </w:r>
      <w:r>
        <w:rPr>
          <w:spacing w:val="26"/>
        </w:rPr>
        <w:t> </w:t>
      </w:r>
      <w:r>
        <w:rPr/>
        <w:t>municipios,</w:t>
      </w:r>
      <w:r>
        <w:rPr>
          <w:spacing w:val="26"/>
        </w:rPr>
        <w:t> </w:t>
      </w:r>
      <w:r>
        <w:rPr/>
        <w:t>los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19"/>
        <w:jc w:val="both"/>
      </w:pPr>
      <w:r>
        <w:rPr/>
        <w:t>órganos constitucionales autónomos e instituciones de educación superior de carácter público deberán</w:t>
      </w:r>
      <w:r>
        <w:rPr>
          <w:spacing w:val="1"/>
        </w:rPr>
        <w:t> </w:t>
      </w:r>
      <w:r>
        <w:rPr/>
        <w:t>transitar al régimen de concesión de uso público, mientras que el resto de los permisos otorgados</w:t>
      </w:r>
      <w:r>
        <w:rPr>
          <w:spacing w:val="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hacerlo</w:t>
      </w:r>
      <w:r>
        <w:rPr>
          <w:spacing w:val="1"/>
        </w:rPr>
        <w:t> </w:t>
      </w:r>
      <w:r>
        <w:rPr/>
        <w:t>al régimen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concesión de</w:t>
      </w:r>
      <w:r>
        <w:rPr>
          <w:spacing w:val="1"/>
        </w:rPr>
        <w:t> </w:t>
      </w:r>
      <w:r>
        <w:rPr/>
        <w:t>uso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7" w:firstLine="288"/>
        <w:jc w:val="both"/>
      </w:pPr>
      <w:r>
        <w:rPr/>
        <w:t>Para transitar al régimen de concesión correspondiente, los permisionarios deberán presentar solicitud</w:t>
      </w:r>
      <w:r>
        <w:rPr>
          <w:spacing w:val="-53"/>
        </w:rPr>
        <w:t> </w:t>
      </w:r>
      <w:r>
        <w:rPr/>
        <w:t>al Instituto Federal de Telecomunicaciones, quien resolverá lo conducente, en un plazo de noventa días</w:t>
      </w:r>
      <w:r>
        <w:rPr>
          <w:spacing w:val="1"/>
        </w:rPr>
        <w:t> </w:t>
      </w:r>
      <w:r>
        <w:rPr/>
        <w:t>hábiles.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/>
        <w:t>En tanto se realiza la transición, dichos permisos se regirán por lo dispuesto en la Ley Federal de</w:t>
      </w:r>
      <w:r>
        <w:rPr>
          <w:spacing w:val="1"/>
        </w:rPr>
        <w:t> </w:t>
      </w:r>
      <w:r>
        <w:rPr/>
        <w:t>Telecomunicaciones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Radiodifusión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concesiones</w:t>
      </w:r>
      <w:r>
        <w:rPr>
          <w:spacing w:val="-2"/>
        </w:rPr>
        <w:t> </w:t>
      </w:r>
      <w:r>
        <w:rPr/>
        <w:t>de uso</w:t>
      </w:r>
      <w:r>
        <w:rPr>
          <w:spacing w:val="-3"/>
        </w:rPr>
        <w:t> </w:t>
      </w:r>
      <w:r>
        <w:rPr/>
        <w:t>público o</w:t>
      </w:r>
      <w:r>
        <w:rPr>
          <w:spacing w:val="-3"/>
        </w:rPr>
        <w:t> </w:t>
      </w:r>
      <w:r>
        <w:rPr/>
        <w:t>social,</w:t>
      </w:r>
      <w:r>
        <w:rPr>
          <w:spacing w:val="-2"/>
        </w:rPr>
        <w:t> </w:t>
      </w:r>
      <w:r>
        <w:rPr/>
        <w:t>según</w:t>
      </w:r>
      <w:r>
        <w:rPr>
          <w:spacing w:val="-1"/>
        </w:rPr>
        <w:t> </w:t>
      </w:r>
      <w:r>
        <w:rPr/>
        <w:t>sea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caso.</w:t>
      </w:r>
    </w:p>
    <w:p>
      <w:pPr>
        <w:pStyle w:val="BodyText"/>
        <w:spacing w:before="1"/>
      </w:pPr>
    </w:p>
    <w:p>
      <w:pPr>
        <w:pStyle w:val="BodyText"/>
        <w:spacing w:before="1"/>
        <w:ind w:left="406"/>
      </w:pP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 el</w:t>
      </w:r>
      <w:r>
        <w:rPr>
          <w:spacing w:val="-4"/>
        </w:rPr>
        <w:t> </w:t>
      </w:r>
      <w:r>
        <w:rPr/>
        <w:t>presente artículo,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permisos</w:t>
      </w:r>
      <w:r>
        <w:rPr>
          <w:spacing w:val="-4"/>
        </w:rPr>
        <w:t> </w:t>
      </w:r>
      <w:r>
        <w:rPr/>
        <w:t>concluirán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vigencia.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DÉCIMO OCTAVO. </w:t>
      </w:r>
      <w:r>
        <w:rPr/>
        <w:t>El Instituto Federal de Telecomunicaciones deberá emitir dentro de los ciento</w:t>
      </w:r>
      <w:r>
        <w:rPr>
          <w:spacing w:val="1"/>
        </w:rPr>
        <w:t> </w:t>
      </w:r>
      <w:r>
        <w:rPr/>
        <w:t>ochenta</w:t>
      </w:r>
      <w:r>
        <w:rPr>
          <w:spacing w:val="9"/>
        </w:rPr>
        <w:t> </w:t>
      </w:r>
      <w:r>
        <w:rPr/>
        <w:t>días</w:t>
      </w:r>
      <w:r>
        <w:rPr>
          <w:spacing w:val="10"/>
        </w:rPr>
        <w:t> </w:t>
      </w:r>
      <w:r>
        <w:rPr/>
        <w:t>siguientes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entrada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vigor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Ley</w:t>
      </w:r>
      <w:r>
        <w:rPr>
          <w:spacing w:val="8"/>
        </w:rPr>
        <w:t> </w:t>
      </w:r>
      <w:r>
        <w:rPr/>
        <w:t>Federal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Telecomunicaciones</w:t>
      </w:r>
      <w:r>
        <w:rPr>
          <w:spacing w:val="15"/>
        </w:rPr>
        <w:t> </w:t>
      </w:r>
      <w:r>
        <w:rPr/>
        <w:t>y</w:t>
      </w:r>
      <w:r>
        <w:rPr>
          <w:spacing w:val="5"/>
        </w:rPr>
        <w:t> </w:t>
      </w:r>
      <w:r>
        <w:rPr/>
        <w:t>Radiodifusión,</w:t>
      </w:r>
      <w:r>
        <w:rPr>
          <w:spacing w:val="-53"/>
        </w:rPr>
        <w:t> </w:t>
      </w:r>
      <w:r>
        <w:rPr/>
        <w:t>el programa de trabajo para reorganizar el espectro radioeléctrico a estaciones de radio y televisión a que</w:t>
      </w:r>
      <w:r>
        <w:rPr>
          <w:spacing w:val="-53"/>
        </w:rPr>
        <w:t> </w:t>
      </w:r>
      <w:r>
        <w:rPr/>
        <w:t>se refiere el inciso b) de la fracción V del artículo Décimo Séptimo transitorio del Decreto por el que se</w:t>
      </w:r>
      <w:r>
        <w:rPr>
          <w:spacing w:val="1"/>
        </w:rPr>
        <w:t> </w:t>
      </w:r>
      <w:r>
        <w:rPr/>
        <w:t>reforman y adicionan diversas disposiciones de los artículos 6o., 7o., 27, 28, 73, 78, 94 y 105 de la</w:t>
      </w:r>
      <w:r>
        <w:rPr>
          <w:spacing w:val="1"/>
        </w:rPr>
        <w:t> </w:t>
      </w:r>
      <w:r>
        <w:rPr/>
        <w:t>Constitución Política de los Estados Unidos Mexicanos, en materia de telecomunicaciones, publicado en</w:t>
      </w:r>
      <w:r>
        <w:rPr>
          <w:spacing w:val="1"/>
        </w:rPr>
        <w:t> </w:t>
      </w:r>
      <w:r>
        <w:rPr/>
        <w:t>el Diario Oficial de la Federación el 11 de junio de 2013. En la determinación del programa de trabajo, el</w:t>
      </w:r>
      <w:r>
        <w:rPr>
          <w:spacing w:val="1"/>
        </w:rPr>
        <w:t> </w:t>
      </w:r>
      <w:r>
        <w:rPr/>
        <w:t>Instituto procurará el desarrollo del mercado relevante de la radio, la migración del mayor número posible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concesionarios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banda</w:t>
      </w:r>
      <w:r>
        <w:rPr>
          <w:spacing w:val="1"/>
        </w:rPr>
        <w:t> </w:t>
      </w:r>
      <w:r>
        <w:rPr/>
        <w:t>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FM,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fortalecimiento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 y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continuidad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servicios.</w:t>
      </w:r>
    </w:p>
    <w:p>
      <w:pPr>
        <w:pStyle w:val="BodyText"/>
      </w:pPr>
    </w:p>
    <w:p>
      <w:pPr>
        <w:pStyle w:val="BodyText"/>
        <w:ind w:left="406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NOVENO.</w:t>
      </w:r>
      <w:r>
        <w:rPr>
          <w:rFonts w:ascii="Arial" w:hAnsi="Arial"/>
          <w:b/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transición digital</w:t>
      </w:r>
      <w:r>
        <w:rPr>
          <w:spacing w:val="-4"/>
        </w:rPr>
        <w:t> </w:t>
      </w:r>
      <w:r>
        <w:rPr/>
        <w:t>terrestre</w:t>
      </w:r>
      <w:r>
        <w:rPr>
          <w:spacing w:val="-2"/>
        </w:rPr>
        <w:t> </w:t>
      </w:r>
      <w:r>
        <w:rPr/>
        <w:t>culminará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31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 2015.</w:t>
      </w:r>
    </w:p>
    <w:p>
      <w:pPr>
        <w:pStyle w:val="BodyText"/>
        <w:spacing w:before="1"/>
      </w:pPr>
    </w:p>
    <w:p>
      <w:pPr>
        <w:pStyle w:val="BodyText"/>
        <w:ind w:left="118" w:right="116" w:firstLine="288"/>
        <w:jc w:val="both"/>
      </w:pPr>
      <w:r>
        <w:rPr/>
        <w:t>El Ejecutivo Federal, a través de la Secretaría de Comunicaciones y Transportes, implementará los</w:t>
      </w:r>
      <w:r>
        <w:rPr>
          <w:spacing w:val="1"/>
        </w:rPr>
        <w:t> </w:t>
      </w:r>
      <w:r>
        <w:rPr/>
        <w:t>programas y acciones vinculados con la política de transición a la televisión digital terrestre, para la</w:t>
      </w:r>
      <w:r>
        <w:rPr>
          <w:spacing w:val="1"/>
        </w:rPr>
        <w:t> </w:t>
      </w:r>
      <w:r>
        <w:rPr/>
        <w:t>entrega o distribución de equipos receptores o decodificadores a que se refiere el tercer párrafo del</w:t>
      </w:r>
      <w:r>
        <w:rPr>
          <w:spacing w:val="1"/>
        </w:rPr>
        <w:t> </w:t>
      </w:r>
      <w:r>
        <w:rPr/>
        <w:t>artículo Quinto transitorio del Decreto por el que se reforman y adicionan diversas disposiciones de los</w:t>
      </w:r>
      <w:r>
        <w:rPr>
          <w:spacing w:val="1"/>
        </w:rPr>
        <w:t> </w:t>
      </w:r>
      <w:r>
        <w:rPr/>
        <w:t>artículos</w:t>
      </w:r>
      <w:r>
        <w:rPr>
          <w:spacing w:val="12"/>
        </w:rPr>
        <w:t> </w:t>
      </w:r>
      <w:r>
        <w:rPr/>
        <w:t>6o.,</w:t>
      </w:r>
      <w:r>
        <w:rPr>
          <w:spacing w:val="11"/>
        </w:rPr>
        <w:t> </w:t>
      </w:r>
      <w:r>
        <w:rPr/>
        <w:t>7o.,</w:t>
      </w:r>
      <w:r>
        <w:rPr>
          <w:spacing w:val="12"/>
        </w:rPr>
        <w:t> </w:t>
      </w:r>
      <w:r>
        <w:rPr/>
        <w:t>27,</w:t>
      </w:r>
      <w:r>
        <w:rPr>
          <w:spacing w:val="11"/>
        </w:rPr>
        <w:t> </w:t>
      </w:r>
      <w:r>
        <w:rPr/>
        <w:t>28,</w:t>
      </w:r>
      <w:r>
        <w:rPr>
          <w:spacing w:val="11"/>
        </w:rPr>
        <w:t> </w:t>
      </w:r>
      <w:r>
        <w:rPr/>
        <w:t>73,</w:t>
      </w:r>
      <w:r>
        <w:rPr>
          <w:spacing w:val="12"/>
        </w:rPr>
        <w:t> </w:t>
      </w:r>
      <w:r>
        <w:rPr/>
        <w:t>78,</w:t>
      </w:r>
      <w:r>
        <w:rPr>
          <w:spacing w:val="11"/>
        </w:rPr>
        <w:t> </w:t>
      </w:r>
      <w:r>
        <w:rPr/>
        <w:t>94</w:t>
      </w:r>
      <w:r>
        <w:rPr>
          <w:spacing w:val="14"/>
        </w:rPr>
        <w:t> </w:t>
      </w:r>
      <w:r>
        <w:rPr/>
        <w:t>y</w:t>
      </w:r>
      <w:r>
        <w:rPr>
          <w:spacing w:val="8"/>
        </w:rPr>
        <w:t> </w:t>
      </w:r>
      <w:r>
        <w:rPr/>
        <w:t>105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1"/>
        </w:rPr>
        <w:t> </w:t>
      </w:r>
      <w:r>
        <w:rPr/>
        <w:t>Constitución</w:t>
      </w:r>
      <w:r>
        <w:rPr>
          <w:spacing w:val="11"/>
        </w:rPr>
        <w:t> </w:t>
      </w:r>
      <w:r>
        <w:rPr/>
        <w:t>Política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3"/>
        </w:rPr>
        <w:t> </w:t>
      </w:r>
      <w:r>
        <w:rPr/>
        <w:t>Estados</w:t>
      </w:r>
      <w:r>
        <w:rPr>
          <w:spacing w:val="12"/>
        </w:rPr>
        <w:t> </w:t>
      </w:r>
      <w:r>
        <w:rPr/>
        <w:t>Unidos</w:t>
      </w:r>
      <w:r>
        <w:rPr>
          <w:spacing w:val="13"/>
        </w:rPr>
        <w:t> </w:t>
      </w:r>
      <w:r>
        <w:rPr/>
        <w:t>Mexicanos,</w:t>
      </w:r>
      <w:r>
        <w:rPr>
          <w:spacing w:val="-54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telecomunicaciones,</w:t>
      </w:r>
      <w:r>
        <w:rPr>
          <w:spacing w:val="-3"/>
        </w:rPr>
        <w:t> </w:t>
      </w:r>
      <w:r>
        <w:rPr/>
        <w:t>publicado en el</w:t>
      </w:r>
      <w:r>
        <w:rPr>
          <w:spacing w:val="-2"/>
        </w:rPr>
        <w:t> </w:t>
      </w:r>
      <w:r>
        <w:rPr/>
        <w:t>Diario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</w:t>
      </w:r>
      <w:r>
        <w:rPr>
          <w:spacing w:val="-2"/>
        </w:rPr>
        <w:t> </w:t>
      </w:r>
      <w:r>
        <w:rPr/>
        <w:t>el 11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junio de</w:t>
      </w:r>
      <w:r>
        <w:rPr>
          <w:spacing w:val="-1"/>
        </w:rPr>
        <w:t> </w:t>
      </w:r>
      <w:r>
        <w:rPr/>
        <w:t>2013.</w:t>
      </w:r>
    </w:p>
    <w:p>
      <w:pPr>
        <w:pStyle w:val="BodyText"/>
        <w:spacing w:before="1"/>
      </w:pPr>
    </w:p>
    <w:p>
      <w:pPr>
        <w:pStyle w:val="BodyText"/>
        <w:ind w:left="118" w:right="118" w:firstLine="288"/>
        <w:jc w:val="both"/>
      </w:pPr>
      <w:r>
        <w:rPr/>
        <w:t>El Instituto Federal de Telecomunicaciones deberá concluir la transmisión de señales analógicas de</w:t>
      </w:r>
      <w:r>
        <w:rPr>
          <w:spacing w:val="1"/>
        </w:rPr>
        <w:t> </w:t>
      </w:r>
      <w:r>
        <w:rPr/>
        <w:t>televisión radiodifundida en todo el país, a más tardar el 31 de</w:t>
      </w:r>
      <w:r>
        <w:rPr>
          <w:spacing w:val="55"/>
        </w:rPr>
        <w:t> </w:t>
      </w:r>
      <w:r>
        <w:rPr/>
        <w:t>diciembre de 2015, una vez que se</w:t>
      </w:r>
      <w:r>
        <w:rPr>
          <w:spacing w:val="1"/>
        </w:rPr>
        <w:t> </w:t>
      </w:r>
      <w:r>
        <w:rPr/>
        <w:t>alcance un nivel de penetración del noventa por ciento de hogares de escasos recursos definidos por la</w:t>
      </w:r>
      <w:r>
        <w:rPr>
          <w:spacing w:val="1"/>
        </w:rPr>
        <w:t> </w:t>
      </w:r>
      <w:r>
        <w:rPr/>
        <w:t>Secretaría de Desarrollo Social, con receptores o decodificadores aptos para recibir señales digitales de</w:t>
      </w:r>
      <w:r>
        <w:rPr>
          <w:spacing w:val="1"/>
        </w:rPr>
        <w:t> </w:t>
      </w:r>
      <w:r>
        <w:rPr/>
        <w:t>televisión radiodifundida.</w:t>
      </w:r>
    </w:p>
    <w:p>
      <w:pPr>
        <w:pStyle w:val="BodyText"/>
      </w:pPr>
    </w:p>
    <w:p>
      <w:pPr>
        <w:pStyle w:val="BodyText"/>
        <w:ind w:left="118" w:right="120" w:firstLine="288"/>
        <w:jc w:val="both"/>
      </w:pPr>
      <w:r>
        <w:rPr/>
        <w:t>Para lo anterior, el Instituto Federal de Telecomunicaciones deberá concluir las señales analógicas de</w:t>
      </w:r>
      <w:r>
        <w:rPr>
          <w:spacing w:val="1"/>
        </w:rPr>
        <w:t> </w:t>
      </w:r>
      <w:r>
        <w:rPr/>
        <w:t>televisión radiodifundida anticipadamente al 31 de diciembre de 2015, por área de cobertura de dichas</w:t>
      </w:r>
      <w:r>
        <w:rPr>
          <w:spacing w:val="1"/>
        </w:rPr>
        <w:t> </w:t>
      </w:r>
      <w:r>
        <w:rPr/>
        <w:t>señales, una vez que se alcance, en el área que corresponda, el nivel de penetración referido en el</w:t>
      </w:r>
      <w:r>
        <w:rPr>
          <w:spacing w:val="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antecede.</w:t>
      </w:r>
    </w:p>
    <w:p>
      <w:pPr>
        <w:pStyle w:val="BodyText"/>
      </w:pPr>
    </w:p>
    <w:p>
      <w:pPr>
        <w:pStyle w:val="BodyText"/>
        <w:ind w:left="118" w:right="117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Transportes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</w:t>
      </w:r>
      <w:r>
        <w:rPr>
          <w:spacing w:val="1"/>
        </w:rPr>
        <w:t> </w:t>
      </w:r>
      <w:r>
        <w:rPr/>
        <w:t>realizarán campañas de difusión para la entrega o distribución de equipos y para la conclusión de la</w:t>
      </w:r>
      <w:r>
        <w:rPr>
          <w:spacing w:val="1"/>
        </w:rPr>
        <w:t> </w:t>
      </w:r>
      <w:r>
        <w:rPr/>
        <w:t>transmisión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señales analógicas de televisión,</w:t>
      </w:r>
      <w:r>
        <w:rPr>
          <w:spacing w:val="-1"/>
        </w:rPr>
        <w:t> </w:t>
      </w:r>
      <w:r>
        <w:rPr/>
        <w:t>respectivamente.</w:t>
      </w:r>
    </w:p>
    <w:p>
      <w:pPr>
        <w:pStyle w:val="BodyText"/>
        <w:spacing w:before="2"/>
      </w:pPr>
    </w:p>
    <w:p>
      <w:pPr>
        <w:pStyle w:val="BodyText"/>
        <w:ind w:left="118" w:right="119" w:firstLine="288"/>
        <w:jc w:val="both"/>
      </w:pPr>
      <w:r>
        <w:rPr/>
        <w:t>Los concesionarios y permisionarios de televisión radiodifundida estarán obligados a realizar todas las</w:t>
      </w:r>
      <w:r>
        <w:rPr>
          <w:spacing w:val="-53"/>
        </w:rPr>
        <w:t> </w:t>
      </w:r>
      <w:r>
        <w:rPr/>
        <w:t>inversiones e instalaciones necesarias para transitar a la televisión digital terrestre a más tardar el 31 de</w:t>
      </w:r>
      <w:r>
        <w:rPr>
          <w:spacing w:val="1"/>
        </w:rPr>
        <w:t> </w:t>
      </w:r>
      <w:r>
        <w:rPr/>
        <w:t>diciembre de 2015. El Instituto Federal de Telecomunicaciones vigilará el debido cumplimiento de la</w:t>
      </w:r>
      <w:r>
        <w:rPr>
          <w:spacing w:val="1"/>
        </w:rPr>
        <w:t> </w:t>
      </w:r>
      <w:r>
        <w:rPr/>
        <w:t>obligación</w:t>
      </w:r>
      <w:r>
        <w:rPr>
          <w:spacing w:val="-2"/>
        </w:rPr>
        <w:t> </w:t>
      </w:r>
      <w:r>
        <w:rPr/>
        <w:t>citada.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16" w:firstLine="288"/>
        <w:jc w:val="both"/>
      </w:pPr>
      <w:r>
        <w:rPr/>
        <w:t>Aquellos permisionarios o concesionarios de uso público o social, incluyendo las comunitarias e</w:t>
      </w:r>
      <w:r>
        <w:rPr>
          <w:spacing w:val="1"/>
        </w:rPr>
        <w:t> </w:t>
      </w:r>
      <w:r>
        <w:rPr/>
        <w:t>indígenas, que presten el servicio de radiodifusión que no estén en condiciones de iniciar transmisiones</w:t>
      </w:r>
      <w:r>
        <w:rPr>
          <w:spacing w:val="1"/>
        </w:rPr>
        <w:t> </w:t>
      </w:r>
      <w:r>
        <w:rPr/>
        <w:t>digitales</w:t>
      </w:r>
      <w:r>
        <w:rPr>
          <w:spacing w:val="12"/>
        </w:rPr>
        <w:t> </w:t>
      </w:r>
      <w:r>
        <w:rPr/>
        <w:t>al</w:t>
      </w:r>
      <w:r>
        <w:rPr>
          <w:spacing w:val="10"/>
        </w:rPr>
        <w:t> </w:t>
      </w:r>
      <w:r>
        <w:rPr/>
        <w:t>31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diciembre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2015,</w:t>
      </w:r>
      <w:r>
        <w:rPr>
          <w:spacing w:val="12"/>
        </w:rPr>
        <w:t> </w:t>
      </w:r>
      <w:r>
        <w:rPr/>
        <w:t>deberán,</w:t>
      </w:r>
      <w:r>
        <w:rPr>
          <w:spacing w:val="11"/>
        </w:rPr>
        <w:t> </w:t>
      </w:r>
      <w:r>
        <w:rPr/>
        <w:t>con</w:t>
      </w:r>
      <w:r>
        <w:rPr>
          <w:spacing w:val="13"/>
        </w:rPr>
        <w:t> </w:t>
      </w:r>
      <w:r>
        <w:rPr/>
        <w:t>antelación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esa</w:t>
      </w:r>
      <w:r>
        <w:rPr>
          <w:spacing w:val="12"/>
        </w:rPr>
        <w:t> </w:t>
      </w:r>
      <w:r>
        <w:rPr/>
        <w:t>fecha,</w:t>
      </w:r>
      <w:r>
        <w:rPr>
          <w:spacing w:val="11"/>
        </w:rPr>
        <w:t> </w:t>
      </w:r>
      <w:r>
        <w:rPr/>
        <w:t>dar</w:t>
      </w:r>
      <w:r>
        <w:rPr>
          <w:spacing w:val="15"/>
        </w:rPr>
        <w:t> </w:t>
      </w:r>
      <w:r>
        <w:rPr/>
        <w:t>aviso</w:t>
      </w:r>
      <w:r>
        <w:rPr>
          <w:spacing w:val="11"/>
        </w:rPr>
        <w:t> </w:t>
      </w:r>
      <w:r>
        <w:rPr/>
        <w:t>al</w:t>
      </w:r>
      <w:r>
        <w:rPr>
          <w:spacing w:val="11"/>
        </w:rPr>
        <w:t> </w:t>
      </w:r>
      <w:r>
        <w:rPr/>
        <w:t>Instituto</w:t>
      </w:r>
      <w:r>
        <w:rPr>
          <w:spacing w:val="13"/>
        </w:rPr>
        <w:t> </w:t>
      </w:r>
      <w:r>
        <w:rPr/>
        <w:t>Federal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157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 y Radiodifusión a efecto de que se les autorice la suspensión temporal de sus</w:t>
      </w:r>
      <w:r>
        <w:rPr>
          <w:spacing w:val="1"/>
        </w:rPr>
        <w:t> </w:t>
      </w:r>
      <w:r>
        <w:rPr/>
        <w:t>transmisiones o, en su caso, reduzcan su potencia radiada aparente para</w:t>
      </w:r>
      <w:r>
        <w:rPr>
          <w:spacing w:val="1"/>
        </w:rPr>
        <w:t> </w:t>
      </w:r>
      <w:r>
        <w:rPr/>
        <w:t>que les sea aplicable el</w:t>
      </w:r>
      <w:r>
        <w:rPr>
          <w:spacing w:val="1"/>
        </w:rPr>
        <w:t> </w:t>
      </w:r>
      <w:r>
        <w:rPr/>
        <w:t>programa de continuidad al que se refiere el párrafo siguiente de este artículo. Los plazos que autorice el</w:t>
      </w:r>
      <w:r>
        <w:rPr>
          <w:spacing w:val="1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 excederán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31</w:t>
      </w:r>
      <w:r>
        <w:rPr>
          <w:spacing w:val="1"/>
        </w:rPr>
        <w:t> </w:t>
      </w:r>
      <w:r>
        <w:rPr/>
        <w:t>de diciembre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2016.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18-12-2015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7" w:firstLine="288"/>
        <w:jc w:val="both"/>
      </w:pPr>
      <w:r>
        <w:rPr/>
        <w:t>En caso de que para las fechas de conclusión anticipada de las señales analógicas de televisión</w:t>
      </w:r>
      <w:r>
        <w:rPr>
          <w:spacing w:val="1"/>
        </w:rPr>
        <w:t> </w:t>
      </w:r>
      <w:r>
        <w:rPr/>
        <w:t>radiodifundida por área de cobertura o de que al 31 de diciembre de 2015, las actuales estaciones de</w:t>
      </w:r>
      <w:r>
        <w:rPr>
          <w:spacing w:val="1"/>
        </w:rPr>
        <w:t> </w:t>
      </w:r>
      <w:r>
        <w:rPr/>
        <w:t>televisión radiodifundida con una potencia radiada aparente menor o igual a 1 kW para canales de VHF y</w:t>
      </w:r>
      <w:r>
        <w:rPr>
          <w:spacing w:val="1"/>
        </w:rPr>
        <w:t> </w:t>
      </w:r>
      <w:r>
        <w:rPr/>
        <w:t>10 kW para canales UHF, no se encuentren transmitiendo señales de televisión digital terrestre y/o no se</w:t>
      </w:r>
      <w:r>
        <w:rPr>
          <w:spacing w:val="1"/>
        </w:rPr>
        <w:t> </w:t>
      </w:r>
      <w:r>
        <w:rPr/>
        <w:t>hubiere alcanzado el nivel de penetración señalado en los párrafos tercero y cuarto de este artículo, ya</w:t>
      </w:r>
      <w:r>
        <w:rPr>
          <w:spacing w:val="1"/>
        </w:rPr>
        <w:t> </w:t>
      </w:r>
      <w:r>
        <w:rPr/>
        <w:t>sea en alguna región, localidad o en todo el país; el Instituto Federal de Telecomunicaciones deberá</w:t>
      </w:r>
      <w:r>
        <w:rPr>
          <w:spacing w:val="1"/>
        </w:rPr>
        <w:t> </w:t>
      </w:r>
      <w:r>
        <w:rPr/>
        <w:t>establecer un programa para que la población continúe recibiendo este servicio público de interés general</w:t>
      </w:r>
      <w:r>
        <w:rPr>
          <w:spacing w:val="-53"/>
        </w:rPr>
        <w:t> </w:t>
      </w:r>
      <w:r>
        <w:rPr/>
        <w:t>en las áreas respectivas, en tanto se inicien transmisiones digitales y/o se alcancen los niveles de</w:t>
      </w:r>
      <w:r>
        <w:rPr>
          <w:spacing w:val="1"/>
        </w:rPr>
        <w:t> </w:t>
      </w:r>
      <w:r>
        <w:rPr/>
        <w:t>penetración señalados en este artículo. Los titulares de las estaciones deberán realizar las inversiones e</w:t>
      </w:r>
      <w:r>
        <w:rPr>
          <w:spacing w:val="1"/>
        </w:rPr>
        <w:t> </w:t>
      </w:r>
      <w:r>
        <w:rPr/>
        <w:t>instalaciones necesarias conforme a los plazos previstos en el programa. En ningún caso las acciones</w:t>
      </w:r>
      <w:r>
        <w:rPr>
          <w:spacing w:val="1"/>
        </w:rPr>
        <w:t> </w:t>
      </w:r>
      <w:r>
        <w:rPr/>
        <w:t>derivadas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excederán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31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2016.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18-12-2015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24" w:firstLine="288"/>
        <w:jc w:val="both"/>
      </w:pPr>
      <w:r>
        <w:rPr/>
        <w:t>Se derogan las disposiciones legales, administrativas o reglamentarias en lo que se opongan al</w:t>
      </w:r>
      <w:r>
        <w:rPr>
          <w:spacing w:val="1"/>
        </w:rPr>
        <w:t> </w:t>
      </w:r>
      <w:r>
        <w:rPr/>
        <w:t>presente transitorio.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VIGÉSIMO. </w:t>
      </w:r>
      <w:r>
        <w:rPr/>
        <w:t>El Instituto Federal de Telecomunicaciones aplicará el artículo 131 de la Ley Federal de</w:t>
      </w:r>
      <w:r>
        <w:rPr>
          <w:spacing w:val="1"/>
        </w:rPr>
        <w:t> </w:t>
      </w:r>
      <w:r>
        <w:rPr/>
        <w:t>Telecomunicaciones y Radiodifusión y demás que resulten aplicables en materia de interconexión en</w:t>
      </w:r>
      <w:r>
        <w:rPr>
          <w:spacing w:val="1"/>
        </w:rPr>
        <w:t> </w:t>
      </w:r>
      <w:r>
        <w:rPr/>
        <w:t>términos de la misma, y garantizará el debido cumplimiento de las obligaciones establecidas en dichos</w:t>
      </w:r>
      <w:r>
        <w:rPr>
          <w:spacing w:val="1"/>
        </w:rPr>
        <w:t> </w:t>
      </w:r>
      <w:r>
        <w:rPr/>
        <w:t>preceptos, mismos que serán exigibles sin perjuicio e independiente de que a la entrada en vigor de la</w:t>
      </w:r>
      <w:r>
        <w:rPr>
          <w:spacing w:val="1"/>
        </w:rPr>
        <w:t> </w:t>
      </w:r>
      <w:r>
        <w:rPr/>
        <w:t>Ley, ya hubiera determinado la existencia de un agente económico preponderante e impuesto medidas</w:t>
      </w:r>
      <w:r>
        <w:rPr>
          <w:spacing w:val="1"/>
        </w:rPr>
        <w:t> </w:t>
      </w:r>
      <w:r>
        <w:rPr/>
        <w:t>necesarias para evitar que se afecte la competencia y la libre concurrencia de acuerdo a la fracción III del</w:t>
      </w:r>
      <w:r>
        <w:rPr>
          <w:spacing w:val="-53"/>
        </w:rPr>
        <w:t> </w:t>
      </w:r>
      <w:r>
        <w:rPr/>
        <w:t>artículo Octavo Transitorio del Decreto por el que se reforman y adicionan diversas disposiciones de los</w:t>
      </w:r>
      <w:r>
        <w:rPr>
          <w:spacing w:val="1"/>
        </w:rPr>
        <w:t> </w:t>
      </w:r>
      <w:r>
        <w:rPr/>
        <w:t>artículos</w:t>
      </w:r>
      <w:r>
        <w:rPr>
          <w:spacing w:val="12"/>
        </w:rPr>
        <w:t> </w:t>
      </w:r>
      <w:r>
        <w:rPr/>
        <w:t>6o.,</w:t>
      </w:r>
      <w:r>
        <w:rPr>
          <w:spacing w:val="11"/>
        </w:rPr>
        <w:t> </w:t>
      </w:r>
      <w:r>
        <w:rPr/>
        <w:t>7o.,</w:t>
      </w:r>
      <w:r>
        <w:rPr>
          <w:spacing w:val="12"/>
        </w:rPr>
        <w:t> </w:t>
      </w:r>
      <w:r>
        <w:rPr/>
        <w:t>27,</w:t>
      </w:r>
      <w:r>
        <w:rPr>
          <w:spacing w:val="11"/>
        </w:rPr>
        <w:t> </w:t>
      </w:r>
      <w:r>
        <w:rPr/>
        <w:t>28,</w:t>
      </w:r>
      <w:r>
        <w:rPr>
          <w:spacing w:val="11"/>
        </w:rPr>
        <w:t> </w:t>
      </w:r>
      <w:r>
        <w:rPr/>
        <w:t>73,</w:t>
      </w:r>
      <w:r>
        <w:rPr>
          <w:spacing w:val="12"/>
        </w:rPr>
        <w:t> </w:t>
      </w:r>
      <w:r>
        <w:rPr/>
        <w:t>78,</w:t>
      </w:r>
      <w:r>
        <w:rPr>
          <w:spacing w:val="11"/>
        </w:rPr>
        <w:t> </w:t>
      </w:r>
      <w:r>
        <w:rPr/>
        <w:t>94</w:t>
      </w:r>
      <w:r>
        <w:rPr>
          <w:spacing w:val="14"/>
        </w:rPr>
        <w:t> </w:t>
      </w:r>
      <w:r>
        <w:rPr/>
        <w:t>y</w:t>
      </w:r>
      <w:r>
        <w:rPr>
          <w:spacing w:val="8"/>
        </w:rPr>
        <w:t> </w:t>
      </w:r>
      <w:r>
        <w:rPr/>
        <w:t>105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1"/>
        </w:rPr>
        <w:t> </w:t>
      </w:r>
      <w:r>
        <w:rPr/>
        <w:t>Constitución</w:t>
      </w:r>
      <w:r>
        <w:rPr>
          <w:spacing w:val="11"/>
        </w:rPr>
        <w:t> </w:t>
      </w:r>
      <w:r>
        <w:rPr/>
        <w:t>Política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Estados</w:t>
      </w:r>
      <w:r>
        <w:rPr>
          <w:spacing w:val="12"/>
        </w:rPr>
        <w:t> </w:t>
      </w:r>
      <w:r>
        <w:rPr/>
        <w:t>Unidos</w:t>
      </w:r>
      <w:r>
        <w:rPr>
          <w:spacing w:val="13"/>
        </w:rPr>
        <w:t> </w:t>
      </w:r>
      <w:r>
        <w:rPr/>
        <w:t>Mexicanos,</w:t>
      </w:r>
      <w:r>
        <w:rPr>
          <w:spacing w:val="-54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telecomunicaciones,</w:t>
      </w:r>
      <w:r>
        <w:rPr>
          <w:spacing w:val="-2"/>
        </w:rPr>
        <w:t> </w:t>
      </w:r>
      <w:r>
        <w:rPr/>
        <w:t>publicado</w:t>
      </w:r>
      <w:r>
        <w:rPr>
          <w:spacing w:val="4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Diario</w:t>
      </w:r>
      <w:r>
        <w:rPr>
          <w:spacing w:val="-2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</w:t>
      </w:r>
      <w:r>
        <w:rPr>
          <w:spacing w:val="-3"/>
        </w:rPr>
        <w:t> </w:t>
      </w:r>
      <w:r>
        <w:rPr/>
        <w:t>el 11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junio de</w:t>
      </w:r>
      <w:r>
        <w:rPr>
          <w:spacing w:val="-1"/>
        </w:rPr>
        <w:t> </w:t>
      </w:r>
      <w:r>
        <w:rPr/>
        <w:t>2013.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16" w:firstLine="288"/>
        <w:jc w:val="both"/>
      </w:pPr>
      <w:r>
        <w:rPr/>
        <w:t>Para</w:t>
      </w:r>
      <w:r>
        <w:rPr>
          <w:spacing w:val="7"/>
        </w:rPr>
        <w:t> </w:t>
      </w:r>
      <w:r>
        <w:rPr/>
        <w:t>efectos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lo</w:t>
      </w:r>
      <w:r>
        <w:rPr>
          <w:spacing w:val="5"/>
        </w:rPr>
        <w:t> </w:t>
      </w:r>
      <w:r>
        <w:rPr/>
        <w:t>dispuesto</w:t>
      </w:r>
      <w:r>
        <w:rPr>
          <w:spacing w:val="4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6"/>
        </w:rPr>
        <w:t> </w:t>
      </w:r>
      <w:r>
        <w:rPr/>
        <w:t>inciso</w:t>
      </w:r>
      <w:r>
        <w:rPr>
          <w:spacing w:val="6"/>
        </w:rPr>
        <w:t> </w:t>
      </w:r>
      <w:r>
        <w:rPr/>
        <w:t>b)</w:t>
      </w:r>
      <w:r>
        <w:rPr>
          <w:spacing w:val="6"/>
        </w:rPr>
        <w:t> </w:t>
      </w:r>
      <w:r>
        <w:rPr/>
        <w:t>del</w:t>
      </w:r>
      <w:r>
        <w:rPr>
          <w:spacing w:val="3"/>
        </w:rPr>
        <w:t> </w:t>
      </w:r>
      <w:r>
        <w:rPr/>
        <w:t>artículo</w:t>
      </w:r>
      <w:r>
        <w:rPr>
          <w:spacing w:val="5"/>
        </w:rPr>
        <w:t> </w:t>
      </w:r>
      <w:r>
        <w:rPr/>
        <w:t>131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7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Telecomunicaciones</w:t>
      </w:r>
      <w:r>
        <w:rPr>
          <w:spacing w:val="-54"/>
        </w:rPr>
        <w:t> </w:t>
      </w:r>
      <w:r>
        <w:rPr/>
        <w:t>y Radiodifusión, y hasta en tanto los concesionarios a que se refiere ese inciso no acuerden las tarifas de</w:t>
      </w:r>
      <w:r>
        <w:rPr>
          <w:spacing w:val="1"/>
        </w:rPr>
        <w:t> </w:t>
      </w:r>
      <w:r>
        <w:rPr/>
        <w:t>interconexión correspondientes o,</w:t>
      </w:r>
      <w:r>
        <w:rPr>
          <w:spacing w:val="1"/>
        </w:rPr>
        <w:t> </w:t>
      </w:r>
      <w:r>
        <w:rPr/>
        <w:t>en su caso,</w:t>
      </w:r>
      <w:r>
        <w:rPr>
          <w:spacing w:val="1"/>
        </w:rPr>
        <w:t> </w:t>
      </w:r>
      <w:r>
        <w:rPr/>
        <w:t>el Instituto</w:t>
      </w:r>
      <w:r>
        <w:rPr>
          <w:spacing w:val="1"/>
        </w:rPr>
        <w:t> </w:t>
      </w:r>
      <w:r>
        <w:rPr/>
        <w:t>no resuelva cualquier disputa respecto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dichas tarifas, seguirán en vigor las que actualmente aplican, salvo tratándose del agente económico al</w:t>
      </w:r>
      <w:r>
        <w:rPr>
          <w:spacing w:val="1"/>
        </w:rPr>
        <w:t> </w:t>
      </w:r>
      <w:r>
        <w:rPr/>
        <w:t>que se refiere le párrafo segundo del artículo 131 de la Ley en cita, al que le será aplicable el inciso a) del</w:t>
      </w:r>
      <w:r>
        <w:rPr>
          <w:spacing w:val="-53"/>
        </w:rPr>
        <w:t> </w:t>
      </w:r>
      <w:r>
        <w:rPr/>
        <w:t>mismo</w:t>
      </w:r>
      <w:r>
        <w:rPr>
          <w:spacing w:val="-2"/>
        </w:rPr>
        <w:t> </w:t>
      </w:r>
      <w:r>
        <w:rPr/>
        <w:t>artículo.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VIGÉSIMO PRIMERO. </w:t>
      </w:r>
      <w:r>
        <w:rPr/>
        <w:t>Para la atención, promoción y supervisión de los derechos de los usuarios</w:t>
      </w:r>
      <w:r>
        <w:rPr>
          <w:spacing w:val="1"/>
        </w:rPr>
        <w:t> </w:t>
      </w:r>
      <w:r>
        <w:rPr/>
        <w:t>previstos en la Ley Federal de Telecomunicaciones y Radiodifusión, y en la Ley Federal de Protección al</w:t>
      </w:r>
      <w:r>
        <w:rPr>
          <w:spacing w:val="1"/>
        </w:rPr>
        <w:t> </w:t>
      </w:r>
      <w:r>
        <w:rPr/>
        <w:t>Consumidor, la PROFECO deberá crear un área especializada con nivel no inferior a Subprocuraduría,</w:t>
      </w:r>
      <w:r>
        <w:rPr>
          <w:spacing w:val="1"/>
        </w:rPr>
        <w:t> </w:t>
      </w:r>
      <w:r>
        <w:rPr/>
        <w:t>así como la estructura necesaria para ello, conforme al presupuesto que le apruebe la Cámara de</w:t>
      </w:r>
      <w:r>
        <w:rPr>
          <w:spacing w:val="1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tal efecto.</w:t>
      </w:r>
    </w:p>
    <w:p>
      <w:pPr>
        <w:pStyle w:val="BodyText"/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VIGÉSIMO SEGUNDO. </w:t>
      </w:r>
      <w:r>
        <w:rPr/>
        <w:t>El Instituto Federal de Telecomunicaciones deberá emitir las disposiciones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Octavo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 y Radiodifusión, en un plazo máximo de noventa días naturales contados a partir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118" w:right="117" w:firstLine="288"/>
        <w:jc w:val="both"/>
      </w:pPr>
      <w:r>
        <w:rPr>
          <w:rFonts w:ascii="Arial" w:hAnsi="Arial"/>
          <w:b/>
        </w:rPr>
        <w:t>VIGÉSIMO TERCERO. </w:t>
      </w:r>
      <w:r>
        <w:rPr/>
        <w:t>El impacto presupuestario que se genere con motivo de la entrada en vigor del</w:t>
      </w:r>
      <w:r>
        <w:rPr>
          <w:spacing w:val="-54"/>
        </w:rPr>
        <w:t> </w:t>
      </w:r>
      <w:r>
        <w:rPr/>
        <w:t>presente Decreto en materia de servicios personales, así como el establecimiento de nuevas atribuciones</w:t>
      </w:r>
      <w:r>
        <w:rPr>
          <w:spacing w:val="-53"/>
        </w:rPr>
        <w:t> </w:t>
      </w:r>
      <w:r>
        <w:rPr/>
        <w:t>y actividades a cargo del Instituto Federal de Telecomunicaciones, se cubrirá con cargo al presupuesto</w:t>
      </w:r>
      <w:r>
        <w:rPr>
          <w:spacing w:val="1"/>
        </w:rPr>
        <w:t> </w:t>
      </w:r>
      <w:r>
        <w:rPr/>
        <w:t>aprobado anualmente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Cámara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Diputados a</w:t>
      </w:r>
      <w:r>
        <w:rPr>
          <w:spacing w:val="-1"/>
        </w:rPr>
        <w:t> </w:t>
      </w:r>
      <w:r>
        <w:rPr/>
        <w:t>dicho</w:t>
      </w:r>
      <w:r>
        <w:rPr>
          <w:spacing w:val="-2"/>
        </w:rPr>
        <w:t> </w:t>
      </w:r>
      <w:r>
        <w:rPr/>
        <w:t>organismo.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VIGÉSIMO CUARTO. </w:t>
      </w:r>
      <w:r>
        <w:rPr/>
        <w:t>De conformidad con lo dispuesto en los artículos Décimo Quinto, Décimo Sexto</w:t>
      </w:r>
      <w:r>
        <w:rPr>
          <w:spacing w:val="1"/>
        </w:rPr>
        <w:t> </w:t>
      </w:r>
      <w:r>
        <w:rPr/>
        <w:t>y Décimo Séptimo transitorios del Decreto por el que se reforman y adicionan diversas disposiciones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6o.,</w:t>
      </w:r>
      <w:r>
        <w:rPr>
          <w:spacing w:val="1"/>
        </w:rPr>
        <w:t> </w:t>
      </w:r>
      <w:r>
        <w:rPr/>
        <w:t>7o.,</w:t>
      </w:r>
      <w:r>
        <w:rPr>
          <w:spacing w:val="1"/>
        </w:rPr>
        <w:t> </w:t>
      </w:r>
      <w:r>
        <w:rPr/>
        <w:t>27,</w:t>
      </w:r>
      <w:r>
        <w:rPr>
          <w:spacing w:val="1"/>
        </w:rPr>
        <w:t> </w:t>
      </w:r>
      <w:r>
        <w:rPr/>
        <w:t>28,</w:t>
      </w:r>
      <w:r>
        <w:rPr>
          <w:spacing w:val="1"/>
        </w:rPr>
        <w:t> </w:t>
      </w:r>
      <w:r>
        <w:rPr/>
        <w:t>73,</w:t>
      </w:r>
      <w:r>
        <w:rPr>
          <w:spacing w:val="1"/>
        </w:rPr>
        <w:t> </w:t>
      </w:r>
      <w:r>
        <w:rPr/>
        <w:t>78,</w:t>
      </w:r>
      <w:r>
        <w:rPr>
          <w:spacing w:val="1"/>
        </w:rPr>
        <w:t> </w:t>
      </w:r>
      <w:r>
        <w:rPr/>
        <w:t>94</w:t>
      </w:r>
      <w:r>
        <w:rPr>
          <w:spacing w:val="1"/>
        </w:rPr>
        <w:t> </w:t>
      </w:r>
      <w:r>
        <w:rPr/>
        <w:t>y 105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 en materia de telecomunicaciones, publicado en el Diario Oficial de la Federación el 11 de</w:t>
      </w:r>
      <w:r>
        <w:rPr>
          <w:spacing w:val="1"/>
        </w:rPr>
        <w:t> </w:t>
      </w:r>
      <w:r>
        <w:rPr/>
        <w:t>junio de 2013, se deroga el último párrafo del artículo 14 de la Ley de Ingresos de la Federación para el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2014.</w:t>
      </w:r>
    </w:p>
    <w:p>
      <w:pPr>
        <w:pStyle w:val="BodyText"/>
        <w:spacing w:before="1"/>
      </w:pPr>
    </w:p>
    <w:p>
      <w:pPr>
        <w:pStyle w:val="BodyText"/>
        <w:ind w:left="118" w:right="121" w:firstLine="288"/>
        <w:jc w:val="both"/>
      </w:pPr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 y Radiodifusión, entrará en vigor el 1 de enero de 2015, por lo que a partir de dicha</w:t>
      </w:r>
      <w:r>
        <w:rPr>
          <w:spacing w:val="1"/>
        </w:rPr>
        <w:t> </w:t>
      </w:r>
      <w:r>
        <w:rPr/>
        <w:t>fecha los concesionarios de redes públicas de telecomunicaciones que presten servicios fijos, móviles o</w:t>
      </w:r>
      <w:r>
        <w:rPr>
          <w:spacing w:val="1"/>
        </w:rPr>
        <w:t> </w:t>
      </w:r>
      <w:r>
        <w:rPr/>
        <w:t>ambos,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 realizar</w:t>
      </w:r>
      <w:r>
        <w:rPr>
          <w:spacing w:val="1"/>
        </w:rPr>
        <w:t> </w:t>
      </w:r>
      <w:r>
        <w:rPr/>
        <w:t>cargos</w:t>
      </w:r>
      <w:r>
        <w:rPr>
          <w:spacing w:val="1"/>
        </w:rPr>
        <w:t> </w:t>
      </w:r>
      <w:r>
        <w:rPr/>
        <w:t>de larga</w:t>
      </w:r>
      <w:r>
        <w:rPr>
          <w:spacing w:val="1"/>
        </w:rPr>
        <w:t> </w:t>
      </w:r>
      <w:r>
        <w:rPr/>
        <w:t>distancia nacional a sus</w:t>
      </w:r>
      <w:r>
        <w:rPr>
          <w:spacing w:val="1"/>
        </w:rPr>
        <w:t> </w:t>
      </w:r>
      <w:r>
        <w:rPr/>
        <w:t>usuarios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llamadas</w:t>
      </w:r>
      <w:r>
        <w:rPr>
          <w:spacing w:val="55"/>
        </w:rPr>
        <w:t> </w:t>
      </w:r>
      <w:r>
        <w:rPr/>
        <w:t>que</w:t>
      </w:r>
      <w:r>
        <w:rPr>
          <w:spacing w:val="1"/>
        </w:rPr>
        <w:t> </w:t>
      </w:r>
      <w:r>
        <w:rPr/>
        <w:t>realicen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destino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  <w:spacing w:before="3"/>
      </w:pPr>
    </w:p>
    <w:p>
      <w:pPr>
        <w:pStyle w:val="BodyText"/>
        <w:ind w:left="118" w:right="122" w:firstLine="288"/>
        <w:jc w:val="both"/>
      </w:pPr>
      <w:r>
        <w:rPr/>
        <w:t>Sin perjuicio de lo anterior, los concesionarios deberán realizar la consolidación de todas las áreas de</w:t>
      </w:r>
      <w:r>
        <w:rPr>
          <w:spacing w:val="1"/>
        </w:rPr>
        <w:t> </w:t>
      </w:r>
      <w:r>
        <w:rPr/>
        <w:t>servicio local existentes en el país de conformidad con los lineamientos que para tal efecto emita el</w:t>
      </w:r>
      <w:r>
        <w:rPr>
          <w:spacing w:val="1"/>
        </w:rPr>
        <w:t> </w:t>
      </w:r>
      <w:r>
        <w:rPr/>
        <w:t>Instituto Federal de Telecomunicaciones. Cada concesionario deberá asumir los costos que se originen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motivo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dicha</w:t>
      </w:r>
      <w:r>
        <w:rPr>
          <w:spacing w:val="-1"/>
        </w:rPr>
        <w:t> </w:t>
      </w:r>
      <w:r>
        <w:rPr/>
        <w:t>consolidación.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Asimismo, el Instituto Federal de Telecomunicaciones, dentro de los ciento ochenta días siguientes a</w:t>
      </w:r>
      <w:r>
        <w:rPr>
          <w:spacing w:val="1"/>
        </w:rPr>
        <w:t> </w:t>
      </w:r>
      <w:r>
        <w:rPr/>
        <w:t>la entrada en vigor del presente Decreto, deberá definir los puntos de interconexión a la red pública de</w:t>
      </w:r>
      <w:r>
        <w:rPr>
          <w:spacing w:val="1"/>
        </w:rPr>
        <w:t> </w:t>
      </w:r>
      <w:r>
        <w:rPr/>
        <w:t>telecomunicaciones</w:t>
      </w:r>
      <w:r>
        <w:rPr>
          <w:spacing w:val="-1"/>
        </w:rPr>
        <w:t> </w:t>
      </w:r>
      <w:r>
        <w:rPr/>
        <w:t>del agente económico</w:t>
      </w:r>
      <w:r>
        <w:rPr>
          <w:spacing w:val="-1"/>
        </w:rPr>
        <w:t> </w:t>
      </w:r>
      <w:r>
        <w:rPr/>
        <w:t>preponderante o</w:t>
      </w:r>
      <w:r>
        <w:rPr>
          <w:spacing w:val="-1"/>
        </w:rPr>
        <w:t> </w:t>
      </w:r>
      <w:r>
        <w:rPr/>
        <w:t>con poder</w:t>
      </w:r>
      <w:r>
        <w:rPr>
          <w:spacing w:val="-1"/>
        </w:rPr>
        <w:t> </w:t>
      </w:r>
      <w:r>
        <w:rPr/>
        <w:t>sustancial.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7" w:firstLine="288"/>
        <w:jc w:val="both"/>
      </w:pPr>
      <w:r>
        <w:rPr/>
        <w:t>Las</w:t>
      </w:r>
      <w:r>
        <w:rPr>
          <w:spacing w:val="7"/>
        </w:rPr>
        <w:t> </w:t>
      </w:r>
      <w:r>
        <w:rPr/>
        <w:t>resoluciones</w:t>
      </w:r>
      <w:r>
        <w:rPr>
          <w:spacing w:val="7"/>
        </w:rPr>
        <w:t> </w:t>
      </w:r>
      <w:r>
        <w:rPr/>
        <w:t>administrativas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hubieren</w:t>
      </w:r>
      <w:r>
        <w:rPr>
          <w:spacing w:val="8"/>
        </w:rPr>
        <w:t> </w:t>
      </w:r>
      <w:r>
        <w:rPr/>
        <w:t>emitido</w:t>
      </w:r>
      <w:r>
        <w:rPr>
          <w:spacing w:val="9"/>
        </w:rPr>
        <w:t> </w:t>
      </w:r>
      <w:r>
        <w:rPr/>
        <w:t>quedarán</w:t>
      </w:r>
      <w:r>
        <w:rPr>
          <w:spacing w:val="6"/>
        </w:rPr>
        <w:t> </w:t>
      </w:r>
      <w:r>
        <w:rPr/>
        <w:t>sin</w:t>
      </w:r>
      <w:r>
        <w:rPr>
          <w:spacing w:val="9"/>
        </w:rPr>
        <w:t> </w:t>
      </w:r>
      <w:r>
        <w:rPr/>
        <w:t>efectos</w:t>
      </w:r>
      <w:r>
        <w:rPr>
          <w:spacing w:val="8"/>
        </w:rPr>
        <w:t> </w:t>
      </w:r>
      <w:r>
        <w:rPr/>
        <w:t>en</w:t>
      </w:r>
      <w:r>
        <w:rPr>
          <w:spacing w:val="6"/>
        </w:rPr>
        <w:t> </w:t>
      </w:r>
      <w:r>
        <w:rPr/>
        <w:t>lo</w:t>
      </w:r>
      <w:r>
        <w:rPr>
          <w:spacing w:val="7"/>
        </w:rPr>
        <w:t> </w:t>
      </w:r>
      <w:r>
        <w:rPr/>
        <w:t>que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opongan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presente</w:t>
      </w:r>
      <w:r>
        <w:rPr>
          <w:spacing w:val="1"/>
        </w:rPr>
        <w:t> </w:t>
      </w:r>
      <w:r>
        <w:rPr/>
        <w:t>transitorio.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Los concesionarios mantendrán la numeración que les haya sido asignada a fin de utilizarla para</w:t>
      </w:r>
      <w:r>
        <w:rPr>
          <w:spacing w:val="1"/>
        </w:rPr>
        <w:t> </w:t>
      </w:r>
      <w:r>
        <w:rPr/>
        <w:t>servicios de red inteligente en sus modalidades de cobro revertido</w:t>
      </w:r>
      <w:r>
        <w:rPr>
          <w:spacing w:val="55"/>
        </w:rPr>
        <w:t> </w:t>
      </w:r>
      <w:r>
        <w:rPr/>
        <w:t>y otros servicios especiales, tales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números</w:t>
      </w:r>
      <w:r>
        <w:rPr>
          <w:spacing w:val="1"/>
        </w:rPr>
        <w:t> </w:t>
      </w:r>
      <w:r>
        <w:rPr/>
        <w:t>900.</w:t>
      </w:r>
    </w:p>
    <w:p>
      <w:pPr>
        <w:pStyle w:val="BodyText"/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VIGÉSIMO SEXTO. </w:t>
      </w:r>
      <w:r>
        <w:rPr/>
        <w:t>El Ejecutivo Federal deberá remitir al Senado de la República o, en su caso, a la</w:t>
      </w:r>
      <w:r>
        <w:rPr>
          <w:spacing w:val="1"/>
        </w:rPr>
        <w:t> </w:t>
      </w:r>
      <w:r>
        <w:rPr/>
        <w:t>Comisión Permanente, la propuesta de designación del Presidente del Sistema Público de Radiodifusión</w:t>
      </w:r>
      <w:r>
        <w:rPr>
          <w:spacing w:val="1"/>
        </w:rPr>
        <w:t> </w:t>
      </w:r>
      <w:r>
        <w:rPr/>
        <w:t>del Estado Mexicano, dentro de los treinta días naturales siguientes a la entrada en vigor del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2"/>
      </w:pPr>
    </w:p>
    <w:p>
      <w:pPr>
        <w:pStyle w:val="BodyText"/>
        <w:ind w:left="118" w:right="123" w:firstLine="288"/>
        <w:jc w:val="both"/>
      </w:pPr>
      <w:r>
        <w:rPr/>
        <w:t>El Senado o, en su caso, la Comisión Permanente, deberá designar al Presidente del Sistema dentro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treinta días</w:t>
      </w:r>
      <w:r>
        <w:rPr>
          <w:spacing w:val="-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aquél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que reciba</w:t>
      </w:r>
      <w:r>
        <w:rPr>
          <w:spacing w:val="1"/>
        </w:rPr>
        <w:t> </w:t>
      </w:r>
      <w:r>
        <w:rPr/>
        <w:t>la propuesta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Federal.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VIGÉSIMO SÉPTIMO. </w:t>
      </w:r>
      <w:r>
        <w:rPr/>
        <w:t>Los representantes de las Secretarías de Estado que integren la Junta de</w:t>
      </w:r>
      <w:r>
        <w:rPr>
          <w:spacing w:val="1"/>
        </w:rPr>
        <w:t> </w:t>
      </w:r>
      <w:r>
        <w:rPr/>
        <w:t>Gobierno del Sistema Público del Estado Mexicano deberán ser designados dentro de los sesenta días</w:t>
      </w:r>
      <w:r>
        <w:rPr>
          <w:spacing w:val="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siguientes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2"/>
        </w:rPr>
        <w:t> </w:t>
      </w:r>
      <w:r>
        <w:rPr/>
        <w:t>Decreto.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118" w:right="120" w:firstLine="288"/>
        <w:jc w:val="both"/>
      </w:pPr>
      <w:r>
        <w:rPr>
          <w:rFonts w:ascii="Arial" w:hAnsi="Arial"/>
          <w:b/>
        </w:rPr>
        <w:t>VIGÉSIMO OCTAVO. </w:t>
      </w:r>
      <w:r>
        <w:rPr/>
        <w:t>La designación de los miembros del Consejo Ciudadano del Sistema Público de</w:t>
      </w:r>
      <w:r>
        <w:rPr>
          <w:spacing w:val="-53"/>
        </w:rPr>
        <w:t> </w:t>
      </w:r>
      <w:r>
        <w:rPr/>
        <w:t>Radiodifusión del Estado Mexicano deberá realizarse dentro de los sesenta días naturales siguientes a la</w:t>
      </w:r>
      <w:r>
        <w:rPr>
          <w:spacing w:val="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42" w:lineRule="auto" w:before="92"/>
        <w:ind w:left="118" w:right="115" w:firstLine="288"/>
        <w:jc w:val="both"/>
      </w:pPr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NOVENO.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Radiodifusión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Mexicano</w:t>
      </w:r>
      <w:r>
        <w:rPr>
          <w:spacing w:val="-53"/>
        </w:rPr>
        <w:t> </w:t>
      </w:r>
      <w:r>
        <w:rPr/>
        <w:t>someterá a la Junta de Gobierno, para su aprobación, el proyecto de Estatuto Orgánico, dentro de los</w:t>
      </w:r>
      <w:r>
        <w:rPr>
          <w:spacing w:val="1"/>
        </w:rPr>
        <w:t> </w:t>
      </w:r>
      <w:r>
        <w:rPr/>
        <w:t>noventa</w:t>
      </w:r>
      <w:r>
        <w:rPr>
          <w:spacing w:val="-2"/>
        </w:rPr>
        <w:t> </w:t>
      </w:r>
      <w:r>
        <w:rPr/>
        <w:t>días naturales siguientes a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nombramiento.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TRIGÉSIMO.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organismo</w:t>
      </w:r>
      <w:r>
        <w:rPr>
          <w:spacing w:val="55"/>
        </w:rPr>
        <w:t> </w:t>
      </w:r>
      <w:r>
        <w:rPr/>
        <w:t>descentralizado</w:t>
      </w:r>
      <w:r>
        <w:rPr>
          <w:spacing w:val="1"/>
        </w:rPr>
        <w:t> </w:t>
      </w:r>
      <w:r>
        <w:rPr/>
        <w:t>denominado Organismo Promotor de Medios Audiovisuales, se transforma en el Sistema Público de</w:t>
      </w:r>
      <w:r>
        <w:rPr>
          <w:spacing w:val="1"/>
        </w:rPr>
        <w:t> </w:t>
      </w:r>
      <w:r>
        <w:rPr/>
        <w:t>Radiodifusión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Mexicano,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contará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presupuestales,</w:t>
      </w:r>
      <w:r>
        <w:rPr>
          <w:spacing w:val="1"/>
        </w:rPr>
        <w:t> </w:t>
      </w:r>
      <w:r>
        <w:rPr/>
        <w:t>financieros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organismo</w:t>
      </w:r>
      <w:r>
        <w:rPr>
          <w:spacing w:val="-1"/>
        </w:rPr>
        <w:t> </w:t>
      </w:r>
      <w:r>
        <w:rPr/>
        <w:t>citado.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/>
        <w:t>En tanto se emite el Estatuto Orgánico del Sistema Público de Radiodifusión del Estado Mexicano,</w:t>
      </w:r>
      <w:r>
        <w:rPr>
          <w:spacing w:val="1"/>
        </w:rPr>
        <w:t> </w:t>
      </w:r>
      <w:r>
        <w:rPr/>
        <w:t>continuará aplicándose, en lo que no se oponga a la Ley del Sistema Público de Radiodifusión del Estado</w:t>
      </w:r>
      <w:r>
        <w:rPr>
          <w:spacing w:val="-53"/>
        </w:rPr>
        <w:t> </w:t>
      </w:r>
      <w:r>
        <w:rPr/>
        <w:t>Mexicano,</w:t>
      </w:r>
      <w:r>
        <w:rPr>
          <w:spacing w:val="-2"/>
        </w:rPr>
        <w:t> </w:t>
      </w:r>
      <w:r>
        <w:rPr/>
        <w:t>el Estatuto</w:t>
      </w:r>
      <w:r>
        <w:rPr>
          <w:spacing w:val="-2"/>
        </w:rPr>
        <w:t> </w:t>
      </w:r>
      <w:r>
        <w:rPr/>
        <w:t>Orgánico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Organismo</w:t>
      </w:r>
      <w:r>
        <w:rPr>
          <w:spacing w:val="-1"/>
        </w:rPr>
        <w:t> </w:t>
      </w:r>
      <w:r>
        <w:rPr/>
        <w:t>Promotor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Audiovisuales.</w:t>
      </w:r>
    </w:p>
    <w:p>
      <w:pPr>
        <w:pStyle w:val="BodyText"/>
        <w:spacing w:before="2"/>
      </w:pPr>
    </w:p>
    <w:p>
      <w:pPr>
        <w:pStyle w:val="BodyText"/>
        <w:ind w:left="118" w:right="127" w:firstLine="288"/>
        <w:jc w:val="both"/>
      </w:pPr>
      <w:r>
        <w:rPr/>
        <w:t>Los derechos laborales del personal del Organismo Promotor de Medios Audiovisuales se respetarán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>TRIGÉSIMO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presupuestales,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Promotor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Audiovisuales,</w:t>
      </w:r>
      <w:r>
        <w:rPr>
          <w:spacing w:val="1"/>
        </w:rPr>
        <w:t> </w:t>
      </w:r>
      <w:r>
        <w:rPr/>
        <w:t>pasarán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Radiodifusión del Estado Mexicano una vez que se nombre a su Presidente, sin menoscabo de 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laborales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 trabajadores.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TRIGÉSIMO SEGUNDO. </w:t>
      </w:r>
      <w:r>
        <w:rPr/>
        <w:t>La Secretaría de Gobernación deberá coordinarse con las autoridades que</w:t>
      </w:r>
      <w:r>
        <w:rPr>
          <w:spacing w:val="1"/>
        </w:rPr>
        <w:t> </w:t>
      </w:r>
      <w:r>
        <w:rPr/>
        <w:t>correspondan para el ejercicio de las atribuciones que en materia de monitoreo establece la Ley Federal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Telecomunicaciones</w:t>
      </w:r>
      <w:r>
        <w:rPr>
          <w:spacing w:val="2"/>
        </w:rPr>
        <w:t> </w:t>
      </w:r>
      <w:r>
        <w:rPr/>
        <w:t>y Radiodifusión.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24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Cámara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destinar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el</w:t>
      </w:r>
      <w:r>
        <w:rPr>
          <w:spacing w:val="55"/>
        </w:rPr>
        <w:t> </w:t>
      </w:r>
      <w:r>
        <w:rPr/>
        <w:t>adecuado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atribuciones referidas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transitorio.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TRIGÉSIMO TERCERO. </w:t>
      </w:r>
      <w:r>
        <w:rPr/>
        <w:t>El Instituto Federal de Telecomunicaciones expedirá los lineamientos a que</w:t>
      </w:r>
      <w:r>
        <w:rPr>
          <w:spacing w:val="1"/>
        </w:rPr>
        <w:t> </w:t>
      </w:r>
      <w:r>
        <w:rPr/>
        <w:t>se refiere la fracción III del artículo 158 de la Ley Federal de Telecomunicaciones y Radiodifusión, en un</w:t>
      </w:r>
      <w:r>
        <w:rPr>
          <w:spacing w:val="1"/>
        </w:rPr>
        <w:t> </w:t>
      </w:r>
      <w:r>
        <w:rPr/>
        <w:t>plazo no mayor a 180 días naturales contados a partir del día siguiente a la entrada en vigor del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TRIGÉSIMO CUARTO. </w:t>
      </w:r>
      <w:r>
        <w:rPr/>
        <w:t>La Cámara de Diputados deberá destinar al Sistema Público de Radiodifusión</w:t>
      </w:r>
      <w:r>
        <w:rPr>
          <w:spacing w:val="-53"/>
        </w:rPr>
        <w:t> </w:t>
      </w:r>
      <w:r>
        <w:rPr/>
        <w:t>del Estado Mexicano recursos económicos acordes con sus objetivos y funciones, para lo que deberá</w:t>
      </w:r>
      <w:r>
        <w:rPr>
          <w:spacing w:val="1"/>
        </w:rPr>
        <w:t> </w:t>
      </w:r>
      <w:r>
        <w:rPr/>
        <w:t>considerar: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58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793"/>
        <w:jc w:val="left"/>
        <w:rPr>
          <w:sz w:val="20"/>
        </w:rPr>
      </w:pP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planes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crecimiento;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8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793"/>
        <w:jc w:val="left"/>
        <w:rPr>
          <w:sz w:val="20"/>
        </w:rPr>
      </w:pP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gastos</w:t>
      </w:r>
      <w:r>
        <w:rPr>
          <w:spacing w:val="-2"/>
          <w:sz w:val="20"/>
        </w:rPr>
        <w:t> </w:t>
      </w:r>
      <w:r>
        <w:rPr>
          <w:sz w:val="20"/>
        </w:rPr>
        <w:t>de operación,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8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793"/>
        <w:jc w:val="left"/>
        <w:rPr>
          <w:sz w:val="20"/>
        </w:rPr>
      </w:pP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equilibrio</w:t>
      </w:r>
      <w:r>
        <w:rPr>
          <w:spacing w:val="-3"/>
          <w:sz w:val="20"/>
        </w:rPr>
        <w:t> </w:t>
      </w:r>
      <w:r>
        <w:rPr>
          <w:sz w:val="20"/>
        </w:rPr>
        <w:t>financiero.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>
          <w:rFonts w:ascii="Arial" w:hAnsi="Arial"/>
          <w:b/>
        </w:rPr>
        <w:t>TRIGÉSIMO QUINTO. </w:t>
      </w:r>
      <w:r>
        <w:rPr/>
        <w:t>Con excepción de lo dispuesto en el artículo Vigésimo Transitorio, por el cual</w:t>
      </w:r>
      <w:r>
        <w:rPr>
          <w:spacing w:val="1"/>
        </w:rPr>
        <w:t> </w:t>
      </w:r>
      <w:r>
        <w:rPr/>
        <w:t>se encuentra obligado el Instituto Federal de Telecomunicaciones a aplicar el artículo 131 de la Ley</w:t>
      </w:r>
      <w:r>
        <w:rPr>
          <w:spacing w:val="1"/>
        </w:rPr>
        <w:t> </w:t>
      </w:r>
      <w:r>
        <w:rPr/>
        <w:t>Federal de Telecomunicaciones y Radiodifusión que se expide por virtud de este Decreto y demás que</w:t>
      </w:r>
      <w:r>
        <w:rPr>
          <w:spacing w:val="1"/>
        </w:rPr>
        <w:t> </w:t>
      </w:r>
      <w:r>
        <w:rPr/>
        <w:t>resulten aplicables en materia de interconexión en términos de la misma, las resoluciones administrativas</w:t>
      </w:r>
      <w:r>
        <w:rPr>
          <w:spacing w:val="-53"/>
        </w:rPr>
        <w:t> </w:t>
      </w:r>
      <w:r>
        <w:rPr/>
        <w:t>que el Instituto Federal de Telecomunicaciones hubiere emitido previo a la entrada en vigor del presente</w:t>
      </w:r>
      <w:r>
        <w:rPr>
          <w:spacing w:val="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preponderancia continuarán</w:t>
      </w:r>
      <w:r>
        <w:rPr>
          <w:spacing w:val="-1"/>
        </w:rPr>
        <w:t> </w:t>
      </w:r>
      <w:r>
        <w:rPr/>
        <w:t>surtiendo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sus efectos.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TRIGÉSIMO SEXTO. </w:t>
      </w:r>
      <w:r>
        <w:rPr/>
        <w:t>El Instituto Federal de Telecomunicaciones dentro de los 180 días posteriores a</w:t>
      </w:r>
      <w:r>
        <w:rPr>
          <w:spacing w:val="1"/>
        </w:rPr>
        <w:t> </w:t>
      </w:r>
      <w:r>
        <w:rPr/>
        <w:t>la entrada en vigor del presente Decreto, deberá realizar los estudios correspondientes para analizar si</w:t>
      </w:r>
      <w:r>
        <w:rPr>
          <w:spacing w:val="1"/>
        </w:rPr>
        <w:t> </w:t>
      </w:r>
      <w:r>
        <w:rPr/>
        <w:t>resulta</w:t>
      </w:r>
      <w:r>
        <w:rPr>
          <w:spacing w:val="10"/>
        </w:rPr>
        <w:t> </w:t>
      </w:r>
      <w:r>
        <w:rPr/>
        <w:t>necesario</w:t>
      </w:r>
      <w:r>
        <w:rPr>
          <w:spacing w:val="8"/>
        </w:rPr>
        <w:t> </w:t>
      </w:r>
      <w:r>
        <w:rPr/>
        <w:t>establecer</w:t>
      </w:r>
      <w:r>
        <w:rPr>
          <w:spacing w:val="8"/>
        </w:rPr>
        <w:t> </w:t>
      </w:r>
      <w:r>
        <w:rPr/>
        <w:t>mecanismos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promuevan</w:t>
      </w:r>
      <w:r>
        <w:rPr>
          <w:spacing w:val="8"/>
        </w:rPr>
        <w:t> </w:t>
      </w:r>
      <w:r>
        <w:rPr/>
        <w:t>e</w:t>
      </w:r>
      <w:r>
        <w:rPr>
          <w:spacing w:val="10"/>
        </w:rPr>
        <w:t> </w:t>
      </w:r>
      <w:r>
        <w:rPr/>
        <w:t>incentiven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los</w:t>
      </w:r>
      <w:r>
        <w:rPr>
          <w:spacing w:val="8"/>
        </w:rPr>
        <w:t> </w:t>
      </w:r>
      <w:r>
        <w:rPr/>
        <w:t>concesionarios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incluir</w:t>
      </w:r>
      <w:r>
        <w:rPr>
          <w:spacing w:val="11"/>
        </w:rPr>
        <w:t> </w:t>
      </w:r>
      <w:r>
        <w:rPr/>
        <w:t>una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17"/>
        <w:jc w:val="both"/>
      </w:pPr>
      <w:r>
        <w:rPr/>
        <w:t>barra programática dirigida al público infantil en la que se promueva la cultura, el deporte, la conservación</w:t>
      </w:r>
      <w:r>
        <w:rPr>
          <w:spacing w:val="-53"/>
        </w:rPr>
        <w:t> </w:t>
      </w:r>
      <w:r>
        <w:rPr/>
        <w:t>del medio ambiente, el respeto a los derechos humanos, el interés superior de la niñez, la igualdad de</w:t>
      </w:r>
      <w:r>
        <w:rPr>
          <w:spacing w:val="1"/>
        </w:rPr>
        <w:t> </w:t>
      </w:r>
      <w:r>
        <w:rPr/>
        <w:t>género y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discriminación.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TRIGÉSIMO SÉPTIMO. </w:t>
      </w:r>
      <w:r>
        <w:rPr/>
        <w:t>Para efectos de las autoridades de procuración de justicia referidas en la</w:t>
      </w:r>
      <w:r>
        <w:rPr>
          <w:spacing w:val="1"/>
        </w:rPr>
        <w:t> </w:t>
      </w:r>
      <w:r>
        <w:rPr/>
        <w:t>fracción I del artículo 190 de la Ley Federal de Telecomunicaciones y Radiodifusión, continuarán vigentes</w:t>
      </w:r>
      <w:r>
        <w:rPr>
          <w:spacing w:val="-53"/>
        </w:rPr>
        <w:t> </w:t>
      </w:r>
      <w:r>
        <w:rPr/>
        <w:t>las disposiciones de la Ley Federal de Telecomunicaciones en materia de localización geográfica en</w:t>
      </w:r>
      <w:r>
        <w:rPr>
          <w:spacing w:val="1"/>
        </w:rPr>
        <w:t> </w:t>
      </w:r>
      <w:r>
        <w:rPr/>
        <w:t>tiempo</w:t>
      </w:r>
      <w:r>
        <w:rPr>
          <w:spacing w:val="-2"/>
        </w:rPr>
        <w:t> </w:t>
      </w:r>
      <w:r>
        <w:rPr/>
        <w:t>real</w:t>
      </w:r>
      <w:r>
        <w:rPr>
          <w:spacing w:val="-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tanto</w:t>
      </w:r>
      <w:r>
        <w:rPr>
          <w:spacing w:val="1"/>
        </w:rPr>
        <w:t> </w:t>
      </w:r>
      <w:r>
        <w:rPr/>
        <w:t>entre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Código</w:t>
      </w:r>
      <w:r>
        <w:rPr>
          <w:spacing w:val="-1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Penales.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TRIGÉSIMO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sesenta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hábiles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</w:t>
      </w:r>
      <w:r>
        <w:rPr>
          <w:spacing w:val="1"/>
        </w:rPr>
        <w:t> </w:t>
      </w:r>
      <w:r>
        <w:rPr/>
        <w:t>y</w:t>
      </w:r>
      <w:r>
        <w:rPr>
          <w:spacing w:val="-53"/>
        </w:rPr>
        <w:t> </w:t>
      </w:r>
      <w:r>
        <w:rPr/>
        <w:t>Radiodifusión,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eliminen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retrasar</w:t>
      </w:r>
      <w:r>
        <w:rPr>
          <w:spacing w:val="55"/>
        </w:rPr>
        <w:t> </w:t>
      </w:r>
      <w:r>
        <w:rPr/>
        <w:t>o</w:t>
      </w:r>
      <w:r>
        <w:rPr>
          <w:spacing w:val="1"/>
        </w:rPr>
        <w:t> </w:t>
      </w:r>
      <w:r>
        <w:rPr/>
        <w:t>impedir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portabilidad numérica</w:t>
      </w:r>
      <w:r>
        <w:rPr>
          <w:spacing w:val="-1"/>
        </w:rPr>
        <w:t> </w:t>
      </w:r>
      <w:r>
        <w:rPr/>
        <w:t>y,</w:t>
      </w:r>
      <w:r>
        <w:rPr>
          <w:spacing w:val="-1"/>
        </w:rPr>
        <w:t> </w:t>
      </w:r>
      <w:r>
        <w:rPr/>
        <w:t>en su</w:t>
      </w:r>
      <w:r>
        <w:rPr>
          <w:spacing w:val="-3"/>
        </w:rPr>
        <w:t> </w:t>
      </w:r>
      <w:r>
        <w:rPr/>
        <w:t>caso,</w:t>
      </w:r>
      <w:r>
        <w:rPr>
          <w:spacing w:val="-2"/>
        </w:rPr>
        <w:t> </w:t>
      </w:r>
      <w:r>
        <w:rPr/>
        <w:t>promover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 haga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medios</w:t>
      </w:r>
      <w:r>
        <w:rPr>
          <w:spacing w:val="-1"/>
        </w:rPr>
        <w:t> </w:t>
      </w:r>
      <w:r>
        <w:rPr/>
        <w:t>electrónicos.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Las reglas a que se refiere el párrafo anterior, deberán garantizar una portabilidad efectiva y que la</w:t>
      </w:r>
      <w:r>
        <w:rPr>
          <w:spacing w:val="1"/>
        </w:rPr>
        <w:t> </w:t>
      </w:r>
      <w:r>
        <w:rPr/>
        <w:t>misma se realice en un plazo no mayor a 24 horas contadas a partir de la solicitud realizada por el titular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respectivo.</w:t>
      </w:r>
    </w:p>
    <w:p>
      <w:pPr>
        <w:pStyle w:val="BodyText"/>
        <w:spacing w:before="2"/>
      </w:pPr>
    </w:p>
    <w:p>
      <w:pPr>
        <w:pStyle w:val="BodyText"/>
        <w:ind w:left="118" w:right="124" w:firstLine="288"/>
        <w:jc w:val="both"/>
      </w:pPr>
      <w:r>
        <w:rPr/>
        <w:t>Para realizar dicha portación solo será necesaria la identificación del titular y la manifestación de</w:t>
      </w:r>
      <w:r>
        <w:rPr>
          <w:spacing w:val="1"/>
        </w:rPr>
        <w:t> </w:t>
      </w:r>
      <w:r>
        <w:rPr/>
        <w:t>voluntad del usuario. En el caso de personas morales el trámite deberá realizarse por el representante o</w:t>
      </w:r>
      <w:r>
        <w:rPr>
          <w:spacing w:val="1"/>
        </w:rPr>
        <w:t> </w:t>
      </w:r>
      <w:r>
        <w:rPr/>
        <w:t>apoderado</w:t>
      </w:r>
      <w:r>
        <w:rPr>
          <w:spacing w:val="-2"/>
        </w:rPr>
        <w:t> </w:t>
      </w:r>
      <w:r>
        <w:rPr/>
        <w:t>legal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acredite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personalidad en</w:t>
      </w:r>
      <w:r>
        <w:rPr>
          <w:spacing w:val="-2"/>
        </w:rPr>
        <w:t> </w:t>
      </w:r>
      <w:r>
        <w:rPr/>
        <w:t>términos de la normatividad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TRIGÉSIMO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NOVENO.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264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 y Radiodifusión, el Instituto Federal de Telecomunicaciones iniciará, sin perjuicio de</w:t>
      </w:r>
      <w:r>
        <w:rPr>
          <w:spacing w:val="1"/>
        </w:rPr>
        <w:t> </w:t>
      </w:r>
      <w:r>
        <w:rPr/>
        <w:t>lo dispuesto en el artículo Noveno Transitorio del presente Decreto, dentro de los treinta días naturales</w:t>
      </w:r>
      <w:r>
        <w:rPr>
          <w:spacing w:val="1"/>
        </w:rPr>
        <w:t> </w:t>
      </w:r>
      <w:r>
        <w:rPr/>
        <w:t>posteriores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su</w:t>
      </w:r>
      <w:r>
        <w:rPr>
          <w:spacing w:val="10"/>
        </w:rPr>
        <w:t> </w:t>
      </w:r>
      <w:r>
        <w:rPr/>
        <w:t>entrada</w:t>
      </w:r>
      <w:r>
        <w:rPr>
          <w:spacing w:val="9"/>
        </w:rPr>
        <w:t> </w:t>
      </w:r>
      <w:r>
        <w:rPr/>
        <w:t>en</w:t>
      </w:r>
      <w:r>
        <w:rPr>
          <w:spacing w:val="10"/>
        </w:rPr>
        <w:t> </w:t>
      </w:r>
      <w:r>
        <w:rPr/>
        <w:t>vigor,</w:t>
      </w:r>
      <w:r>
        <w:rPr>
          <w:spacing w:val="11"/>
        </w:rPr>
        <w:t> </w:t>
      </w:r>
      <w:r>
        <w:rPr/>
        <w:t>los</w:t>
      </w:r>
      <w:r>
        <w:rPr>
          <w:spacing w:val="10"/>
        </w:rPr>
        <w:t> </w:t>
      </w:r>
      <w:r>
        <w:rPr/>
        <w:t>procedimientos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/>
        <w:t>investigación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correspondan</w:t>
      </w:r>
      <w:r>
        <w:rPr>
          <w:spacing w:val="10"/>
        </w:rPr>
        <w:t> </w:t>
      </w:r>
      <w:r>
        <w:rPr/>
        <w:t>en</w:t>
      </w:r>
      <w:r>
        <w:rPr>
          <w:spacing w:val="9"/>
        </w:rPr>
        <w:t> </w:t>
      </w:r>
      <w:r>
        <w:rPr/>
        <w:t>términos</w:t>
      </w:r>
      <w:r>
        <w:rPr>
          <w:spacing w:val="11"/>
        </w:rPr>
        <w:t> </w:t>
      </w:r>
      <w:r>
        <w:rPr/>
        <w:t>de</w:t>
      </w:r>
      <w:r>
        <w:rPr>
          <w:spacing w:val="-53"/>
        </w:rPr>
        <w:t> </w:t>
      </w:r>
      <w:r>
        <w:rPr/>
        <w:t>la Ley Federal de Competencia Económica, a fin de determinar la existencia de agentes económicos con</w:t>
      </w:r>
      <w:r>
        <w:rPr>
          <w:spacing w:val="1"/>
        </w:rPr>
        <w:t> </w:t>
      </w:r>
      <w:r>
        <w:rPr/>
        <w:t>poder sustancial en cualquiera de los mercados relevantes de los sectores de telecomunicaciones y</w:t>
      </w:r>
      <w:r>
        <w:rPr>
          <w:spacing w:val="1"/>
        </w:rPr>
        <w:t> </w:t>
      </w:r>
      <w:r>
        <w:rPr/>
        <w:t>radiodifusión, entre los que deberá incluirse el mercado nacional de audio y video asociado a través de</w:t>
      </w:r>
      <w:r>
        <w:rPr>
          <w:spacing w:val="1"/>
        </w:rPr>
        <w:t> </w:t>
      </w:r>
      <w:r>
        <w:rPr/>
        <w:t>redes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de telecomunicaciones</w:t>
      </w:r>
      <w:r>
        <w:rPr>
          <w:spacing w:val="4"/>
        </w:rPr>
        <w:t> </w:t>
      </w:r>
      <w:r>
        <w:rPr/>
        <w:t>y,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caso, imponer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CUADRAGÉSIMO. </w:t>
      </w:r>
      <w:r>
        <w:rPr/>
        <w:t>El agente económico preponderante en el sector de las telecomunicaciones o el</w:t>
      </w:r>
      <w:r>
        <w:rPr>
          <w:spacing w:val="1"/>
        </w:rPr>
        <w:t> </w:t>
      </w:r>
      <w:r>
        <w:rPr/>
        <w:t>agente</w:t>
      </w:r>
      <w:r>
        <w:rPr>
          <w:spacing w:val="11"/>
        </w:rPr>
        <w:t> </w:t>
      </w:r>
      <w:r>
        <w:rPr/>
        <w:t>con</w:t>
      </w:r>
      <w:r>
        <w:rPr>
          <w:spacing w:val="11"/>
        </w:rPr>
        <w:t> </w:t>
      </w:r>
      <w:r>
        <w:rPr/>
        <w:t>poder</w:t>
      </w:r>
      <w:r>
        <w:rPr>
          <w:spacing w:val="14"/>
        </w:rPr>
        <w:t> </w:t>
      </w:r>
      <w:r>
        <w:rPr/>
        <w:t>sustancial</w:t>
      </w:r>
      <w:r>
        <w:rPr>
          <w:spacing w:val="12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mercado</w:t>
      </w:r>
      <w:r>
        <w:rPr>
          <w:spacing w:val="11"/>
        </w:rPr>
        <w:t> </w:t>
      </w:r>
      <w:r>
        <w:rPr/>
        <w:t>relevante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corresponda,</w:t>
      </w:r>
      <w:r>
        <w:rPr>
          <w:spacing w:val="13"/>
        </w:rPr>
        <w:t> </w:t>
      </w:r>
      <w:r>
        <w:rPr/>
        <w:t>estarán</w:t>
      </w:r>
      <w:r>
        <w:rPr>
          <w:spacing w:val="14"/>
        </w:rPr>
        <w:t> </w:t>
      </w:r>
      <w:r>
        <w:rPr/>
        <w:t>obligados</w:t>
      </w:r>
      <w:r>
        <w:rPr>
          <w:spacing w:val="15"/>
        </w:rPr>
        <w:t> </w:t>
      </w:r>
      <w:r>
        <w:rPr/>
        <w:t>a</w:t>
      </w:r>
      <w:r>
        <w:rPr>
          <w:spacing w:val="11"/>
        </w:rPr>
        <w:t> </w:t>
      </w:r>
      <w:r>
        <w:rPr/>
        <w:t>cumplir</w:t>
      </w:r>
      <w:r>
        <w:rPr>
          <w:spacing w:val="12"/>
        </w:rPr>
        <w:t> </w:t>
      </w:r>
      <w:r>
        <w:rPr/>
        <w:t>con</w:t>
      </w:r>
      <w:r>
        <w:rPr>
          <w:spacing w:val="-53"/>
        </w:rPr>
        <w:t> </w:t>
      </w:r>
      <w:r>
        <w:rPr/>
        <w:t>lo dispuesto en los artículos 138, fracción VIII, 208 y en las fracciones V y VI del artículo 267 de la Ley</w:t>
      </w:r>
      <w:r>
        <w:rPr>
          <w:spacing w:val="1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 Telecomunicaciones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Radiodifusión,</w:t>
      </w:r>
      <w:r>
        <w:rPr>
          <w:spacing w:val="-1"/>
        </w:rPr>
        <w:t> </w:t>
      </w:r>
      <w:r>
        <w:rPr/>
        <w:t>a partir de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entrada en</w:t>
      </w:r>
      <w:r>
        <w:rPr>
          <w:spacing w:val="1"/>
        </w:rPr>
        <w:t> </w:t>
      </w:r>
      <w:r>
        <w:rPr/>
        <w:t>vigor.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118" w:right="117" w:firstLine="288"/>
        <w:jc w:val="both"/>
      </w:pPr>
      <w:r>
        <w:rPr>
          <w:rFonts w:ascii="Arial" w:hAnsi="Arial"/>
          <w:b/>
        </w:rPr>
        <w:t>CUADRAGÉSIMO PRIMERO. </w:t>
      </w:r>
      <w:r>
        <w:rPr/>
        <w:t>Las instituciones de educación superior de carácter público, que a la</w:t>
      </w:r>
      <w:r>
        <w:rPr>
          <w:spacing w:val="1"/>
        </w:rPr>
        <w:t> </w:t>
      </w:r>
      <w:r>
        <w:rPr/>
        <w:t>fecha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entrada</w:t>
      </w:r>
      <w:r>
        <w:rPr>
          <w:spacing w:val="16"/>
        </w:rPr>
        <w:t> </w:t>
      </w:r>
      <w:r>
        <w:rPr/>
        <w:t>en</w:t>
      </w:r>
      <w:r>
        <w:rPr>
          <w:spacing w:val="17"/>
        </w:rPr>
        <w:t> </w:t>
      </w:r>
      <w:r>
        <w:rPr/>
        <w:t>vigor</w:t>
      </w:r>
      <w:r>
        <w:rPr>
          <w:spacing w:val="20"/>
        </w:rPr>
        <w:t> </w:t>
      </w:r>
      <w:r>
        <w:rPr/>
        <w:t>del</w:t>
      </w:r>
      <w:r>
        <w:rPr>
          <w:spacing w:val="16"/>
        </w:rPr>
        <w:t> </w:t>
      </w:r>
      <w:r>
        <w:rPr/>
        <w:t>presente</w:t>
      </w:r>
      <w:r>
        <w:rPr>
          <w:spacing w:val="19"/>
        </w:rPr>
        <w:t> </w:t>
      </w:r>
      <w:r>
        <w:rPr/>
        <w:t>Decreto,</w:t>
      </w:r>
      <w:r>
        <w:rPr>
          <w:spacing w:val="17"/>
        </w:rPr>
        <w:t> </w:t>
      </w:r>
      <w:r>
        <w:rPr/>
        <w:t>cuenten</w:t>
      </w:r>
      <w:r>
        <w:rPr>
          <w:spacing w:val="18"/>
        </w:rPr>
        <w:t> </w:t>
      </w:r>
      <w:r>
        <w:rPr/>
        <w:t>con</w:t>
      </w:r>
      <w:r>
        <w:rPr>
          <w:spacing w:val="16"/>
        </w:rPr>
        <w:t> </w:t>
      </w:r>
      <w:r>
        <w:rPr/>
        <w:t>medios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radiodifusión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que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refieren</w:t>
      </w:r>
      <w:r>
        <w:rPr>
          <w:spacing w:val="-53"/>
        </w:rPr>
        <w:t> </w:t>
      </w:r>
      <w:r>
        <w:rPr/>
        <w:t>los artículos 67 fracción II y 76 fracción II de la Ley Federal de Telecomunicaciones y Radiodifusión, no</w:t>
      </w:r>
      <w:r>
        <w:rPr>
          <w:spacing w:val="1"/>
        </w:rPr>
        <w:t> </w:t>
      </w:r>
      <w:r>
        <w:rPr/>
        <w:t>recibirán</w:t>
      </w:r>
      <w:r>
        <w:rPr>
          <w:spacing w:val="-2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adicional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ese</w:t>
      </w:r>
      <w:r>
        <w:rPr>
          <w:spacing w:val="1"/>
        </w:rPr>
        <w:t> </w:t>
      </w:r>
      <w:r>
        <w:rPr/>
        <w:t>objeto.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CUADRAGÉSIMO SEGUNDO. </w:t>
      </w:r>
      <w:r>
        <w:rPr/>
        <w:t>A la concesión para instalar, operar y explotar una red pública de</w:t>
      </w:r>
      <w:r>
        <w:rPr>
          <w:spacing w:val="1"/>
        </w:rPr>
        <w:t> </w:t>
      </w:r>
      <w:r>
        <w:rPr/>
        <w:t>telecomunicaciones que, en los términos del artículo Décimo Quinto Transitorio del Decreto por el que se</w:t>
      </w:r>
      <w:r>
        <w:rPr>
          <w:spacing w:val="1"/>
        </w:rPr>
        <w:t> </w:t>
      </w:r>
      <w:r>
        <w:rPr/>
        <w:t>reforman y adicionan diversas disposiciones de los artículos 6o, 7o, 27, 28, 73, 78, 94 y 105 de la</w:t>
      </w:r>
      <w:r>
        <w:rPr>
          <w:spacing w:val="1"/>
        </w:rPr>
        <w:t> </w:t>
      </w:r>
      <w:r>
        <w:rPr/>
        <w:t>Constitución Política de los Estados Unidos Mexicanos, en materia de telecomunicaciones, debe ser</w:t>
      </w:r>
      <w:r>
        <w:rPr>
          <w:spacing w:val="1"/>
        </w:rPr>
        <w:t> </w:t>
      </w:r>
      <w:r>
        <w:rPr/>
        <w:t>cedida por la Comisión Federal de Electricidad a Telecomunicaciones de México, no le resultará aplicable</w:t>
      </w:r>
      <w:r>
        <w:rPr>
          <w:spacing w:val="-53"/>
        </w:rPr>
        <w:t> </w:t>
      </w:r>
      <w:r>
        <w:rPr/>
        <w:t>lo establecido en los artículos 140 y 144 de la Ley Federal de Telecomunicaciones y Radiodifusión,</w:t>
      </w:r>
      <w:r>
        <w:rPr>
          <w:spacing w:val="1"/>
        </w:rPr>
        <w:t> </w:t>
      </w:r>
      <w:r>
        <w:rPr/>
        <w:t>exclusivamente respecto a aquellos</w:t>
      </w:r>
      <w:r>
        <w:rPr>
          <w:spacing w:val="1"/>
        </w:rPr>
        <w:t> </w:t>
      </w:r>
      <w:r>
        <w:rPr/>
        <w:t>contratos</w:t>
      </w:r>
      <w:r>
        <w:rPr>
          <w:spacing w:val="55"/>
        </w:rPr>
        <w:t> </w:t>
      </w:r>
      <w:r>
        <w:rPr/>
        <w:t>vigentes a la fecha de publicación del presente Decreto</w:t>
      </w:r>
      <w:r>
        <w:rPr>
          <w:spacing w:val="1"/>
        </w:rPr>
        <w:t> </w:t>
      </w:r>
      <w:r>
        <w:rPr/>
        <w:t>que hayan sido celebrados entre la Comisión Federal de Electricidad y aquellas personas físicas o</w:t>
      </w:r>
      <w:r>
        <w:rPr>
          <w:spacing w:val="1"/>
        </w:rPr>
        <w:t> </w:t>
      </w:r>
      <w:r>
        <w:rPr/>
        <w:t>morales</w:t>
      </w:r>
      <w:r>
        <w:rPr>
          <w:spacing w:val="-1"/>
        </w:rPr>
        <w:t> </w:t>
      </w:r>
      <w:r>
        <w:rPr/>
        <w:t>que,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-2"/>
        </w:rPr>
        <w:t> </w:t>
      </w:r>
      <w:r>
        <w:rPr/>
        <w:t>Ley,</w:t>
      </w:r>
      <w:r>
        <w:rPr>
          <w:spacing w:val="1"/>
        </w:rPr>
        <w:t> </w:t>
      </w:r>
      <w:r>
        <w:rPr/>
        <w:t>han de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considerados como</w:t>
      </w:r>
      <w:r>
        <w:rPr>
          <w:spacing w:val="-2"/>
        </w:rPr>
        <w:t> </w:t>
      </w:r>
      <w:r>
        <w:rPr/>
        <w:t>usuarios finales.</w:t>
      </w:r>
    </w:p>
    <w:p>
      <w:pPr>
        <w:pStyle w:val="BodyText"/>
        <w:spacing w:before="2"/>
      </w:pPr>
    </w:p>
    <w:p>
      <w:pPr>
        <w:pStyle w:val="BodyText"/>
        <w:ind w:left="118" w:right="126" w:firstLine="288"/>
        <w:jc w:val="both"/>
      </w:pPr>
      <w:r>
        <w:rPr/>
        <w:t>Dichos contratos serán cedidos por la Comisión Federal de Electricidad a Telecomunicaciones de</w:t>
      </w:r>
      <w:r>
        <w:rPr>
          <w:spacing w:val="1"/>
        </w:rPr>
        <w:t> </w:t>
      </w:r>
      <w:r>
        <w:rPr/>
        <w:t>México,</w:t>
      </w:r>
      <w:r>
        <w:rPr>
          <w:spacing w:val="41"/>
        </w:rPr>
        <w:t> </w:t>
      </w:r>
      <w:r>
        <w:rPr/>
        <w:t>junto</w:t>
      </w:r>
      <w:r>
        <w:rPr>
          <w:spacing w:val="42"/>
        </w:rPr>
        <w:t> </w:t>
      </w:r>
      <w:r>
        <w:rPr/>
        <w:t>con</w:t>
      </w:r>
      <w:r>
        <w:rPr>
          <w:spacing w:val="45"/>
        </w:rPr>
        <w:t> </w:t>
      </w:r>
      <w:r>
        <w:rPr/>
        <w:t>el</w:t>
      </w:r>
      <w:r>
        <w:rPr>
          <w:spacing w:val="42"/>
        </w:rPr>
        <w:t> </w:t>
      </w:r>
      <w:r>
        <w:rPr/>
        <w:t>título</w:t>
      </w:r>
      <w:r>
        <w:rPr>
          <w:spacing w:val="45"/>
        </w:rPr>
        <w:t> </w:t>
      </w:r>
      <w:r>
        <w:rPr/>
        <w:t>de</w:t>
      </w:r>
      <w:r>
        <w:rPr>
          <w:spacing w:val="42"/>
        </w:rPr>
        <w:t> </w:t>
      </w:r>
      <w:r>
        <w:rPr/>
        <w:t>concesión</w:t>
      </w:r>
      <w:r>
        <w:rPr>
          <w:spacing w:val="42"/>
        </w:rPr>
        <w:t> </w:t>
      </w:r>
      <w:r>
        <w:rPr/>
        <w:t>correspondiente.</w:t>
      </w:r>
      <w:r>
        <w:rPr>
          <w:spacing w:val="42"/>
        </w:rPr>
        <w:t> </w:t>
      </w:r>
      <w:r>
        <w:rPr/>
        <w:t>Telecomunicaciones</w:t>
      </w:r>
      <w:r>
        <w:rPr>
          <w:spacing w:val="46"/>
        </w:rPr>
        <w:t> </w:t>
      </w:r>
      <w:r>
        <w:rPr/>
        <w:t>de</w:t>
      </w:r>
      <w:r>
        <w:rPr>
          <w:spacing w:val="42"/>
        </w:rPr>
        <w:t> </w:t>
      </w:r>
      <w:r>
        <w:rPr/>
        <w:t>México</w:t>
      </w:r>
      <w:r>
        <w:rPr>
          <w:spacing w:val="43"/>
        </w:rPr>
        <w:t> </w:t>
      </w:r>
      <w:r>
        <w:rPr/>
        <w:t>cederá</w:t>
      </w:r>
      <w:r>
        <w:rPr>
          <w:spacing w:val="42"/>
        </w:rPr>
        <w:t> </w:t>
      </w:r>
      <w:r>
        <w:rPr/>
        <w:t>los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23"/>
      </w:pPr>
      <w:r>
        <w:rPr/>
        <w:t>referidos</w:t>
      </w:r>
      <w:r>
        <w:rPr>
          <w:spacing w:val="33"/>
        </w:rPr>
        <w:t> </w:t>
      </w:r>
      <w:r>
        <w:rPr/>
        <w:t>contratos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favor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otros</w:t>
      </w:r>
      <w:r>
        <w:rPr>
          <w:spacing w:val="33"/>
        </w:rPr>
        <w:t> </w:t>
      </w:r>
      <w:r>
        <w:rPr/>
        <w:t>concesionarios</w:t>
      </w:r>
      <w:r>
        <w:rPr>
          <w:spacing w:val="36"/>
        </w:rPr>
        <w:t> </w:t>
      </w:r>
      <w:r>
        <w:rPr/>
        <w:t>autorizados</w:t>
      </w:r>
      <w:r>
        <w:rPr>
          <w:spacing w:val="36"/>
        </w:rPr>
        <w:t> </w:t>
      </w:r>
      <w:r>
        <w:rPr/>
        <w:t>a</w:t>
      </w:r>
      <w:r>
        <w:rPr>
          <w:spacing w:val="33"/>
        </w:rPr>
        <w:t> </w:t>
      </w:r>
      <w:r>
        <w:rPr/>
        <w:t>prestar</w:t>
      </w:r>
      <w:r>
        <w:rPr>
          <w:spacing w:val="33"/>
        </w:rPr>
        <w:t> </w:t>
      </w:r>
      <w:r>
        <w:rPr/>
        <w:t>servicios</w:t>
      </w:r>
      <w:r>
        <w:rPr>
          <w:spacing w:val="35"/>
        </w:rPr>
        <w:t> </w:t>
      </w:r>
      <w:r>
        <w:rPr/>
        <w:t>a</w:t>
      </w:r>
      <w:r>
        <w:rPr>
          <w:spacing w:val="33"/>
        </w:rPr>
        <w:t> </w:t>
      </w:r>
      <w:r>
        <w:rPr/>
        <w:t>usuarios</w:t>
      </w:r>
      <w:r>
        <w:rPr>
          <w:spacing w:val="33"/>
        </w:rPr>
        <w:t> </w:t>
      </w:r>
      <w:r>
        <w:rPr/>
        <w:t>finales,</w:t>
      </w:r>
      <w:r>
        <w:rPr>
          <w:spacing w:val="-52"/>
        </w:rPr>
        <w:t> </w:t>
      </w:r>
      <w:r>
        <w:rPr/>
        <w:t>dentro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seis meses</w:t>
      </w:r>
      <w:r>
        <w:rPr>
          <w:spacing w:val="-1"/>
        </w:rPr>
        <w:t> </w:t>
      </w:r>
      <w:r>
        <w:rPr/>
        <w:t>siguientes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en que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hubieren</w:t>
      </w:r>
      <w:r>
        <w:rPr>
          <w:spacing w:val="-1"/>
        </w:rPr>
        <w:t> </w:t>
      </w:r>
      <w:r>
        <w:rPr/>
        <w:t>sido</w:t>
      </w:r>
      <w:r>
        <w:rPr>
          <w:spacing w:val="-2"/>
        </w:rPr>
        <w:t> </w:t>
      </w:r>
      <w:r>
        <w:rPr/>
        <w:t>cedidos.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/>
        <w:t>En caso de que exista impedimento técnico, legal o económico para que Telecomunicaciones de</w:t>
      </w:r>
      <w:r>
        <w:rPr>
          <w:spacing w:val="1"/>
        </w:rPr>
        <w:t> </w:t>
      </w:r>
      <w:r>
        <w:rPr/>
        <w:t>México pueda ceder los referidos contratos, estos se mantendrán vigentes como máximo hasta la fecha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ellos</w:t>
      </w:r>
      <w:r>
        <w:rPr>
          <w:spacing w:val="1"/>
        </w:rPr>
        <w:t> </w:t>
      </w:r>
      <w:r>
        <w:rPr/>
        <w:t>señalada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terminación,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renovados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extendidos</w:t>
      </w:r>
      <w:r>
        <w:rPr>
          <w:spacing w:val="1"/>
        </w:rPr>
        <w:t> </w:t>
      </w:r>
      <w:r>
        <w:rPr/>
        <w:t>para</w:t>
      </w:r>
      <w:r>
        <w:rPr>
          <w:spacing w:val="55"/>
        </w:rPr>
        <w:t> </w:t>
      </w:r>
      <w:r>
        <w:rPr/>
        <w:t>nuevos</w:t>
      </w:r>
      <w:r>
        <w:rPr>
          <w:spacing w:val="1"/>
        </w:rPr>
        <w:t> </w:t>
      </w:r>
      <w:r>
        <w:rPr/>
        <w:t>períodos.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CUADRAGÉSIMO</w:t>
      </w:r>
      <w:r>
        <w:rPr>
          <w:rFonts w:ascii="Arial" w:hAnsi="Arial"/>
          <w:b/>
          <w:spacing w:val="44"/>
        </w:rPr>
        <w:t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45"/>
        </w:rPr>
        <w:t> </w:t>
      </w:r>
      <w:r>
        <w:rPr/>
        <w:t>Dentro</w:t>
      </w:r>
      <w:r>
        <w:rPr>
          <w:spacing w:val="46"/>
        </w:rPr>
        <w:t> </w:t>
      </w:r>
      <w:r>
        <w:rPr/>
        <w:t>de</w:t>
      </w:r>
      <w:r>
        <w:rPr>
          <w:spacing w:val="44"/>
        </w:rPr>
        <w:t> </w:t>
      </w:r>
      <w:r>
        <w:rPr/>
        <w:t>un</w:t>
      </w:r>
      <w:r>
        <w:rPr>
          <w:spacing w:val="46"/>
        </w:rPr>
        <w:t> </w:t>
      </w:r>
      <w:r>
        <w:rPr/>
        <w:t>plazo</w:t>
      </w:r>
      <w:r>
        <w:rPr>
          <w:spacing w:val="47"/>
        </w:rPr>
        <w:t> </w:t>
      </w:r>
      <w:r>
        <w:rPr/>
        <w:t>que</w:t>
      </w:r>
      <w:r>
        <w:rPr>
          <w:spacing w:val="46"/>
        </w:rPr>
        <w:t> </w:t>
      </w:r>
      <w:r>
        <w:rPr/>
        <w:t>no</w:t>
      </w:r>
      <w:r>
        <w:rPr>
          <w:spacing w:val="44"/>
        </w:rPr>
        <w:t> </w:t>
      </w:r>
      <w:r>
        <w:rPr/>
        <w:t>excederá</w:t>
      </w:r>
      <w:r>
        <w:rPr>
          <w:spacing w:val="47"/>
        </w:rPr>
        <w:t> </w:t>
      </w:r>
      <w:r>
        <w:rPr/>
        <w:t>de</w:t>
      </w:r>
      <w:r>
        <w:rPr>
          <w:spacing w:val="44"/>
        </w:rPr>
        <w:t> </w:t>
      </w:r>
      <w:r>
        <w:rPr/>
        <w:t>36</w:t>
      </w:r>
      <w:r>
        <w:rPr>
          <w:spacing w:val="46"/>
        </w:rPr>
        <w:t> </w:t>
      </w:r>
      <w:r>
        <w:rPr/>
        <w:t>meses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/>
        <w:t>partir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-53"/>
        </w:rPr>
        <w:t> </w:t>
      </w:r>
      <w:r>
        <w:rPr/>
        <w:t>entrada en vigor del presente Decreto, las señales de los concesionarios de uso comercial que transmitan</w:t>
      </w:r>
      <w:r>
        <w:rPr>
          <w:spacing w:val="-53"/>
        </w:rPr>
        <w:t> </w:t>
      </w:r>
      <w:r>
        <w:rPr/>
        <w:t>televisión radiodifundida y que cubran más del cincuenta por ciento del territorio nacional deberán 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lenguaje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señas</w:t>
      </w:r>
      <w:r>
        <w:rPr>
          <w:spacing w:val="1"/>
        </w:rPr>
        <w:t> </w:t>
      </w:r>
      <w:r>
        <w:rPr/>
        <w:t>mexicana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subtitulaje</w:t>
      </w:r>
      <w:r>
        <w:rPr>
          <w:spacing w:val="1"/>
        </w:rPr>
        <w:t> </w:t>
      </w:r>
      <w:r>
        <w:rPr/>
        <w:t>oculto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idioma</w:t>
      </w:r>
      <w:r>
        <w:rPr>
          <w:spacing w:val="1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programación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transmitan de las 06:00 a las 24:00 horas, excluyendo la publicidad y otros casos que establezca el</w:t>
      </w:r>
      <w:r>
        <w:rPr>
          <w:spacing w:val="1"/>
        </w:rPr>
        <w:t> </w:t>
      </w:r>
      <w:r>
        <w:rPr/>
        <w:t>Instituto Federal de Telecomunicaciones, atendiendo a las mejores prácticas internacionales. Los entes</w:t>
      </w:r>
      <w:r>
        <w:rPr>
          <w:spacing w:val="1"/>
        </w:rPr>
        <w:t> </w:t>
      </w:r>
      <w:r>
        <w:rPr/>
        <w:t>públicos federales que sean concesionarios de uso público de televisión radiodifundida estarán sujetos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1"/>
        </w:rPr>
        <w:t> </w:t>
      </w:r>
      <w:r>
        <w:rPr/>
        <w:t>obligación.</w:t>
      </w:r>
    </w:p>
    <w:p>
      <w:pPr>
        <w:pStyle w:val="BodyText"/>
        <w:spacing w:before="2"/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CUADRAGÉSIMO CUARTO. </w:t>
      </w:r>
      <w:r>
        <w:rPr/>
        <w:t>En relación a las obligaciones establecidas en materia de accesibilidad</w:t>
      </w:r>
      <w:r>
        <w:rPr>
          <w:spacing w:val="1"/>
        </w:rPr>
        <w:t> </w:t>
      </w:r>
      <w:r>
        <w:rPr/>
        <w:t>para personas con discapacidad referidas en la Ley Federal de Telecomunicaciones y Radiodifusión para</w:t>
      </w:r>
      <w:r>
        <w:rPr>
          <w:spacing w:val="-53"/>
        </w:rPr>
        <w:t> </w:t>
      </w:r>
      <w:r>
        <w:rPr/>
        <w:t>los defensores de las audiencias, los concesionarios contarán con un plazo de hasta noventa días</w:t>
      </w:r>
      <w:r>
        <w:rPr>
          <w:spacing w:val="1"/>
        </w:rPr>
        <w:t> </w:t>
      </w:r>
      <w:r>
        <w:rPr/>
        <w:t>naturales a partir de la entrada en vigor del presente Decreto para iniciar las adecuaciones y mecanismos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correspondan.</w:t>
      </w:r>
    </w:p>
    <w:p>
      <w:pPr>
        <w:pStyle w:val="BodyText"/>
      </w:pPr>
    </w:p>
    <w:p>
      <w:pPr>
        <w:pStyle w:val="BodyText"/>
        <w:ind w:left="118" w:right="123" w:firstLine="288"/>
        <w:jc w:val="both"/>
      </w:pPr>
      <w:r>
        <w:rPr>
          <w:rFonts w:ascii="Arial" w:hAnsi="Arial"/>
          <w:b/>
        </w:rPr>
        <w:t>CUADRAGÉSIMO QUINTO. </w:t>
      </w:r>
      <w:r>
        <w:rPr/>
        <w:t>La restricción para</w:t>
      </w:r>
      <w:r>
        <w:rPr>
          <w:spacing w:val="1"/>
        </w:rPr>
        <w:t> </w:t>
      </w:r>
      <w:r>
        <w:rPr/>
        <w:t>acceder a la compartición de infraestructura del</w:t>
      </w:r>
      <w:r>
        <w:rPr>
          <w:spacing w:val="1"/>
        </w:rPr>
        <w:t> </w:t>
      </w:r>
      <w:r>
        <w:rPr/>
        <w:t>agente económico preponderante en radiodifusión, prevista en la fracción VII del artículo 266 de la Ley</w:t>
      </w:r>
      <w:r>
        <w:rPr>
          <w:spacing w:val="1"/>
        </w:rPr>
        <w:t> </w:t>
      </w:r>
      <w:r>
        <w:rPr/>
        <w:t>Federal de Telecomunicaciones y Radiodifusión, no será aplicable al o los concesionarios que resulten de</w:t>
      </w:r>
      <w:r>
        <w:rPr>
          <w:spacing w:val="-53"/>
        </w:rPr>
        <w:t> </w:t>
      </w:r>
      <w:r>
        <w:rPr/>
        <w:t>la licitación de las nuevas cadenas digitales de televisión abierta a que se refiere la fracción II del artículo</w:t>
      </w:r>
      <w:r>
        <w:rPr>
          <w:spacing w:val="1"/>
        </w:rPr>
        <w:t> </w:t>
      </w:r>
      <w:r>
        <w:rPr/>
        <w:t>Octavo Transitorio del Decreto por el que se reforman y adicionan diversas disposiciones de los artículos</w:t>
      </w:r>
      <w:r>
        <w:rPr>
          <w:spacing w:val="1"/>
        </w:rPr>
        <w:t> </w:t>
      </w:r>
      <w:r>
        <w:rPr/>
        <w:t>6o., 7o., 27, 28, 73, 78, 94 y 105 de la Constitución Política de los Estados Unidos Mexicanos, en materia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telecomunicaciones.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 a 08 de julio de 2014.- Sen. </w:t>
      </w:r>
      <w:r>
        <w:rPr>
          <w:rFonts w:ascii="Arial" w:hAnsi="Arial"/>
          <w:b/>
          <w:sz w:val="20"/>
        </w:rPr>
        <w:t>Raúl Cervantes Andrade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José González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Morfín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María Elena Barrera Tapia</w:t>
      </w:r>
      <w:r>
        <w:rPr>
          <w:sz w:val="20"/>
        </w:rPr>
        <w:t>, Secretaria.- Dip. </w:t>
      </w:r>
      <w:r>
        <w:rPr>
          <w:rFonts w:ascii="Arial" w:hAnsi="Arial"/>
          <w:b/>
          <w:sz w:val="20"/>
        </w:rPr>
        <w:t>Angelina Carreño Mijares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Secretaria.-</w:t>
      </w:r>
      <w:r>
        <w:rPr>
          <w:spacing w:val="-1"/>
          <w:sz w:val="20"/>
        </w:rPr>
        <w:t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before="1"/>
        <w:ind w:left="118" w:right="115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</w:t>
      </w:r>
      <w:r>
        <w:rPr>
          <w:spacing w:val="18"/>
        </w:rPr>
        <w:t> </w:t>
      </w:r>
      <w:r>
        <w:rPr/>
        <w:t>del</w:t>
      </w:r>
      <w:r>
        <w:rPr>
          <w:spacing w:val="20"/>
        </w:rPr>
        <w:t> </w:t>
      </w:r>
      <w:r>
        <w:rPr/>
        <w:t>Poder</w:t>
      </w:r>
      <w:r>
        <w:rPr>
          <w:spacing w:val="19"/>
        </w:rPr>
        <w:t> </w:t>
      </w:r>
      <w:r>
        <w:rPr/>
        <w:t>Ejecutivo</w:t>
      </w:r>
      <w:r>
        <w:rPr>
          <w:spacing w:val="19"/>
        </w:rPr>
        <w:t> </w:t>
      </w:r>
      <w:r>
        <w:rPr/>
        <w:t>Federal,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>
          <w:spacing w:val="18"/>
        </w:rPr>
        <w:t> </w:t>
      </w:r>
      <w:r>
        <w:rPr/>
        <w:t>Ciudad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México,</w:t>
      </w:r>
      <w:r>
        <w:rPr>
          <w:spacing w:val="18"/>
        </w:rPr>
        <w:t> </w:t>
      </w:r>
      <w:r>
        <w:rPr/>
        <w:t>Distrito</w:t>
      </w:r>
      <w:r>
        <w:rPr>
          <w:spacing w:val="18"/>
        </w:rPr>
        <w:t> </w:t>
      </w:r>
      <w:r>
        <w:rPr/>
        <w:t>Federal,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catorce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julio</w:t>
      </w:r>
      <w:r>
        <w:rPr>
          <w:spacing w:val="18"/>
        </w:rPr>
        <w:t> </w:t>
      </w:r>
      <w:r>
        <w:rPr/>
        <w:t>de</w:t>
      </w:r>
      <w:r>
        <w:rPr>
          <w:spacing w:val="-53"/>
        </w:rPr>
        <w:t> </w:t>
      </w:r>
      <w:r>
        <w:rPr/>
        <w:t>dos mil catorce.-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Chong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114"/>
        <w:jc w:val="both"/>
      </w:pPr>
      <w:r>
        <w:rPr/>
        <w:t>DECRETO por el que se reforma el artículo Décimo Noveno Transitorio del Decreto por el</w:t>
      </w:r>
      <w:r>
        <w:rPr>
          <w:spacing w:val="1"/>
        </w:rPr>
        <w:t> </w:t>
      </w:r>
      <w:r>
        <w:rPr/>
        <w:t>que se expiden la Ley Federal</w:t>
      </w:r>
      <w:r>
        <w:rPr>
          <w:spacing w:val="1"/>
        </w:rPr>
        <w:t> </w:t>
      </w:r>
      <w:r>
        <w:rPr/>
        <w:t>de Telecomunicaciones y Radiodifusión,</w:t>
      </w:r>
      <w:r>
        <w:rPr>
          <w:spacing w:val="1"/>
        </w:rPr>
        <w:t> </w:t>
      </w:r>
      <w:r>
        <w:rPr/>
        <w:t>y la Ley 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Radiodifusión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Mexicano;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reforman,</w:t>
      </w:r>
      <w:r>
        <w:rPr>
          <w:spacing w:val="1"/>
        </w:rPr>
        <w:t> </w:t>
      </w:r>
      <w:r>
        <w:rPr/>
        <w:t>adicionan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derogan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radiodifusión,</w:t>
      </w:r>
      <w:r>
        <w:rPr>
          <w:spacing w:val="1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14 de</w:t>
      </w:r>
      <w:r>
        <w:rPr>
          <w:spacing w:val="-3"/>
        </w:rPr>
        <w:t> </w:t>
      </w:r>
      <w:r>
        <w:rPr/>
        <w:t>julio</w:t>
      </w:r>
      <w:r>
        <w:rPr>
          <w:spacing w:val="-2"/>
        </w:rPr>
        <w:t> </w:t>
      </w:r>
      <w:r>
        <w:rPr/>
        <w:t>de 2014.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360" w:right="358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 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4"/>
          <w:sz w:val="16"/>
        </w:rPr>
        <w:t> </w:t>
      </w:r>
      <w:r>
        <w:rPr>
          <w:sz w:val="16"/>
        </w:rPr>
        <w:t>18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diciembre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2015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ARTÍCULO ÚNICO.- </w:t>
      </w:r>
      <w:r>
        <w:rPr/>
        <w:t>Se adiciona un párrafo séptimo, se recorren los subsecuentes y se reforma el</w:t>
      </w:r>
      <w:r>
        <w:rPr>
          <w:spacing w:val="1"/>
        </w:rPr>
        <w:t> </w:t>
      </w:r>
      <w:r>
        <w:rPr/>
        <w:t>actual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séptimo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Décimo</w:t>
      </w:r>
      <w:r>
        <w:rPr>
          <w:spacing w:val="1"/>
        </w:rPr>
        <w:t> </w:t>
      </w:r>
      <w:r>
        <w:rPr/>
        <w:t>Noveno</w:t>
      </w:r>
      <w:r>
        <w:rPr>
          <w:spacing w:val="1"/>
        </w:rPr>
        <w:t> </w:t>
      </w:r>
      <w:r>
        <w:rPr/>
        <w:t>Transitorio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“DECRETO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55"/>
        </w:rPr>
        <w:t> </w:t>
      </w:r>
      <w:r>
        <w:rPr/>
        <w:t>SE</w:t>
      </w:r>
      <w:r>
        <w:rPr>
          <w:spacing w:val="1"/>
        </w:rPr>
        <w:t> </w:t>
      </w:r>
      <w:r>
        <w:rPr/>
        <w:t>EXPIDEN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RADIODIFUSIÓN,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 PÚBLICO DE RADIODIFUSIÓN DEL ESTADO MEXICANO;</w:t>
      </w:r>
      <w:r>
        <w:rPr>
          <w:spacing w:val="55"/>
        </w:rPr>
        <w:t> </w:t>
      </w:r>
      <w:r>
        <w:rPr/>
        <w:t>Y SE REFORMAN, ADICIONAN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DEROGAN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RADIODIFUSIÓN”,</w:t>
      </w:r>
      <w:r>
        <w:rPr>
          <w:spacing w:val="29"/>
        </w:rPr>
        <w:t> </w:t>
      </w:r>
      <w:r>
        <w:rPr/>
        <w:t>PUBLICADO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EL</w:t>
      </w:r>
      <w:r>
        <w:rPr>
          <w:spacing w:val="26"/>
        </w:rPr>
        <w:t> </w:t>
      </w:r>
      <w:r>
        <w:rPr/>
        <w:t>DIARIO</w:t>
      </w:r>
      <w:r>
        <w:rPr>
          <w:spacing w:val="27"/>
        </w:rPr>
        <w:t> </w:t>
      </w:r>
      <w:r>
        <w:rPr/>
        <w:t>OFICIAL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6"/>
        </w:rPr>
        <w:t> </w:t>
      </w:r>
      <w:r>
        <w:rPr/>
        <w:t>FEDERACIÓN</w:t>
      </w:r>
      <w:r>
        <w:rPr>
          <w:spacing w:val="27"/>
        </w:rPr>
        <w:t> </w:t>
      </w:r>
      <w:r>
        <w:rPr/>
        <w:t>EL</w:t>
      </w:r>
      <w:r>
        <w:rPr>
          <w:spacing w:val="29"/>
        </w:rPr>
        <w:t> </w:t>
      </w:r>
      <w:r>
        <w:rPr/>
        <w:t>14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JULIO</w:t>
      </w:r>
      <w:r>
        <w:rPr>
          <w:spacing w:val="27"/>
        </w:rPr>
        <w:t> </w:t>
      </w:r>
      <w:r>
        <w:rPr/>
        <w:t>DE</w:t>
      </w:r>
    </w:p>
    <w:p>
      <w:pPr>
        <w:pStyle w:val="BodyText"/>
        <w:spacing w:before="3"/>
        <w:ind w:left="118"/>
        <w:jc w:val="both"/>
      </w:pPr>
      <w:r>
        <w:rPr/>
        <w:t>2014,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quedar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1100" w:space="2678"/>
            <w:col w:w="5862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118" w:right="125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r>
        <w:rPr>
          <w:rFonts w:ascii="Arial"/>
          <w:b/>
        </w:rPr>
        <w:t>Segundo. </w:t>
      </w:r>
      <w:r>
        <w:rPr/>
        <w:t>Con la entrada en vigor de este Decreto, se derogan todas las disposiciones legales,</w:t>
      </w:r>
      <w:r>
        <w:rPr>
          <w:spacing w:val="1"/>
        </w:rPr>
        <w:t> </w:t>
      </w:r>
      <w:r>
        <w:rPr/>
        <w:t>reglamentarias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administrativas 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mismo.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Tercero. </w:t>
      </w:r>
      <w:r>
        <w:rPr/>
        <w:t>A partir del inicio de las precampañas y hasta el día de la jornada electoral, el Gobierno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gobiernos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suspenderán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distribución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sustitución de equipos receptores o decodificadores, así como los programas de entrega de televisiones</w:t>
      </w:r>
      <w:r>
        <w:rPr>
          <w:spacing w:val="1"/>
        </w:rPr>
        <w:t> </w:t>
      </w:r>
      <w:r>
        <w:rPr/>
        <w:t>digitales que realice en aquellas entidades federativas en las que se verifiquen procesos electorales</w:t>
      </w:r>
      <w:r>
        <w:rPr>
          <w:spacing w:val="1"/>
        </w:rPr>
        <w:t> </w:t>
      </w:r>
      <w:r>
        <w:rPr/>
        <w:t>durante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2016.</w:t>
      </w:r>
      <w:r>
        <w:rPr>
          <w:spacing w:val="18"/>
        </w:rPr>
        <w:t> </w:t>
      </w:r>
      <w:r>
        <w:rPr/>
        <w:t>El</w:t>
      </w:r>
      <w:r>
        <w:rPr>
          <w:spacing w:val="19"/>
        </w:rPr>
        <w:t> </w:t>
      </w:r>
      <w:r>
        <w:rPr/>
        <w:t>Instituto</w:t>
      </w:r>
      <w:r>
        <w:rPr>
          <w:spacing w:val="17"/>
        </w:rPr>
        <w:t> </w:t>
      </w:r>
      <w:r>
        <w:rPr/>
        <w:t>Nacional</w:t>
      </w:r>
      <w:r>
        <w:rPr>
          <w:spacing w:val="15"/>
        </w:rPr>
        <w:t> </w:t>
      </w:r>
      <w:r>
        <w:rPr/>
        <w:t>Electoral</w:t>
      </w:r>
      <w:r>
        <w:rPr>
          <w:spacing w:val="18"/>
        </w:rPr>
        <w:t> </w:t>
      </w:r>
      <w:r>
        <w:rPr/>
        <w:t>verificará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cumplimiento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esta</w:t>
      </w:r>
      <w:r>
        <w:rPr>
          <w:spacing w:val="17"/>
        </w:rPr>
        <w:t> </w:t>
      </w:r>
      <w:r>
        <w:rPr/>
        <w:t>disposición</w:t>
      </w:r>
      <w:r>
        <w:rPr>
          <w:spacing w:val="18"/>
        </w:rPr>
        <w:t> </w:t>
      </w:r>
      <w:r>
        <w:rPr/>
        <w:t>y</w:t>
      </w:r>
      <w:r>
        <w:rPr>
          <w:spacing w:val="16"/>
        </w:rPr>
        <w:t> </w:t>
      </w:r>
      <w:r>
        <w:rPr/>
        <w:t>aplicará,</w:t>
      </w:r>
      <w:r>
        <w:rPr>
          <w:spacing w:val="-53"/>
        </w:rPr>
        <w:t> </w:t>
      </w:r>
      <w:r>
        <w:rPr/>
        <w:t>en su caso, las sanciones correspondientes. La entrega, distribución o sustitución de equipos receptores,</w:t>
      </w:r>
      <w:r>
        <w:rPr>
          <w:spacing w:val="1"/>
        </w:rPr>
        <w:t> </w:t>
      </w:r>
      <w:r>
        <w:rPr/>
        <w:t>decodificadores, o televisores digitales en contravención a lo dispuesto en este artículo será sancionada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 de</w:t>
      </w:r>
      <w:r>
        <w:rPr>
          <w:spacing w:val="1"/>
        </w:rPr>
        <w:t> </w:t>
      </w:r>
      <w:r>
        <w:rPr/>
        <w:t>la Ley</w:t>
      </w:r>
      <w:r>
        <w:rPr>
          <w:spacing w:val="-4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Instituciones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</w:t>
      </w:r>
      <w:r>
        <w:rPr>
          <w:spacing w:val="2"/>
        </w:rPr>
        <w:t> </w:t>
      </w:r>
      <w:r>
        <w:rPr/>
        <w:t>Electorales.</w:t>
      </w:r>
    </w:p>
    <w:p>
      <w:pPr>
        <w:pStyle w:val="BodyText"/>
      </w:pPr>
    </w:p>
    <w:p>
      <w:pPr>
        <w:spacing w:before="0"/>
        <w:ind w:left="118" w:right="117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 F., a 9 de diciembre de 2015.- Sen. </w:t>
      </w:r>
      <w:r>
        <w:rPr>
          <w:rFonts w:ascii="Arial" w:hAnsi="Arial"/>
          <w:b/>
          <w:sz w:val="20"/>
        </w:rPr>
        <w:t>Roberto Gil Zuarth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José de Jesús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Zambrano Grijalva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Rosa Adriana Díaz Lizama</w:t>
      </w:r>
      <w:r>
        <w:rPr>
          <w:sz w:val="20"/>
        </w:rPr>
        <w:t>, Secretaria.- Dip. </w:t>
      </w:r>
      <w:r>
        <w:rPr>
          <w:rFonts w:ascii="Arial" w:hAnsi="Arial"/>
          <w:b/>
          <w:sz w:val="20"/>
        </w:rPr>
        <w:t>Alejandra Noemí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Reynoso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Sánchez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Distrito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dieciséis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 de dos mil quince.-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Ángel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Osorio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Chong</w:t>
      </w:r>
      <w:r>
        <w:rPr/>
        <w:t>.- 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116"/>
        <w:jc w:val="both"/>
      </w:pPr>
      <w:r>
        <w:rPr/>
        <w:t>DECRETO por el que se reforman, adicionan y derogan diversas disposiciones de la Ley</w:t>
      </w:r>
      <w:r>
        <w:rPr>
          <w:spacing w:val="1"/>
        </w:rPr>
        <w:t> </w:t>
      </w:r>
      <w:r>
        <w:rPr/>
        <w:t>Federal de Competencia Económica, de la Ley de la Comisión Nacional de los 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Radiodifusión,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Geográfica,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6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Pública, y de la Ley Orgánica del Congreso General de los Estados Unidos</w:t>
      </w:r>
      <w:r>
        <w:rPr>
          <w:spacing w:val="1"/>
        </w:rPr>
        <w:t> </w:t>
      </w:r>
      <w:r>
        <w:rPr/>
        <w:t>Mexicanos.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360" w:right="360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27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enero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2017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18" w:right="124" w:firstLine="288"/>
        <w:jc w:val="both"/>
      </w:pPr>
      <w:r>
        <w:rPr>
          <w:rFonts w:ascii="Arial" w:hAnsi="Arial"/>
          <w:b/>
        </w:rPr>
        <w:t>Artículo Cuarto. </w:t>
      </w:r>
      <w:r>
        <w:rPr/>
        <w:t>Se reforman los artículos 81, primer párrafo y 91; se adicionan los artículos 91 Bis;</w:t>
      </w:r>
      <w:r>
        <w:rPr>
          <w:spacing w:val="1"/>
        </w:rPr>
        <w:t> </w:t>
      </w:r>
      <w:r>
        <w:rPr/>
        <w:t>91 Ter; 91 Quáter y 91 Quinquies a la Ley del Sistema Nacional de Información Estadística y Geográfica,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1045" w:space="2733"/>
            <w:col w:w="5862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93"/>
        <w:ind w:left="118" w:right="124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Diario Oficial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9" w:firstLine="288"/>
        <w:jc w:val="both"/>
      </w:pPr>
      <w:r>
        <w:rPr>
          <w:rFonts w:ascii="Arial" w:hAnsi="Arial"/>
          <w:b/>
        </w:rPr>
        <w:t>Segundo. </w:t>
      </w:r>
      <w:r>
        <w:rPr/>
        <w:t>La Cámara de Diputados del H. Congreso de la Unión, dentro de los 180 días siguientes a</w:t>
      </w:r>
      <w:r>
        <w:rPr>
          <w:spacing w:val="1"/>
        </w:rPr>
        <w:t> </w:t>
      </w:r>
      <w:r>
        <w:rPr/>
        <w:t>la publicación de este Decreto, iniciará los procesos de designación de los titulares de los Órganos</w:t>
      </w:r>
      <w:r>
        <w:rPr>
          <w:spacing w:val="1"/>
        </w:rPr>
        <w:t> </w:t>
      </w:r>
      <w:r>
        <w:rPr/>
        <w:t>Internos de Control de los organismos a los que la Constitución Política de los Estados Unidos Mexicanos</w:t>
      </w:r>
      <w:r>
        <w:rPr>
          <w:spacing w:val="-53"/>
        </w:rPr>
        <w:t> </w:t>
      </w:r>
      <w:r>
        <w:rPr/>
        <w:t>les otorga autonomía y que ejerzan recursos públicos del Presupuesto de Egresos de la Federación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2"/>
      </w:pPr>
    </w:p>
    <w:p>
      <w:pPr>
        <w:pStyle w:val="BodyText"/>
        <w:ind w:left="118" w:right="112" w:firstLine="288"/>
        <w:jc w:val="both"/>
      </w:pPr>
      <w:r>
        <w:rPr/>
        <w:t>Lo anterior, con excepción de aquellos titulares de los órganos internos de control de los organismos a</w:t>
      </w:r>
      <w:r>
        <w:rPr>
          <w:spacing w:val="-53"/>
        </w:rPr>
        <w:t> </w:t>
      </w:r>
      <w:r>
        <w:rPr/>
        <w:t>los que la Constitución Política de los Estados Unidos Mexicanos les otorga autonomía y que ejercen</w:t>
      </w:r>
      <w:r>
        <w:rPr>
          <w:spacing w:val="1"/>
        </w:rPr>
        <w:t> </w:t>
      </w:r>
      <w:r>
        <w:rPr/>
        <w:t>recursos públicos del Presupuesto de Egresos de la Federación que se encontraban en funciones a la</w:t>
      </w:r>
      <w:r>
        <w:rPr>
          <w:spacing w:val="1"/>
        </w:rPr>
        <w:t> </w:t>
      </w:r>
      <w:r>
        <w:rPr/>
        <w:t>entrada en vigor del Decreto por el que se reforman, adicionan, y derogan diversas disposiciones de la</w:t>
      </w:r>
      <w:r>
        <w:rPr>
          <w:spacing w:val="1"/>
        </w:rPr>
        <w:t> </w:t>
      </w:r>
      <w:r>
        <w:rPr/>
        <w:t>Constitución Política de los Estados Unidos Mexicanos, en materia de combate a la corrupción, publicado</w:t>
      </w:r>
      <w:r>
        <w:rPr>
          <w:spacing w:val="-53"/>
        </w:rPr>
        <w:t> </w:t>
      </w:r>
      <w:r>
        <w:rPr/>
        <w:t>en el Diario Oficial de la Federación el 27 de mayo de 2015, los cuales continuarán en su encargo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2"/>
        </w:rPr>
        <w:t> </w:t>
      </w:r>
      <w:r>
        <w:rPr/>
        <w:t>que</w:t>
      </w:r>
      <w:r>
        <w:rPr>
          <w:spacing w:val="-1"/>
        </w:rPr>
        <w:t> </w:t>
      </w:r>
      <w:r>
        <w:rPr/>
        <w:t>fueron</w:t>
      </w:r>
      <w:r>
        <w:rPr>
          <w:spacing w:val="1"/>
        </w:rPr>
        <w:t> </w:t>
      </w:r>
      <w:r>
        <w:rPr/>
        <w:t>nombrados.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4" w:firstLine="288"/>
        <w:jc w:val="both"/>
      </w:pPr>
      <w:r>
        <w:rPr>
          <w:rFonts w:ascii="Arial" w:hAnsi="Arial"/>
          <w:b/>
        </w:rPr>
        <w:t>Tercero. </w:t>
      </w:r>
      <w:r>
        <w:rPr/>
        <w:t>Los órganos de gobierno de los organismos a los que la Constitución Política de los Estados</w:t>
      </w:r>
      <w:r>
        <w:rPr>
          <w:spacing w:val="1"/>
        </w:rPr>
        <w:t> </w:t>
      </w:r>
      <w:r>
        <w:rPr/>
        <w:t>Unidos Mexicanos les otorga autonomía y que ejercen recursos públicos del Presupuesto de Egresos de</w:t>
      </w:r>
      <w:r>
        <w:rPr>
          <w:spacing w:val="1"/>
        </w:rPr>
        <w:t> </w:t>
      </w:r>
      <w:r>
        <w:rPr/>
        <w:t>la Federación, tendrán un plazo de ciento ochenta días, a partir de la publicación del presente Decreto,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armonizar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interna</w:t>
      </w:r>
      <w:r>
        <w:rPr>
          <w:spacing w:val="-1"/>
        </w:rPr>
        <w:t> </w:t>
      </w:r>
      <w:r>
        <w:rPr/>
        <w:t>en los términos</w:t>
      </w:r>
      <w:r>
        <w:rPr>
          <w:spacing w:val="-1"/>
        </w:rPr>
        <w:t> </w:t>
      </w:r>
      <w:r>
        <w:rPr/>
        <w:t>del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Cuarto. </w:t>
      </w:r>
      <w:r>
        <w:rPr/>
        <w:t>Los recursos humanos, financieros y materiales que actualmente se encuentran asignados a</w:t>
      </w:r>
      <w:r>
        <w:rPr>
          <w:spacing w:val="1"/>
        </w:rPr>
        <w:t> </w:t>
      </w:r>
      <w:r>
        <w:rPr/>
        <w:t>las Contralorías, se entenderán asignados a los Órganos Internos de Control a que se refiere 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referencias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 a la Ley Federal de Responsabilidades Administrativas de los Servidores Públicos hasta que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ordenamiento</w:t>
      </w:r>
      <w:r>
        <w:rPr>
          <w:spacing w:val="1"/>
        </w:rPr>
        <w:t> </w:t>
      </w:r>
      <w:r>
        <w:rPr/>
        <w:t>legal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abrogue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17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2017.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Sexto. </w:t>
      </w:r>
      <w:r>
        <w:rPr/>
        <w:t>Los procedimientos administrativos iniciados por las autoridades federales correspondientes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anterioridad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concluidos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</w:t>
      </w:r>
      <w:r>
        <w:rPr>
          <w:spacing w:val="2"/>
        </w:rPr>
        <w:t> </w:t>
      </w:r>
      <w:r>
        <w:rPr/>
        <w:t>vigentes a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inicio.</w:t>
      </w:r>
    </w:p>
    <w:p>
      <w:pPr>
        <w:spacing w:after="0" w:line="242" w:lineRule="auto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42" w:lineRule="auto" w:before="93"/>
        <w:ind w:left="118" w:right="125" w:firstLine="288"/>
        <w:jc w:val="both"/>
      </w:pPr>
      <w:r>
        <w:rPr>
          <w:rFonts w:ascii="Arial" w:hAnsi="Arial"/>
          <w:b/>
        </w:rPr>
        <w:t>Séptimo. </w:t>
      </w:r>
      <w:r>
        <w:rPr/>
        <w:t>El Congreso de la Unión, en un plazo no mayor a ciento ochenta días, deberá armonizar su</w:t>
      </w:r>
      <w:r>
        <w:rPr>
          <w:spacing w:val="1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5"/>
        <w:rPr>
          <w:sz w:val="19"/>
        </w:rPr>
      </w:pPr>
    </w:p>
    <w:p>
      <w:pPr>
        <w:spacing w:before="1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15 de diciembre de 2016.- Dip. </w:t>
      </w:r>
      <w:r>
        <w:rPr>
          <w:rFonts w:ascii="Arial" w:hAnsi="Arial"/>
          <w:b/>
          <w:sz w:val="20"/>
        </w:rPr>
        <w:t>Edmundo Javier Bolaños Aguilar</w:t>
      </w:r>
      <w:r>
        <w:rPr>
          <w:sz w:val="20"/>
        </w:rPr>
        <w:t>, Presidente.-</w:t>
      </w:r>
      <w:r>
        <w:rPr>
          <w:spacing w:val="1"/>
          <w:sz w:val="20"/>
        </w:rPr>
        <w:t> </w:t>
      </w:r>
      <w:r>
        <w:rPr>
          <w:sz w:val="20"/>
        </w:rPr>
        <w:t>Sen. </w:t>
      </w:r>
      <w:r>
        <w:rPr>
          <w:rFonts w:ascii="Arial" w:hAnsi="Arial"/>
          <w:b/>
          <w:sz w:val="20"/>
        </w:rPr>
        <w:t>Pablo Escudero Morales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Ernestina Godoy Ramos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Elena Barrera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Tapia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5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veinticuatro de enero de dos mil</w:t>
      </w:r>
      <w:r>
        <w:rPr>
          <w:spacing w:val="1"/>
        </w:rPr>
        <w:t> </w:t>
      </w:r>
      <w:r>
        <w:rPr/>
        <w:t>diecisiete.-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 Ángel Osorio Chong</w:t>
      </w:r>
      <w:r>
        <w:rPr/>
        <w:t>.-</w:t>
      </w:r>
      <w:r>
        <w:rPr>
          <w:spacing w:val="-53"/>
        </w:rPr>
        <w:t> </w:t>
      </w:r>
      <w:r>
        <w:rPr/>
        <w:t>Rúbrica.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111"/>
        <w:jc w:val="both"/>
      </w:pPr>
      <w:r>
        <w:rPr/>
        <w:t>DECRETO por el que se reforman diversas disposiciones de la Ley Reglamentaria del</w:t>
      </w:r>
      <w:r>
        <w:rPr>
          <w:spacing w:val="1"/>
        </w:rPr>
        <w:t> </w:t>
      </w:r>
      <w:r>
        <w:rPr/>
        <w:t>Artículo 5o. Constitucional relativo al ejercicio de las profesiones en el Distrito Federal, la</w:t>
      </w:r>
      <w:r>
        <w:rPr>
          <w:spacing w:val="-59"/>
        </w:rPr>
        <w:t> </w:t>
      </w:r>
      <w:r>
        <w:rPr/>
        <w:t>Ley del Sistema Nacional de Información Estadística y Geográfica, la Ley General para</w:t>
      </w:r>
      <w:r>
        <w:rPr>
          <w:spacing w:val="1"/>
        </w:rPr>
        <w:t> </w:t>
      </w:r>
      <w:r>
        <w:rPr/>
        <w:t>Prevenir y Sancionar los Delitos en Materia de Secuestro, Reglamentaria de la fracción</w:t>
      </w:r>
      <w:r>
        <w:rPr>
          <w:spacing w:val="1"/>
        </w:rPr>
        <w:t> </w:t>
      </w:r>
      <w:r>
        <w:rPr/>
        <w:t>XXI del Artículo 73 de la Constitución Política de los Estados Unidos Mexicanos, la Ley</w:t>
      </w:r>
      <w:r>
        <w:rPr>
          <w:spacing w:val="1"/>
        </w:rPr>
        <w:t> </w:t>
      </w:r>
      <w:r>
        <w:rPr/>
        <w:t>General para Prevenir, Sancionar y Erradicar los Delitos en Materia de Trata de Personas</w:t>
      </w:r>
      <w:r>
        <w:rPr>
          <w:spacing w:val="1"/>
        </w:rPr>
        <w:t> </w:t>
      </w:r>
      <w:r>
        <w:rPr/>
        <w:t>y para la Protección y Asistencia a las Víctimas de estos Delitos, la Ley General en</w:t>
      </w:r>
      <w:r>
        <w:rPr>
          <w:spacing w:val="1"/>
        </w:rPr>
        <w:t> </w:t>
      </w:r>
      <w:r>
        <w:rPr/>
        <w:t>Materia de Delitos Electorales, la Ley General del Sistema de Medios de Impugnación en</w:t>
      </w:r>
      <w:r>
        <w:rPr>
          <w:spacing w:val="1"/>
        </w:rPr>
        <w:t> </w:t>
      </w:r>
      <w:r>
        <w:rPr/>
        <w:t>Materia Electoral, la Ley General de Educación, la Ley General del Servicio Profesional</w:t>
      </w:r>
      <w:r>
        <w:rPr>
          <w:spacing w:val="1"/>
        </w:rPr>
        <w:t> </w:t>
      </w:r>
      <w:r>
        <w:rPr/>
        <w:t>Docente,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Física</w:t>
      </w:r>
      <w:r>
        <w:rPr>
          <w:spacing w:val="1"/>
        </w:rPr>
        <w:t> </w:t>
      </w:r>
      <w:r>
        <w:rPr/>
        <w:t>Educativa,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Bibliotecas, la Ley General de Contabilidad Gubernamental, la Ley General del Equilibrio</w:t>
      </w:r>
      <w:r>
        <w:rPr>
          <w:spacing w:val="1"/>
        </w:rPr>
        <w:t> </w:t>
      </w:r>
      <w:r>
        <w:rPr/>
        <w:t>Ecológico y la Protección al Ambiente, la Ley General de Desarrollo Forestal Sustentable,</w:t>
      </w:r>
      <w:r>
        <w:rPr>
          <w:spacing w:val="-59"/>
        </w:rPr>
        <w:t> </w:t>
      </w:r>
      <w:r>
        <w:rPr/>
        <w:t>la Ley General de Vida Silvestre, la Ley General para la Prevención y Gestión Integral de</w:t>
      </w:r>
      <w:r>
        <w:rPr>
          <w:spacing w:val="1"/>
        </w:rPr>
        <w:t> </w:t>
      </w:r>
      <w:r>
        <w:rPr/>
        <w:t>los Residuos, la Ley General de Cambio Climático, la Ley General de Pesca y Acuacultura</w:t>
      </w:r>
      <w:r>
        <w:rPr>
          <w:spacing w:val="-59"/>
        </w:rPr>
        <w:t> </w:t>
      </w:r>
      <w:r>
        <w:rPr/>
        <w:t>Sustentables, la Ley General de Bienes Nacionales, la Ley General de Protección Civil, la</w:t>
      </w:r>
      <w:r>
        <w:rPr>
          <w:spacing w:val="1"/>
        </w:rPr>
        <w:t> </w:t>
      </w:r>
      <w:r>
        <w:rPr/>
        <w:t>Ley General de Cultura Física y Deporte, la Ley General de Sociedades Cooperativas, la</w:t>
      </w:r>
      <w:r>
        <w:rPr>
          <w:spacing w:val="1"/>
        </w:rPr>
        <w:t> </w:t>
      </w:r>
      <w:r>
        <w:rPr/>
        <w:t>Ley Federal sobre Monumentos y Zonas Arqueológicos, Artísticos e Históricos, la Ley de</w:t>
      </w:r>
      <w:r>
        <w:rPr>
          <w:spacing w:val="1"/>
        </w:rPr>
        <w:t> </w:t>
      </w:r>
      <w:r>
        <w:rPr/>
        <w:t>Fomento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Lectura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Libro,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Archivos,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Reconocimiento de la Ciudad de México como entidad federativa, sustitución del nombre</w:t>
      </w:r>
      <w:r>
        <w:rPr>
          <w:spacing w:val="1"/>
        </w:rPr>
        <w:t> </w:t>
      </w:r>
      <w:r>
        <w:rPr/>
        <w:t>de Distrito Federal y definición, en su caso, de las facultades concurrentes para las</w:t>
      </w:r>
      <w:r>
        <w:rPr>
          <w:spacing w:val="1"/>
        </w:rPr>
        <w:t> </w:t>
      </w:r>
      <w:r>
        <w:rPr/>
        <w:t>demarcaciones</w:t>
      </w:r>
      <w:r>
        <w:rPr>
          <w:spacing w:val="-3"/>
        </w:rPr>
        <w:t> </w:t>
      </w:r>
      <w:r>
        <w:rPr/>
        <w:t>territoriales.</w:t>
      </w:r>
    </w:p>
    <w:p>
      <w:pPr>
        <w:pStyle w:val="BodyText"/>
        <w:spacing w:before="3"/>
        <w:rPr>
          <w:rFonts w:ascii="Arial"/>
          <w:b/>
        </w:rPr>
      </w:pPr>
    </w:p>
    <w:p>
      <w:pPr>
        <w:spacing w:before="1"/>
        <w:ind w:left="358" w:right="360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19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enero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2018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 Segundo.- </w:t>
      </w:r>
      <w:r>
        <w:rPr/>
        <w:t>Se reforman los artículos 2, primer párrafo, fracción XV, inciso c); 6, primer</w:t>
      </w:r>
      <w:r>
        <w:rPr>
          <w:spacing w:val="1"/>
        </w:rPr>
        <w:t> </w:t>
      </w:r>
      <w:r>
        <w:rPr/>
        <w:t>párrafo; 14, primer párrafo, fracción VI, segundo párrafo, inciso b); 26; 46, primer párrafo; 63, primer</w:t>
      </w:r>
      <w:r>
        <w:rPr>
          <w:spacing w:val="1"/>
        </w:rPr>
        <w:t> </w:t>
      </w:r>
      <w:r>
        <w:rPr/>
        <w:t>párrafo, fracción III; 65, primer párrafo, fracciones I y II; y 78, primer párrafo, fracción I de la Ley del</w:t>
      </w:r>
      <w:r>
        <w:rPr>
          <w:spacing w:val="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 Información</w:t>
      </w:r>
      <w:r>
        <w:rPr>
          <w:spacing w:val="-2"/>
        </w:rPr>
        <w:t> </w:t>
      </w:r>
      <w:r>
        <w:rPr/>
        <w:t>Estadística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Geográfica,</w:t>
      </w:r>
      <w:r>
        <w:rPr>
          <w:spacing w:val="-1"/>
        </w:rPr>
        <w:t> </w:t>
      </w:r>
      <w:r>
        <w:rPr/>
        <w:t>para quedar 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406" w:right="0"/>
        <w:jc w:val="left"/>
      </w:pPr>
      <w:r>
        <w:rPr/>
        <w:t>Transitorio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1045" w:space="2793"/>
            <w:col w:w="5802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118" w:right="127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presente</w:t>
      </w:r>
      <w:r>
        <w:rPr>
          <w:spacing w:val="9"/>
        </w:rPr>
        <w:t> </w:t>
      </w:r>
      <w:r>
        <w:rPr/>
        <w:t>Decreto</w:t>
      </w:r>
      <w:r>
        <w:rPr>
          <w:spacing w:val="8"/>
        </w:rPr>
        <w:t> </w:t>
      </w:r>
      <w:r>
        <w:rPr/>
        <w:t>entrará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vigor</w:t>
      </w:r>
      <w:r>
        <w:rPr>
          <w:spacing w:val="9"/>
        </w:rPr>
        <w:t> </w:t>
      </w:r>
      <w:r>
        <w:rPr/>
        <w:t>al</w:t>
      </w:r>
      <w:r>
        <w:rPr>
          <w:spacing w:val="9"/>
        </w:rPr>
        <w:t> </w:t>
      </w:r>
      <w:r>
        <w:rPr/>
        <w:t>día</w:t>
      </w:r>
      <w:r>
        <w:rPr>
          <w:spacing w:val="10"/>
        </w:rPr>
        <w:t> </w:t>
      </w:r>
      <w:r>
        <w:rPr/>
        <w:t>siguiente</w:t>
      </w:r>
      <w:r>
        <w:rPr>
          <w:spacing w:val="12"/>
        </w:rPr>
        <w:t> </w:t>
      </w:r>
      <w:r>
        <w:rPr/>
        <w:t>de</w:t>
      </w:r>
      <w:r>
        <w:rPr>
          <w:spacing w:val="8"/>
        </w:rPr>
        <w:t> </w:t>
      </w:r>
      <w:r>
        <w:rPr/>
        <w:t>su</w:t>
      </w:r>
      <w:r>
        <w:rPr>
          <w:spacing w:val="12"/>
        </w:rPr>
        <w:t> </w:t>
      </w:r>
      <w:r>
        <w:rPr/>
        <w:t>publicación</w:t>
      </w:r>
      <w:r>
        <w:rPr>
          <w:spacing w:val="11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9"/>
        </w:rPr>
        <w:t> </w:t>
      </w:r>
      <w:r>
        <w:rPr/>
        <w:t>Diario</w:t>
      </w:r>
      <w:r>
        <w:rPr>
          <w:spacing w:val="9"/>
        </w:rPr>
        <w:t> </w:t>
      </w:r>
      <w:r>
        <w:rPr/>
        <w:t>Oficial</w:t>
      </w:r>
      <w:r>
        <w:rPr>
          <w:spacing w:val="9"/>
        </w:rPr>
        <w:t> </w:t>
      </w:r>
      <w:r>
        <w:rPr/>
        <w:t>de</w:t>
      </w:r>
      <w:r>
        <w:rPr>
          <w:spacing w:val="-54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06"/>
      </w:pPr>
      <w:r>
        <w:rPr/>
        <w:t>………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23 de noviembre de 2017.- Dip. </w:t>
      </w:r>
      <w:r>
        <w:rPr>
          <w:rFonts w:ascii="Arial" w:hAnsi="Arial"/>
          <w:b/>
          <w:sz w:val="20"/>
        </w:rPr>
        <w:t>Jorge Carlos Ramírez Marín</w:t>
      </w:r>
      <w:r>
        <w:rPr>
          <w:sz w:val="20"/>
        </w:rPr>
        <w:t>, Presidente.-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Ernesto Cordero Arroyo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Andrés Fernández del Valle Laisequilla</w:t>
      </w:r>
      <w:r>
        <w:rPr>
          <w:sz w:val="20"/>
        </w:rPr>
        <w:t>, Secretario.-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Juan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G.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Flores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Ramírez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5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ocho de enero de dos mil dieciocho.-</w:t>
      </w:r>
      <w:r>
        <w:rPr>
          <w:spacing w:val="1"/>
        </w:rPr>
        <w:t> </w:t>
      </w:r>
      <w:r>
        <w:rPr>
          <w:rFonts w:ascii="Arial" w:hAnsi="Arial"/>
          <w:b/>
        </w:rPr>
        <w:t>Enrique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Peña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Nieto</w:t>
      </w:r>
      <w:r>
        <w:rPr/>
        <w:t>.-</w:t>
      </w:r>
      <w:r>
        <w:rPr>
          <w:spacing w:val="-1"/>
        </w:rPr>
        <w:t> </w:t>
      </w:r>
      <w:r>
        <w:rPr/>
        <w:t>Rúbrica.-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Secretario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Gobernación,</w:t>
      </w:r>
      <w:r>
        <w:rPr>
          <w:spacing w:val="2"/>
        </w:rPr>
        <w:t> </w:t>
      </w:r>
      <w:r>
        <w:rPr>
          <w:rFonts w:ascii="Arial" w:hAnsi="Arial"/>
          <w:b/>
        </w:rPr>
        <w:t>Miguel Ángel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Osorio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Chong</w:t>
      </w:r>
      <w:r>
        <w:rPr/>
        <w:t>.-</w:t>
      </w:r>
      <w:r>
        <w:rPr>
          <w:spacing w:val="-2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111"/>
        <w:jc w:val="both"/>
      </w:pPr>
      <w:r>
        <w:rPr/>
        <w:t>DECRETO por el que se adiciona un tercer párrafo al Artículo Séptimo Transitorio del</w:t>
      </w:r>
      <w:r>
        <w:rPr>
          <w:spacing w:val="1"/>
        </w:rPr>
        <w:t> </w:t>
      </w:r>
      <w:r>
        <w:rPr/>
        <w:t>“Decreto por el que se expiden la Ley Federal de Telecomunicaciones y Radiodifusión, 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Radiodifusión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Mexicano;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reforman,</w:t>
      </w:r>
      <w:r>
        <w:rPr>
          <w:spacing w:val="1"/>
        </w:rPr>
        <w:t> </w:t>
      </w:r>
      <w:r>
        <w:rPr/>
        <w:t>adicionan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derogan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radiodifusión”,</w:t>
      </w:r>
      <w:r>
        <w:rPr>
          <w:spacing w:val="-3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Diario</w:t>
      </w:r>
      <w:r>
        <w:rPr>
          <w:spacing w:val="-5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14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2014.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360" w:right="359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15 de</w:t>
      </w:r>
      <w:r>
        <w:rPr>
          <w:spacing w:val="-3"/>
          <w:sz w:val="16"/>
        </w:rPr>
        <w:t> </w:t>
      </w:r>
      <w:r>
        <w:rPr>
          <w:sz w:val="16"/>
        </w:rPr>
        <w:t>junio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2018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Artículo Único.- </w:t>
      </w:r>
      <w:r>
        <w:rPr/>
        <w:t>Se adiciona un tercer párrafo al Artículo Séptimo Transitorio del “Decreto por el que</w:t>
      </w:r>
      <w:r>
        <w:rPr>
          <w:spacing w:val="1"/>
        </w:rPr>
        <w:t> </w:t>
      </w:r>
      <w:r>
        <w:rPr/>
        <w:t>se expiden la Ley Federal de Telecomunicaciones y Radiodifusión, y la Ley del Sistema Público de</w:t>
      </w:r>
      <w:r>
        <w:rPr>
          <w:spacing w:val="1"/>
        </w:rPr>
        <w:t> </w:t>
      </w:r>
      <w:r>
        <w:rPr/>
        <w:t>Radiodifusión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Mexicano;</w:t>
      </w:r>
      <w:r>
        <w:rPr>
          <w:spacing w:val="1"/>
        </w:rPr>
        <w:t> </w:t>
      </w:r>
      <w:r>
        <w:rPr/>
        <w:t>y se</w:t>
      </w:r>
      <w:r>
        <w:rPr>
          <w:spacing w:val="1"/>
        </w:rPr>
        <w:t> </w:t>
      </w:r>
      <w:r>
        <w:rPr/>
        <w:t>reforman,</w:t>
      </w:r>
      <w:r>
        <w:rPr>
          <w:spacing w:val="1"/>
        </w:rPr>
        <w:t> </w:t>
      </w:r>
      <w:r>
        <w:rPr/>
        <w:t>adicionan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derogan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</w:t>
      </w:r>
      <w:r>
        <w:rPr>
          <w:spacing w:val="55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 de telecomunicaciones y radiodifusión”, publicado en el Diario Oficial de la Federación el 14 de</w:t>
      </w:r>
      <w:r>
        <w:rPr>
          <w:spacing w:val="1"/>
        </w:rPr>
        <w:t> </w:t>
      </w:r>
      <w:r>
        <w:rPr/>
        <w:t>julio de</w:t>
      </w:r>
      <w:r>
        <w:rPr>
          <w:spacing w:val="1"/>
        </w:rPr>
        <w:t> </w:t>
      </w:r>
      <w:r>
        <w:rPr/>
        <w:t>2014,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quedar</w:t>
      </w:r>
      <w:r>
        <w:rPr>
          <w:spacing w:val="2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1045" w:space="2733"/>
            <w:col w:w="5862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118" w:right="123" w:firstLine="28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Decreto entrará</w:t>
      </w:r>
      <w:r>
        <w:rPr>
          <w:spacing w:val="1"/>
        </w:rPr>
        <w:t> </w:t>
      </w:r>
      <w:r>
        <w:rPr/>
        <w:t>en vigor</w:t>
      </w:r>
      <w:r>
        <w:rPr>
          <w:spacing w:val="1"/>
        </w:rPr>
        <w:t> </w:t>
      </w:r>
      <w:r>
        <w:rPr/>
        <w:t>al día siguiente</w:t>
      </w:r>
      <w:r>
        <w:rPr>
          <w:spacing w:val="55"/>
        </w:rPr>
        <w:t> </w:t>
      </w:r>
      <w:r>
        <w:rPr/>
        <w:t>de su publicación en el Diario Oficial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Segundo.- </w:t>
      </w:r>
      <w:r>
        <w:rPr/>
        <w:t>Lo dispuesto en el tercer párrafo del Artículo Séptimo Transitorio del “Decreto por el que se</w:t>
      </w:r>
      <w:r>
        <w:rPr>
          <w:spacing w:val="-54"/>
        </w:rPr>
        <w:t> </w:t>
      </w:r>
      <w:r>
        <w:rPr/>
        <w:t>expiden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Telecomunicaciones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Radiodifusión,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Radiodifusión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Mexicano;</w:t>
      </w:r>
      <w:r>
        <w:rPr>
          <w:spacing w:val="1"/>
        </w:rPr>
        <w:t> </w:t>
      </w:r>
      <w:r>
        <w:rPr/>
        <w:t>y se</w:t>
      </w:r>
      <w:r>
        <w:rPr>
          <w:spacing w:val="1"/>
        </w:rPr>
        <w:t> </w:t>
      </w:r>
      <w:r>
        <w:rPr/>
        <w:t>reforman,</w:t>
      </w:r>
      <w:r>
        <w:rPr>
          <w:spacing w:val="1"/>
        </w:rPr>
        <w:t> </w:t>
      </w:r>
      <w:r>
        <w:rPr/>
        <w:t>adicionan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derogan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</w:t>
      </w:r>
      <w:r>
        <w:rPr>
          <w:spacing w:val="55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 de telecomunicaciones y radiodifusión”, publicado en el Diario Oficial de la Federación el 14 de</w:t>
      </w:r>
      <w:r>
        <w:rPr>
          <w:spacing w:val="1"/>
        </w:rPr>
        <w:t> </w:t>
      </w:r>
      <w:r>
        <w:rPr/>
        <w:t>julio de 2014, que se adiciona, será aplicable únicamente a las solicitudes de prórroga presentadas con</w:t>
      </w:r>
      <w:r>
        <w:rPr>
          <w:spacing w:val="1"/>
        </w:rPr>
        <w:t> </w:t>
      </w:r>
      <w:r>
        <w:rPr/>
        <w:t>anterioridad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 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26 de abril de 2018.- Sen. </w:t>
      </w:r>
      <w:r>
        <w:rPr>
          <w:rFonts w:ascii="Arial" w:hAnsi="Arial"/>
          <w:b/>
          <w:sz w:val="20"/>
        </w:rPr>
        <w:t>Ernesto Cordero Arroyo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Edgar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Romo García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Juan Gerardo Flores Ramírez</w:t>
      </w:r>
      <w:r>
        <w:rPr>
          <w:sz w:val="20"/>
        </w:rPr>
        <w:t>, Secretario.- Dip. </w:t>
      </w:r>
      <w:r>
        <w:rPr>
          <w:rFonts w:ascii="Arial" w:hAnsi="Arial"/>
          <w:b/>
          <w:sz w:val="20"/>
        </w:rPr>
        <w:t>Mariana Arámbula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Meléndez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18" w:right="112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trece de junio de dos mil dieciocho.-</w:t>
      </w:r>
      <w:r>
        <w:rPr>
          <w:spacing w:val="1"/>
        </w:rPr>
        <w:t> </w:t>
      </w:r>
      <w:r>
        <w:rPr>
          <w:rFonts w:ascii="Arial" w:hAnsi="Arial"/>
          <w:b/>
        </w:rPr>
        <w:t>Enrique Peña Nieto</w:t>
      </w:r>
      <w:r>
        <w:rPr/>
        <w:t>.- Rúbrica.- El Secretario de Gobernación, Dr. </w:t>
      </w:r>
      <w:r>
        <w:rPr>
          <w:rFonts w:ascii="Arial" w:hAnsi="Arial"/>
          <w:b/>
        </w:rPr>
        <w:t>Jesús Alfonso Navarrete Prida</w:t>
      </w:r>
      <w:r>
        <w:rPr/>
        <w:t>.-</w:t>
      </w:r>
      <w:r>
        <w:rPr>
          <w:spacing w:val="1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114"/>
        <w:jc w:val="both"/>
      </w:pPr>
      <w:r>
        <w:rPr/>
        <w:t>DECRETO por el que se reforman diversas disposiciones de la Ley del Sistema 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Geográfica,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Subsistemas</w:t>
      </w:r>
      <w:r>
        <w:rPr>
          <w:spacing w:val="1"/>
        </w:rPr>
        <w:t> </w:t>
      </w:r>
      <w:r>
        <w:rPr/>
        <w:t>Nacionales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360" w:right="359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25 de</w:t>
      </w:r>
      <w:r>
        <w:rPr>
          <w:spacing w:val="-3"/>
          <w:sz w:val="16"/>
        </w:rPr>
        <w:t> </w:t>
      </w:r>
      <w:r>
        <w:rPr>
          <w:sz w:val="16"/>
        </w:rPr>
        <w:t>junio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2018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19" w:firstLine="288"/>
        <w:jc w:val="both"/>
      </w:pPr>
      <w:r>
        <w:rPr>
          <w:rFonts w:ascii="Arial" w:hAnsi="Arial"/>
          <w:b/>
        </w:rPr>
        <w:t>Artículo Único.- </w:t>
      </w:r>
      <w:r>
        <w:rPr/>
        <w:t>Se reforman los artículos 2, fracción III; 11, fracción III; 17, párrafo segundo; 19; 21;</w:t>
      </w:r>
      <w:r>
        <w:rPr>
          <w:spacing w:val="1"/>
        </w:rPr>
        <w:t> </w:t>
      </w:r>
      <w:r>
        <w:rPr/>
        <w:t>29, párrafo primero y su fracción I; 78, fracción I y 79, párrafo segundo; y se adicionan una Sección IV</w:t>
      </w:r>
      <w:r>
        <w:rPr>
          <w:spacing w:val="1"/>
        </w:rPr>
        <w:t> </w:t>
      </w:r>
      <w:r>
        <w:rPr/>
        <w:t>denominada “Del Subsistema Nacional de Gobierno, Seguridad Pública e Impartición de Justicia”; y los</w:t>
      </w:r>
      <w:r>
        <w:rPr>
          <w:spacing w:val="1"/>
        </w:rPr>
        <w:t> </w:t>
      </w:r>
      <w:r>
        <w:rPr/>
        <w:t>artículos 17, con una fracción IV; y 29, con una fracción IV, a la Ley del Sistema Nacional de Información</w:t>
      </w:r>
      <w:r>
        <w:rPr>
          <w:spacing w:val="1"/>
        </w:rPr>
        <w:t> </w:t>
      </w:r>
      <w:r>
        <w:rPr/>
        <w:t>Estadística y</w:t>
      </w:r>
      <w:r>
        <w:rPr>
          <w:spacing w:val="-4"/>
        </w:rPr>
        <w:t> </w:t>
      </w:r>
      <w:r>
        <w:rPr/>
        <w:t>Geográfica,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1100" w:space="2678"/>
            <w:col w:w="5862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118" w:right="121" w:firstLine="28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Segundo.- </w:t>
      </w:r>
      <w:r>
        <w:rPr/>
        <w:t>El subsistema a que se refiere el presente Decreto tendrá por suyas las actividades ya</w:t>
      </w:r>
      <w:r>
        <w:rPr>
          <w:spacing w:val="1"/>
        </w:rPr>
        <w:t> </w:t>
      </w:r>
      <w:r>
        <w:rPr/>
        <w:t>realizadas por el subsistema creado mediante Acuerdo 4ª/X/2008 de la Junta de Gobierno del Instituto</w:t>
      </w:r>
      <w:r>
        <w:rPr>
          <w:spacing w:val="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 Estadística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Geografía,</w:t>
      </w:r>
      <w:r>
        <w:rPr>
          <w:spacing w:val="-2"/>
        </w:rPr>
        <w:t> </w:t>
      </w:r>
      <w:r>
        <w:rPr/>
        <w:t>dando</w:t>
      </w:r>
      <w:r>
        <w:rPr>
          <w:spacing w:val="-2"/>
        </w:rPr>
        <w:t> </w:t>
      </w:r>
      <w:r>
        <w:rPr/>
        <w:t>continuidad</w:t>
      </w:r>
      <w:r>
        <w:rPr>
          <w:spacing w:val="-1"/>
        </w:rPr>
        <w:t> </w:t>
      </w:r>
      <w:r>
        <w:rPr/>
        <w:t>a las</w:t>
      </w:r>
      <w:r>
        <w:rPr>
          <w:spacing w:val="-1"/>
        </w:rPr>
        <w:t> </w:t>
      </w:r>
      <w:r>
        <w:rPr/>
        <w:t>actividades subsecuentes.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Tercero.- </w:t>
      </w:r>
      <w:r>
        <w:rPr/>
        <w:t>Las erogaciones que se generen con motivo de la entrada en vigor del presente Decreto</w:t>
      </w:r>
      <w:r>
        <w:rPr>
          <w:spacing w:val="1"/>
        </w:rPr>
        <w:t> </w:t>
      </w:r>
      <w:r>
        <w:rPr/>
        <w:t>para el Instituto Nacional de Estadística y Geografía, se cubrirán con cargo a su presupuesto aprobado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 y</w:t>
      </w:r>
      <w:r>
        <w:rPr>
          <w:spacing w:val="-2"/>
        </w:rPr>
        <w:t> </w:t>
      </w:r>
      <w:r>
        <w:rPr/>
        <w:t>los subsecuentes.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406"/>
      </w:pPr>
      <w:r>
        <w:rPr>
          <w:rFonts w:ascii="Arial"/>
          <w:b/>
        </w:rPr>
        <w:t>Cuarto.-</w:t>
      </w:r>
      <w:r>
        <w:rPr>
          <w:rFonts w:ascii="Arial"/>
          <w:b/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 que</w:t>
      </w:r>
      <w:r>
        <w:rPr>
          <w:spacing w:val="-1"/>
        </w:rPr>
        <w:t> </w:t>
      </w:r>
      <w:r>
        <w:rPr/>
        <w:t>contravengan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spacing w:before="0"/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25 de abril de 2018.- Dip. </w:t>
      </w:r>
      <w:r>
        <w:rPr>
          <w:rFonts w:ascii="Arial" w:hAnsi="Arial"/>
          <w:b/>
          <w:sz w:val="20"/>
        </w:rPr>
        <w:t>Edgar Romo García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Ernesto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Cordero Arroyo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Sofía Del Sagrario De León Maza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Juan G. Flores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Ramírez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7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veinte de junio de dos mil dieciocho.-</w:t>
      </w:r>
      <w:r>
        <w:rPr>
          <w:spacing w:val="1"/>
        </w:rPr>
        <w:t> </w:t>
      </w:r>
      <w:r>
        <w:rPr>
          <w:rFonts w:ascii="Arial" w:hAnsi="Arial"/>
          <w:b/>
        </w:rPr>
        <w:t>Enrique Peña Nieto</w:t>
      </w:r>
      <w:r>
        <w:rPr/>
        <w:t>.- Rúbrica.- El Secretario de Gobernación, Dr. </w:t>
      </w:r>
      <w:r>
        <w:rPr>
          <w:rFonts w:ascii="Arial" w:hAnsi="Arial"/>
          <w:b/>
        </w:rPr>
        <w:t>Jesús Alfonso Navarrete Prida</w:t>
      </w:r>
      <w:r>
        <w:rPr/>
        <w:t>.-</w:t>
      </w:r>
      <w:r>
        <w:rPr>
          <w:spacing w:val="1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116"/>
        <w:jc w:val="both"/>
      </w:pPr>
      <w:r>
        <w:rPr/>
        <w:t>DECRETO por el que se expide la Ley de la Fiscalía General de la República, se abroga la</w:t>
      </w:r>
      <w:r>
        <w:rPr>
          <w:spacing w:val="1"/>
        </w:rPr>
        <w:t> </w:t>
      </w:r>
      <w:r>
        <w:rPr/>
        <w:t>Ley Orgánica de la Fiscalía General de la República y se reforman, adicionan y derogan</w:t>
      </w:r>
      <w:r>
        <w:rPr>
          <w:spacing w:val="1"/>
        </w:rPr>
        <w:t> </w:t>
      </w:r>
      <w:r>
        <w:rPr/>
        <w:t>diversas disposiciones</w:t>
      </w:r>
      <w:r>
        <w:rPr>
          <w:spacing w:val="-3"/>
        </w:rPr>
        <w:t> </w:t>
      </w:r>
      <w:r>
        <w:rPr/>
        <w:t>de distintos</w:t>
      </w:r>
      <w:r>
        <w:rPr>
          <w:spacing w:val="-2"/>
        </w:rPr>
        <w:t> </w:t>
      </w:r>
      <w:r>
        <w:rPr/>
        <w:t>ordenamientos</w:t>
      </w:r>
      <w:r>
        <w:rPr>
          <w:spacing w:val="-2"/>
        </w:rPr>
        <w:t> </w:t>
      </w:r>
      <w:r>
        <w:rPr/>
        <w:t>legales.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360" w:right="359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20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mayo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2021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18" w:right="123" w:firstLine="288"/>
        <w:jc w:val="both"/>
      </w:pPr>
      <w:r>
        <w:rPr>
          <w:rFonts w:ascii="Arial" w:hAnsi="Arial"/>
          <w:b/>
        </w:rPr>
        <w:t>Artículo Vigésimo Noveno.- </w:t>
      </w:r>
      <w:r>
        <w:rPr/>
        <w:t>Se reforma el inciso a) de la fracción XV del artículo 2; la fracción IV del</w:t>
      </w:r>
      <w:r>
        <w:rPr>
          <w:spacing w:val="1"/>
        </w:rPr>
        <w:t> </w:t>
      </w:r>
      <w:r>
        <w:rPr/>
        <w:t>artículo 29, y la fracción VIII del artículo 91 Quáter, de la Ley del Sistema Nacional de Información</w:t>
      </w:r>
      <w:r>
        <w:rPr>
          <w:spacing w:val="1"/>
        </w:rPr>
        <w:t> </w:t>
      </w:r>
      <w:r>
        <w:rPr/>
        <w:t>Estadística y</w:t>
      </w:r>
      <w:r>
        <w:rPr>
          <w:spacing w:val="-4"/>
        </w:rPr>
        <w:t> </w:t>
      </w:r>
      <w:r>
        <w:rPr/>
        <w:t>Geográfica,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……..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956" w:space="2822"/>
            <w:col w:w="5862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93"/>
        <w:ind w:left="118" w:right="123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Diario Oficial de</w:t>
      </w:r>
      <w:r>
        <w:rPr>
          <w:spacing w:val="1"/>
        </w:rPr>
        <w:t> </w:t>
      </w:r>
      <w:r>
        <w:rPr/>
        <w:t>la Federación y se expide en cumplimento al artículo Décimo Tercero transitorio del Decreto por el que se</w:t>
      </w:r>
      <w:r>
        <w:rPr>
          <w:spacing w:val="-53"/>
        </w:rPr>
        <w:t> </w:t>
      </w:r>
      <w:r>
        <w:rPr/>
        <w:t>expidió 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406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abroga 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Orgánica</w:t>
      </w:r>
      <w:r>
        <w:rPr>
          <w:spacing w:val="-3"/>
        </w:rPr>
        <w:t> </w:t>
      </w:r>
      <w:r>
        <w:rPr/>
        <w:t>de la</w:t>
      </w:r>
      <w:r>
        <w:rPr>
          <w:spacing w:val="-3"/>
        </w:rPr>
        <w:t> </w:t>
      </w:r>
      <w:r>
        <w:rPr/>
        <w:t>Fiscalía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República.</w:t>
      </w:r>
    </w:p>
    <w:p>
      <w:pPr>
        <w:pStyle w:val="BodyText"/>
        <w:spacing w:before="3"/>
      </w:pPr>
    </w:p>
    <w:p>
      <w:pPr>
        <w:pStyle w:val="BodyText"/>
        <w:ind w:left="118" w:right="119" w:firstLine="288"/>
        <w:jc w:val="both"/>
      </w:pPr>
      <w:r>
        <w:rPr/>
        <w:t>Todas las referencias normativas a la Procuraduría General de la República o del Procurador General</w:t>
      </w:r>
      <w:r>
        <w:rPr>
          <w:spacing w:val="1"/>
        </w:rPr>
        <w:t> </w:t>
      </w:r>
      <w:r>
        <w:rPr/>
        <w:t>de la República, se entenderán referidas a la Fiscalía General de la República o a su persona titular,</w:t>
      </w:r>
      <w:r>
        <w:rPr>
          <w:spacing w:val="1"/>
        </w:rPr>
        <w:t> </w:t>
      </w:r>
      <w:r>
        <w:rPr/>
        <w:t>respectivamente,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sus funciones</w:t>
      </w:r>
      <w:r>
        <w:rPr>
          <w:spacing w:val="-1"/>
        </w:rPr>
        <w:t> </w:t>
      </w:r>
      <w:r>
        <w:rPr/>
        <w:t>constitucionales</w:t>
      </w:r>
      <w:r>
        <w:rPr>
          <w:spacing w:val="2"/>
        </w:rPr>
        <w:t> </w:t>
      </w:r>
      <w:r>
        <w:rPr/>
        <w:t>vigentes.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18" w:firstLine="288"/>
        <w:jc w:val="both"/>
      </w:pPr>
      <w:r>
        <w:rPr>
          <w:rFonts w:ascii="Arial" w:hAnsi="Arial"/>
          <w:b/>
        </w:rPr>
        <w:t>Tercero. </w:t>
      </w:r>
      <w:r>
        <w:rPr/>
        <w:t>Las designaciones, nombramientos y procesos en curso para designación, realizados de</w:t>
      </w:r>
      <w:r>
        <w:rPr>
          <w:spacing w:val="1"/>
        </w:rPr>
        <w:t> </w:t>
      </w:r>
      <w:r>
        <w:rPr/>
        <w:t>conformidad con las disposiciones constitucionales y legales, relativos a la persona titular de la Fiscalía</w:t>
      </w:r>
      <w:r>
        <w:rPr>
          <w:spacing w:val="1"/>
        </w:rPr>
        <w:t> </w:t>
      </w:r>
      <w:r>
        <w:rPr/>
        <w:t>General de la República, las Fiscalías Especializadas, el Órgano Interno de Control y las demás personas</w:t>
      </w:r>
      <w:r>
        <w:rPr>
          <w:spacing w:val="-53"/>
        </w:rPr>
        <w:t> </w:t>
      </w:r>
      <w:r>
        <w:rPr/>
        <w:t>titulares de las unidades administrativas, órganos desconcentrados y órganos que se encuentren en 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 Consejo</w:t>
      </w:r>
      <w:r>
        <w:rPr>
          <w:spacing w:val="-53"/>
        </w:rPr>
        <w:t> </w:t>
      </w:r>
      <w:r>
        <w:rPr/>
        <w:t>Ciudadano de la Fiscalía General de la República, continuarán vigentes por el periodo para el cual fueron</w:t>
      </w:r>
      <w:r>
        <w:rPr>
          <w:spacing w:val="-53"/>
        </w:rPr>
        <w:t> </w:t>
      </w:r>
      <w:r>
        <w:rPr/>
        <w:t>designados o hasta la conclusión en el ejercicio de la función o, en su caso, hasta la terminación del</w:t>
      </w:r>
      <w:r>
        <w:rPr>
          <w:spacing w:val="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pendiente.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118" w:right="115" w:firstLine="288"/>
        <w:jc w:val="both"/>
      </w:pPr>
      <w:r>
        <w:rPr>
          <w:rFonts w:ascii="Arial" w:hAnsi="Arial"/>
          <w:b/>
        </w:rPr>
        <w:t>Cuarto. </w:t>
      </w:r>
      <w:r>
        <w:rPr/>
        <w:t>La persona titular de la Fiscalía General de la República contará con un término de noventa</w:t>
      </w:r>
      <w:r>
        <w:rPr>
          <w:spacing w:val="1"/>
        </w:rPr>
        <w:t> </w:t>
      </w:r>
      <w:r>
        <w:rPr/>
        <w:t>días naturales siguientes a la entrada en vigor del presente Decreto, para expedir el Estatuto orgánico de</w:t>
      </w:r>
      <w:r>
        <w:rPr>
          <w:spacing w:val="1"/>
        </w:rPr>
        <w:t> </w:t>
      </w:r>
      <w:r>
        <w:rPr/>
        <w:t>la Fiscalía General de la República y de ciento ochenta días naturales, contados a partir de la expedición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éste,</w:t>
      </w:r>
      <w:r>
        <w:rPr>
          <w:spacing w:val="-1"/>
        </w:rPr>
        <w:t> </w:t>
      </w:r>
      <w:r>
        <w:rPr/>
        <w:t>para</w:t>
      </w:r>
      <w:r>
        <w:rPr>
          <w:spacing w:val="2"/>
        </w:rPr>
        <w:t> </w:t>
      </w:r>
      <w:r>
        <w:rPr/>
        <w:t>expedir el</w:t>
      </w:r>
      <w:r>
        <w:rPr>
          <w:spacing w:val="-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Servicio</w:t>
      </w:r>
      <w:r>
        <w:rPr>
          <w:spacing w:val="1"/>
        </w:rPr>
        <w:t> </w:t>
      </w:r>
      <w:r>
        <w:rPr/>
        <w:t>Profesional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Carrera.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expiden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Estatutos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normatividad,</w:t>
      </w:r>
      <w:r>
        <w:rPr>
          <w:spacing w:val="1"/>
        </w:rPr>
        <w:t> </w:t>
      </w:r>
      <w:r>
        <w:rPr/>
        <w:t>continuarán</w:t>
      </w:r>
      <w:r>
        <w:rPr>
          <w:spacing w:val="1"/>
        </w:rPr>
        <w:t> </w:t>
      </w:r>
      <w:r>
        <w:rPr/>
        <w:t>aplicándose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actos</w:t>
      </w:r>
      <w:r>
        <w:rPr>
          <w:spacing w:val="1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1"/>
        </w:rPr>
        <w:t> </w:t>
      </w:r>
      <w:r>
        <w:rPr/>
        <w:t>venido aplicando, en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opongan al 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116" w:firstLine="288"/>
        <w:jc w:val="both"/>
      </w:pPr>
      <w:r>
        <w:rPr/>
        <w:t>Los instrumentos jurídicos, convenios, acuerdos interinstitucionales, contratos o actos equivalentes,</w:t>
      </w:r>
      <w:r>
        <w:rPr>
          <w:spacing w:val="1"/>
        </w:rPr>
        <w:t> </w:t>
      </w:r>
      <w:r>
        <w:rPr/>
        <w:t>celebrados o emitidos por la Procuraduría General de la República o la Fiscalía General de la República</w:t>
      </w:r>
      <w:r>
        <w:rPr>
          <w:spacing w:val="1"/>
        </w:rPr>
        <w:t> </w:t>
      </w:r>
      <w:r>
        <w:rPr/>
        <w:t>se entenderán como vigentes y obligarán en sus términos a la Institución, en lo que no se opongan al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ratificarlos,</w:t>
      </w:r>
      <w:r>
        <w:rPr>
          <w:spacing w:val="1"/>
        </w:rPr>
        <w:t> </w:t>
      </w:r>
      <w:r>
        <w:rPr/>
        <w:t>modificarlos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rescindirlos</w:t>
      </w:r>
      <w:r>
        <w:rPr>
          <w:spacing w:val="1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o,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derogados o</w:t>
      </w:r>
      <w:r>
        <w:rPr>
          <w:spacing w:val="1"/>
        </w:rPr>
        <w:t> </w:t>
      </w:r>
      <w:r>
        <w:rPr/>
        <w:t>abrogados.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Quinto. </w:t>
      </w:r>
      <w:r>
        <w:rPr/>
        <w:t>A partir de la entrada en vigor de este Decreto quedará desincorporado de la Administración</w:t>
      </w:r>
      <w:r>
        <w:rPr>
          <w:spacing w:val="1"/>
        </w:rPr>
        <w:t> </w:t>
      </w:r>
      <w:r>
        <w:rPr/>
        <w:t>Pública Federal el organismo descentralizado denominado Instituto Nacional de Ciencias Penales que</w:t>
      </w:r>
      <w:r>
        <w:rPr>
          <w:spacing w:val="1"/>
        </w:rPr>
        <w:t> </w:t>
      </w:r>
      <w:r>
        <w:rPr/>
        <w:t>pasará a ser un órgano con personalidad jurídica y patrimonio propio, que gozará de autonomía técnica 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gestión,</w:t>
      </w:r>
      <w:r>
        <w:rPr>
          <w:spacing w:val="-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 Fiscalía</w:t>
      </w:r>
      <w:r>
        <w:rPr>
          <w:spacing w:val="-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20" w:firstLine="288"/>
        <w:jc w:val="both"/>
      </w:pPr>
      <w:r>
        <w:rPr/>
        <w:t>Las personas servidoras públicas que en ese momento se encuentren prestando sus servicios para el</w:t>
      </w:r>
      <w:r>
        <w:rPr>
          <w:spacing w:val="1"/>
        </w:rPr>
        <w:t> </w:t>
      </w:r>
      <w:r>
        <w:rPr/>
        <w:t>Instituto Nacional de Ciencias Penales tendrán derecho a participar en el proceso de evaluación para</w:t>
      </w:r>
      <w:r>
        <w:rPr>
          <w:spacing w:val="1"/>
        </w:rPr>
        <w:t> </w:t>
      </w:r>
      <w:r>
        <w:rPr/>
        <w:t>transitar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profesional de</w:t>
      </w:r>
      <w:r>
        <w:rPr>
          <w:spacing w:val="-1"/>
        </w:rPr>
        <w:t> </w:t>
      </w:r>
      <w:r>
        <w:rPr/>
        <w:t>carrera.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7" w:firstLine="288"/>
        <w:jc w:val="both"/>
      </w:pPr>
      <w:r>
        <w:rPr/>
        <w:t>Para</w:t>
      </w:r>
      <w:r>
        <w:rPr>
          <w:spacing w:val="1"/>
        </w:rPr>
        <w:t> </w:t>
      </w:r>
      <w:r>
        <w:rPr/>
        <w:t>acceder</w:t>
      </w:r>
      <w:r>
        <w:rPr>
          <w:spacing w:val="1"/>
        </w:rPr>
        <w:t> </w:t>
      </w:r>
      <w:r>
        <w:rPr/>
        <w:t>al servicio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carrera,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deseé</w:t>
      </w:r>
      <w:r>
        <w:rPr>
          <w:spacing w:val="1"/>
        </w:rPr>
        <w:t> </w:t>
      </w:r>
      <w:r>
        <w:rPr/>
        <w:t>continuar</w:t>
      </w:r>
      <w:r>
        <w:rPr>
          <w:spacing w:val="1"/>
        </w:rPr>
        <w:t> </w:t>
      </w:r>
      <w:r>
        <w:rPr/>
        <w:t>prestando</w:t>
      </w:r>
      <w:r>
        <w:rPr>
          <w:spacing w:val="1"/>
        </w:rPr>
        <w:t> </w:t>
      </w:r>
      <w:r>
        <w:rPr/>
        <w:t>sus</w:t>
      </w:r>
      <w:r>
        <w:rPr>
          <w:spacing w:val="-53"/>
        </w:rPr>
        <w:t> </w:t>
      </w:r>
      <w:r>
        <w:rPr/>
        <w:t>servicios al Instituto Nacional de Ciencias Penales deberá sujetarse al proceso de evaluación según</w:t>
      </w:r>
      <w:r>
        <w:rPr>
          <w:spacing w:val="1"/>
        </w:rPr>
        <w:t> </w:t>
      </w:r>
      <w:r>
        <w:rPr/>
        <w:t>disponga el Estatuto del Servicio Profesional de Carrera, dándose por terminada aquella relación con</w:t>
      </w:r>
      <w:r>
        <w:rPr>
          <w:spacing w:val="1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 que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sometan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no acrediten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 evaluación.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El Instituto Nacional de Ciencias Penales deberá terminar sus relaciones laborales con sus personas</w:t>
      </w:r>
      <w:r>
        <w:rPr>
          <w:spacing w:val="1"/>
        </w:rPr>
        <w:t> </w:t>
      </w:r>
      <w:r>
        <w:rPr/>
        <w:t>trabajadoras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instale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carrera,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programa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liquidación del personal que autorice la Junta de Gobierno, hasta que esto no suceda, las relaciones</w:t>
      </w:r>
      <w:r>
        <w:rPr>
          <w:spacing w:val="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subsistirán.</w:t>
      </w:r>
    </w:p>
    <w:p>
      <w:pPr>
        <w:pStyle w:val="BodyText"/>
      </w:pPr>
    </w:p>
    <w:p>
      <w:pPr>
        <w:pStyle w:val="BodyText"/>
        <w:ind w:left="118" w:right="122" w:firstLine="288"/>
        <w:jc w:val="both"/>
      </w:pPr>
      <w:r>
        <w:rPr/>
        <w:t>A la entrada en vigor de este Decreto, las personas integrantes de la Junta de Gobierno del Instituto</w:t>
      </w:r>
      <w:r>
        <w:rPr>
          <w:spacing w:val="1"/>
        </w:rPr>
        <w:t> </w:t>
      </w:r>
      <w:r>
        <w:rPr/>
        <w:t>Nacional de Ciencias Penales pertenecientes a la Administración Pública Federal dejarán el cargo, y sus</w:t>
      </w:r>
      <w:r>
        <w:rPr>
          <w:spacing w:val="1"/>
        </w:rPr>
        <w:t> </w:t>
      </w:r>
      <w:r>
        <w:rPr/>
        <w:t>lugares serán ocupados por las personas que determine la persona titular de la Fiscalía General de la</w:t>
      </w:r>
      <w:r>
        <w:rPr>
          <w:spacing w:val="1"/>
        </w:rPr>
        <w:t> </w:t>
      </w:r>
      <w:r>
        <w:rPr/>
        <w:t>República.</w:t>
      </w:r>
    </w:p>
    <w:p>
      <w:pPr>
        <w:pStyle w:val="BodyText"/>
        <w:spacing w:before="2"/>
      </w:pPr>
    </w:p>
    <w:p>
      <w:pPr>
        <w:pStyle w:val="BodyText"/>
        <w:ind w:left="118" w:right="119" w:firstLine="288"/>
        <w:jc w:val="both"/>
      </w:pPr>
      <w:r>
        <w:rPr/>
        <w:t>Dentro de los sesenta días naturales siguientes a la entrada en vigor de este Decreto, la Junta de</w:t>
      </w:r>
      <w:r>
        <w:rPr>
          <w:spacing w:val="1"/>
        </w:rPr>
        <w:t> </w:t>
      </w:r>
      <w:r>
        <w:rPr/>
        <w:t>Gobierno emitirá un nuevo</w:t>
      </w:r>
      <w:r>
        <w:rPr>
          <w:spacing w:val="1"/>
        </w:rPr>
        <w:t> </w:t>
      </w:r>
      <w:r>
        <w:rPr/>
        <w:t>Estatuto orgánico</w:t>
      </w:r>
      <w:r>
        <w:rPr>
          <w:spacing w:val="55"/>
        </w:rPr>
        <w:t> </w:t>
      </w:r>
      <w:r>
        <w:rPr/>
        <w:t>y establecerá un servicio profesional de carrera, así como</w:t>
      </w:r>
      <w:r>
        <w:rPr>
          <w:spacing w:val="1"/>
        </w:rPr>
        <w:t> </w:t>
      </w:r>
      <w:r>
        <w:rPr/>
        <w:t>un programa de liquidación del personal que, por cualquier causa, no transite al servicio profesional de</w:t>
      </w:r>
      <w:r>
        <w:rPr>
          <w:spacing w:val="1"/>
        </w:rPr>
        <w:t> </w:t>
      </w:r>
      <w:r>
        <w:rPr/>
        <w:t>carrera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instale.</w:t>
      </w:r>
    </w:p>
    <w:p>
      <w:pPr>
        <w:pStyle w:val="BodyText"/>
      </w:pPr>
    </w:p>
    <w:p>
      <w:pPr>
        <w:pStyle w:val="BodyText"/>
        <w:ind w:left="118" w:right="120" w:firstLine="288"/>
        <w:jc w:val="both"/>
      </w:pPr>
      <w:r>
        <w:rPr/>
        <w:t>Los recursos materiales, financieros y presupuestales, incluyendo los bienes muebles, con los que</w:t>
      </w:r>
      <w:r>
        <w:rPr>
          <w:spacing w:val="1"/>
        </w:rPr>
        <w:t> </w:t>
      </w:r>
      <w:r>
        <w:rPr/>
        <w:t>cuente el Instituto a la entrada en vigor del presente Decreto, pasarán al Instituto Nacional de Ciencias</w:t>
      </w:r>
      <w:r>
        <w:rPr>
          <w:spacing w:val="1"/>
        </w:rPr>
        <w:t> </w:t>
      </w:r>
      <w:r>
        <w:rPr/>
        <w:t>Penales de la Fiscalía General de la República conforme al Décimo Primero Transitorio del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>
          <w:rFonts w:ascii="Arial" w:hAnsi="Arial"/>
          <w:b/>
        </w:rPr>
        <w:t>Sexto. </w:t>
      </w:r>
      <w:r>
        <w:rPr/>
        <w:t>El conocimiento y resolución de los asuntos que se encuentren en trámite a la entrada en vigor</w:t>
      </w:r>
      <w:r>
        <w:rPr>
          <w:spacing w:val="-53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inicien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posterioridad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éste,</w:t>
      </w:r>
      <w:r>
        <w:rPr>
          <w:spacing w:val="1"/>
        </w:rPr>
        <w:t> </w:t>
      </w:r>
      <w:r>
        <w:rPr/>
        <w:t>corresponderá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competentes,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atribuciones que les otorga el presente Decreto, asuman su conocimiento, hasta en tanto se expiden los</w:t>
      </w:r>
      <w:r>
        <w:rPr>
          <w:spacing w:val="1"/>
        </w:rPr>
        <w:t> </w:t>
      </w:r>
      <w:r>
        <w:rPr/>
        <w:t>Estatutos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 normatividad</w:t>
      </w:r>
      <w:r>
        <w:rPr>
          <w:spacing w:val="1"/>
        </w:rPr>
        <w:t> </w:t>
      </w:r>
      <w:r>
        <w:rPr/>
        <w:t>derivada</w:t>
      </w:r>
      <w:r>
        <w:rPr>
          <w:spacing w:val="1"/>
        </w:rPr>
        <w:t> </w:t>
      </w:r>
      <w:r>
        <w:rPr/>
        <w:t>del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Séptimo. </w:t>
      </w:r>
      <w:r>
        <w:rPr/>
        <w:t>El personal que a la fecha de entrada en vigor del presente Decreto tenga nombramiento o</w:t>
      </w:r>
      <w:r>
        <w:rPr>
          <w:spacing w:val="1"/>
        </w:rPr>
        <w:t> </w:t>
      </w:r>
      <w:r>
        <w:rPr/>
        <w:t>Formato Único de Personal expedido por la entonces Procuraduría General de la República, conservará</w:t>
      </w:r>
      <w:r>
        <w:rPr>
          <w:spacing w:val="1"/>
        </w:rPr>
        <w:t> </w:t>
      </w:r>
      <w:r>
        <w:rPr/>
        <w:t>los derechos que haya adquirido en virtud de su calidad de persona servidora pública, con independencia</w:t>
      </w:r>
      <w:r>
        <w:rPr>
          <w:spacing w:val="-53"/>
        </w:rPr>
        <w:t> </w:t>
      </w:r>
      <w:r>
        <w:rPr/>
        <w:t>de la denominación que corresponda a sus actividades o naturaleza de la plaza que ocupe. Para acceder</w:t>
      </w:r>
      <w:r>
        <w:rPr>
          <w:spacing w:val="1"/>
        </w:rPr>
        <w:t> </w:t>
      </w:r>
      <w:r>
        <w:rPr/>
        <w:t>al servicio profesional de carrera el personal que deseé continuar prestando sus servicios con la Fiscalía</w:t>
      </w:r>
      <w:r>
        <w:rPr>
          <w:spacing w:val="1"/>
        </w:rPr>
        <w:t> </w:t>
      </w:r>
      <w:r>
        <w:rPr/>
        <w:t>General de la República deberá sujetarse al proceso de evaluación según disponga el Estatuto del</w:t>
      </w:r>
      <w:r>
        <w:rPr>
          <w:spacing w:val="1"/>
        </w:rPr>
        <w:t> </w:t>
      </w:r>
      <w:r>
        <w:rPr/>
        <w:t>servicio profesional de carrera. Se dará por terminada aquella relación con aquellas personas servidoras</w:t>
      </w:r>
      <w:r>
        <w:rPr>
          <w:spacing w:val="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sometan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acrediten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evaluación.</w:t>
      </w:r>
    </w:p>
    <w:p>
      <w:pPr>
        <w:pStyle w:val="BodyText"/>
        <w:spacing w:before="2"/>
      </w:pPr>
    </w:p>
    <w:p>
      <w:pPr>
        <w:pStyle w:val="BodyText"/>
        <w:ind w:left="118" w:right="121" w:firstLine="288"/>
        <w:jc w:val="both"/>
      </w:pPr>
      <w:r>
        <w:rPr/>
        <w:t>El</w:t>
      </w:r>
      <w:r>
        <w:rPr>
          <w:spacing w:val="52"/>
        </w:rPr>
        <w:t> </w:t>
      </w:r>
      <w:r>
        <w:rPr/>
        <w:t>personal</w:t>
      </w:r>
      <w:r>
        <w:rPr>
          <w:spacing w:val="52"/>
        </w:rPr>
        <w:t> </w:t>
      </w:r>
      <w:r>
        <w:rPr/>
        <w:t>contratado</w:t>
      </w:r>
      <w:r>
        <w:rPr>
          <w:spacing w:val="52"/>
        </w:rPr>
        <w:t> </w:t>
      </w:r>
      <w:r>
        <w:rPr/>
        <w:t>por</w:t>
      </w:r>
      <w:r>
        <w:rPr>
          <w:spacing w:val="53"/>
        </w:rPr>
        <w:t> </w:t>
      </w:r>
      <w:r>
        <w:rPr/>
        <w:t>la</w:t>
      </w:r>
      <w:r>
        <w:rPr>
          <w:spacing w:val="52"/>
        </w:rPr>
        <w:t> </w:t>
      </w:r>
      <w:r>
        <w:rPr/>
        <w:t>Fiscalía</w:t>
      </w:r>
      <w:r>
        <w:rPr>
          <w:spacing w:val="52"/>
        </w:rPr>
        <w:t> </w:t>
      </w:r>
      <w:r>
        <w:rPr/>
        <w:t>General</w:t>
      </w:r>
      <w:r>
        <w:rPr>
          <w:spacing w:val="54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República</w:t>
      </w:r>
      <w:r>
        <w:rPr>
          <w:spacing w:val="52"/>
        </w:rPr>
        <w:t> </w:t>
      </w:r>
      <w:r>
        <w:rPr/>
        <w:t>se</w:t>
      </w:r>
      <w:r>
        <w:rPr>
          <w:spacing w:val="52"/>
        </w:rPr>
        <w:t> </w:t>
      </w:r>
      <w:r>
        <w:rPr/>
        <w:t>sujetará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vigencia</w:t>
      </w:r>
      <w:r>
        <w:rPr>
          <w:spacing w:val="55"/>
        </w:rPr>
        <w:t> </w:t>
      </w:r>
      <w:r>
        <w:rPr/>
        <w:t>de</w:t>
      </w:r>
      <w:r>
        <w:rPr>
          <w:spacing w:val="52"/>
        </w:rPr>
        <w:t> </w:t>
      </w:r>
      <w:r>
        <w:rPr/>
        <w:t>su</w:t>
      </w:r>
      <w:r>
        <w:rPr>
          <w:spacing w:val="-53"/>
        </w:rPr>
        <w:t> </w:t>
      </w:r>
      <w:r>
        <w:rPr/>
        <w:t>nombramiento, de conformidad con los Lineamientos L/001/19 y L/003/19, por los que se regula la</w:t>
      </w:r>
      <w:r>
        <w:rPr>
          <w:spacing w:val="1"/>
        </w:rPr>
        <w:t> </w:t>
      </w:r>
      <w:r>
        <w:rPr/>
        <w:t>contratación del personal de transición, así como al personal adscrito a la entonces Procuraduría General</w:t>
      </w:r>
      <w:r>
        <w:rPr>
          <w:spacing w:val="-53"/>
        </w:rPr>
        <w:t> </w:t>
      </w:r>
      <w:r>
        <w:rPr/>
        <w:t>de la República que continúa en la Fiscalía General de la República, así como para el personal de</w:t>
      </w:r>
      <w:r>
        <w:rPr>
          <w:spacing w:val="1"/>
        </w:rPr>
        <w:t> </w:t>
      </w:r>
      <w:r>
        <w:rPr/>
        <w:t>transición.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nombramiento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Formato</w:t>
      </w:r>
      <w:r>
        <w:rPr>
          <w:spacing w:val="1"/>
        </w:rPr>
        <w:t> </w:t>
      </w:r>
      <w:r>
        <w:rPr/>
        <w:t>Único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Personal</w:t>
      </w:r>
      <w:r>
        <w:rPr>
          <w:spacing w:val="10"/>
        </w:rPr>
        <w:t> </w:t>
      </w:r>
      <w:r>
        <w:rPr/>
        <w:t>expedido</w:t>
      </w:r>
      <w:r>
        <w:rPr>
          <w:spacing w:val="11"/>
        </w:rPr>
        <w:t> </w:t>
      </w:r>
      <w:r>
        <w:rPr/>
        <w:t>por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entonces</w:t>
      </w:r>
      <w:r>
        <w:rPr>
          <w:spacing w:val="12"/>
        </w:rPr>
        <w:t> </w:t>
      </w:r>
      <w:r>
        <w:rPr/>
        <w:t>Procuraduría</w:t>
      </w:r>
      <w:r>
        <w:rPr>
          <w:spacing w:val="10"/>
        </w:rPr>
        <w:t> </w:t>
      </w:r>
      <w:r>
        <w:rPr/>
        <w:t>General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República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fecha</w:t>
      </w:r>
      <w:r>
        <w:rPr>
          <w:spacing w:val="8"/>
        </w:rPr>
        <w:t> </w:t>
      </w:r>
      <w:r>
        <w:rPr/>
        <w:t>de</w:t>
      </w:r>
      <w:r>
        <w:rPr>
          <w:spacing w:val="11"/>
        </w:rPr>
        <w:t> </w:t>
      </w:r>
      <w:r>
        <w:rPr/>
        <w:t>entrada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vigor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/>
      </w:pPr>
      <w:r>
        <w:rPr/>
        <w:t>de</w:t>
      </w:r>
      <w:r>
        <w:rPr>
          <w:spacing w:val="45"/>
        </w:rPr>
        <w:t> </w:t>
      </w:r>
      <w:r>
        <w:rPr/>
        <w:t>este</w:t>
      </w:r>
      <w:r>
        <w:rPr>
          <w:spacing w:val="45"/>
        </w:rPr>
        <w:t> </w:t>
      </w:r>
      <w:r>
        <w:rPr/>
        <w:t>Decreto</w:t>
      </w:r>
      <w:r>
        <w:rPr>
          <w:spacing w:val="47"/>
        </w:rPr>
        <w:t> </w:t>
      </w:r>
      <w:r>
        <w:rPr/>
        <w:t>y</w:t>
      </w:r>
      <w:r>
        <w:rPr>
          <w:spacing w:val="42"/>
        </w:rPr>
        <w:t> </w:t>
      </w:r>
      <w:r>
        <w:rPr/>
        <w:t>que,</w:t>
      </w:r>
      <w:r>
        <w:rPr>
          <w:spacing w:val="45"/>
        </w:rPr>
        <w:t> </w:t>
      </w:r>
      <w:r>
        <w:rPr/>
        <w:t>por</w:t>
      </w:r>
      <w:r>
        <w:rPr>
          <w:spacing w:val="44"/>
        </w:rPr>
        <w:t> </w:t>
      </w:r>
      <w:r>
        <w:rPr/>
        <w:t>cualquier</w:t>
      </w:r>
      <w:r>
        <w:rPr>
          <w:spacing w:val="44"/>
        </w:rPr>
        <w:t> </w:t>
      </w:r>
      <w:r>
        <w:rPr/>
        <w:t>causa,</w:t>
      </w:r>
      <w:r>
        <w:rPr>
          <w:spacing w:val="45"/>
        </w:rPr>
        <w:t> </w:t>
      </w:r>
      <w:r>
        <w:rPr/>
        <w:t>no</w:t>
      </w:r>
      <w:r>
        <w:rPr>
          <w:spacing w:val="44"/>
        </w:rPr>
        <w:t> </w:t>
      </w:r>
      <w:r>
        <w:rPr/>
        <w:t>transiten</w:t>
      </w:r>
      <w:r>
        <w:rPr>
          <w:spacing w:val="44"/>
        </w:rPr>
        <w:t> </w:t>
      </w:r>
      <w:r>
        <w:rPr/>
        <w:t>al</w:t>
      </w:r>
      <w:r>
        <w:rPr>
          <w:spacing w:val="42"/>
        </w:rPr>
        <w:t> </w:t>
      </w:r>
      <w:r>
        <w:rPr/>
        <w:t>servicio</w:t>
      </w:r>
      <w:r>
        <w:rPr>
          <w:spacing w:val="45"/>
        </w:rPr>
        <w:t> </w:t>
      </w:r>
      <w:r>
        <w:rPr/>
        <w:t>profesional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carrera</w:t>
      </w:r>
      <w:r>
        <w:rPr>
          <w:spacing w:val="45"/>
        </w:rPr>
        <w:t> </w:t>
      </w:r>
      <w:r>
        <w:rPr/>
        <w:t>deberán</w:t>
      </w:r>
      <w:r>
        <w:rPr>
          <w:spacing w:val="-52"/>
        </w:rPr>
        <w:t> </w:t>
      </w:r>
      <w:r>
        <w:rPr/>
        <w:t>adherirse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los programas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liquidación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tales</w:t>
      </w:r>
      <w:r>
        <w:rPr>
          <w:spacing w:val="-1"/>
        </w:rPr>
        <w:t> </w:t>
      </w:r>
      <w:r>
        <w:rPr/>
        <w:t>efectos se</w:t>
      </w:r>
      <w:r>
        <w:rPr>
          <w:spacing w:val="-1"/>
        </w:rPr>
        <w:t> </w:t>
      </w:r>
      <w:r>
        <w:rPr/>
        <w:t>expidan.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>Noveno. </w:t>
      </w:r>
      <w:r>
        <w:rPr/>
        <w:t>La persona titular de la Oficialía Mayor contará con el plazo de noventa días naturales para</w:t>
      </w:r>
      <w:r>
        <w:rPr>
          <w:spacing w:val="1"/>
        </w:rPr>
        <w:t> </w:t>
      </w:r>
      <w:r>
        <w:rPr/>
        <w:t>constituir el Fideicomiso denominado “Fondo para el Mejoramiento de la Procuración de Justicia” o</w:t>
      </w:r>
      <w:r>
        <w:rPr>
          <w:spacing w:val="1"/>
        </w:rPr>
        <w:t> </w:t>
      </w:r>
      <w:r>
        <w:rPr/>
        <w:t>modificar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objeto de</w:t>
      </w:r>
      <w:r>
        <w:rPr>
          <w:spacing w:val="-3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ya</w:t>
      </w:r>
      <w:r>
        <w:rPr>
          <w:spacing w:val="3"/>
        </w:rPr>
        <w:t> </w:t>
      </w:r>
      <w:r>
        <w:rPr/>
        <w:t>existente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igual,</w:t>
      </w:r>
      <w:r>
        <w:rPr>
          <w:spacing w:val="-3"/>
        </w:rPr>
        <w:t> </w:t>
      </w:r>
      <w:r>
        <w:rPr/>
        <w:t>similar</w:t>
      </w:r>
      <w:r>
        <w:rPr>
          <w:spacing w:val="-2"/>
        </w:rPr>
        <w:t> </w:t>
      </w:r>
      <w:r>
        <w:rPr/>
        <w:t>o análoga.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Décimo. </w:t>
      </w:r>
      <w:r>
        <w:rPr/>
        <w:t>La persona titular de la Oficialía Mayor emitirá los lineamientos para la transferencia de</w:t>
      </w:r>
      <w:r>
        <w:rPr>
          <w:spacing w:val="1"/>
        </w:rPr>
        <w:t> </w:t>
      </w:r>
      <w:r>
        <w:rPr/>
        <w:t>recursos humanos, materiales, financieros o presupuestales, incluyendo los muebles, con los que cuente</w:t>
      </w:r>
      <w:r>
        <w:rPr>
          <w:spacing w:val="1"/>
        </w:rPr>
        <w:t> </w:t>
      </w:r>
      <w:r>
        <w:rPr/>
        <w:t>la Fiscalía General de la República en el momento de la entrada en vigor de este Decreto, así como para</w:t>
      </w:r>
      <w:r>
        <w:rPr>
          <w:spacing w:val="1"/>
        </w:rPr>
        <w:t> </w:t>
      </w:r>
      <w:r>
        <w:rPr/>
        <w:t>la liquidación de pasivos y demás obligaciones que se encuentren pendientes respecto de la extinción de</w:t>
      </w:r>
      <w:r>
        <w:rPr>
          <w:spacing w:val="1"/>
        </w:rPr>
        <w:t> </w:t>
      </w:r>
      <w:r>
        <w:rPr/>
        <w:t>la Procuraduría</w:t>
      </w:r>
      <w:r>
        <w:rPr>
          <w:spacing w:val="-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República.</w:t>
      </w:r>
    </w:p>
    <w:p>
      <w:pPr>
        <w:pStyle w:val="BodyText"/>
        <w:spacing w:before="3"/>
      </w:pPr>
    </w:p>
    <w:p>
      <w:pPr>
        <w:pStyle w:val="BodyText"/>
        <w:ind w:left="118" w:right="130" w:firstLine="288"/>
        <w:jc w:val="both"/>
      </w:pPr>
      <w:r>
        <w:rPr/>
        <w:t>Queda sin efectos el Plan Estratégico de Transición establecido en el artículo Noveno transitorio de la</w:t>
      </w:r>
      <w:r>
        <w:rPr>
          <w:spacing w:val="1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Fiscalía General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República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abroga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Décimo Primero. </w:t>
      </w:r>
      <w:r>
        <w:rPr/>
        <w:t>Los bienes inmuebles que sean propiedad de la Fiscalía General de la República, o</w:t>
      </w:r>
      <w:r>
        <w:rPr>
          <w:spacing w:val="1"/>
        </w:rPr>
        <w:t> </w:t>
      </w:r>
      <w:r>
        <w:rPr/>
        <w:t>de los órganos</w:t>
      </w:r>
      <w:r>
        <w:rPr>
          <w:spacing w:val="55"/>
        </w:rPr>
        <w:t> </w:t>
      </w:r>
      <w:r>
        <w:rPr/>
        <w:t>que se encuentren dentro su ámbito o de la Federación que, a la fecha de entrada en</w:t>
      </w:r>
      <w:r>
        <w:rPr>
          <w:spacing w:val="1"/>
        </w:rPr>
        <w:t> </w:t>
      </w:r>
      <w:r>
        <w:rPr/>
        <w:t>vigor del presente Decreto se encuentren dados en asignación o destino a la Fiscalía General de la</w:t>
      </w:r>
      <w:r>
        <w:rPr>
          <w:spacing w:val="1"/>
        </w:rPr>
        <w:t> </w:t>
      </w:r>
      <w:r>
        <w:rPr/>
        <w:t>República,</w:t>
      </w:r>
      <w:r>
        <w:rPr>
          <w:spacing w:val="-2"/>
        </w:rPr>
        <w:t> </w:t>
      </w:r>
      <w:r>
        <w:rPr/>
        <w:t>pasarán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formar</w:t>
      </w:r>
      <w:r>
        <w:rPr>
          <w:spacing w:val="-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 patrimonio.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118" w:right="124" w:firstLine="288"/>
        <w:jc w:val="both"/>
      </w:pPr>
      <w:r>
        <w:rPr/>
        <w:t>Los bienes muebles</w:t>
      </w:r>
      <w:r>
        <w:rPr>
          <w:spacing w:val="1"/>
        </w:rPr>
        <w:t> </w:t>
      </w:r>
      <w:r>
        <w:rPr/>
        <w:t>y demás recursos materiales, financieros o presupuestales, que hayan sido</w:t>
      </w:r>
      <w:r>
        <w:rPr>
          <w:spacing w:val="1"/>
        </w:rPr>
        <w:t> </w:t>
      </w:r>
      <w:r>
        <w:rPr/>
        <w:t>asignados o destinados, a la Fiscalía General de la República pasarán a formar parte de su patrimonio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Décimo Segundo. </w:t>
      </w:r>
      <w:r>
        <w:rPr/>
        <w:t>La persona titular de la Fiscalía General de la República contará con un plazo de</w:t>
      </w:r>
      <w:r>
        <w:rPr>
          <w:spacing w:val="1"/>
        </w:rPr>
        <w:t> </w:t>
      </w:r>
      <w:r>
        <w:rPr/>
        <w:t>un año a partir de la publicación del presente Decreto para emitir el Plan Estratégico de Procuración 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conducirá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labor</w:t>
      </w:r>
      <w:r>
        <w:rPr>
          <w:spacing w:val="1"/>
        </w:rPr>
        <w:t> </w:t>
      </w:r>
      <w:r>
        <w:rPr/>
        <w:t>sustantiva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Institución conforme a la obligación a que refiere el artículo 88 del presente Decreto. Mismo que deberá</w:t>
      </w:r>
      <w:r>
        <w:rPr>
          <w:spacing w:val="1"/>
        </w:rPr>
        <w:t> </w:t>
      </w:r>
      <w:r>
        <w:rPr/>
        <w:t>ser presentado por</w:t>
      </w:r>
      <w:r>
        <w:rPr>
          <w:spacing w:val="1"/>
        </w:rPr>
        <w:t> </w:t>
      </w:r>
      <w:r>
        <w:rPr/>
        <w:t>la persona titular de la 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 la República</w:t>
      </w:r>
      <w:r>
        <w:rPr>
          <w:spacing w:val="55"/>
        </w:rPr>
        <w:t> </w:t>
      </w:r>
      <w:r>
        <w:rPr/>
        <w:t>en términos del párrafo</w:t>
      </w:r>
      <w:r>
        <w:rPr>
          <w:spacing w:val="1"/>
        </w:rPr>
        <w:t> </w:t>
      </w:r>
      <w:r>
        <w:rPr/>
        <w:t>tercero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88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116" w:firstLine="288"/>
        <w:jc w:val="both"/>
      </w:pPr>
      <w:r>
        <w:rPr/>
        <w:t>El Plan Estratégico de Procuración de Justicia se presentará ante el Senado de la República, durante</w:t>
      </w:r>
      <w:r>
        <w:rPr>
          <w:spacing w:val="1"/>
        </w:rPr>
        <w:t> </w:t>
      </w:r>
      <w:r>
        <w:rPr/>
        <w:t>el segundo periodo ordinario de sesiones, en su caso, seis meses después de la entrada en vigor del</w:t>
      </w:r>
      <w:r>
        <w:rPr>
          <w:spacing w:val="1"/>
        </w:rPr>
        <w:t> </w:t>
      </w:r>
      <w:r>
        <w:rPr/>
        <w:t>presente Decreto.</w:t>
      </w:r>
    </w:p>
    <w:p>
      <w:pPr>
        <w:pStyle w:val="BodyText"/>
        <w:spacing w:before="2"/>
      </w:pPr>
    </w:p>
    <w:p>
      <w:pPr>
        <w:pStyle w:val="BodyText"/>
        <w:ind w:left="118" w:right="124" w:firstLine="288"/>
        <w:jc w:val="both"/>
      </w:pPr>
      <w:r>
        <w:rPr/>
        <w:t>Para la emisión del Plan Estratégico de Procuración de Justicia, la Fiscalía General de la República</w:t>
      </w:r>
      <w:r>
        <w:rPr>
          <w:spacing w:val="1"/>
        </w:rPr>
        <w:t> </w:t>
      </w:r>
      <w:r>
        <w:rPr/>
        <w:t>contará con la opinión del Consejo Ciudadano. La falta de instalación de dicho Consejo Ciudadano no</w:t>
      </w:r>
      <w:r>
        <w:rPr>
          <w:spacing w:val="1"/>
        </w:rPr>
        <w:t> </w:t>
      </w:r>
      <w:r>
        <w:rPr/>
        <w:t>impedirá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Plan</w:t>
      </w:r>
      <w:r>
        <w:rPr>
          <w:spacing w:val="1"/>
        </w:rPr>
        <w:t> </w:t>
      </w:r>
      <w:r>
        <w:rPr/>
        <w:t>Estratégico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Procuración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Décimo Tercero. </w:t>
      </w:r>
      <w:r>
        <w:rPr/>
        <w:t>Las unidades administrativas de la Fiscalía General de la República que a la 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encargan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República, tendrán el plazo de noventa días naturales para remitirlos al Órgano Interno de Control, para</w:t>
      </w:r>
      <w:r>
        <w:rPr>
          <w:spacing w:val="1"/>
        </w:rPr>
        <w:t> </w:t>
      </w:r>
      <w:r>
        <w:rPr/>
        <w:t>que se encargue de su conocimiento y resolución, atendiendo a la competencia que se prevé en el</w:t>
      </w:r>
      <w:r>
        <w:rPr>
          <w:spacing w:val="1"/>
        </w:rPr>
        <w:t> </w:t>
      </w:r>
      <w:r>
        <w:rPr/>
        <w:t>presente Decreto.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Ciencias</w:t>
      </w:r>
      <w:r>
        <w:rPr>
          <w:spacing w:val="1"/>
        </w:rPr>
        <w:t> </w:t>
      </w:r>
      <w:r>
        <w:rPr/>
        <w:t>Penales,</w:t>
      </w:r>
      <w:r>
        <w:rPr>
          <w:spacing w:val="-53"/>
        </w:rPr>
        <w:t> </w:t>
      </w:r>
      <w:r>
        <w:rPr/>
        <w:t>corresponderá al Órgano Interno de Control de la Fiscalía General de la República, a la entrada en vigor</w:t>
      </w:r>
      <w:r>
        <w:rPr>
          <w:spacing w:val="1"/>
        </w:rPr>
        <w:t> </w:t>
      </w:r>
      <w:r>
        <w:rPr/>
        <w:t>del presente Decreto, sin perjuicio de las atribuciones que correspondan a la Auditoría Superior de la</w:t>
      </w:r>
      <w:r>
        <w:rPr>
          <w:spacing w:val="1"/>
        </w:rPr>
        <w:t> </w:t>
      </w:r>
      <w:r>
        <w:rPr/>
        <w:t>Federación.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22" w:firstLine="288"/>
        <w:jc w:val="both"/>
      </w:pPr>
      <w:r>
        <w:rPr/>
        <w:t>Los expedientes iniciados y pendientes de trámite a la entrada en vigor del presente Decreto, serán</w:t>
      </w:r>
      <w:r>
        <w:rPr>
          <w:spacing w:val="1"/>
        </w:rPr>
        <w:t> </w:t>
      </w:r>
      <w:r>
        <w:rPr/>
        <w:t>resueltos</w:t>
      </w:r>
      <w:r>
        <w:rPr>
          <w:spacing w:val="1"/>
        </w:rPr>
        <w:t> </w:t>
      </w:r>
      <w:r>
        <w:rPr/>
        <w:t>por la</w:t>
      </w:r>
      <w:r>
        <w:rPr>
          <w:spacing w:val="1"/>
        </w:rPr>
        <w:t> </w:t>
      </w:r>
      <w:r>
        <w:rPr/>
        <w:t>Secretaría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Por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orgánica,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materiales,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presupuestales del Órgano Interno de Control en el Instituto Nacional de Ciencias Penales, pasarán al</w:t>
      </w:r>
      <w:r>
        <w:rPr>
          <w:spacing w:val="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8"/>
        </w:rPr>
        <w:t> </w:t>
      </w:r>
      <w:r>
        <w:rPr/>
        <w:t>Los</w:t>
      </w:r>
      <w:r>
        <w:rPr>
          <w:spacing w:val="7"/>
        </w:rPr>
        <w:t> </w:t>
      </w:r>
      <w:r>
        <w:rPr/>
        <w:t>bienes</w:t>
      </w:r>
      <w:r>
        <w:rPr>
          <w:spacing w:val="8"/>
        </w:rPr>
        <w:t> </w:t>
      </w:r>
      <w:r>
        <w:rPr/>
        <w:t>que</w:t>
      </w:r>
      <w:r>
        <w:rPr>
          <w:spacing w:val="6"/>
        </w:rPr>
        <w:t> </w:t>
      </w:r>
      <w:r>
        <w:rPr/>
        <w:t>hayan</w:t>
      </w:r>
      <w:r>
        <w:rPr>
          <w:spacing w:val="6"/>
        </w:rPr>
        <w:t> </w:t>
      </w:r>
      <w:r>
        <w:rPr/>
        <w:t>sido</w:t>
      </w:r>
      <w:r>
        <w:rPr>
          <w:spacing w:val="8"/>
        </w:rPr>
        <w:t> </w:t>
      </w:r>
      <w:r>
        <w:rPr/>
        <w:t>asegurados</w:t>
      </w:r>
      <w:r>
        <w:rPr>
          <w:spacing w:val="8"/>
        </w:rPr>
        <w:t> </w:t>
      </w:r>
      <w:r>
        <w:rPr/>
        <w:t>por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Procuraduría</w:t>
      </w:r>
      <w:r>
        <w:rPr>
          <w:spacing w:val="9"/>
        </w:rPr>
        <w:t> </w:t>
      </w:r>
      <w:r>
        <w:rPr/>
        <w:t>General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República</w:t>
      </w:r>
      <w:r>
        <w:rPr>
          <w:spacing w:val="-53"/>
        </w:rPr>
        <w:t> </w:t>
      </w:r>
      <w:r>
        <w:rPr/>
        <w:t>o Fiscalía General de la República, con anterioridad a la entrada en vigor de este Decreto, que sean</w:t>
      </w:r>
      <w:r>
        <w:rPr>
          <w:spacing w:val="1"/>
        </w:rPr>
        <w:t> </w:t>
      </w:r>
      <w:r>
        <w:rPr/>
        <w:t>susceptibles de administración o se</w:t>
      </w:r>
      <w:r>
        <w:rPr>
          <w:spacing w:val="1"/>
        </w:rPr>
        <w:t> </w:t>
      </w:r>
      <w:r>
        <w:rPr/>
        <w:t>determine su destino legal, se pondrán a</w:t>
      </w:r>
      <w:r>
        <w:rPr>
          <w:spacing w:val="55"/>
        </w:rPr>
        <w:t> </w:t>
      </w:r>
      <w:r>
        <w:rPr/>
        <w:t>disposición del Instituto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Devolver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Pueblo</w:t>
      </w:r>
      <w:r>
        <w:rPr>
          <w:spacing w:val="1"/>
        </w:rPr>
        <w:t> </w:t>
      </w:r>
      <w:r>
        <w:rPr/>
        <w:t>lo</w:t>
      </w:r>
      <w:r>
        <w:rPr>
          <w:spacing w:val="3"/>
        </w:rPr>
        <w:t> </w:t>
      </w:r>
      <w:r>
        <w:rPr/>
        <w:t>Robado,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</w:pPr>
    </w:p>
    <w:p>
      <w:pPr>
        <w:pStyle w:val="BodyText"/>
        <w:ind w:left="406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Sexto.</w:t>
      </w:r>
      <w:r>
        <w:rPr>
          <w:rFonts w:ascii="Arial" w:hAnsi="Arial"/>
          <w:b/>
          <w:spacing w:val="-2"/>
        </w:rPr>
        <w:t> </w:t>
      </w:r>
      <w:r>
        <w:rPr/>
        <w:t>Quedan</w:t>
      </w:r>
      <w:r>
        <w:rPr>
          <w:spacing w:val="-1"/>
        </w:rPr>
        <w:t> </w:t>
      </w:r>
      <w:r>
        <w:rPr/>
        <w:t>derogadas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29 de abril de 2021.- Dip. </w:t>
      </w:r>
      <w:r>
        <w:rPr>
          <w:rFonts w:ascii="Arial" w:hAnsi="Arial"/>
          <w:b/>
          <w:sz w:val="20"/>
        </w:rPr>
        <w:t>Dulce María Sauri Riancho</w:t>
      </w:r>
      <w:r>
        <w:rPr>
          <w:sz w:val="20"/>
        </w:rPr>
        <w:t>, Presidenta.- Sen. </w:t>
      </w:r>
      <w:r>
        <w:rPr>
          <w:rFonts w:ascii="Arial" w:hAnsi="Arial"/>
          <w:b/>
          <w:sz w:val="20"/>
        </w:rPr>
        <w:t>Oscar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Eduardo Ramírez Aguilar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Lizbeth Mata Lozano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María Merced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González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González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18 de mayo de 2021.-</w:t>
      </w:r>
      <w:r>
        <w:rPr>
          <w:spacing w:val="55"/>
        </w:rPr>
        <w:t>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/>
        <w:t>Dra.</w:t>
      </w:r>
      <w:r>
        <w:rPr>
          <w:spacing w:val="1"/>
        </w:rPr>
        <w:t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Dávila</w:t>
      </w:r>
      <w:r>
        <w:rPr/>
        <w:t>.-</w:t>
      </w:r>
      <w:r>
        <w:rPr>
          <w:spacing w:val="2"/>
        </w:rPr>
        <w:t> </w:t>
      </w:r>
      <w:r>
        <w:rPr/>
        <w:t>Rúbrica.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0"/>
        <w:jc w:val="left"/>
      </w:pPr>
      <w:r>
        <w:rPr/>
        <w:t>DECRETO</w:t>
      </w:r>
      <w:r>
        <w:rPr>
          <w:spacing w:val="48"/>
        </w:rPr>
        <w:t> </w:t>
      </w:r>
      <w:r>
        <w:rPr/>
        <w:t>por</w:t>
      </w:r>
      <w:r>
        <w:rPr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que</w:t>
      </w:r>
      <w:r>
        <w:rPr>
          <w:spacing w:val="45"/>
        </w:rPr>
        <w:t> </w:t>
      </w:r>
      <w:r>
        <w:rPr/>
        <w:t>se</w:t>
      </w:r>
      <w:r>
        <w:rPr>
          <w:spacing w:val="48"/>
        </w:rPr>
        <w:t> </w:t>
      </w:r>
      <w:r>
        <w:rPr/>
        <w:t>adicionan</w:t>
      </w:r>
      <w:r>
        <w:rPr>
          <w:spacing w:val="48"/>
        </w:rPr>
        <w:t> </w:t>
      </w:r>
      <w:r>
        <w:rPr/>
        <w:t>dos</w:t>
      </w:r>
      <w:r>
        <w:rPr>
          <w:spacing w:val="48"/>
        </w:rPr>
        <w:t> </w:t>
      </w:r>
      <w:r>
        <w:rPr/>
        <w:t>párrafos</w:t>
      </w:r>
      <w:r>
        <w:rPr>
          <w:spacing w:val="47"/>
        </w:rPr>
        <w:t> </w:t>
      </w:r>
      <w:r>
        <w:rPr/>
        <w:t>al</w:t>
      </w:r>
      <w:r>
        <w:rPr>
          <w:spacing w:val="49"/>
        </w:rPr>
        <w:t> </w:t>
      </w:r>
      <w:r>
        <w:rPr/>
        <w:t>artículo</w:t>
      </w:r>
      <w:r>
        <w:rPr>
          <w:spacing w:val="48"/>
        </w:rPr>
        <w:t> </w:t>
      </w:r>
      <w:r>
        <w:rPr/>
        <w:t>26</w:t>
      </w:r>
      <w:r>
        <w:rPr>
          <w:spacing w:val="48"/>
        </w:rPr>
        <w:t> </w:t>
      </w:r>
      <w:r>
        <w:rPr/>
        <w:t>de</w:t>
      </w:r>
      <w:r>
        <w:rPr>
          <w:spacing w:val="44"/>
        </w:rPr>
        <w:t> </w:t>
      </w:r>
      <w:r>
        <w:rPr/>
        <w:t>la</w:t>
      </w:r>
      <w:r>
        <w:rPr>
          <w:spacing w:val="48"/>
        </w:rPr>
        <w:t> </w:t>
      </w:r>
      <w:r>
        <w:rPr/>
        <w:t>Ley</w:t>
      </w:r>
      <w:r>
        <w:rPr>
          <w:spacing w:val="43"/>
        </w:rPr>
        <w:t> </w:t>
      </w:r>
      <w:r>
        <w:rPr/>
        <w:t>del</w:t>
      </w:r>
      <w:r>
        <w:rPr>
          <w:spacing w:val="49"/>
        </w:rPr>
        <w:t> </w:t>
      </w:r>
      <w:r>
        <w:rPr/>
        <w:t>Sistema</w:t>
      </w:r>
      <w:r>
        <w:rPr>
          <w:spacing w:val="-59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Información Estadística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Geográfica.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360" w:right="360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1 de</w:t>
      </w:r>
      <w:r>
        <w:rPr>
          <w:spacing w:val="-3"/>
          <w:sz w:val="16"/>
        </w:rPr>
        <w:t> </w:t>
      </w:r>
      <w:r>
        <w:rPr>
          <w:sz w:val="16"/>
        </w:rPr>
        <w:t>diciembre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2023</w:t>
      </w:r>
    </w:p>
    <w:p>
      <w:pPr>
        <w:pStyle w:val="BodyText"/>
      </w:pP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39"/>
        </w:rPr>
        <w:t> </w:t>
      </w:r>
      <w:r>
        <w:rPr/>
        <w:t>Se</w:t>
      </w:r>
      <w:r>
        <w:rPr>
          <w:spacing w:val="38"/>
        </w:rPr>
        <w:t> </w:t>
      </w:r>
      <w:r>
        <w:rPr/>
        <w:t>adicionan</w:t>
      </w:r>
      <w:r>
        <w:rPr>
          <w:spacing w:val="38"/>
        </w:rPr>
        <w:t> </w:t>
      </w:r>
      <w:r>
        <w:rPr/>
        <w:t>un</w:t>
      </w:r>
      <w:r>
        <w:rPr>
          <w:spacing w:val="38"/>
        </w:rPr>
        <w:t> </w:t>
      </w:r>
      <w:r>
        <w:rPr/>
        <w:t>segundo</w:t>
      </w:r>
      <w:r>
        <w:rPr>
          <w:spacing w:val="43"/>
        </w:rPr>
        <w:t> </w:t>
      </w:r>
      <w:r>
        <w:rPr/>
        <w:t>y</w:t>
      </w:r>
      <w:r>
        <w:rPr>
          <w:spacing w:val="33"/>
        </w:rPr>
        <w:t> </w:t>
      </w:r>
      <w:r>
        <w:rPr/>
        <w:t>tercer</w:t>
      </w:r>
      <w:r>
        <w:rPr>
          <w:spacing w:val="39"/>
        </w:rPr>
        <w:t> </w:t>
      </w:r>
      <w:r>
        <w:rPr/>
        <w:t>párrafos</w:t>
      </w:r>
      <w:r>
        <w:rPr>
          <w:spacing w:val="39"/>
        </w:rPr>
        <w:t> </w:t>
      </w:r>
      <w:r>
        <w:rPr/>
        <w:t>al</w:t>
      </w:r>
      <w:r>
        <w:rPr>
          <w:spacing w:val="38"/>
        </w:rPr>
        <w:t> </w:t>
      </w:r>
      <w:r>
        <w:rPr/>
        <w:t>artículo</w:t>
      </w:r>
      <w:r>
        <w:rPr>
          <w:spacing w:val="38"/>
        </w:rPr>
        <w:t> </w:t>
      </w:r>
      <w:r>
        <w:rPr/>
        <w:t>26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la</w:t>
      </w:r>
      <w:r>
        <w:rPr>
          <w:spacing w:val="39"/>
        </w:rPr>
        <w:t> </w:t>
      </w:r>
      <w:r>
        <w:rPr/>
        <w:t>Ley</w:t>
      </w:r>
      <w:r>
        <w:rPr>
          <w:spacing w:val="35"/>
        </w:rPr>
        <w:t> </w:t>
      </w:r>
      <w:r>
        <w:rPr/>
        <w:t>del</w:t>
      </w:r>
      <w:r>
        <w:rPr>
          <w:spacing w:val="37"/>
        </w:rPr>
        <w:t> </w:t>
      </w:r>
      <w:r>
        <w:rPr/>
        <w:t>Sistema</w:t>
      </w:r>
      <w:r>
        <w:rPr>
          <w:spacing w:val="-5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Estadística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Geográfica,</w:t>
      </w:r>
      <w:r>
        <w:rPr>
          <w:spacing w:val="1"/>
        </w:rPr>
        <w:t> </w:t>
      </w:r>
      <w:r>
        <w:rPr/>
        <w:t>para quedar 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……..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956" w:space="2822"/>
            <w:col w:w="5862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118" w:right="121" w:firstLine="28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Segundo.- </w:t>
      </w:r>
      <w:r>
        <w:rPr/>
        <w:t>El mapa oficial de la República Mexicana será publicado por el Instituto Nacional de</w:t>
      </w:r>
      <w:r>
        <w:rPr>
          <w:spacing w:val="1"/>
        </w:rPr>
        <w:t> </w:t>
      </w:r>
      <w:r>
        <w:rPr/>
        <w:t>Estadística y Geografía una vez que las autoridades competentes concluyan los procedimientos que en</w:t>
      </w:r>
      <w:r>
        <w:rPr>
          <w:spacing w:val="1"/>
        </w:rPr>
        <w:t> </w:t>
      </w:r>
      <w:r>
        <w:rPr/>
        <w:t>materia de límites deban realizarse ante las instancias nacionales e internacionales correspondientes. Lo</w:t>
      </w:r>
      <w:r>
        <w:rPr>
          <w:spacing w:val="1"/>
        </w:rPr>
        <w:t> </w:t>
      </w:r>
      <w:r>
        <w:rPr/>
        <w:t>anterior, sujeto a la disponibilidad presupuestaria establecida para el Instituto Nacional de Estadística y</w:t>
      </w:r>
      <w:r>
        <w:rPr>
          <w:spacing w:val="1"/>
        </w:rPr>
        <w:t> </w:t>
      </w:r>
      <w:r>
        <w:rPr/>
        <w:t>Geografía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los subsecuentes.</w:t>
      </w:r>
    </w:p>
    <w:p>
      <w:pPr>
        <w:pStyle w:val="BodyText"/>
      </w:pPr>
    </w:p>
    <w:p>
      <w:pPr>
        <w:spacing w:before="1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18 de octubre de 2023</w:t>
      </w:r>
      <w:r>
        <w:rPr>
          <w:sz w:val="20"/>
        </w:rPr>
        <w:t>.- Dip. </w:t>
      </w:r>
      <w:r>
        <w:rPr>
          <w:rFonts w:ascii="Arial" w:hAnsi="Arial"/>
          <w:b/>
          <w:sz w:val="20"/>
        </w:rPr>
        <w:t>Marcela Guerra Castillo</w:t>
      </w:r>
      <w:r>
        <w:rPr>
          <w:sz w:val="20"/>
        </w:rPr>
        <w:t>, Presidenta.- Sen. </w:t>
      </w:r>
      <w:r>
        <w:rPr>
          <w:rFonts w:ascii="Arial" w:hAnsi="Arial"/>
          <w:b/>
          <w:sz w:val="20"/>
        </w:rPr>
        <w:t>Ana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Lilia Rivera Rivera</w:t>
      </w:r>
      <w:r>
        <w:rPr>
          <w:sz w:val="20"/>
        </w:rPr>
        <w:t>, Presidenta.- Dip. </w:t>
      </w:r>
      <w:r>
        <w:rPr>
          <w:rFonts w:ascii="Arial" w:hAnsi="Arial"/>
          <w:b/>
          <w:sz w:val="20"/>
        </w:rPr>
        <w:t>Pedro Vázquez González</w:t>
      </w:r>
      <w:r>
        <w:rPr>
          <w:sz w:val="20"/>
        </w:rPr>
        <w:t>, Secretario.- Sen. </w:t>
      </w:r>
      <w:r>
        <w:rPr>
          <w:rFonts w:ascii="Arial" w:hAnsi="Arial"/>
          <w:b/>
          <w:sz w:val="20"/>
        </w:rPr>
        <w:t>Verónica Noemí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Camino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Farjat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Secretaria.-</w:t>
      </w:r>
      <w:r>
        <w:rPr>
          <w:spacing w:val="1"/>
          <w:sz w:val="20"/>
        </w:rPr>
        <w:t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3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22 de noviembre de 2023.-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-2"/>
        </w:rPr>
        <w:t> </w:t>
      </w:r>
      <w:r>
        <w:rPr/>
        <w:t>Rúbrica.- La</w:t>
      </w:r>
      <w:r>
        <w:rPr>
          <w:spacing w:val="-2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Gobernación,</w:t>
      </w:r>
      <w:r>
        <w:rPr>
          <w:spacing w:val="-1"/>
        </w:rPr>
        <w:t> </w:t>
      </w:r>
      <w:r>
        <w:rPr>
          <w:rFonts w:ascii="Arial" w:hAnsi="Arial"/>
          <w:b/>
        </w:rPr>
        <w:t>Luisa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Alcalde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Luján</w:t>
      </w:r>
      <w:r>
        <w:rPr/>
        <w:t>.-</w:t>
      </w:r>
      <w:r>
        <w:rPr>
          <w:spacing w:val="-2"/>
        </w:rPr>
        <w:t> </w:t>
      </w:r>
      <w:r>
        <w:rPr/>
        <w:t>Rúbrica.</w:t>
      </w:r>
    </w:p>
    <w:sectPr>
      <w:type w:val="continuous"/>
      <w:pgSz w:w="12240" w:h="15840"/>
      <w:pgMar w:top="1760" w:bottom="9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7.570007pt;margin-top:745.395996pt;width:38pt;height:12pt;mso-position-horizontal-relative:page;mso-position-vertical-relative:page;z-index:-1692211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de</w:t>
                </w:r>
                <w:r>
                  <w:rPr>
                    <w:rFonts w:asci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65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391808">
          <wp:simplePos x="0" y="0"/>
          <wp:positionH relativeFrom="page">
            <wp:posOffset>919510</wp:posOffset>
          </wp:positionH>
          <wp:positionV relativeFrom="page">
            <wp:posOffset>459560</wp:posOffset>
          </wp:positionV>
          <wp:extent cx="682364" cy="667691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364" cy="667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36.940002pt;margin-top:53.040001pt;width:407.83pt;height:.48pt;mso-position-horizontal-relative:page;mso-position-vertical-relative:page;z-index:-16924160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5.940002pt;margin-top:41.356075pt;width:409.85pt;height:11.75pt;mso-position-horizontal-relative:page;mso-position-vertical-relative:page;z-index:-16923648" type="#_x0000_t202" filled="false" stroked="false">
          <v:textbox inset="0,0,0,0">
            <w:txbxContent>
              <w:p>
                <w:pPr>
                  <w:tabs>
                    <w:tab w:pos="1810" w:val="left" w:leader="none"/>
                  </w:tabs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w w:val="100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ab/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LEY</w:t>
                </w:r>
                <w:r>
                  <w:rPr>
                    <w:rFonts w:ascii="Tahoma" w:hAns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DEL</w:t>
                </w:r>
                <w:r>
                  <w:rPr>
                    <w:rFonts w:ascii="Tahoma" w:hAns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SISTEMA</w:t>
                </w:r>
                <w:r>
                  <w:rPr>
                    <w:rFonts w:ascii="Tahoma" w:hAns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NACIONAL</w:t>
                </w:r>
                <w:r>
                  <w:rPr>
                    <w:rFonts w:ascii="Tahoma" w:hAns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DE</w:t>
                </w:r>
                <w:r>
                  <w:rPr>
                    <w:rFonts w:ascii="Tahoma" w:hAns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INFORMACIÓN</w:t>
                </w:r>
                <w:r>
                  <w:rPr>
                    <w:rFonts w:ascii="Tahoma" w:hAns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ESTADÍSTICA</w:t>
                </w:r>
                <w:r>
                  <w:rPr>
                    <w:rFonts w:ascii="Tahoma" w:hAns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Y</w:t>
                </w:r>
                <w:r>
                  <w:rPr>
                    <w:rFonts w:ascii="Tahoma" w:hAnsi="Tahoma"/>
                    <w:b/>
                    <w:spacing w:val="-1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GEOGRÁFICA </w:t>
                </w:r>
                <w:r>
                  <w:rPr>
                    <w:rFonts w:ascii="Tahoma" w:hAnsi="Tahoma"/>
                    <w:b/>
                    <w:spacing w:val="-22"/>
                    <w:sz w:val="16"/>
                    <w:u w:val="single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35.940002pt;margin-top:55.128593pt;width:136.25pt;height:24.9pt;mso-position-horizontal-relative:page;mso-position-vertical-relative:page;z-index:-16923136" type="#_x0000_t202" filled="false" stroked="false">
          <v:textbox inset="0,0,0,0">
            <w:txbxContent>
              <w:p>
                <w:pPr>
                  <w:spacing w:line="160" w:lineRule="exact" w:before="19"/>
                  <w:ind w:left="20" w:right="0" w:firstLine="0"/>
                  <w:jc w:val="left"/>
                  <w:rPr>
                    <w:rFonts w:ascii="Arial" w:hAnsi="Arial"/>
                    <w:b/>
                    <w:sz w:val="11"/>
                  </w:rPr>
                </w:pP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ÁMARA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D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IPUTADOS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DEL</w:t>
                </w:r>
                <w:r>
                  <w:rPr>
                    <w:rFonts w:ascii="Arial" w:hAnsi="Arial"/>
                    <w:b/>
                    <w:spacing w:val="7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H.</w:t>
                </w:r>
                <w:r>
                  <w:rPr>
                    <w:rFonts w:ascii="Arial" w:hAnsi="Arial"/>
                    <w:b/>
                    <w:spacing w:val="-3"/>
                    <w:w w:val="80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ONGRESO</w:t>
                </w:r>
                <w:r>
                  <w:rPr>
                    <w:rFonts w:ascii="Arial" w:hAnsi="Arial"/>
                    <w:b/>
                    <w:spacing w:val="4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2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LA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U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NIÓN</w:t>
                </w:r>
              </w:p>
              <w:p>
                <w:pPr>
                  <w:spacing w:line="148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General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de</w:t>
                </w:r>
                <w:r>
                  <w:rPr>
                    <w:spacing w:val="6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Servicios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Parlamentarios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070007pt;margin-top:55.219296pt;width:105.05pt;height:9.8pt;mso-position-horizontal-relative:page;mso-position-vertical-relative:page;z-index:-169226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i/>
                    <w:color w:val="171717"/>
                    <w:sz w:val="14"/>
                  </w:rPr>
                  <w:t>Última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Reforma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DOF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01-12-2023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">
    <w:multiLevelType w:val="hybridMultilevel"/>
    <w:lvl w:ilvl="0">
      <w:start w:val="1"/>
      <w:numFmt w:val="upperRoman"/>
      <w:lvlText w:val="%1."/>
      <w:lvlJc w:val="left"/>
      <w:pPr>
        <w:ind w:left="1198" w:hanging="79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4" w:hanging="7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8" w:hanging="7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2" w:hanging="7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6" w:hanging="7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0" w:hanging="7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4" w:hanging="7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8" w:hanging="7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2" w:hanging="792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."/>
      <w:lvlJc w:val="left"/>
      <w:pPr>
        <w:ind w:left="118" w:hanging="29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8" w:hanging="18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18" w:hanging="23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1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1198" w:hanging="79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4" w:hanging="7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8" w:hanging="7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2" w:hanging="7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6" w:hanging="7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0" w:hanging="7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4" w:hanging="7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8" w:hanging="7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2" w:hanging="792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."/>
      <w:lvlJc w:val="left"/>
      <w:pPr>
        <w:ind w:left="1198" w:hanging="79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98" w:hanging="79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8" w:hanging="7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2" w:hanging="7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6" w:hanging="7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0" w:hanging="7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4" w:hanging="7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8" w:hanging="7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2" w:hanging="792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upperRoman"/>
      <w:lvlText w:val="%1."/>
      <w:lvlJc w:val="left"/>
      <w:pPr>
        <w:ind w:left="975" w:hanging="56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upperRoman"/>
      <w:lvlText w:val="%1."/>
      <w:lvlJc w:val="left"/>
      <w:pPr>
        <w:ind w:left="1030" w:hanging="62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0" w:hanging="6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0" w:hanging="6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0" w:hanging="6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6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0" w:hanging="6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0" w:hanging="6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0" w:hanging="6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20" w:hanging="624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118" w:hanging="18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18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 w:right="360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432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Cámara de Diputados del H. Congreso de la Unión</dc:creator>
  <dc:title>Ley del Sistema Nacional de Información Estadística y Geográfica</dc:title>
  <dcterms:created xsi:type="dcterms:W3CDTF">2024-04-05T16:40:24Z</dcterms:created>
  <dcterms:modified xsi:type="dcterms:W3CDTF">2024-04-05T16:40:24Z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