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mc:AlternateContent>
          <mc:Choice Requires="wps">
            <w:drawing>
              <wp:anchor distT="0" distB="0" distL="0" distR="0" allowOverlap="1" layoutInCell="1" locked="0" behindDoc="1" simplePos="0" relativeHeight="485806080">
                <wp:simplePos x="0" y="0"/>
                <wp:positionH relativeFrom="page">
                  <wp:posOffset>1587</wp:posOffset>
                </wp:positionH>
                <wp:positionV relativeFrom="page">
                  <wp:posOffset>1185552</wp:posOffset>
                </wp:positionV>
                <wp:extent cx="7738745" cy="87312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38745" cy="8731250"/>
                          <a:chExt cx="7738745" cy="8731250"/>
                        </a:xfrm>
                      </wpg:grpSpPr>
                      <pic:pic>
                        <pic:nvPicPr>
                          <pic:cNvPr id="2" name="Image 2"/>
                          <pic:cNvPicPr/>
                        </pic:nvPicPr>
                        <pic:blipFill>
                          <a:blip r:embed="rId5" cstate="print"/>
                          <a:stretch>
                            <a:fillRect/>
                          </a:stretch>
                        </pic:blipFill>
                        <pic:spPr>
                          <a:xfrm>
                            <a:off x="1311843" y="2290727"/>
                            <a:ext cx="5908984" cy="5794722"/>
                          </a:xfrm>
                          <a:prstGeom prst="rect">
                            <a:avLst/>
                          </a:prstGeom>
                        </pic:spPr>
                      </pic:pic>
                      <pic:pic>
                        <pic:nvPicPr>
                          <pic:cNvPr id="3" name="Image 3"/>
                          <pic:cNvPicPr/>
                        </pic:nvPicPr>
                        <pic:blipFill>
                          <a:blip r:embed="rId6" cstate="print"/>
                          <a:stretch>
                            <a:fillRect/>
                          </a:stretch>
                        </pic:blipFill>
                        <pic:spPr>
                          <a:xfrm>
                            <a:off x="0" y="19055"/>
                            <a:ext cx="1228344" cy="8098535"/>
                          </a:xfrm>
                          <a:prstGeom prst="rect">
                            <a:avLst/>
                          </a:prstGeom>
                        </pic:spPr>
                      </pic:pic>
                      <wps:wsp>
                        <wps:cNvPr id="4" name="Graphic 4"/>
                        <wps:cNvSpPr/>
                        <wps:spPr>
                          <a:xfrm>
                            <a:off x="4019810" y="3264803"/>
                            <a:ext cx="1003935" cy="1003935"/>
                          </a:xfrm>
                          <a:custGeom>
                            <a:avLst/>
                            <a:gdLst/>
                            <a:ahLst/>
                            <a:cxnLst/>
                            <a:rect l="l" t="t" r="r" b="b"/>
                            <a:pathLst>
                              <a:path w="1003935" h="1003935">
                                <a:moveTo>
                                  <a:pt x="501738" y="0"/>
                                </a:moveTo>
                                <a:lnTo>
                                  <a:pt x="453418" y="2296"/>
                                </a:lnTo>
                                <a:lnTo>
                                  <a:pt x="406397" y="9047"/>
                                </a:lnTo>
                                <a:lnTo>
                                  <a:pt x="360885" y="20040"/>
                                </a:lnTo>
                                <a:lnTo>
                                  <a:pt x="317094" y="35067"/>
                                </a:lnTo>
                                <a:lnTo>
                                  <a:pt x="275233" y="53916"/>
                                </a:lnTo>
                                <a:lnTo>
                                  <a:pt x="235512" y="76377"/>
                                </a:lnTo>
                                <a:lnTo>
                                  <a:pt x="198143" y="102241"/>
                                </a:lnTo>
                                <a:lnTo>
                                  <a:pt x="163334" y="131297"/>
                                </a:lnTo>
                                <a:lnTo>
                                  <a:pt x="131297" y="163334"/>
                                </a:lnTo>
                                <a:lnTo>
                                  <a:pt x="102241" y="198143"/>
                                </a:lnTo>
                                <a:lnTo>
                                  <a:pt x="76377" y="235512"/>
                                </a:lnTo>
                                <a:lnTo>
                                  <a:pt x="53916" y="275233"/>
                                </a:lnTo>
                                <a:lnTo>
                                  <a:pt x="35067" y="317094"/>
                                </a:lnTo>
                                <a:lnTo>
                                  <a:pt x="20040" y="360885"/>
                                </a:lnTo>
                                <a:lnTo>
                                  <a:pt x="9047" y="406397"/>
                                </a:lnTo>
                                <a:lnTo>
                                  <a:pt x="2296" y="453418"/>
                                </a:lnTo>
                                <a:lnTo>
                                  <a:pt x="0" y="501738"/>
                                </a:lnTo>
                                <a:lnTo>
                                  <a:pt x="2296" y="550059"/>
                                </a:lnTo>
                                <a:lnTo>
                                  <a:pt x="9047" y="597080"/>
                                </a:lnTo>
                                <a:lnTo>
                                  <a:pt x="20040" y="642591"/>
                                </a:lnTo>
                                <a:lnTo>
                                  <a:pt x="35067" y="686383"/>
                                </a:lnTo>
                                <a:lnTo>
                                  <a:pt x="53916" y="728244"/>
                                </a:lnTo>
                                <a:lnTo>
                                  <a:pt x="76377" y="767964"/>
                                </a:lnTo>
                                <a:lnTo>
                                  <a:pt x="102241" y="805334"/>
                                </a:lnTo>
                                <a:lnTo>
                                  <a:pt x="131297" y="840143"/>
                                </a:lnTo>
                                <a:lnTo>
                                  <a:pt x="163334" y="872180"/>
                                </a:lnTo>
                                <a:lnTo>
                                  <a:pt x="198143" y="901236"/>
                                </a:lnTo>
                                <a:lnTo>
                                  <a:pt x="235512" y="927099"/>
                                </a:lnTo>
                                <a:lnTo>
                                  <a:pt x="275233" y="949561"/>
                                </a:lnTo>
                                <a:lnTo>
                                  <a:pt x="317094" y="968410"/>
                                </a:lnTo>
                                <a:lnTo>
                                  <a:pt x="360885" y="983437"/>
                                </a:lnTo>
                                <a:lnTo>
                                  <a:pt x="406397" y="994430"/>
                                </a:lnTo>
                                <a:lnTo>
                                  <a:pt x="453418" y="1001180"/>
                                </a:lnTo>
                                <a:lnTo>
                                  <a:pt x="501738" y="1003477"/>
                                </a:lnTo>
                                <a:lnTo>
                                  <a:pt x="550059" y="1001180"/>
                                </a:lnTo>
                                <a:lnTo>
                                  <a:pt x="597080" y="994430"/>
                                </a:lnTo>
                                <a:lnTo>
                                  <a:pt x="642591" y="983437"/>
                                </a:lnTo>
                                <a:lnTo>
                                  <a:pt x="686383" y="968410"/>
                                </a:lnTo>
                                <a:lnTo>
                                  <a:pt x="728244" y="949561"/>
                                </a:lnTo>
                                <a:lnTo>
                                  <a:pt x="767964" y="927099"/>
                                </a:lnTo>
                                <a:lnTo>
                                  <a:pt x="805334" y="901236"/>
                                </a:lnTo>
                                <a:lnTo>
                                  <a:pt x="840143" y="872180"/>
                                </a:lnTo>
                                <a:lnTo>
                                  <a:pt x="872180" y="840143"/>
                                </a:lnTo>
                                <a:lnTo>
                                  <a:pt x="901236" y="805334"/>
                                </a:lnTo>
                                <a:lnTo>
                                  <a:pt x="927099" y="767964"/>
                                </a:lnTo>
                                <a:lnTo>
                                  <a:pt x="949561" y="728244"/>
                                </a:lnTo>
                                <a:lnTo>
                                  <a:pt x="968410" y="686383"/>
                                </a:lnTo>
                                <a:lnTo>
                                  <a:pt x="983437" y="642591"/>
                                </a:lnTo>
                                <a:lnTo>
                                  <a:pt x="994430" y="597080"/>
                                </a:lnTo>
                                <a:lnTo>
                                  <a:pt x="1001180" y="550059"/>
                                </a:lnTo>
                                <a:lnTo>
                                  <a:pt x="1003477" y="501738"/>
                                </a:lnTo>
                                <a:lnTo>
                                  <a:pt x="1001180" y="453418"/>
                                </a:lnTo>
                                <a:lnTo>
                                  <a:pt x="994430" y="406397"/>
                                </a:lnTo>
                                <a:lnTo>
                                  <a:pt x="983437" y="360885"/>
                                </a:lnTo>
                                <a:lnTo>
                                  <a:pt x="968410" y="317094"/>
                                </a:lnTo>
                                <a:lnTo>
                                  <a:pt x="949561" y="275233"/>
                                </a:lnTo>
                                <a:lnTo>
                                  <a:pt x="927099" y="235512"/>
                                </a:lnTo>
                                <a:lnTo>
                                  <a:pt x="901236" y="198143"/>
                                </a:lnTo>
                                <a:lnTo>
                                  <a:pt x="872180" y="163334"/>
                                </a:lnTo>
                                <a:lnTo>
                                  <a:pt x="840143" y="131297"/>
                                </a:lnTo>
                                <a:lnTo>
                                  <a:pt x="805334" y="102241"/>
                                </a:lnTo>
                                <a:lnTo>
                                  <a:pt x="767964" y="76377"/>
                                </a:lnTo>
                                <a:lnTo>
                                  <a:pt x="728244" y="53916"/>
                                </a:lnTo>
                                <a:lnTo>
                                  <a:pt x="686383" y="35067"/>
                                </a:lnTo>
                                <a:lnTo>
                                  <a:pt x="642591" y="20040"/>
                                </a:lnTo>
                                <a:lnTo>
                                  <a:pt x="597080" y="9047"/>
                                </a:lnTo>
                                <a:lnTo>
                                  <a:pt x="550059" y="2296"/>
                                </a:lnTo>
                                <a:lnTo>
                                  <a:pt x="501738" y="0"/>
                                </a:lnTo>
                                <a:close/>
                              </a:path>
                            </a:pathLst>
                          </a:custGeom>
                          <a:solidFill>
                            <a:srgbClr val="A7802D"/>
                          </a:solidFill>
                        </wps:spPr>
                        <wps:bodyPr wrap="square" lIns="0" tIns="0" rIns="0" bIns="0" rtlCol="0">
                          <a:prstTxWarp prst="textNoShape">
                            <a:avLst/>
                          </a:prstTxWarp>
                          <a:noAutofit/>
                        </wps:bodyPr>
                      </wps:wsp>
                      <wps:wsp>
                        <wps:cNvPr id="5" name="Graphic 5"/>
                        <wps:cNvSpPr/>
                        <wps:spPr>
                          <a:xfrm>
                            <a:off x="4096407" y="3587372"/>
                            <a:ext cx="848360" cy="380365"/>
                          </a:xfrm>
                          <a:custGeom>
                            <a:avLst/>
                            <a:gdLst/>
                            <a:ahLst/>
                            <a:cxnLst/>
                            <a:rect l="l" t="t" r="r" b="b"/>
                            <a:pathLst>
                              <a:path w="848360" h="380365">
                                <a:moveTo>
                                  <a:pt x="175806" y="379768"/>
                                </a:moveTo>
                                <a:lnTo>
                                  <a:pt x="0" y="379768"/>
                                </a:lnTo>
                                <a:lnTo>
                                  <a:pt x="0" y="0"/>
                                </a:lnTo>
                                <a:lnTo>
                                  <a:pt x="49911" y="0"/>
                                </a:lnTo>
                              </a:path>
                              <a:path w="848360" h="380365">
                                <a:moveTo>
                                  <a:pt x="798233" y="0"/>
                                </a:moveTo>
                                <a:lnTo>
                                  <a:pt x="848144" y="0"/>
                                </a:lnTo>
                                <a:lnTo>
                                  <a:pt x="848144" y="379768"/>
                                </a:lnTo>
                                <a:lnTo>
                                  <a:pt x="672338" y="379768"/>
                                </a:lnTo>
                              </a:path>
                            </a:pathLst>
                          </a:custGeom>
                          <a:ln w="28613">
                            <a:solidFill>
                              <a:srgbClr val="FFFFFF"/>
                            </a:solidFill>
                            <a:prstDash val="solid"/>
                          </a:ln>
                        </wps:spPr>
                        <wps:bodyPr wrap="square" lIns="0" tIns="0" rIns="0" bIns="0" rtlCol="0">
                          <a:prstTxWarp prst="textNoShape">
                            <a:avLst/>
                          </a:prstTxWarp>
                          <a:noAutofit/>
                        </wps:bodyPr>
                      </wps:wsp>
                      <wps:wsp>
                        <wps:cNvPr id="6" name="Graphic 6"/>
                        <wps:cNvSpPr/>
                        <wps:spPr>
                          <a:xfrm>
                            <a:off x="3959227" y="3204211"/>
                            <a:ext cx="1125220" cy="1125220"/>
                          </a:xfrm>
                          <a:custGeom>
                            <a:avLst/>
                            <a:gdLst/>
                            <a:ahLst/>
                            <a:cxnLst/>
                            <a:rect l="l" t="t" r="r" b="b"/>
                            <a:pathLst>
                              <a:path w="1125220" h="1125220">
                                <a:moveTo>
                                  <a:pt x="1124648" y="562330"/>
                                </a:moveTo>
                                <a:lnTo>
                                  <a:pt x="1122584" y="610850"/>
                                </a:lnTo>
                                <a:lnTo>
                                  <a:pt x="1116504" y="658224"/>
                                </a:lnTo>
                                <a:lnTo>
                                  <a:pt x="1106578" y="704283"/>
                                </a:lnTo>
                                <a:lnTo>
                                  <a:pt x="1092973" y="748858"/>
                                </a:lnTo>
                                <a:lnTo>
                                  <a:pt x="1075859" y="791781"/>
                                </a:lnTo>
                                <a:lnTo>
                                  <a:pt x="1055404" y="832882"/>
                                </a:lnTo>
                                <a:lnTo>
                                  <a:pt x="1031778" y="871994"/>
                                </a:lnTo>
                                <a:lnTo>
                                  <a:pt x="1005149" y="908946"/>
                                </a:lnTo>
                                <a:lnTo>
                                  <a:pt x="975686" y="943571"/>
                                </a:lnTo>
                                <a:lnTo>
                                  <a:pt x="943558" y="975699"/>
                                </a:lnTo>
                                <a:lnTo>
                                  <a:pt x="908933" y="1005162"/>
                                </a:lnTo>
                                <a:lnTo>
                                  <a:pt x="871981" y="1031791"/>
                                </a:lnTo>
                                <a:lnTo>
                                  <a:pt x="832869" y="1055417"/>
                                </a:lnTo>
                                <a:lnTo>
                                  <a:pt x="791768" y="1075872"/>
                                </a:lnTo>
                                <a:lnTo>
                                  <a:pt x="748845" y="1092986"/>
                                </a:lnTo>
                                <a:lnTo>
                                  <a:pt x="704270" y="1106590"/>
                                </a:lnTo>
                                <a:lnTo>
                                  <a:pt x="658211" y="1116517"/>
                                </a:lnTo>
                                <a:lnTo>
                                  <a:pt x="610837" y="1122597"/>
                                </a:lnTo>
                                <a:lnTo>
                                  <a:pt x="562317" y="1124661"/>
                                </a:lnTo>
                                <a:lnTo>
                                  <a:pt x="513799" y="1122597"/>
                                </a:lnTo>
                                <a:lnTo>
                                  <a:pt x="466427" y="1116517"/>
                                </a:lnTo>
                                <a:lnTo>
                                  <a:pt x="420370" y="1106590"/>
                                </a:lnTo>
                                <a:lnTo>
                                  <a:pt x="375796" y="1092986"/>
                                </a:lnTo>
                                <a:lnTo>
                                  <a:pt x="332874" y="1075872"/>
                                </a:lnTo>
                                <a:lnTo>
                                  <a:pt x="291774" y="1055417"/>
                                </a:lnTo>
                                <a:lnTo>
                                  <a:pt x="252663" y="1031791"/>
                                </a:lnTo>
                                <a:lnTo>
                                  <a:pt x="215712" y="1005162"/>
                                </a:lnTo>
                                <a:lnTo>
                                  <a:pt x="181088" y="975699"/>
                                </a:lnTo>
                                <a:lnTo>
                                  <a:pt x="148960" y="943571"/>
                                </a:lnTo>
                                <a:lnTo>
                                  <a:pt x="119497" y="908946"/>
                                </a:lnTo>
                                <a:lnTo>
                                  <a:pt x="92868" y="871994"/>
                                </a:lnTo>
                                <a:lnTo>
                                  <a:pt x="69243" y="832882"/>
                                </a:lnTo>
                                <a:lnTo>
                                  <a:pt x="48788" y="791781"/>
                                </a:lnTo>
                                <a:lnTo>
                                  <a:pt x="31675" y="748858"/>
                                </a:lnTo>
                                <a:lnTo>
                                  <a:pt x="18070" y="704283"/>
                                </a:lnTo>
                                <a:lnTo>
                                  <a:pt x="8143" y="658224"/>
                                </a:lnTo>
                                <a:lnTo>
                                  <a:pt x="2064" y="610850"/>
                                </a:lnTo>
                                <a:lnTo>
                                  <a:pt x="0" y="562330"/>
                                </a:lnTo>
                                <a:lnTo>
                                  <a:pt x="2064" y="513810"/>
                                </a:lnTo>
                                <a:lnTo>
                                  <a:pt x="8143" y="466436"/>
                                </a:lnTo>
                                <a:lnTo>
                                  <a:pt x="18070" y="420377"/>
                                </a:lnTo>
                                <a:lnTo>
                                  <a:pt x="31675" y="375802"/>
                                </a:lnTo>
                                <a:lnTo>
                                  <a:pt x="48788" y="332879"/>
                                </a:lnTo>
                                <a:lnTo>
                                  <a:pt x="69243" y="291778"/>
                                </a:lnTo>
                                <a:lnTo>
                                  <a:pt x="92868" y="252667"/>
                                </a:lnTo>
                                <a:lnTo>
                                  <a:pt x="119497" y="215714"/>
                                </a:lnTo>
                                <a:lnTo>
                                  <a:pt x="148960" y="181089"/>
                                </a:lnTo>
                                <a:lnTo>
                                  <a:pt x="181088" y="148961"/>
                                </a:lnTo>
                                <a:lnTo>
                                  <a:pt x="215712" y="119498"/>
                                </a:lnTo>
                                <a:lnTo>
                                  <a:pt x="252663" y="92869"/>
                                </a:lnTo>
                                <a:lnTo>
                                  <a:pt x="291774" y="69243"/>
                                </a:lnTo>
                                <a:lnTo>
                                  <a:pt x="332874" y="48789"/>
                                </a:lnTo>
                                <a:lnTo>
                                  <a:pt x="375796" y="31675"/>
                                </a:lnTo>
                                <a:lnTo>
                                  <a:pt x="420370" y="18070"/>
                                </a:lnTo>
                                <a:lnTo>
                                  <a:pt x="466427" y="8143"/>
                                </a:lnTo>
                                <a:lnTo>
                                  <a:pt x="513799" y="2064"/>
                                </a:lnTo>
                                <a:lnTo>
                                  <a:pt x="562317" y="0"/>
                                </a:lnTo>
                                <a:lnTo>
                                  <a:pt x="610837" y="2064"/>
                                </a:lnTo>
                                <a:lnTo>
                                  <a:pt x="658211" y="8143"/>
                                </a:lnTo>
                                <a:lnTo>
                                  <a:pt x="704270" y="18070"/>
                                </a:lnTo>
                                <a:lnTo>
                                  <a:pt x="748845" y="31675"/>
                                </a:lnTo>
                                <a:lnTo>
                                  <a:pt x="791768" y="48789"/>
                                </a:lnTo>
                                <a:lnTo>
                                  <a:pt x="832869" y="69243"/>
                                </a:lnTo>
                                <a:lnTo>
                                  <a:pt x="871981" y="92869"/>
                                </a:lnTo>
                                <a:lnTo>
                                  <a:pt x="908933" y="119498"/>
                                </a:lnTo>
                                <a:lnTo>
                                  <a:pt x="943558" y="148961"/>
                                </a:lnTo>
                                <a:lnTo>
                                  <a:pt x="975686" y="181089"/>
                                </a:lnTo>
                                <a:lnTo>
                                  <a:pt x="1005149" y="215714"/>
                                </a:lnTo>
                                <a:lnTo>
                                  <a:pt x="1031778" y="252667"/>
                                </a:lnTo>
                                <a:lnTo>
                                  <a:pt x="1055404" y="291778"/>
                                </a:lnTo>
                                <a:lnTo>
                                  <a:pt x="1075859" y="332879"/>
                                </a:lnTo>
                                <a:lnTo>
                                  <a:pt x="1092973" y="375802"/>
                                </a:lnTo>
                                <a:lnTo>
                                  <a:pt x="1106578" y="420377"/>
                                </a:lnTo>
                                <a:lnTo>
                                  <a:pt x="1116504" y="466436"/>
                                </a:lnTo>
                                <a:lnTo>
                                  <a:pt x="1122584" y="513810"/>
                                </a:lnTo>
                                <a:lnTo>
                                  <a:pt x="1124648" y="562330"/>
                                </a:lnTo>
                                <a:close/>
                              </a:path>
                            </a:pathLst>
                          </a:custGeom>
                          <a:ln w="34328">
                            <a:solidFill>
                              <a:srgbClr val="A7802D"/>
                            </a:solidFill>
                            <a:prstDash val="solid"/>
                          </a:ln>
                        </wps:spPr>
                        <wps:bodyPr wrap="square" lIns="0" tIns="0" rIns="0" bIns="0" rtlCol="0">
                          <a:prstTxWarp prst="textNoShape">
                            <a:avLst/>
                          </a:prstTxWarp>
                          <a:noAutofit/>
                        </wps:bodyPr>
                      </wps:wsp>
                      <wps:wsp>
                        <wps:cNvPr id="7" name="Graphic 7"/>
                        <wps:cNvSpPr/>
                        <wps:spPr>
                          <a:xfrm>
                            <a:off x="4419917" y="3917302"/>
                            <a:ext cx="198120" cy="274320"/>
                          </a:xfrm>
                          <a:custGeom>
                            <a:avLst/>
                            <a:gdLst/>
                            <a:ahLst/>
                            <a:cxnLst/>
                            <a:rect l="l" t="t" r="r" b="b"/>
                            <a:pathLst>
                              <a:path w="198120" h="274320">
                                <a:moveTo>
                                  <a:pt x="99491" y="19138"/>
                                </a:moveTo>
                                <a:lnTo>
                                  <a:pt x="99491" y="273913"/>
                                </a:lnTo>
                              </a:path>
                              <a:path w="198120" h="274320">
                                <a:moveTo>
                                  <a:pt x="198120" y="98285"/>
                                </a:moveTo>
                                <a:lnTo>
                                  <a:pt x="99834" y="0"/>
                                </a:lnTo>
                                <a:lnTo>
                                  <a:pt x="0" y="98285"/>
                                </a:lnTo>
                              </a:path>
                            </a:pathLst>
                          </a:custGeom>
                          <a:ln w="45770">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4619755" y="3369192"/>
                            <a:ext cx="168135" cy="168135"/>
                          </a:xfrm>
                          <a:prstGeom prst="rect">
                            <a:avLst/>
                          </a:prstGeom>
                        </pic:spPr>
                      </pic:pic>
                      <wps:wsp>
                        <wps:cNvPr id="9" name="Graphic 9"/>
                        <wps:cNvSpPr/>
                        <wps:spPr>
                          <a:xfrm>
                            <a:off x="4556987" y="3577846"/>
                            <a:ext cx="289560" cy="220979"/>
                          </a:xfrm>
                          <a:custGeom>
                            <a:avLst/>
                            <a:gdLst/>
                            <a:ahLst/>
                            <a:cxnLst/>
                            <a:rect l="l" t="t" r="r" b="b"/>
                            <a:pathLst>
                              <a:path w="289560" h="220979">
                                <a:moveTo>
                                  <a:pt x="181634" y="220903"/>
                                </a:moveTo>
                                <a:lnTo>
                                  <a:pt x="270559" y="220903"/>
                                </a:lnTo>
                                <a:lnTo>
                                  <a:pt x="282778" y="217977"/>
                                </a:lnTo>
                                <a:lnTo>
                                  <a:pt x="288153" y="210304"/>
                                </a:lnTo>
                                <a:lnTo>
                                  <a:pt x="289392" y="199542"/>
                                </a:lnTo>
                                <a:lnTo>
                                  <a:pt x="289203" y="187350"/>
                                </a:lnTo>
                                <a:lnTo>
                                  <a:pt x="288800" y="164136"/>
                                </a:lnTo>
                                <a:lnTo>
                                  <a:pt x="287913" y="126563"/>
                                </a:lnTo>
                                <a:lnTo>
                                  <a:pt x="287027" y="87068"/>
                                </a:lnTo>
                                <a:lnTo>
                                  <a:pt x="283571" y="33197"/>
                                </a:lnTo>
                                <a:lnTo>
                                  <a:pt x="245337" y="832"/>
                                </a:lnTo>
                                <a:lnTo>
                                  <a:pt x="204951" y="0"/>
                                </a:lnTo>
                                <a:lnTo>
                                  <a:pt x="204214" y="26233"/>
                                </a:lnTo>
                                <a:lnTo>
                                  <a:pt x="197915" y="39704"/>
                                </a:lnTo>
                                <a:lnTo>
                                  <a:pt x="180605" y="44668"/>
                                </a:lnTo>
                                <a:lnTo>
                                  <a:pt x="146836" y="45377"/>
                                </a:lnTo>
                                <a:lnTo>
                                  <a:pt x="112440" y="38286"/>
                                </a:lnTo>
                                <a:lnTo>
                                  <a:pt x="93730" y="22688"/>
                                </a:lnTo>
                                <a:lnTo>
                                  <a:pt x="85974" y="7090"/>
                                </a:lnTo>
                                <a:lnTo>
                                  <a:pt x="84440" y="0"/>
                                </a:lnTo>
                                <a:lnTo>
                                  <a:pt x="42892" y="832"/>
                                </a:lnTo>
                                <a:lnTo>
                                  <a:pt x="17683" y="13004"/>
                                </a:lnTo>
                                <a:lnTo>
                                  <a:pt x="5438" y="33197"/>
                                </a:lnTo>
                                <a:lnTo>
                                  <a:pt x="2779" y="58089"/>
                                </a:lnTo>
                                <a:lnTo>
                                  <a:pt x="2375" y="87068"/>
                                </a:lnTo>
                                <a:lnTo>
                                  <a:pt x="1484" y="126563"/>
                                </a:lnTo>
                                <a:lnTo>
                                  <a:pt x="593" y="164136"/>
                                </a:lnTo>
                                <a:lnTo>
                                  <a:pt x="189" y="187350"/>
                                </a:lnTo>
                                <a:lnTo>
                                  <a:pt x="0" y="199542"/>
                                </a:lnTo>
                                <a:lnTo>
                                  <a:pt x="1238" y="210304"/>
                                </a:lnTo>
                                <a:lnTo>
                                  <a:pt x="6613" y="217977"/>
                                </a:lnTo>
                                <a:lnTo>
                                  <a:pt x="18832" y="220903"/>
                                </a:lnTo>
                                <a:lnTo>
                                  <a:pt x="107097" y="220903"/>
                                </a:lnTo>
                              </a:path>
                              <a:path w="289560" h="220979">
                                <a:moveTo>
                                  <a:pt x="60463" y="106883"/>
                                </a:moveTo>
                                <a:lnTo>
                                  <a:pt x="60463" y="210959"/>
                                </a:lnTo>
                              </a:path>
                              <a:path w="289560" h="220979">
                                <a:moveTo>
                                  <a:pt x="232586" y="106883"/>
                                </a:moveTo>
                                <a:lnTo>
                                  <a:pt x="232586" y="210959"/>
                                </a:lnTo>
                              </a:path>
                            </a:pathLst>
                          </a:custGeom>
                          <a:ln w="28613">
                            <a:solidFill>
                              <a:srgbClr val="FFFFFF"/>
                            </a:solidFill>
                            <a:prstDash val="solid"/>
                          </a:ln>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4703829" y="3377870"/>
                            <a:ext cx="107999" cy="147281"/>
                          </a:xfrm>
                          <a:prstGeom prst="rect">
                            <a:avLst/>
                          </a:prstGeom>
                        </pic:spPr>
                      </pic:pic>
                      <pic:pic>
                        <pic:nvPicPr>
                          <pic:cNvPr id="11" name="Image 11"/>
                          <pic:cNvPicPr/>
                        </pic:nvPicPr>
                        <pic:blipFill>
                          <a:blip r:embed="rId9" cstate="print"/>
                          <a:stretch>
                            <a:fillRect/>
                          </a:stretch>
                        </pic:blipFill>
                        <pic:spPr>
                          <a:xfrm>
                            <a:off x="4659652" y="3640556"/>
                            <a:ext cx="88342" cy="88341"/>
                          </a:xfrm>
                          <a:prstGeom prst="rect">
                            <a:avLst/>
                          </a:prstGeom>
                        </pic:spPr>
                      </pic:pic>
                      <wps:wsp>
                        <wps:cNvPr id="12" name="Graphic 12"/>
                        <wps:cNvSpPr/>
                        <wps:spPr>
                          <a:xfrm>
                            <a:off x="4329645" y="3645552"/>
                            <a:ext cx="1270" cy="1270"/>
                          </a:xfrm>
                          <a:custGeom>
                            <a:avLst/>
                            <a:gdLst/>
                            <a:ahLst/>
                            <a:cxnLst/>
                            <a:rect l="l" t="t" r="r" b="b"/>
                            <a:pathLst>
                              <a:path w="0" h="0">
                                <a:moveTo>
                                  <a:pt x="0" y="0"/>
                                </a:moveTo>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4259157" y="3369192"/>
                            <a:ext cx="168135" cy="168135"/>
                          </a:xfrm>
                          <a:prstGeom prst="rect">
                            <a:avLst/>
                          </a:prstGeom>
                        </pic:spPr>
                      </pic:pic>
                      <wps:wsp>
                        <wps:cNvPr id="14" name="Graphic 14"/>
                        <wps:cNvSpPr/>
                        <wps:spPr>
                          <a:xfrm>
                            <a:off x="4196391" y="3394778"/>
                            <a:ext cx="289560" cy="404495"/>
                          </a:xfrm>
                          <a:custGeom>
                            <a:avLst/>
                            <a:gdLst/>
                            <a:ahLst/>
                            <a:cxnLst/>
                            <a:rect l="l" t="t" r="r" b="b"/>
                            <a:pathLst>
                              <a:path w="289560" h="404495">
                                <a:moveTo>
                                  <a:pt x="183412" y="403974"/>
                                </a:moveTo>
                                <a:lnTo>
                                  <a:pt x="270559" y="403974"/>
                                </a:lnTo>
                                <a:lnTo>
                                  <a:pt x="282778" y="401046"/>
                                </a:lnTo>
                                <a:lnTo>
                                  <a:pt x="288153" y="393369"/>
                                </a:lnTo>
                                <a:lnTo>
                                  <a:pt x="289392" y="382607"/>
                                </a:lnTo>
                                <a:lnTo>
                                  <a:pt x="289203" y="370420"/>
                                </a:lnTo>
                                <a:lnTo>
                                  <a:pt x="288798" y="345419"/>
                                </a:lnTo>
                                <a:lnTo>
                                  <a:pt x="287907" y="303912"/>
                                </a:lnTo>
                                <a:lnTo>
                                  <a:pt x="287017" y="260483"/>
                                </a:lnTo>
                                <a:lnTo>
                                  <a:pt x="286612" y="229717"/>
                                </a:lnTo>
                                <a:lnTo>
                                  <a:pt x="283437" y="205918"/>
                                </a:lnTo>
                                <a:lnTo>
                                  <a:pt x="269268" y="188407"/>
                                </a:lnTo>
                                <a:lnTo>
                                  <a:pt x="240172" y="179579"/>
                                </a:lnTo>
                                <a:lnTo>
                                  <a:pt x="192213" y="181825"/>
                                </a:lnTo>
                                <a:lnTo>
                                  <a:pt x="146836" y="222732"/>
                                </a:lnTo>
                                <a:lnTo>
                                  <a:pt x="98715" y="181825"/>
                                </a:lnTo>
                                <a:lnTo>
                                  <a:pt x="51968" y="179579"/>
                                </a:lnTo>
                                <a:lnTo>
                                  <a:pt x="6673" y="205918"/>
                                </a:lnTo>
                                <a:lnTo>
                                  <a:pt x="2364" y="260483"/>
                                </a:lnTo>
                                <a:lnTo>
                                  <a:pt x="1478" y="303912"/>
                                </a:lnTo>
                                <a:lnTo>
                                  <a:pt x="591" y="345419"/>
                                </a:lnTo>
                                <a:lnTo>
                                  <a:pt x="189" y="370420"/>
                                </a:lnTo>
                                <a:lnTo>
                                  <a:pt x="0" y="382607"/>
                                </a:lnTo>
                                <a:lnTo>
                                  <a:pt x="1238" y="393369"/>
                                </a:lnTo>
                                <a:lnTo>
                                  <a:pt x="6613" y="401046"/>
                                </a:lnTo>
                                <a:lnTo>
                                  <a:pt x="18832" y="403974"/>
                                </a:lnTo>
                                <a:lnTo>
                                  <a:pt x="109840" y="403974"/>
                                </a:lnTo>
                              </a:path>
                              <a:path w="289560" h="404495">
                                <a:moveTo>
                                  <a:pt x="60463" y="289953"/>
                                </a:moveTo>
                                <a:lnTo>
                                  <a:pt x="60463" y="394030"/>
                                </a:lnTo>
                              </a:path>
                              <a:path w="289560" h="404495">
                                <a:moveTo>
                                  <a:pt x="232586" y="289953"/>
                                </a:moveTo>
                                <a:lnTo>
                                  <a:pt x="232586" y="394030"/>
                                </a:lnTo>
                              </a:path>
                              <a:path w="289560" h="404495">
                                <a:moveTo>
                                  <a:pt x="133259" y="0"/>
                                </a:moveTo>
                                <a:lnTo>
                                  <a:pt x="123316" y="20307"/>
                                </a:lnTo>
                                <a:lnTo>
                                  <a:pt x="109364" y="29259"/>
                                </a:lnTo>
                                <a:lnTo>
                                  <a:pt x="96937" y="31341"/>
                                </a:lnTo>
                                <a:lnTo>
                                  <a:pt x="91565" y="31038"/>
                                </a:lnTo>
                              </a:path>
                            </a:pathLst>
                          </a:custGeom>
                          <a:ln w="28613">
                            <a:solidFill>
                              <a:srgbClr val="FFFFFF"/>
                            </a:solidFill>
                            <a:prstDash val="solid"/>
                          </a:ln>
                        </wps:spPr>
                        <wps:bodyPr wrap="square" lIns="0" tIns="0" rIns="0" bIns="0" rtlCol="0">
                          <a:prstTxWarp prst="textNoShape">
                            <a:avLst/>
                          </a:prstTxWarp>
                          <a:noAutofit/>
                        </wps:bodyPr>
                      </wps:wsp>
                      <wps:wsp>
                        <wps:cNvPr id="15" name="Graphic 15"/>
                        <wps:cNvSpPr/>
                        <wps:spPr>
                          <a:xfrm>
                            <a:off x="4312290" y="3634061"/>
                            <a:ext cx="62230" cy="142240"/>
                          </a:xfrm>
                          <a:custGeom>
                            <a:avLst/>
                            <a:gdLst/>
                            <a:ahLst/>
                            <a:cxnLst/>
                            <a:rect l="l" t="t" r="r" b="b"/>
                            <a:pathLst>
                              <a:path w="62230" h="142240">
                                <a:moveTo>
                                  <a:pt x="54686" y="0"/>
                                </a:moveTo>
                                <a:lnTo>
                                  <a:pt x="7137" y="0"/>
                                </a:lnTo>
                                <a:lnTo>
                                  <a:pt x="21399" y="27457"/>
                                </a:lnTo>
                                <a:lnTo>
                                  <a:pt x="0" y="111594"/>
                                </a:lnTo>
                                <a:lnTo>
                                  <a:pt x="33286" y="142138"/>
                                </a:lnTo>
                                <a:lnTo>
                                  <a:pt x="61874" y="111594"/>
                                </a:lnTo>
                                <a:lnTo>
                                  <a:pt x="40881" y="27495"/>
                                </a:lnTo>
                                <a:lnTo>
                                  <a:pt x="54686"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1" cstate="print"/>
                          <a:stretch>
                            <a:fillRect/>
                          </a:stretch>
                        </pic:blipFill>
                        <pic:spPr>
                          <a:xfrm>
                            <a:off x="1564563" y="6308158"/>
                            <a:ext cx="1808137" cy="1903298"/>
                          </a:xfrm>
                          <a:prstGeom prst="rect">
                            <a:avLst/>
                          </a:prstGeom>
                        </pic:spPr>
                      </pic:pic>
                      <wps:wsp>
                        <wps:cNvPr id="17" name="Graphic 17"/>
                        <wps:cNvSpPr/>
                        <wps:spPr>
                          <a:xfrm>
                            <a:off x="1298080" y="19051"/>
                            <a:ext cx="1270" cy="8098790"/>
                          </a:xfrm>
                          <a:custGeom>
                            <a:avLst/>
                            <a:gdLst/>
                            <a:ahLst/>
                            <a:cxnLst/>
                            <a:rect l="l" t="t" r="r" b="b"/>
                            <a:pathLst>
                              <a:path w="0" h="8098790">
                                <a:moveTo>
                                  <a:pt x="0" y="0"/>
                                </a:moveTo>
                                <a:lnTo>
                                  <a:pt x="0" y="8098535"/>
                                </a:lnTo>
                              </a:path>
                            </a:pathLst>
                          </a:custGeom>
                          <a:ln w="38100">
                            <a:solidFill>
                              <a:srgbClr val="97989A"/>
                            </a:solidFill>
                            <a:prstDash val="solid"/>
                          </a:ln>
                        </wps:spPr>
                        <wps:bodyPr wrap="square" lIns="0" tIns="0" rIns="0" bIns="0" rtlCol="0">
                          <a:prstTxWarp prst="textNoShape">
                            <a:avLst/>
                          </a:prstTxWarp>
                          <a:noAutofit/>
                        </wps:bodyPr>
                      </wps:wsp>
                      <wps:wsp>
                        <wps:cNvPr id="18" name="Graphic 18"/>
                        <wps:cNvSpPr/>
                        <wps:spPr>
                          <a:xfrm>
                            <a:off x="0" y="19050"/>
                            <a:ext cx="7735570" cy="1270"/>
                          </a:xfrm>
                          <a:custGeom>
                            <a:avLst/>
                            <a:gdLst/>
                            <a:ahLst/>
                            <a:cxnLst/>
                            <a:rect l="l" t="t" r="r" b="b"/>
                            <a:pathLst>
                              <a:path w="7735570" h="0">
                                <a:moveTo>
                                  <a:pt x="0" y="0"/>
                                </a:moveTo>
                                <a:lnTo>
                                  <a:pt x="7735239" y="0"/>
                                </a:lnTo>
                              </a:path>
                            </a:pathLst>
                          </a:custGeom>
                          <a:ln w="38100">
                            <a:solidFill>
                              <a:srgbClr val="97989A"/>
                            </a:solidFill>
                            <a:prstDash val="solid"/>
                          </a:ln>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0" y="8215499"/>
                            <a:ext cx="7738414" cy="357708"/>
                          </a:xfrm>
                          <a:prstGeom prst="rect">
                            <a:avLst/>
                          </a:prstGeom>
                        </pic:spPr>
                      </pic:pic>
                      <wps:wsp>
                        <wps:cNvPr id="20" name="Graphic 20"/>
                        <wps:cNvSpPr/>
                        <wps:spPr>
                          <a:xfrm>
                            <a:off x="0" y="8573203"/>
                            <a:ext cx="7738745" cy="158115"/>
                          </a:xfrm>
                          <a:custGeom>
                            <a:avLst/>
                            <a:gdLst/>
                            <a:ahLst/>
                            <a:cxnLst/>
                            <a:rect l="l" t="t" r="r" b="b"/>
                            <a:pathLst>
                              <a:path w="7738745" h="158115">
                                <a:moveTo>
                                  <a:pt x="7738402" y="0"/>
                                </a:moveTo>
                                <a:lnTo>
                                  <a:pt x="0" y="0"/>
                                </a:lnTo>
                                <a:lnTo>
                                  <a:pt x="0" y="158051"/>
                                </a:lnTo>
                                <a:lnTo>
                                  <a:pt x="7738402" y="158051"/>
                                </a:lnTo>
                                <a:lnTo>
                                  <a:pt x="7738402"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125pt;margin-top:93.350586pt;width:609.35pt;height:687.5pt;mso-position-horizontal-relative:page;mso-position-vertical-relative:page;z-index:-17510400" id="docshapegroup1" coordorigin="3,1867" coordsize="12187,13750">
                <v:shape style="position:absolute;left:2068;top:5474;width:9306;height:9126" type="#_x0000_t75" id="docshape2" stroked="false">
                  <v:imagedata r:id="rId5" o:title=""/>
                </v:shape>
                <v:shape style="position:absolute;left:2;top:1897;width:1935;height:12754" type="#_x0000_t75" id="docshape3" stroked="false">
                  <v:imagedata r:id="rId6" o:title=""/>
                </v:shape>
                <v:shape style="position:absolute;left:6332;top:7008;width:1581;height:1581" id="docshape4" coordorigin="6333,7008" coordsize="1581,1581" path="m7123,7008l7047,7012,6973,7023,6901,7040,6832,7064,6766,7093,6704,7129,6645,7169,6590,7215,6540,7266,6494,7320,6453,7379,6418,7442,6388,7508,6364,7577,6347,7648,6337,7722,6333,7799,6337,7875,6347,7949,6364,8020,6388,8089,6418,8155,6453,8218,6494,8277,6540,8331,6590,8382,6645,8428,6704,8468,6766,8504,6832,8533,6901,8557,6973,8574,7047,8585,7123,8589,7199,8585,7273,8574,7345,8557,7414,8533,7480,8504,7542,8468,7601,8428,7656,8382,7706,8331,7752,8277,7793,8218,7828,8155,7858,8089,7882,8020,7899,7949,7910,7875,7913,7799,7910,7722,7899,7648,7882,7577,7858,7508,7828,7442,7793,7379,7752,7320,7706,7266,7656,7215,7601,7169,7542,7129,7480,7093,7414,7064,7345,7040,7273,7023,7199,7012,7123,7008xe" filled="true" fillcolor="#a7802d" stroked="false">
                  <v:path arrowok="t"/>
                  <v:fill type="solid"/>
                </v:shape>
                <v:shape style="position:absolute;left:6453;top:7516;width:1336;height:599" id="docshape5" coordorigin="6454,7516" coordsize="1336,599" path="m6730,8114l6454,8114,6454,7516,6532,7516m7711,7516l7789,7516,7789,8114,7512,8114e" filled="false" stroked="true" strokeweight="2.253pt" strokecolor="#ffffff">
                  <v:path arrowok="t"/>
                  <v:stroke dashstyle="solid"/>
                </v:shape>
                <v:shape style="position:absolute;left:6237;top:6913;width:1772;height:1772" id="docshape6" coordorigin="6238,6913" coordsize="1772,1772" path="m8009,7799l8005,7875,7996,7950,7980,8022,7959,8092,7932,8160,7900,8225,7862,8286,7820,8344,7774,8399,7723,8450,7669,8496,7611,8538,7549,8575,7484,8607,7417,8634,7347,8656,7274,8671,7199,8681,7123,8684,7047,8681,6972,8671,6900,8656,6829,8634,6762,8607,6697,8575,6635,8538,6577,8496,6523,8450,6472,8399,6426,8344,6384,8286,6347,8225,6314,8160,6287,8092,6266,8022,6250,7950,6241,7875,6238,7799,6241,7722,6250,7648,6266,7575,6287,7505,6314,7437,6347,7373,6384,7311,6426,7253,6472,7198,6523,7148,6577,7101,6635,7059,6697,7022,6762,6990,6829,6963,6900,6941,6972,6926,7047,6916,7123,6913,7199,6916,7274,6926,7347,6941,7417,6963,7484,6990,7549,7022,7611,7059,7669,7101,7723,7148,7774,7198,7820,7253,7862,7311,7900,7373,7932,7437,7959,7505,7980,7575,7996,7648,8005,7722,8009,7799xe" filled="false" stroked="true" strokeweight="2.703pt" strokecolor="#a7802d">
                  <v:path arrowok="t"/>
                  <v:stroke dashstyle="solid"/>
                </v:shape>
                <v:shape style="position:absolute;left:6963;top:8036;width:312;height:432" id="docshape7" coordorigin="6963,8036" coordsize="312,432" path="m7120,8066l7120,8467m7275,8191l7120,8036,6963,8191e" filled="false" stroked="true" strokeweight="3.604pt" strokecolor="#ffffff">
                  <v:path arrowok="t"/>
                  <v:stroke dashstyle="solid"/>
                </v:shape>
                <v:shape style="position:absolute;left:7277;top:7172;width:265;height:265" type="#_x0000_t75" id="docshape8" stroked="false">
                  <v:imagedata r:id="rId7" o:title=""/>
                </v:shape>
                <v:shape style="position:absolute;left:7178;top:7501;width:456;height:348" id="docshape9" coordorigin="7179,7501" coordsize="456,348" path="m7465,7849l7605,7849,7624,7845,7633,7833,7635,7816,7634,7796,7634,7760,7632,7701,7631,7639,7630,7593,7625,7554,7605,7522,7565,7503,7502,7501,7500,7543,7491,7564,7463,7572,7410,7573,7356,7562,7326,7537,7314,7513,7312,7501,7246,7503,7207,7522,7187,7554,7183,7593,7183,7639,7181,7701,7180,7760,7179,7796,7179,7816,7181,7833,7189,7845,7209,7849,7348,7849m7274,7670l7274,7834m7545,7670l7545,7834e" filled="false" stroked="true" strokeweight="2.253pt" strokecolor="#ffffff">
                  <v:path arrowok="t"/>
                  <v:stroke dashstyle="solid"/>
                </v:shape>
                <v:shape style="position:absolute;left:7410;top:7186;width:171;height:232" type="#_x0000_t75" id="docshape10" stroked="false">
                  <v:imagedata r:id="rId8" o:title=""/>
                </v:shape>
                <v:shape style="position:absolute;left:7340;top:7600;width:140;height:140" type="#_x0000_t75" id="docshape11" stroked="false">
                  <v:imagedata r:id="rId9" o:title=""/>
                </v:shape>
                <v:shape style="position:absolute;left:6820;top:7608;width:2;height:2" id="docshape12" coordorigin="6821,7608" coordsize="0,0" path="m6821,7608e" filled="true" fillcolor="#ffffff" stroked="false">
                  <v:path arrowok="t"/>
                  <v:fill type="solid"/>
                </v:shape>
                <v:shape style="position:absolute;left:6709;top:7172;width:265;height:265" type="#_x0000_t75" id="docshape13" stroked="false">
                  <v:imagedata r:id="rId10" o:title=""/>
                </v:shape>
                <v:shape style="position:absolute;left:6610;top:7213;width:456;height:637" id="docshape14" coordorigin="6611,7213" coordsize="456,637" path="m6900,7849l7037,7849,7056,7845,7065,7833,7067,7816,7066,7796,7066,7757,7064,7692,7063,7623,7062,7575,7057,7537,7035,7510,6989,7496,6914,7499,6842,7564,6766,7499,6693,7496,6646,7510,6621,7537,6615,7575,6615,7623,6613,7692,6612,7757,6611,7796,6611,7816,6613,7833,6621,7845,6641,7849,6784,7849m6706,7670l6706,7834m6977,7670l6977,7834m6821,7213l6805,7245,6783,7259,6764,7262,6755,7262e" filled="false" stroked="true" strokeweight="2.253pt" strokecolor="#ffffff">
                  <v:path arrowok="t"/>
                  <v:stroke dashstyle="solid"/>
                </v:shape>
                <v:shape style="position:absolute;left:6793;top:7589;width:98;height:224" id="docshape15" coordorigin="6794,7590" coordsize="98,224" path="m6880,7590l6805,7590,6827,7633,6794,7766,6846,7814,6891,7766,6858,7633,6880,7590xe" filled="true" fillcolor="#ffffff" stroked="false">
                  <v:path arrowok="t"/>
                  <v:fill type="solid"/>
                </v:shape>
                <v:shape style="position:absolute;left:2466;top:11801;width:2848;height:2998" type="#_x0000_t75" id="docshape16" stroked="false">
                  <v:imagedata r:id="rId11" o:title=""/>
                </v:shape>
                <v:line style="position:absolute" from="2047,1897" to="2047,14651" stroked="true" strokeweight="3pt" strokecolor="#97989a">
                  <v:stroke dashstyle="solid"/>
                </v:line>
                <v:line style="position:absolute" from="3,1897" to="12184,1897" stroked="true" strokeweight="3pt" strokecolor="#97989a">
                  <v:stroke dashstyle="solid"/>
                </v:line>
                <v:shape style="position:absolute;left:2;top:14804;width:12187;height:564" type="#_x0000_t75" id="docshape17" stroked="false">
                  <v:imagedata r:id="rId12" o:title=""/>
                </v:shape>
                <v:rect style="position:absolute;left:2;top:15368;width:12187;height:249" id="docshape18" filled="true" fillcolor="#a7802d" stroked="false">
                  <v:fill type="solid"/>
                </v:rect>
                <w10:wrap type="none"/>
              </v:group>
            </w:pict>
          </mc:Fallback>
        </mc:AlternateContent>
      </w:r>
      <w:r>
        <w:rPr>
          <w:rFonts w:ascii="Times New Roman"/>
        </w:rPr>
        <mc:AlternateContent>
          <mc:Choice Requires="wps">
            <w:drawing>
              <wp:anchor distT="0" distB="0" distL="0" distR="0" allowOverlap="1" layoutInCell="1" locked="0" behindDoc="0" simplePos="0" relativeHeight="15729664">
                <wp:simplePos x="0" y="0"/>
                <wp:positionH relativeFrom="page">
                  <wp:posOffset>4256181</wp:posOffset>
                </wp:positionH>
                <wp:positionV relativeFrom="page">
                  <wp:posOffset>359693</wp:posOffset>
                </wp:positionV>
                <wp:extent cx="1270" cy="49403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335.132385pt,28.322289pt" to="335.132385pt,67.211289pt" stroked="true" strokeweight=".75pt" strokecolor="#d29600">
                <v:stroke dashstyle="solid"/>
                <w10:wrap type="none"/>
              </v:line>
            </w:pict>
          </mc:Fallback>
        </mc:AlternateContent>
      </w:r>
      <w:r>
        <w:rPr>
          <w:rFonts w:ascii="Times New Roman"/>
        </w:rPr>
        <mc:AlternateContent>
          <mc:Choice Requires="wps">
            <w:drawing>
              <wp:anchor distT="0" distB="0" distL="0" distR="0" allowOverlap="1" layoutInCell="1" locked="0" behindDoc="0" simplePos="0" relativeHeight="15730176">
                <wp:simplePos x="0" y="0"/>
                <wp:positionH relativeFrom="page">
                  <wp:posOffset>4429950</wp:posOffset>
                </wp:positionH>
                <wp:positionV relativeFrom="page">
                  <wp:posOffset>412627</wp:posOffset>
                </wp:positionV>
                <wp:extent cx="1524635" cy="20066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524635" cy="200660"/>
                          <a:chExt cx="1524635" cy="200660"/>
                        </a:xfrm>
                      </wpg:grpSpPr>
                      <pic:pic>
                        <pic:nvPicPr>
                          <pic:cNvPr id="23" name="Image 23"/>
                          <pic:cNvPicPr/>
                        </pic:nvPicPr>
                        <pic:blipFill>
                          <a:blip r:embed="rId13" cstate="print"/>
                          <a:stretch>
                            <a:fillRect/>
                          </a:stretch>
                        </pic:blipFill>
                        <pic:spPr>
                          <a:xfrm>
                            <a:off x="0" y="4103"/>
                            <a:ext cx="213918" cy="196126"/>
                          </a:xfrm>
                          <a:prstGeom prst="rect">
                            <a:avLst/>
                          </a:prstGeom>
                        </pic:spPr>
                      </pic:pic>
                      <pic:pic>
                        <pic:nvPicPr>
                          <pic:cNvPr id="24" name="Image 24"/>
                          <pic:cNvPicPr/>
                        </pic:nvPicPr>
                        <pic:blipFill>
                          <a:blip r:embed="rId14" cstate="print"/>
                          <a:stretch>
                            <a:fillRect/>
                          </a:stretch>
                        </pic:blipFill>
                        <pic:spPr>
                          <a:xfrm>
                            <a:off x="241891" y="6"/>
                            <a:ext cx="140792" cy="199948"/>
                          </a:xfrm>
                          <a:prstGeom prst="rect">
                            <a:avLst/>
                          </a:prstGeom>
                        </pic:spPr>
                      </pic:pic>
                      <pic:pic>
                        <pic:nvPicPr>
                          <pic:cNvPr id="25" name="Image 25"/>
                          <pic:cNvPicPr/>
                        </pic:nvPicPr>
                        <pic:blipFill>
                          <a:blip r:embed="rId15" cstate="print"/>
                          <a:stretch>
                            <a:fillRect/>
                          </a:stretch>
                        </pic:blipFill>
                        <pic:spPr>
                          <a:xfrm>
                            <a:off x="418600" y="4114"/>
                            <a:ext cx="88188" cy="191731"/>
                          </a:xfrm>
                          <a:prstGeom prst="rect">
                            <a:avLst/>
                          </a:prstGeom>
                        </pic:spPr>
                      </pic:pic>
                      <pic:pic>
                        <pic:nvPicPr>
                          <pic:cNvPr id="26" name="Image 26"/>
                          <pic:cNvPicPr/>
                        </pic:nvPicPr>
                        <pic:blipFill>
                          <a:blip r:embed="rId16" cstate="print"/>
                          <a:stretch>
                            <a:fillRect/>
                          </a:stretch>
                        </pic:blipFill>
                        <pic:spPr>
                          <a:xfrm>
                            <a:off x="540235" y="0"/>
                            <a:ext cx="404310" cy="199961"/>
                          </a:xfrm>
                          <a:prstGeom prst="rect">
                            <a:avLst/>
                          </a:prstGeom>
                        </pic:spPr>
                      </pic:pic>
                      <wps:wsp>
                        <wps:cNvPr id="27" name="Graphic 27"/>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32.490387pt;width:120.05pt;height:15.8pt;mso-position-horizontal-relative:page;mso-position-vertical-relative:page;z-index:15730176" id="docshapegroup19" coordorigin="6976,650" coordsize="2401,316">
                <v:shape style="position:absolute;left:6976;top:656;width:337;height:309" type="#_x0000_t75" id="docshape20" stroked="false">
                  <v:imagedata r:id="rId13" o:title=""/>
                </v:shape>
                <v:shape style="position:absolute;left:7357;top:649;width:222;height:315" type="#_x0000_t75" id="docshape21" stroked="false">
                  <v:imagedata r:id="rId14" o:title=""/>
                </v:shape>
                <v:shape style="position:absolute;left:7635;top:656;width:139;height:302" type="#_x0000_t75" id="docshape22" stroked="false">
                  <v:imagedata r:id="rId15" o:title=""/>
                </v:shape>
                <v:shape style="position:absolute;left:7827;top:649;width:637;height:315" type="#_x0000_t75" id="docshape23" stroked="false">
                  <v:imagedata r:id="rId16" o:title=""/>
                </v:shape>
                <v:shape style="position:absolute;left:8482;top:656;width:895;height:302" id="docshape24" coordorigin="8482,656" coordsize="895,302" path="m8914,937l8900,933,8881,927,8877,922,8874,912,8872,894,8869,870,8859,692,8900,678,8896,656,8782,656,8768,695,8748,746,8702,858,8678,803,8655,748,8636,697,8621,656,8501,656,8497,678,8507,681,8519,686,8529,690,8535,694,8536,705,8536,725,8535,755,8532,795,8527,869,8523,925,8482,937,8487,958,8608,958,8612,937,8584,930,8573,926,8567,921,8566,909,8567,885,8570,809,8575,705,8600,762,8669,925,8680,926,8691,926,8703,926,8714,925,8805,705,8808,769,8815,892,8816,925,8772,937,8777,958,8909,958,8914,937xm9377,937l9363,933,9343,927,9340,922,9337,912,9334,894,9332,870,9321,692,9363,678,9358,656,9244,656,9230,695,9210,746,9164,858,9140,803,9118,748,9098,697,9083,656,8964,656,8959,678,8970,681,8981,686,8991,690,8997,694,8999,705,8999,725,8997,755,8995,795,8990,869,8985,925,8945,937,8949,958,9070,958,9075,937,9046,930,9035,926,9030,921,9029,909,9029,885,9032,809,9037,705,9062,762,9113,880,9132,925,9143,926,9154,926,9165,926,9176,925,9268,705,9271,769,9277,892,9279,925,9234,937,9239,958,9372,958,9377,937xe" filled="true" fillcolor="#6f7171" stroked="false">
                  <v:path arrowok="t"/>
                  <v:fill type="solid"/>
                </v:shape>
                <w10:wrap type="none"/>
              </v:group>
            </w:pict>
          </mc:Fallback>
        </mc:AlternateContent>
      </w:r>
      <w:r>
        <w:rPr>
          <w:rFonts w:ascii="Times New Roman"/>
        </w:rPr>
        <w:drawing>
          <wp:anchor distT="0" distB="0" distL="0" distR="0" allowOverlap="1" layoutInCell="1" locked="0" behindDoc="0" simplePos="0" relativeHeight="15730688">
            <wp:simplePos x="0" y="0"/>
            <wp:positionH relativeFrom="page">
              <wp:posOffset>4429947</wp:posOffset>
            </wp:positionH>
            <wp:positionV relativeFrom="page">
              <wp:posOffset>681947</wp:posOffset>
            </wp:positionV>
            <wp:extent cx="1387006" cy="119062"/>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1387006" cy="119062"/>
                    </a:xfrm>
                    <a:prstGeom prst="rect">
                      <a:avLst/>
                    </a:prstGeom>
                  </pic:spPr>
                </pic:pic>
              </a:graphicData>
            </a:graphic>
          </wp:anchor>
        </w:drawing>
      </w:r>
      <w:r>
        <w:rPr>
          <w:rFonts w:ascii="Times New Roman"/>
        </w:rPr>
        <w:drawing>
          <wp:anchor distT="0" distB="0" distL="0" distR="0" allowOverlap="1" layoutInCell="1" locked="0" behindDoc="0" simplePos="0" relativeHeight="15731200">
            <wp:simplePos x="0" y="0"/>
            <wp:positionH relativeFrom="page">
              <wp:posOffset>1785467</wp:posOffset>
            </wp:positionH>
            <wp:positionV relativeFrom="page">
              <wp:posOffset>315392</wp:posOffset>
            </wp:positionV>
            <wp:extent cx="575813" cy="58102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575813" cy="581025"/>
                    </a:xfrm>
                    <a:prstGeom prst="rect">
                      <a:avLst/>
                    </a:prstGeom>
                  </pic:spPr>
                </pic:pic>
              </a:graphicData>
            </a:graphic>
          </wp:anchor>
        </w:drawing>
      </w:r>
      <w:r>
        <w:rPr>
          <w:rFonts w:ascii="Times New Roman"/>
        </w:rPr>
        <w:drawing>
          <wp:anchor distT="0" distB="0" distL="0" distR="0" allowOverlap="1" layoutInCell="1" locked="0" behindDoc="0" simplePos="0" relativeHeight="15731712">
            <wp:simplePos x="0" y="0"/>
            <wp:positionH relativeFrom="page">
              <wp:posOffset>2465467</wp:posOffset>
            </wp:positionH>
            <wp:positionV relativeFrom="page">
              <wp:posOffset>433797</wp:posOffset>
            </wp:positionV>
            <wp:extent cx="1598866" cy="34766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1598866" cy="347662"/>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47"/>
        <w:rPr>
          <w:rFonts w:ascii="Times New Roman"/>
        </w:rPr>
      </w:pPr>
    </w:p>
    <w:p>
      <w:pPr>
        <w:pStyle w:val="BodyText"/>
        <w:ind w:left="4156"/>
        <w:rPr>
          <w:rFonts w:ascii="Times New Roman"/>
        </w:rPr>
      </w:pPr>
      <w:r>
        <w:rPr>
          <w:rFonts w:ascii="Times New Roman"/>
        </w:rPr>
        <mc:AlternateContent>
          <mc:Choice Requires="wps">
            <w:drawing>
              <wp:inline distT="0" distB="0" distL="0" distR="0">
                <wp:extent cx="3219450" cy="490855"/>
                <wp:effectExtent l="0" t="0" r="0" b="4445"/>
                <wp:docPr id="31" name="Group 31"/>
                <wp:cNvGraphicFramePr>
                  <a:graphicFrameLocks/>
                </wp:cNvGraphicFramePr>
                <a:graphic>
                  <a:graphicData uri="http://schemas.microsoft.com/office/word/2010/wordprocessingGroup">
                    <wpg:wgp>
                      <wpg:cNvPr id="31" name="Group 31"/>
                      <wpg:cNvGrpSpPr/>
                      <wpg:grpSpPr>
                        <a:xfrm>
                          <a:off x="0" y="0"/>
                          <a:ext cx="3219450" cy="490855"/>
                          <a:chExt cx="3219450" cy="490855"/>
                        </a:xfrm>
                      </wpg:grpSpPr>
                      <wps:wsp>
                        <wps:cNvPr id="32" name="Graphic 32"/>
                        <wps:cNvSpPr/>
                        <wps:spPr>
                          <a:xfrm>
                            <a:off x="0" y="0"/>
                            <a:ext cx="3219450" cy="490855"/>
                          </a:xfrm>
                          <a:custGeom>
                            <a:avLst/>
                            <a:gdLst/>
                            <a:ahLst/>
                            <a:cxnLst/>
                            <a:rect l="l" t="t" r="r" b="b"/>
                            <a:pathLst>
                              <a:path w="3219450" h="490855">
                                <a:moveTo>
                                  <a:pt x="2973666" y="0"/>
                                </a:moveTo>
                                <a:lnTo>
                                  <a:pt x="245186" y="0"/>
                                </a:lnTo>
                                <a:lnTo>
                                  <a:pt x="195774" y="4981"/>
                                </a:lnTo>
                                <a:lnTo>
                                  <a:pt x="149750" y="19268"/>
                                </a:lnTo>
                                <a:lnTo>
                                  <a:pt x="108102" y="41875"/>
                                </a:lnTo>
                                <a:lnTo>
                                  <a:pt x="71815" y="71815"/>
                                </a:lnTo>
                                <a:lnTo>
                                  <a:pt x="41875" y="108102"/>
                                </a:lnTo>
                                <a:lnTo>
                                  <a:pt x="19268" y="149750"/>
                                </a:lnTo>
                                <a:lnTo>
                                  <a:pt x="4981" y="195774"/>
                                </a:lnTo>
                                <a:lnTo>
                                  <a:pt x="0" y="245186"/>
                                </a:lnTo>
                                <a:lnTo>
                                  <a:pt x="4981" y="294601"/>
                                </a:lnTo>
                                <a:lnTo>
                                  <a:pt x="19268" y="340626"/>
                                </a:lnTo>
                                <a:lnTo>
                                  <a:pt x="41875" y="382275"/>
                                </a:lnTo>
                                <a:lnTo>
                                  <a:pt x="71815" y="418561"/>
                                </a:lnTo>
                                <a:lnTo>
                                  <a:pt x="108102" y="448500"/>
                                </a:lnTo>
                                <a:lnTo>
                                  <a:pt x="149750" y="471105"/>
                                </a:lnTo>
                                <a:lnTo>
                                  <a:pt x="195774" y="485391"/>
                                </a:lnTo>
                                <a:lnTo>
                                  <a:pt x="245186" y="490372"/>
                                </a:lnTo>
                                <a:lnTo>
                                  <a:pt x="2973666" y="490372"/>
                                </a:lnTo>
                                <a:lnTo>
                                  <a:pt x="3023078" y="485391"/>
                                </a:lnTo>
                                <a:lnTo>
                                  <a:pt x="3069102" y="471105"/>
                                </a:lnTo>
                                <a:lnTo>
                                  <a:pt x="3110750" y="448500"/>
                                </a:lnTo>
                                <a:lnTo>
                                  <a:pt x="3147037" y="418561"/>
                                </a:lnTo>
                                <a:lnTo>
                                  <a:pt x="3176977" y="382275"/>
                                </a:lnTo>
                                <a:lnTo>
                                  <a:pt x="3199584" y="340626"/>
                                </a:lnTo>
                                <a:lnTo>
                                  <a:pt x="3213871" y="294601"/>
                                </a:lnTo>
                                <a:lnTo>
                                  <a:pt x="3218853" y="245186"/>
                                </a:lnTo>
                                <a:lnTo>
                                  <a:pt x="3213871" y="195774"/>
                                </a:lnTo>
                                <a:lnTo>
                                  <a:pt x="3199584" y="149750"/>
                                </a:lnTo>
                                <a:lnTo>
                                  <a:pt x="3176977" y="108102"/>
                                </a:lnTo>
                                <a:lnTo>
                                  <a:pt x="3147037" y="71815"/>
                                </a:lnTo>
                                <a:lnTo>
                                  <a:pt x="3110750" y="41875"/>
                                </a:lnTo>
                                <a:lnTo>
                                  <a:pt x="3069102" y="19268"/>
                                </a:lnTo>
                                <a:lnTo>
                                  <a:pt x="3023078" y="4981"/>
                                </a:lnTo>
                                <a:lnTo>
                                  <a:pt x="2973666" y="0"/>
                                </a:lnTo>
                                <a:close/>
                              </a:path>
                            </a:pathLst>
                          </a:custGeom>
                          <a:solidFill>
                            <a:srgbClr val="6F7171"/>
                          </a:solidFill>
                        </wps:spPr>
                        <wps:bodyPr wrap="square" lIns="0" tIns="0" rIns="0" bIns="0" rtlCol="0">
                          <a:prstTxWarp prst="textNoShape">
                            <a:avLst/>
                          </a:prstTxWarp>
                          <a:noAutofit/>
                        </wps:bodyPr>
                      </wps:wsp>
                      <wps:wsp>
                        <wps:cNvPr id="33" name="Textbox 33"/>
                        <wps:cNvSpPr txBox="1"/>
                        <wps:spPr>
                          <a:xfrm>
                            <a:off x="0" y="0"/>
                            <a:ext cx="3219450" cy="490855"/>
                          </a:xfrm>
                          <a:prstGeom prst="rect">
                            <a:avLst/>
                          </a:prstGeom>
                        </wps:spPr>
                        <wps:txbx>
                          <w:txbxContent>
                            <w:p>
                              <w:pPr>
                                <w:spacing w:line="730" w:lineRule="exact" w:before="0"/>
                                <w:ind w:left="1458" w:right="0" w:firstLine="0"/>
                                <w:jc w:val="left"/>
                                <w:rPr>
                                  <w:rFonts w:ascii="Arial Black"/>
                                  <w:sz w:val="52"/>
                                </w:rPr>
                              </w:pPr>
                              <w:r>
                                <w:rPr>
                                  <w:rFonts w:ascii="Arial Black"/>
                                  <w:color w:val="FFFFFF"/>
                                  <w:spacing w:val="-2"/>
                                  <w:sz w:val="52"/>
                                </w:rPr>
                                <w:t>Acuerdo</w:t>
                              </w:r>
                            </w:p>
                          </w:txbxContent>
                        </wps:txbx>
                        <wps:bodyPr wrap="square" lIns="0" tIns="0" rIns="0" bIns="0" rtlCol="0">
                          <a:noAutofit/>
                        </wps:bodyPr>
                      </wps:wsp>
                    </wpg:wgp>
                  </a:graphicData>
                </a:graphic>
              </wp:inline>
            </w:drawing>
          </mc:Choice>
          <mc:Fallback>
            <w:pict>
              <v:group style="width:253.5pt;height:38.65pt;mso-position-horizontal-relative:char;mso-position-vertical-relative:line" id="docshapegroup25" coordorigin="0,0" coordsize="5070,773">
                <v:shape style="position:absolute;left:0;top:0;width:5070;height:773" id="docshape26" coordorigin="0,0" coordsize="5070,773" path="m4683,0l386,0,308,8,236,30,170,66,113,113,66,170,30,236,8,308,0,386,8,464,30,536,66,602,113,659,170,706,236,742,308,764,386,772,4683,772,4761,764,4833,742,4899,706,4956,659,5003,602,5039,536,5061,464,5069,386,5061,308,5039,236,5003,170,4956,113,4899,66,4833,30,4761,8,4683,0xe" filled="true" fillcolor="#6f7171" stroked="false">
                  <v:path arrowok="t"/>
                  <v:fill type="solid"/>
                </v:shape>
                <v:shapetype id="_x0000_t202" o:spt="202" coordsize="21600,21600" path="m,l,21600r21600,l21600,xe">
                  <v:stroke joinstyle="miter"/>
                  <v:path gradientshapeok="t" o:connecttype="rect"/>
                </v:shapetype>
                <v:shape style="position:absolute;left:0;top:0;width:5070;height:773" type="#_x0000_t202" id="docshape27" filled="false" stroked="false">
                  <v:textbox inset="0,0,0,0">
                    <w:txbxContent>
                      <w:p>
                        <w:pPr>
                          <w:spacing w:line="730" w:lineRule="exact" w:before="0"/>
                          <w:ind w:left="1458" w:right="0" w:firstLine="0"/>
                          <w:jc w:val="left"/>
                          <w:rPr>
                            <w:rFonts w:ascii="Arial Black"/>
                            <w:sz w:val="52"/>
                          </w:rPr>
                        </w:pPr>
                        <w:r>
                          <w:rPr>
                            <w:rFonts w:ascii="Arial Black"/>
                            <w:color w:val="FFFFFF"/>
                            <w:spacing w:val="-2"/>
                            <w:sz w:val="52"/>
                          </w:rPr>
                          <w:t>Acuerdo</w:t>
                        </w:r>
                      </w:p>
                    </w:txbxContent>
                  </v:textbox>
                  <w10:wrap type="none"/>
                </v:shape>
              </v:group>
            </w:pict>
          </mc:Fallback>
        </mc:AlternateContent>
      </w:r>
      <w:r>
        <w:rPr>
          <w:rFonts w:ascii="Times New Roman"/>
        </w:rPr>
      </w:r>
    </w:p>
    <w:p>
      <w:pPr>
        <w:spacing w:line="237" w:lineRule="auto" w:before="300"/>
        <w:ind w:left="2265" w:right="690" w:firstLine="0"/>
        <w:jc w:val="center"/>
        <w:rPr>
          <w:sz w:val="32"/>
        </w:rPr>
      </w:pPr>
      <w:r>
        <w:rPr>
          <w:color w:val="636466"/>
          <w:sz w:val="32"/>
        </w:rPr>
        <w:t>que</w:t>
      </w:r>
      <w:r>
        <w:rPr>
          <w:color w:val="636466"/>
          <w:spacing w:val="40"/>
          <w:sz w:val="32"/>
        </w:rPr>
        <w:t> </w:t>
      </w:r>
      <w:r>
        <w:rPr>
          <w:color w:val="636466"/>
          <w:sz w:val="32"/>
        </w:rPr>
        <w:t>contiene</w:t>
      </w:r>
      <w:r>
        <w:rPr>
          <w:color w:val="636466"/>
          <w:spacing w:val="40"/>
          <w:sz w:val="32"/>
        </w:rPr>
        <w:t> </w:t>
      </w:r>
      <w:r>
        <w:rPr>
          <w:color w:val="636466"/>
          <w:sz w:val="32"/>
        </w:rPr>
        <w:t>las</w:t>
      </w:r>
      <w:r>
        <w:rPr>
          <w:color w:val="636466"/>
          <w:spacing w:val="40"/>
          <w:sz w:val="32"/>
        </w:rPr>
        <w:t> </w:t>
      </w:r>
      <w:r>
        <w:rPr>
          <w:color w:val="636466"/>
          <w:sz w:val="32"/>
        </w:rPr>
        <w:t>disposiciones,</w:t>
      </w:r>
      <w:r>
        <w:rPr>
          <w:color w:val="636466"/>
          <w:spacing w:val="40"/>
          <w:sz w:val="32"/>
        </w:rPr>
        <w:t> </w:t>
      </w:r>
      <w:r>
        <w:rPr>
          <w:color w:val="636466"/>
          <w:sz w:val="32"/>
        </w:rPr>
        <w:t>criterios</w:t>
      </w:r>
      <w:r>
        <w:rPr>
          <w:color w:val="636466"/>
          <w:spacing w:val="40"/>
          <w:sz w:val="32"/>
        </w:rPr>
        <w:t> </w:t>
      </w:r>
      <w:r>
        <w:rPr>
          <w:color w:val="636466"/>
          <w:sz w:val="32"/>
        </w:rPr>
        <w:t>e</w:t>
      </w:r>
      <w:r>
        <w:rPr>
          <w:color w:val="636466"/>
          <w:spacing w:val="40"/>
          <w:sz w:val="32"/>
        </w:rPr>
        <w:t> </w:t>
      </w:r>
      <w:r>
        <w:rPr>
          <w:color w:val="636466"/>
          <w:sz w:val="32"/>
        </w:rPr>
        <w:t>indicadores</w:t>
      </w:r>
      <w:r>
        <w:rPr>
          <w:color w:val="636466"/>
          <w:w w:val="110"/>
          <w:sz w:val="32"/>
        </w:rPr>
        <w:t> para</w:t>
      </w:r>
      <w:r>
        <w:rPr>
          <w:color w:val="636466"/>
          <w:spacing w:val="-11"/>
          <w:w w:val="110"/>
          <w:sz w:val="32"/>
        </w:rPr>
        <w:t> </w:t>
      </w:r>
      <w:r>
        <w:rPr>
          <w:color w:val="636466"/>
          <w:w w:val="110"/>
          <w:sz w:val="32"/>
        </w:rPr>
        <w:t>la</w:t>
      </w:r>
      <w:r>
        <w:rPr>
          <w:color w:val="636466"/>
          <w:spacing w:val="-12"/>
          <w:w w:val="110"/>
          <w:sz w:val="32"/>
        </w:rPr>
        <w:t> </w:t>
      </w:r>
      <w:r>
        <w:rPr>
          <w:color w:val="636466"/>
          <w:w w:val="110"/>
          <w:sz w:val="32"/>
        </w:rPr>
        <w:t>realización</w:t>
      </w:r>
      <w:r>
        <w:rPr>
          <w:color w:val="636466"/>
          <w:spacing w:val="-11"/>
          <w:w w:val="110"/>
          <w:sz w:val="32"/>
        </w:rPr>
        <w:t> </w:t>
      </w:r>
      <w:r>
        <w:rPr>
          <w:color w:val="636466"/>
          <w:w w:val="110"/>
          <w:sz w:val="32"/>
        </w:rPr>
        <w:t>del</w:t>
      </w:r>
      <w:r>
        <w:rPr>
          <w:color w:val="636466"/>
          <w:spacing w:val="-12"/>
          <w:w w:val="110"/>
          <w:sz w:val="32"/>
        </w:rPr>
        <w:t> </w:t>
      </w:r>
      <w:r>
        <w:rPr>
          <w:color w:val="636466"/>
          <w:w w:val="110"/>
          <w:sz w:val="32"/>
        </w:rPr>
        <w:t>proceso</w:t>
      </w:r>
      <w:r>
        <w:rPr>
          <w:color w:val="636466"/>
          <w:spacing w:val="-11"/>
          <w:w w:val="110"/>
          <w:sz w:val="32"/>
        </w:rPr>
        <w:t> </w:t>
      </w:r>
      <w:r>
        <w:rPr>
          <w:color w:val="636466"/>
          <w:w w:val="110"/>
          <w:sz w:val="32"/>
        </w:rPr>
        <w:t>de</w:t>
      </w:r>
      <w:r>
        <w:rPr>
          <w:color w:val="636466"/>
          <w:spacing w:val="-12"/>
          <w:w w:val="110"/>
          <w:sz w:val="32"/>
        </w:rPr>
        <w:t> </w:t>
      </w:r>
      <w:r>
        <w:rPr>
          <w:color w:val="636466"/>
          <w:w w:val="110"/>
          <w:sz w:val="32"/>
        </w:rPr>
        <w:t>admisión</w:t>
      </w:r>
      <w:r>
        <w:rPr>
          <w:color w:val="636466"/>
          <w:spacing w:val="-11"/>
          <w:w w:val="110"/>
          <w:sz w:val="32"/>
        </w:rPr>
        <w:t> </w:t>
      </w:r>
      <w:r>
        <w:rPr>
          <w:color w:val="636466"/>
          <w:w w:val="110"/>
          <w:sz w:val="32"/>
        </w:rPr>
        <w:t>en educación media superior</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35"/>
        <w:rPr>
          <w:sz w:val="36"/>
        </w:rPr>
      </w:pPr>
    </w:p>
    <w:p>
      <w:pPr>
        <w:pStyle w:val="Title"/>
      </w:pPr>
      <w:r>
        <w:rPr>
          <w:color w:val="A7802D"/>
          <w:spacing w:val="-2"/>
        </w:rPr>
        <w:t>Admisión</w:t>
      </w:r>
    </w:p>
    <w:p>
      <w:pPr>
        <w:spacing w:before="71"/>
        <w:ind w:left="2048" w:right="0" w:firstLine="0"/>
        <w:jc w:val="center"/>
        <w:rPr>
          <w:sz w:val="21"/>
        </w:rPr>
      </w:pPr>
      <w:r>
        <w:rPr>
          <w:color w:val="6F7171"/>
          <w:sz w:val="21"/>
        </w:rPr>
        <w:t>EDUCACIÓN</w:t>
      </w:r>
      <w:r>
        <w:rPr>
          <w:color w:val="6F7171"/>
          <w:spacing w:val="-4"/>
          <w:sz w:val="21"/>
        </w:rPr>
        <w:t> </w:t>
      </w:r>
      <w:r>
        <w:rPr>
          <w:color w:val="6F7171"/>
          <w:sz w:val="21"/>
        </w:rPr>
        <w:t>MEDIA</w:t>
      </w:r>
      <w:r>
        <w:rPr>
          <w:color w:val="6F7171"/>
          <w:spacing w:val="-3"/>
          <w:sz w:val="21"/>
        </w:rPr>
        <w:t> </w:t>
      </w:r>
      <w:r>
        <w:rPr>
          <w:color w:val="6F7171"/>
          <w:spacing w:val="-2"/>
          <w:sz w:val="21"/>
        </w:rPr>
        <w:t>SUPERIOR</w:t>
      </w:r>
    </w:p>
    <w:p>
      <w:pPr>
        <w:pStyle w:val="BodyText"/>
        <w:rPr>
          <w:sz w:val="32"/>
        </w:rPr>
      </w:pPr>
    </w:p>
    <w:p>
      <w:pPr>
        <w:pStyle w:val="BodyText"/>
        <w:spacing w:before="141"/>
        <w:rPr>
          <w:sz w:val="32"/>
        </w:rPr>
      </w:pPr>
    </w:p>
    <w:p>
      <w:pPr>
        <w:spacing w:before="0"/>
        <w:ind w:left="4845" w:right="0" w:firstLine="0"/>
        <w:jc w:val="left"/>
        <w:rPr>
          <w:rFonts w:ascii="Arial Black"/>
          <w:sz w:val="32"/>
        </w:rPr>
      </w:pPr>
      <w:r>
        <w:rPr>
          <w:rFonts w:ascii="Arial Black"/>
          <w:color w:val="6F7171"/>
          <w:w w:val="85"/>
          <w:sz w:val="32"/>
        </w:rPr>
        <w:t>Ciclo</w:t>
      </w:r>
      <w:r>
        <w:rPr>
          <w:rFonts w:ascii="Arial Black"/>
          <w:color w:val="6F7171"/>
          <w:spacing w:val="20"/>
          <w:sz w:val="32"/>
        </w:rPr>
        <w:t> </w:t>
      </w:r>
      <w:r>
        <w:rPr>
          <w:rFonts w:ascii="Arial Black"/>
          <w:color w:val="6F7171"/>
          <w:w w:val="85"/>
          <w:sz w:val="32"/>
        </w:rPr>
        <w:t>escolar</w:t>
      </w:r>
      <w:r>
        <w:rPr>
          <w:rFonts w:ascii="Arial Black"/>
          <w:color w:val="6F7171"/>
          <w:spacing w:val="20"/>
          <w:sz w:val="32"/>
        </w:rPr>
        <w:t> </w:t>
      </w:r>
      <w:r>
        <w:rPr>
          <w:rFonts w:ascii="Arial Black"/>
          <w:color w:val="6F7171"/>
          <w:w w:val="85"/>
          <w:sz w:val="32"/>
        </w:rPr>
        <w:t>2026-</w:t>
      </w:r>
      <w:r>
        <w:rPr>
          <w:rFonts w:ascii="Arial Black"/>
          <w:color w:val="6F7171"/>
          <w:spacing w:val="-4"/>
          <w:w w:val="85"/>
          <w:sz w:val="32"/>
        </w:rPr>
        <w:t>2027</w:t>
      </w:r>
    </w:p>
    <w:p>
      <w:pPr>
        <w:spacing w:after="0"/>
        <w:jc w:val="left"/>
        <w:rPr>
          <w:rFonts w:ascii="Arial Black"/>
          <w:sz w:val="32"/>
        </w:rPr>
        <w:sectPr>
          <w:type w:val="continuous"/>
          <w:pgSz w:w="12190" w:h="15880"/>
          <w:pgMar w:top="480" w:bottom="280" w:left="425" w:right="425"/>
        </w:sect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rPr>
          <w:rFonts w:ascii="Arial Black"/>
          <w:sz w:val="14"/>
        </w:rPr>
      </w:pPr>
    </w:p>
    <w:p>
      <w:pPr>
        <w:pStyle w:val="BodyText"/>
        <w:spacing w:before="122"/>
        <w:rPr>
          <w:rFonts w:ascii="Arial Black"/>
          <w:sz w:val="14"/>
        </w:rPr>
      </w:pPr>
    </w:p>
    <w:p>
      <w:pPr>
        <w:spacing w:before="0"/>
        <w:ind w:left="841" w:right="1603" w:firstLine="0"/>
        <w:jc w:val="left"/>
        <w:rPr>
          <w:sz w:val="14"/>
        </w:rPr>
      </w:pPr>
      <w:r>
        <w:rPr>
          <w:color w:val="58595B"/>
          <w:w w:val="105"/>
          <w:sz w:val="14"/>
        </w:rPr>
        <w:t>Acuerdo</w:t>
      </w:r>
      <w:r>
        <w:rPr>
          <w:color w:val="58595B"/>
          <w:spacing w:val="-12"/>
          <w:w w:val="105"/>
          <w:sz w:val="14"/>
        </w:rPr>
        <w:t> </w:t>
      </w:r>
      <w:r>
        <w:rPr>
          <w:color w:val="58595B"/>
          <w:w w:val="105"/>
          <w:sz w:val="14"/>
        </w:rPr>
        <w:t>que</w:t>
      </w:r>
      <w:r>
        <w:rPr>
          <w:color w:val="58595B"/>
          <w:spacing w:val="-11"/>
          <w:w w:val="105"/>
          <w:sz w:val="14"/>
        </w:rPr>
        <w:t> </w:t>
      </w:r>
      <w:r>
        <w:rPr>
          <w:color w:val="58595B"/>
          <w:w w:val="105"/>
          <w:sz w:val="14"/>
        </w:rPr>
        <w:t>contiene</w:t>
      </w:r>
      <w:r>
        <w:rPr>
          <w:color w:val="58595B"/>
          <w:spacing w:val="-12"/>
          <w:w w:val="105"/>
          <w:sz w:val="14"/>
        </w:rPr>
        <w:t> </w:t>
      </w:r>
      <w:r>
        <w:rPr>
          <w:color w:val="58595B"/>
          <w:w w:val="105"/>
          <w:sz w:val="14"/>
        </w:rPr>
        <w:t>las</w:t>
      </w:r>
      <w:r>
        <w:rPr>
          <w:color w:val="58595B"/>
          <w:spacing w:val="-11"/>
          <w:w w:val="105"/>
          <w:sz w:val="14"/>
        </w:rPr>
        <w:t> </w:t>
      </w:r>
      <w:r>
        <w:rPr>
          <w:color w:val="58595B"/>
          <w:w w:val="105"/>
          <w:sz w:val="14"/>
        </w:rPr>
        <w:t>disposiciones,</w:t>
      </w:r>
      <w:r>
        <w:rPr>
          <w:color w:val="58595B"/>
          <w:spacing w:val="-12"/>
          <w:w w:val="105"/>
          <w:sz w:val="14"/>
        </w:rPr>
        <w:t> </w:t>
      </w:r>
      <w:r>
        <w:rPr>
          <w:color w:val="58595B"/>
          <w:w w:val="105"/>
          <w:sz w:val="14"/>
        </w:rPr>
        <w:t>criterios</w:t>
      </w:r>
      <w:r>
        <w:rPr>
          <w:color w:val="58595B"/>
          <w:spacing w:val="-11"/>
          <w:w w:val="105"/>
          <w:sz w:val="14"/>
        </w:rPr>
        <w:t> </w:t>
      </w:r>
      <w:r>
        <w:rPr>
          <w:color w:val="58595B"/>
          <w:w w:val="105"/>
          <w:sz w:val="14"/>
        </w:rPr>
        <w:t>e</w:t>
      </w:r>
      <w:r>
        <w:rPr>
          <w:color w:val="58595B"/>
          <w:spacing w:val="-12"/>
          <w:w w:val="105"/>
          <w:sz w:val="14"/>
        </w:rPr>
        <w:t> </w:t>
      </w:r>
      <w:r>
        <w:rPr>
          <w:color w:val="58595B"/>
          <w:w w:val="105"/>
          <w:sz w:val="14"/>
        </w:rPr>
        <w:t>indicadores</w:t>
      </w:r>
      <w:r>
        <w:rPr>
          <w:color w:val="58595B"/>
          <w:spacing w:val="-11"/>
          <w:w w:val="105"/>
          <w:sz w:val="14"/>
        </w:rPr>
        <w:t> </w:t>
      </w:r>
      <w:r>
        <w:rPr>
          <w:color w:val="58595B"/>
          <w:w w:val="105"/>
          <w:sz w:val="14"/>
        </w:rPr>
        <w:t>para</w:t>
      </w:r>
      <w:r>
        <w:rPr>
          <w:color w:val="58595B"/>
          <w:spacing w:val="-12"/>
          <w:w w:val="105"/>
          <w:sz w:val="14"/>
        </w:rPr>
        <w:t> </w:t>
      </w:r>
      <w:r>
        <w:rPr>
          <w:color w:val="58595B"/>
          <w:w w:val="105"/>
          <w:sz w:val="14"/>
        </w:rPr>
        <w:t>la</w:t>
      </w:r>
      <w:r>
        <w:rPr>
          <w:color w:val="58595B"/>
          <w:spacing w:val="-11"/>
          <w:w w:val="105"/>
          <w:sz w:val="14"/>
        </w:rPr>
        <w:t> </w:t>
      </w:r>
      <w:r>
        <w:rPr>
          <w:color w:val="58595B"/>
          <w:w w:val="105"/>
          <w:sz w:val="14"/>
        </w:rPr>
        <w:t>realización</w:t>
      </w:r>
      <w:r>
        <w:rPr>
          <w:color w:val="58595B"/>
          <w:spacing w:val="-12"/>
          <w:w w:val="105"/>
          <w:sz w:val="14"/>
        </w:rPr>
        <w:t> </w:t>
      </w:r>
      <w:r>
        <w:rPr>
          <w:color w:val="58595B"/>
          <w:w w:val="105"/>
          <w:sz w:val="14"/>
        </w:rPr>
        <w:t>del</w:t>
      </w:r>
      <w:r>
        <w:rPr>
          <w:color w:val="58595B"/>
          <w:spacing w:val="-11"/>
          <w:w w:val="105"/>
          <w:sz w:val="14"/>
        </w:rPr>
        <w:t> </w:t>
      </w:r>
      <w:r>
        <w:rPr>
          <w:color w:val="58595B"/>
          <w:w w:val="105"/>
          <w:sz w:val="14"/>
        </w:rPr>
        <w:t>proceso</w:t>
      </w:r>
      <w:r>
        <w:rPr>
          <w:color w:val="58595B"/>
          <w:spacing w:val="-12"/>
          <w:w w:val="105"/>
          <w:sz w:val="14"/>
        </w:rPr>
        <w:t> </w:t>
      </w:r>
      <w:r>
        <w:rPr>
          <w:color w:val="58595B"/>
          <w:w w:val="105"/>
          <w:sz w:val="14"/>
        </w:rPr>
        <w:t>de</w:t>
      </w:r>
      <w:r>
        <w:rPr>
          <w:color w:val="58595B"/>
          <w:spacing w:val="-11"/>
          <w:w w:val="105"/>
          <w:sz w:val="14"/>
        </w:rPr>
        <w:t> </w:t>
      </w:r>
      <w:r>
        <w:rPr>
          <w:color w:val="58595B"/>
          <w:w w:val="105"/>
          <w:sz w:val="14"/>
        </w:rPr>
        <w:t>admisión</w:t>
      </w:r>
      <w:r>
        <w:rPr>
          <w:color w:val="58595B"/>
          <w:spacing w:val="-12"/>
          <w:w w:val="105"/>
          <w:sz w:val="14"/>
        </w:rPr>
        <w:t> </w:t>
      </w:r>
      <w:r>
        <w:rPr>
          <w:color w:val="58595B"/>
          <w:w w:val="105"/>
          <w:sz w:val="14"/>
        </w:rPr>
        <w:t>en</w:t>
      </w:r>
      <w:r>
        <w:rPr>
          <w:color w:val="58595B"/>
          <w:spacing w:val="-11"/>
          <w:w w:val="105"/>
          <w:sz w:val="14"/>
        </w:rPr>
        <w:t> </w:t>
      </w:r>
      <w:r>
        <w:rPr>
          <w:color w:val="58595B"/>
          <w:w w:val="105"/>
          <w:sz w:val="14"/>
        </w:rPr>
        <w:t>educación</w:t>
      </w:r>
      <w:r>
        <w:rPr>
          <w:color w:val="58595B"/>
          <w:spacing w:val="-12"/>
          <w:w w:val="105"/>
          <w:sz w:val="14"/>
        </w:rPr>
        <w:t> </w:t>
      </w:r>
      <w:r>
        <w:rPr>
          <w:color w:val="58595B"/>
          <w:w w:val="105"/>
          <w:sz w:val="14"/>
        </w:rPr>
        <w:t>media</w:t>
      </w:r>
      <w:r>
        <w:rPr>
          <w:color w:val="58595B"/>
          <w:spacing w:val="-11"/>
          <w:w w:val="105"/>
          <w:sz w:val="14"/>
        </w:rPr>
        <w:t> </w:t>
      </w:r>
      <w:r>
        <w:rPr>
          <w:color w:val="58595B"/>
          <w:w w:val="105"/>
          <w:sz w:val="14"/>
        </w:rPr>
        <w:t>superior. Ciclo escolar 2026-2027</w:t>
      </w:r>
    </w:p>
    <w:p>
      <w:pPr>
        <w:spacing w:before="166"/>
        <w:ind w:left="841" w:right="0" w:firstLine="0"/>
        <w:jc w:val="left"/>
        <w:rPr>
          <w:sz w:val="14"/>
        </w:rPr>
      </w:pPr>
      <w:r>
        <w:rPr>
          <w:color w:val="58595B"/>
          <w:sz w:val="14"/>
        </w:rPr>
        <w:t>© 2025, Unidad</w:t>
      </w:r>
      <w:r>
        <w:rPr>
          <w:color w:val="58595B"/>
          <w:spacing w:val="1"/>
          <w:sz w:val="14"/>
        </w:rPr>
        <w:t> </w:t>
      </w:r>
      <w:r>
        <w:rPr>
          <w:color w:val="58595B"/>
          <w:sz w:val="14"/>
        </w:rPr>
        <w:t>del Sistema</w:t>
      </w:r>
      <w:r>
        <w:rPr>
          <w:color w:val="58595B"/>
          <w:spacing w:val="1"/>
          <w:sz w:val="14"/>
        </w:rPr>
        <w:t> </w:t>
      </w:r>
      <w:r>
        <w:rPr>
          <w:color w:val="58595B"/>
          <w:sz w:val="14"/>
        </w:rPr>
        <w:t>para la</w:t>
      </w:r>
      <w:r>
        <w:rPr>
          <w:color w:val="58595B"/>
          <w:spacing w:val="1"/>
          <w:sz w:val="14"/>
        </w:rPr>
        <w:t> </w:t>
      </w:r>
      <w:r>
        <w:rPr>
          <w:color w:val="58595B"/>
          <w:sz w:val="14"/>
        </w:rPr>
        <w:t>Carrera de</w:t>
      </w:r>
      <w:r>
        <w:rPr>
          <w:color w:val="58595B"/>
          <w:spacing w:val="1"/>
          <w:sz w:val="14"/>
        </w:rPr>
        <w:t> </w:t>
      </w:r>
      <w:r>
        <w:rPr>
          <w:color w:val="58595B"/>
          <w:sz w:val="14"/>
        </w:rPr>
        <w:t>las Maestras y</w:t>
      </w:r>
      <w:r>
        <w:rPr>
          <w:color w:val="58595B"/>
          <w:spacing w:val="1"/>
          <w:sz w:val="14"/>
        </w:rPr>
        <w:t> </w:t>
      </w:r>
      <w:r>
        <w:rPr>
          <w:color w:val="58595B"/>
          <w:sz w:val="14"/>
        </w:rPr>
        <w:t>los </w:t>
      </w:r>
      <w:r>
        <w:rPr>
          <w:color w:val="58595B"/>
          <w:spacing w:val="-2"/>
          <w:sz w:val="14"/>
        </w:rPr>
        <w:t>Maestros</w:t>
      </w:r>
    </w:p>
    <w:p>
      <w:pPr>
        <w:spacing w:line="168" w:lineRule="exact" w:before="167"/>
        <w:ind w:left="841" w:right="0" w:firstLine="0"/>
        <w:jc w:val="left"/>
        <w:rPr>
          <w:sz w:val="14"/>
        </w:rPr>
      </w:pPr>
      <w:r>
        <w:rPr>
          <w:color w:val="58595B"/>
          <w:sz w:val="14"/>
        </w:rPr>
        <w:t>Secretaría</w:t>
      </w:r>
      <w:r>
        <w:rPr>
          <w:color w:val="58595B"/>
          <w:spacing w:val="8"/>
          <w:sz w:val="14"/>
        </w:rPr>
        <w:t> </w:t>
      </w:r>
      <w:r>
        <w:rPr>
          <w:color w:val="58595B"/>
          <w:sz w:val="14"/>
        </w:rPr>
        <w:t>de</w:t>
      </w:r>
      <w:r>
        <w:rPr>
          <w:color w:val="58595B"/>
          <w:spacing w:val="8"/>
          <w:sz w:val="14"/>
        </w:rPr>
        <w:t> </w:t>
      </w:r>
      <w:r>
        <w:rPr>
          <w:color w:val="58595B"/>
          <w:sz w:val="14"/>
        </w:rPr>
        <w:t>Educación</w:t>
      </w:r>
      <w:r>
        <w:rPr>
          <w:color w:val="58595B"/>
          <w:spacing w:val="9"/>
          <w:sz w:val="14"/>
        </w:rPr>
        <w:t> </w:t>
      </w:r>
      <w:r>
        <w:rPr>
          <w:color w:val="58595B"/>
          <w:spacing w:val="-2"/>
          <w:sz w:val="14"/>
        </w:rPr>
        <w:t>Pública</w:t>
      </w:r>
    </w:p>
    <w:p>
      <w:pPr>
        <w:spacing w:line="168" w:lineRule="exact" w:before="0"/>
        <w:ind w:left="841" w:right="0" w:firstLine="0"/>
        <w:jc w:val="left"/>
        <w:rPr>
          <w:sz w:val="14"/>
        </w:rPr>
      </w:pPr>
      <w:r>
        <w:rPr>
          <w:color w:val="58595B"/>
          <w:sz w:val="14"/>
        </w:rPr>
        <w:t>Av.</w:t>
      </w:r>
      <w:r>
        <w:rPr>
          <w:color w:val="58595B"/>
          <w:spacing w:val="-8"/>
          <w:sz w:val="14"/>
        </w:rPr>
        <w:t> </w:t>
      </w:r>
      <w:r>
        <w:rPr>
          <w:color w:val="58595B"/>
          <w:sz w:val="14"/>
        </w:rPr>
        <w:t>Universidad</w:t>
      </w:r>
      <w:r>
        <w:rPr>
          <w:color w:val="58595B"/>
          <w:spacing w:val="-8"/>
          <w:sz w:val="14"/>
        </w:rPr>
        <w:t> </w:t>
      </w:r>
      <w:r>
        <w:rPr>
          <w:color w:val="58595B"/>
          <w:sz w:val="14"/>
        </w:rPr>
        <w:t>1200,</w:t>
      </w:r>
      <w:r>
        <w:rPr>
          <w:color w:val="58595B"/>
          <w:spacing w:val="-8"/>
          <w:sz w:val="14"/>
        </w:rPr>
        <w:t> </w:t>
      </w:r>
      <w:r>
        <w:rPr>
          <w:color w:val="58595B"/>
          <w:sz w:val="14"/>
        </w:rPr>
        <w:t>Col.</w:t>
      </w:r>
      <w:r>
        <w:rPr>
          <w:color w:val="58595B"/>
          <w:spacing w:val="-8"/>
          <w:sz w:val="14"/>
        </w:rPr>
        <w:t> </w:t>
      </w:r>
      <w:r>
        <w:rPr>
          <w:color w:val="58595B"/>
          <w:sz w:val="14"/>
        </w:rPr>
        <w:t>Xoco,</w:t>
      </w:r>
      <w:r>
        <w:rPr>
          <w:color w:val="58595B"/>
          <w:spacing w:val="-8"/>
          <w:sz w:val="14"/>
        </w:rPr>
        <w:t> </w:t>
      </w:r>
      <w:r>
        <w:rPr>
          <w:color w:val="58595B"/>
          <w:sz w:val="14"/>
        </w:rPr>
        <w:t>Alcaldía</w:t>
      </w:r>
      <w:r>
        <w:rPr>
          <w:color w:val="58595B"/>
          <w:spacing w:val="-7"/>
          <w:sz w:val="14"/>
        </w:rPr>
        <w:t> </w:t>
      </w:r>
      <w:r>
        <w:rPr>
          <w:color w:val="58595B"/>
          <w:sz w:val="14"/>
        </w:rPr>
        <w:t>Benito</w:t>
      </w:r>
      <w:r>
        <w:rPr>
          <w:color w:val="58595B"/>
          <w:spacing w:val="-8"/>
          <w:sz w:val="14"/>
        </w:rPr>
        <w:t> </w:t>
      </w:r>
      <w:r>
        <w:rPr>
          <w:color w:val="58595B"/>
          <w:sz w:val="14"/>
        </w:rPr>
        <w:t>Juárez,</w:t>
      </w:r>
      <w:r>
        <w:rPr>
          <w:color w:val="58595B"/>
          <w:spacing w:val="-8"/>
          <w:sz w:val="14"/>
        </w:rPr>
        <w:t> </w:t>
      </w:r>
      <w:r>
        <w:rPr>
          <w:color w:val="58595B"/>
          <w:sz w:val="14"/>
        </w:rPr>
        <w:t>C.P.</w:t>
      </w:r>
      <w:r>
        <w:rPr>
          <w:color w:val="58595B"/>
          <w:spacing w:val="-8"/>
          <w:sz w:val="14"/>
        </w:rPr>
        <w:t> </w:t>
      </w:r>
      <w:r>
        <w:rPr>
          <w:color w:val="58595B"/>
          <w:sz w:val="14"/>
        </w:rPr>
        <w:t>03330,</w:t>
      </w:r>
      <w:r>
        <w:rPr>
          <w:color w:val="58595B"/>
          <w:spacing w:val="-8"/>
          <w:sz w:val="14"/>
        </w:rPr>
        <w:t> </w:t>
      </w:r>
      <w:r>
        <w:rPr>
          <w:color w:val="58595B"/>
          <w:spacing w:val="-4"/>
          <w:sz w:val="14"/>
        </w:rPr>
        <w:t>CDMX</w:t>
      </w:r>
    </w:p>
    <w:p>
      <w:pPr>
        <w:spacing w:after="0" w:line="168" w:lineRule="exact"/>
        <w:jc w:val="left"/>
        <w:rPr>
          <w:sz w:val="14"/>
        </w:rPr>
        <w:sectPr>
          <w:pgSz w:w="12190" w:h="15880"/>
          <w:pgMar w:top="1820" w:bottom="280" w:left="425" w:right="425"/>
        </w:sectPr>
      </w:pPr>
    </w:p>
    <w:p>
      <w:pPr>
        <w:pStyle w:val="BodyText"/>
        <w:spacing w:before="219"/>
      </w:pPr>
      <w:r>
        <w:rPr/>
        <mc:AlternateContent>
          <mc:Choice Requires="wps">
            <w:drawing>
              <wp:anchor distT="0" distB="0" distL="0" distR="0" allowOverlap="1" layoutInCell="1" locked="0" behindDoc="1" simplePos="0" relativeHeight="485809664">
                <wp:simplePos x="0" y="0"/>
                <wp:positionH relativeFrom="page">
                  <wp:posOffset>720001</wp:posOffset>
                </wp:positionH>
                <wp:positionV relativeFrom="page">
                  <wp:posOffset>3472526</wp:posOffset>
                </wp:positionV>
                <wp:extent cx="6391275" cy="610044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391275" cy="6100445"/>
                          <a:chExt cx="6391275" cy="6100445"/>
                        </a:xfrm>
                      </wpg:grpSpPr>
                      <pic:pic>
                        <pic:nvPicPr>
                          <pic:cNvPr id="63" name="Image 63"/>
                          <pic:cNvPicPr/>
                        </pic:nvPicPr>
                        <pic:blipFill>
                          <a:blip r:embed="rId24" cstate="print"/>
                          <a:stretch>
                            <a:fillRect/>
                          </a:stretch>
                        </pic:blipFill>
                        <pic:spPr>
                          <a:xfrm>
                            <a:off x="0" y="0"/>
                            <a:ext cx="6390898" cy="6100403"/>
                          </a:xfrm>
                          <a:prstGeom prst="rect">
                            <a:avLst/>
                          </a:prstGeom>
                        </pic:spPr>
                      </pic:pic>
                      <wps:wsp>
                        <wps:cNvPr id="64" name="Graphic 64"/>
                        <wps:cNvSpPr/>
                        <wps:spPr>
                          <a:xfrm>
                            <a:off x="2170798" y="1484008"/>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2" y="298529"/>
                                </a:lnTo>
                                <a:lnTo>
                                  <a:pt x="1532177" y="276896"/>
                                </a:lnTo>
                                <a:lnTo>
                                  <a:pt x="1565168" y="243907"/>
                                </a:lnTo>
                                <a:lnTo>
                                  <a:pt x="1586803" y="202071"/>
                                </a:lnTo>
                                <a:lnTo>
                                  <a:pt x="1594573" y="153898"/>
                                </a:lnTo>
                                <a:lnTo>
                                  <a:pt x="1594573" y="152400"/>
                                </a:lnTo>
                                <a:lnTo>
                                  <a:pt x="1586803" y="104231"/>
                                </a:lnTo>
                                <a:lnTo>
                                  <a:pt x="1565168" y="62396"/>
                                </a:lnTo>
                                <a:lnTo>
                                  <a:pt x="1532177" y="29405"/>
                                </a:lnTo>
                                <a:lnTo>
                                  <a:pt x="1490342"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56.693001pt;margin-top:273.427246pt;width:503.25pt;height:480.35pt;mso-position-horizontal-relative:page;mso-position-vertical-relative:page;z-index:-17506816" id="docshapegroup46" coordorigin="1134,5469" coordsize="10065,9607">
                <v:shape style="position:absolute;left:1133;top:5468;width:10065;height:9607" type="#_x0000_t75" id="docshape47" stroked="false">
                  <v:imagedata r:id="rId24" o:title=""/>
                </v:shape>
                <v:shape style="position:absolute;left:4552;top:7805;width:2512;height:483" id="docshape48" coordorigin="4552,7806" coordsize="2512,483" path="m6824,7806l4792,7806,4717,7818,4651,7852,4599,7904,4565,7970,4552,8046,4552,8048,4565,8124,4599,8190,4651,8242,4717,8276,4792,8288,6824,8288,6899,8276,6965,8242,7017,8190,7051,8124,7064,8048,7064,8046,7051,7970,7017,7904,6965,7852,6899,7818,6824,7806xe" filled="true" fillcolor="#6f7171" stroked="false">
                  <v:path arrowok="t"/>
                  <v:fill type="solid"/>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4"/>
      </w:tblGrid>
      <w:tr>
        <w:trPr>
          <w:trHeight w:val="2351" w:hRule="atLeast"/>
        </w:trPr>
        <w:tc>
          <w:tcPr>
            <w:tcW w:w="9354" w:type="dxa"/>
            <w:tcBorders>
              <w:top w:val="single" w:sz="18" w:space="0" w:color="A7802D"/>
            </w:tcBorders>
          </w:tcPr>
          <w:p>
            <w:pPr>
              <w:pStyle w:val="TableParagraph"/>
              <w:spacing w:line="278" w:lineRule="auto" w:before="231"/>
              <w:ind w:left="239" w:right="236"/>
              <w:jc w:val="both"/>
              <w:rPr>
                <w:sz w:val="20"/>
              </w:rPr>
            </w:pPr>
            <w:r>
              <w:rPr>
                <w:color w:val="231F20"/>
                <w:w w:val="105"/>
                <w:sz w:val="20"/>
              </w:rPr>
              <w:t>La</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w:t>
            </w:r>
            <w:r>
              <w:rPr>
                <w:color w:val="231F20"/>
                <w:spacing w:val="-3"/>
                <w:w w:val="105"/>
                <w:sz w:val="20"/>
              </w:rPr>
              <w:t> </w:t>
            </w:r>
            <w:r>
              <w:rPr>
                <w:color w:val="231F20"/>
                <w:w w:val="105"/>
                <w:sz w:val="20"/>
              </w:rPr>
              <w:t>Sistema</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la</w:t>
            </w:r>
            <w:r>
              <w:rPr>
                <w:color w:val="231F20"/>
                <w:spacing w:val="-3"/>
                <w:w w:val="105"/>
                <w:sz w:val="20"/>
              </w:rPr>
              <w:t> </w:t>
            </w:r>
            <w:r>
              <w:rPr>
                <w:color w:val="231F20"/>
                <w:w w:val="105"/>
                <w:sz w:val="20"/>
              </w:rPr>
              <w:t>Carrera</w:t>
            </w:r>
            <w:r>
              <w:rPr>
                <w:color w:val="231F20"/>
                <w:spacing w:val="-3"/>
                <w:w w:val="105"/>
                <w:sz w:val="20"/>
              </w:rPr>
              <w:t> </w:t>
            </w:r>
            <w:r>
              <w:rPr>
                <w:color w:val="231F20"/>
                <w:w w:val="105"/>
                <w:sz w:val="20"/>
              </w:rPr>
              <w:t>de</w:t>
            </w:r>
            <w:r>
              <w:rPr>
                <w:color w:val="231F20"/>
                <w:spacing w:val="-3"/>
                <w:w w:val="105"/>
                <w:sz w:val="20"/>
              </w:rPr>
              <w:t> </w:t>
            </w:r>
            <w:r>
              <w:rPr>
                <w:color w:val="231F20"/>
                <w:w w:val="105"/>
                <w:sz w:val="20"/>
              </w:rPr>
              <w:t>las</w:t>
            </w:r>
            <w:r>
              <w:rPr>
                <w:color w:val="231F20"/>
                <w:spacing w:val="-3"/>
                <w:w w:val="105"/>
                <w:sz w:val="20"/>
              </w:rPr>
              <w:t> </w:t>
            </w:r>
            <w:r>
              <w:rPr>
                <w:color w:val="231F20"/>
                <w:w w:val="105"/>
                <w:sz w:val="20"/>
              </w:rPr>
              <w:t>Maestras</w:t>
            </w:r>
            <w:r>
              <w:rPr>
                <w:color w:val="231F20"/>
                <w:spacing w:val="-3"/>
                <w:w w:val="105"/>
                <w:sz w:val="20"/>
              </w:rPr>
              <w:t> </w:t>
            </w:r>
            <w:r>
              <w:rPr>
                <w:color w:val="231F20"/>
                <w:w w:val="105"/>
                <w:sz w:val="20"/>
              </w:rPr>
              <w:t>y</w:t>
            </w:r>
            <w:r>
              <w:rPr>
                <w:color w:val="231F20"/>
                <w:spacing w:val="-3"/>
                <w:w w:val="105"/>
                <w:sz w:val="20"/>
              </w:rPr>
              <w:t> </w:t>
            </w:r>
            <w:r>
              <w:rPr>
                <w:color w:val="231F20"/>
                <w:w w:val="105"/>
                <w:sz w:val="20"/>
              </w:rPr>
              <w:t>los</w:t>
            </w:r>
            <w:r>
              <w:rPr>
                <w:color w:val="231F20"/>
                <w:spacing w:val="-3"/>
                <w:w w:val="105"/>
                <w:sz w:val="20"/>
              </w:rPr>
              <w:t> </w:t>
            </w:r>
            <w:r>
              <w:rPr>
                <w:color w:val="231F20"/>
                <w:w w:val="105"/>
                <w:sz w:val="20"/>
              </w:rPr>
              <w:t>Maestros,</w:t>
            </w:r>
            <w:r>
              <w:rPr>
                <w:color w:val="231F20"/>
                <w:spacing w:val="-3"/>
                <w:w w:val="105"/>
                <w:sz w:val="20"/>
              </w:rPr>
              <w:t> </w:t>
            </w:r>
            <w:r>
              <w:rPr>
                <w:color w:val="231F20"/>
                <w:w w:val="105"/>
                <w:sz w:val="20"/>
              </w:rPr>
              <w:t>en</w:t>
            </w:r>
            <w:r>
              <w:rPr>
                <w:color w:val="231F20"/>
                <w:spacing w:val="-3"/>
                <w:w w:val="105"/>
                <w:sz w:val="20"/>
              </w:rPr>
              <w:t> </w:t>
            </w:r>
            <w:r>
              <w:rPr>
                <w:color w:val="231F20"/>
                <w:w w:val="105"/>
                <w:sz w:val="20"/>
              </w:rPr>
              <w:t>lo</w:t>
            </w:r>
            <w:r>
              <w:rPr>
                <w:color w:val="231F20"/>
                <w:spacing w:val="-3"/>
                <w:w w:val="105"/>
                <w:sz w:val="20"/>
              </w:rPr>
              <w:t> </w:t>
            </w:r>
            <w:r>
              <w:rPr>
                <w:color w:val="231F20"/>
                <w:w w:val="105"/>
                <w:sz w:val="20"/>
              </w:rPr>
              <w:t>sucesivo</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 Sistema, con fundamento en lo dispuesto por los artículos 3o. párrafos séptimo y octavo de la </w:t>
            </w:r>
            <w:r>
              <w:rPr>
                <w:color w:val="231F20"/>
                <w:sz w:val="20"/>
              </w:rPr>
              <w:t>Constitución Política de los Estados Unidos Mexicanos; 8, fracción V, 9, 12, 13, 14, fracciones IV, V, VI,</w:t>
            </w:r>
            <w:r>
              <w:rPr>
                <w:color w:val="231F20"/>
                <w:spacing w:val="-6"/>
                <w:sz w:val="20"/>
              </w:rPr>
              <w:t> </w:t>
            </w:r>
            <w:r>
              <w:rPr>
                <w:color w:val="231F20"/>
                <w:sz w:val="20"/>
              </w:rPr>
              <w:t>VII,</w:t>
            </w:r>
            <w:r>
              <w:rPr>
                <w:color w:val="231F20"/>
                <w:spacing w:val="-6"/>
                <w:sz w:val="20"/>
              </w:rPr>
              <w:t> </w:t>
            </w:r>
            <w:r>
              <w:rPr>
                <w:color w:val="231F20"/>
                <w:sz w:val="20"/>
              </w:rPr>
              <w:t>X,</w:t>
            </w:r>
            <w:r>
              <w:rPr>
                <w:color w:val="231F20"/>
                <w:spacing w:val="-6"/>
                <w:sz w:val="20"/>
              </w:rPr>
              <w:t> </w:t>
            </w:r>
            <w:r>
              <w:rPr>
                <w:color w:val="231F20"/>
                <w:sz w:val="20"/>
              </w:rPr>
              <w:t>XIII,</w:t>
            </w:r>
            <w:r>
              <w:rPr>
                <w:color w:val="231F20"/>
                <w:spacing w:val="-6"/>
                <w:sz w:val="20"/>
              </w:rPr>
              <w:t> </w:t>
            </w:r>
            <w:r>
              <w:rPr>
                <w:color w:val="231F20"/>
                <w:sz w:val="20"/>
              </w:rPr>
              <w:t>XV</w:t>
            </w:r>
            <w:r>
              <w:rPr>
                <w:color w:val="231F20"/>
                <w:spacing w:val="-6"/>
                <w:sz w:val="20"/>
              </w:rPr>
              <w:t> </w:t>
            </w:r>
            <w:r>
              <w:rPr>
                <w:color w:val="231F20"/>
                <w:sz w:val="20"/>
              </w:rPr>
              <w:t>y</w:t>
            </w:r>
            <w:r>
              <w:rPr>
                <w:color w:val="231F20"/>
                <w:spacing w:val="-6"/>
                <w:sz w:val="20"/>
              </w:rPr>
              <w:t> </w:t>
            </w:r>
            <w:r>
              <w:rPr>
                <w:color w:val="231F20"/>
                <w:sz w:val="20"/>
              </w:rPr>
              <w:t>XVI,</w:t>
            </w:r>
            <w:r>
              <w:rPr>
                <w:color w:val="231F20"/>
                <w:spacing w:val="-6"/>
                <w:sz w:val="20"/>
              </w:rPr>
              <w:t> </w:t>
            </w:r>
            <w:r>
              <w:rPr>
                <w:color w:val="231F20"/>
                <w:sz w:val="20"/>
              </w:rPr>
              <w:t>19,</w:t>
            </w:r>
            <w:r>
              <w:rPr>
                <w:color w:val="231F20"/>
                <w:spacing w:val="-6"/>
                <w:sz w:val="20"/>
              </w:rPr>
              <w:t> </w:t>
            </w:r>
            <w:r>
              <w:rPr>
                <w:color w:val="231F20"/>
                <w:sz w:val="20"/>
              </w:rPr>
              <w:t>20,</w:t>
            </w:r>
            <w:r>
              <w:rPr>
                <w:color w:val="231F20"/>
                <w:spacing w:val="-6"/>
                <w:sz w:val="20"/>
              </w:rPr>
              <w:t> </w:t>
            </w:r>
            <w:r>
              <w:rPr>
                <w:color w:val="231F20"/>
                <w:sz w:val="20"/>
              </w:rPr>
              <w:t>21,</w:t>
            </w:r>
            <w:r>
              <w:rPr>
                <w:color w:val="231F20"/>
                <w:spacing w:val="-6"/>
                <w:sz w:val="20"/>
              </w:rPr>
              <w:t> </w:t>
            </w:r>
            <w:r>
              <w:rPr>
                <w:color w:val="231F20"/>
                <w:sz w:val="20"/>
              </w:rPr>
              <w:t>22,</w:t>
            </w:r>
            <w:r>
              <w:rPr>
                <w:color w:val="231F20"/>
                <w:spacing w:val="-6"/>
                <w:sz w:val="20"/>
              </w:rPr>
              <w:t> </w:t>
            </w:r>
            <w:r>
              <w:rPr>
                <w:color w:val="231F20"/>
                <w:sz w:val="20"/>
              </w:rPr>
              <w:t>24</w:t>
            </w:r>
            <w:r>
              <w:rPr>
                <w:color w:val="231F20"/>
                <w:spacing w:val="-6"/>
                <w:sz w:val="20"/>
              </w:rPr>
              <w:t> </w:t>
            </w:r>
            <w:r>
              <w:rPr>
                <w:color w:val="231F20"/>
                <w:sz w:val="20"/>
              </w:rPr>
              <w:t>y</w:t>
            </w:r>
            <w:r>
              <w:rPr>
                <w:color w:val="231F20"/>
                <w:spacing w:val="-6"/>
                <w:sz w:val="20"/>
              </w:rPr>
              <w:t> </w:t>
            </w:r>
            <w:r>
              <w:rPr>
                <w:color w:val="231F20"/>
                <w:sz w:val="20"/>
              </w:rPr>
              <w:t>57</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Ley</w:t>
            </w:r>
            <w:r>
              <w:rPr>
                <w:color w:val="231F20"/>
                <w:spacing w:val="-6"/>
                <w:sz w:val="20"/>
              </w:rPr>
              <w:t> </w:t>
            </w:r>
            <w:r>
              <w:rPr>
                <w:color w:val="231F20"/>
                <w:sz w:val="20"/>
              </w:rPr>
              <w:t>General</w:t>
            </w:r>
            <w:r>
              <w:rPr>
                <w:color w:val="231F20"/>
                <w:spacing w:val="-6"/>
                <w:sz w:val="20"/>
              </w:rPr>
              <w:t> </w:t>
            </w:r>
            <w:r>
              <w:rPr>
                <w:color w:val="231F20"/>
                <w:sz w:val="20"/>
              </w:rPr>
              <w:t>del</w:t>
            </w:r>
            <w:r>
              <w:rPr>
                <w:color w:val="231F20"/>
                <w:spacing w:val="-6"/>
                <w:sz w:val="20"/>
              </w:rPr>
              <w:t> </w:t>
            </w:r>
            <w:r>
              <w:rPr>
                <w:color w:val="231F20"/>
                <w:sz w:val="20"/>
              </w:rPr>
              <w:t>Sistema</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Carrera</w:t>
            </w:r>
            <w:r>
              <w:rPr>
                <w:color w:val="231F20"/>
                <w:spacing w:val="-6"/>
                <w:sz w:val="20"/>
              </w:rPr>
              <w:t> </w:t>
            </w:r>
            <w:r>
              <w:rPr>
                <w:color w:val="231F20"/>
                <w:sz w:val="20"/>
              </w:rPr>
              <w:t>de</w:t>
            </w:r>
            <w:r>
              <w:rPr>
                <w:color w:val="231F20"/>
                <w:spacing w:val="-6"/>
                <w:sz w:val="20"/>
              </w:rPr>
              <w:t> </w:t>
            </w:r>
            <w:r>
              <w:rPr>
                <w:color w:val="231F20"/>
                <w:sz w:val="20"/>
              </w:rPr>
              <w:t>las Maestras</w:t>
            </w:r>
            <w:r>
              <w:rPr>
                <w:color w:val="231F20"/>
                <w:spacing w:val="-3"/>
                <w:sz w:val="20"/>
              </w:rPr>
              <w:t> </w:t>
            </w:r>
            <w:r>
              <w:rPr>
                <w:color w:val="231F20"/>
                <w:sz w:val="20"/>
              </w:rPr>
              <w:t>y</w:t>
            </w:r>
            <w:r>
              <w:rPr>
                <w:color w:val="231F20"/>
                <w:spacing w:val="-3"/>
                <w:sz w:val="20"/>
              </w:rPr>
              <w:t> </w:t>
            </w:r>
            <w:r>
              <w:rPr>
                <w:color w:val="231F20"/>
                <w:sz w:val="20"/>
              </w:rPr>
              <w:t>los</w:t>
            </w:r>
            <w:r>
              <w:rPr>
                <w:color w:val="231F20"/>
                <w:spacing w:val="-3"/>
                <w:sz w:val="20"/>
              </w:rPr>
              <w:t> </w:t>
            </w:r>
            <w:r>
              <w:rPr>
                <w:color w:val="231F20"/>
                <w:sz w:val="20"/>
              </w:rPr>
              <w:t>Maestros,</w:t>
            </w:r>
            <w:r>
              <w:rPr>
                <w:color w:val="231F20"/>
                <w:spacing w:val="-3"/>
                <w:sz w:val="20"/>
              </w:rPr>
              <w:t> </w:t>
            </w:r>
            <w:r>
              <w:rPr>
                <w:color w:val="231F20"/>
                <w:sz w:val="20"/>
              </w:rPr>
              <w:t>y</w:t>
            </w:r>
            <w:r>
              <w:rPr>
                <w:color w:val="231F20"/>
                <w:spacing w:val="-3"/>
                <w:sz w:val="20"/>
              </w:rPr>
              <w:t> </w:t>
            </w:r>
            <w:r>
              <w:rPr>
                <w:color w:val="231F20"/>
                <w:sz w:val="20"/>
              </w:rPr>
              <w:t>los</w:t>
            </w:r>
            <w:r>
              <w:rPr>
                <w:color w:val="231F20"/>
                <w:spacing w:val="-3"/>
                <w:sz w:val="20"/>
              </w:rPr>
              <w:t> </w:t>
            </w:r>
            <w:r>
              <w:rPr>
                <w:color w:val="231F20"/>
                <w:sz w:val="20"/>
              </w:rPr>
              <w:t>capítulos</w:t>
            </w:r>
            <w:r>
              <w:rPr>
                <w:color w:val="231F20"/>
                <w:spacing w:val="-3"/>
                <w:sz w:val="20"/>
              </w:rPr>
              <w:t> </w:t>
            </w:r>
            <w:r>
              <w:rPr>
                <w:color w:val="231F20"/>
                <w:sz w:val="20"/>
              </w:rPr>
              <w:t>IV</w:t>
            </w:r>
            <w:r>
              <w:rPr>
                <w:color w:val="231F20"/>
                <w:spacing w:val="-3"/>
                <w:sz w:val="20"/>
              </w:rPr>
              <w:t> </w:t>
            </w:r>
            <w:r>
              <w:rPr>
                <w:color w:val="231F20"/>
                <w:sz w:val="20"/>
              </w:rPr>
              <w:t>y</w:t>
            </w:r>
            <w:r>
              <w:rPr>
                <w:color w:val="231F20"/>
                <w:spacing w:val="-3"/>
                <w:sz w:val="20"/>
              </w:rPr>
              <w:t> </w:t>
            </w:r>
            <w:r>
              <w:rPr>
                <w:color w:val="231F20"/>
                <w:sz w:val="20"/>
              </w:rPr>
              <w:t>V,</w:t>
            </w:r>
            <w:r>
              <w:rPr>
                <w:color w:val="231F20"/>
                <w:spacing w:val="-3"/>
                <w:sz w:val="20"/>
              </w:rPr>
              <w:t> </w:t>
            </w:r>
            <w:r>
              <w:rPr>
                <w:color w:val="231F20"/>
                <w:sz w:val="20"/>
              </w:rPr>
              <w:t>del</w:t>
            </w:r>
            <w:r>
              <w:rPr>
                <w:color w:val="231F20"/>
                <w:spacing w:val="-3"/>
                <w:sz w:val="20"/>
              </w:rPr>
              <w:t> </w:t>
            </w:r>
            <w:r>
              <w:rPr>
                <w:color w:val="231F20"/>
                <w:sz w:val="20"/>
              </w:rPr>
              <w:t>Manual</w:t>
            </w:r>
            <w:r>
              <w:rPr>
                <w:color w:val="231F20"/>
                <w:spacing w:val="-3"/>
                <w:sz w:val="20"/>
              </w:rPr>
              <w:t> </w:t>
            </w:r>
            <w:r>
              <w:rPr>
                <w:color w:val="231F20"/>
                <w:sz w:val="20"/>
              </w:rPr>
              <w:t>de</w:t>
            </w:r>
            <w:r>
              <w:rPr>
                <w:color w:val="231F20"/>
                <w:spacing w:val="-3"/>
                <w:sz w:val="20"/>
              </w:rPr>
              <w:t> </w:t>
            </w:r>
            <w:r>
              <w:rPr>
                <w:color w:val="231F20"/>
                <w:sz w:val="20"/>
              </w:rPr>
              <w:t>Organización</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Unidad</w:t>
            </w:r>
            <w:r>
              <w:rPr>
                <w:color w:val="231F20"/>
                <w:spacing w:val="-3"/>
                <w:sz w:val="20"/>
              </w:rPr>
              <w:t> </w:t>
            </w:r>
            <w:r>
              <w:rPr>
                <w:color w:val="231F20"/>
                <w:sz w:val="20"/>
              </w:rPr>
              <w:t>del</w:t>
            </w:r>
            <w:r>
              <w:rPr>
                <w:color w:val="231F20"/>
                <w:spacing w:val="-3"/>
                <w:sz w:val="20"/>
              </w:rPr>
              <w:t> </w:t>
            </w:r>
            <w:r>
              <w:rPr>
                <w:color w:val="231F20"/>
                <w:sz w:val="20"/>
              </w:rPr>
              <w:t>Sistema </w:t>
            </w:r>
            <w:r>
              <w:rPr>
                <w:color w:val="231F20"/>
                <w:w w:val="105"/>
                <w:sz w:val="20"/>
              </w:rPr>
              <w:t>para la Carrera de las Maestras y los Maestros, en cumplimiento de sus atribuciones, emite el </w:t>
            </w:r>
            <w:r>
              <w:rPr>
                <w:color w:val="231F20"/>
                <w:spacing w:val="-2"/>
                <w:w w:val="105"/>
                <w:sz w:val="20"/>
              </w:rPr>
              <w:t>siguiente:</w:t>
            </w:r>
          </w:p>
        </w:tc>
      </w:tr>
      <w:tr>
        <w:trPr>
          <w:trHeight w:val="1290" w:hRule="atLeast"/>
        </w:trPr>
        <w:tc>
          <w:tcPr>
            <w:tcW w:w="9354" w:type="dxa"/>
            <w:tcBorders>
              <w:bottom w:val="single" w:sz="18" w:space="0" w:color="A7802D"/>
            </w:tcBorders>
            <w:shd w:val="clear" w:color="auto" w:fill="EFEFF0"/>
          </w:tcPr>
          <w:p>
            <w:pPr>
              <w:pStyle w:val="TableParagraph"/>
              <w:spacing w:line="204" w:lineRule="auto" w:before="272"/>
              <w:ind w:left="467" w:right="465" w:hanging="1"/>
              <w:rPr>
                <w:rFonts w:ascii="Arial Black" w:hAnsi="Arial Black"/>
                <w:sz w:val="24"/>
              </w:rPr>
            </w:pPr>
            <w:r>
              <w:rPr>
                <w:rFonts w:ascii="Arial Black" w:hAnsi="Arial Black"/>
                <w:color w:val="231F20"/>
                <w:w w:val="90"/>
                <w:sz w:val="24"/>
              </w:rPr>
              <w:t>Acuerdo</w:t>
            </w:r>
            <w:r>
              <w:rPr>
                <w:rFonts w:ascii="Arial Black" w:hAnsi="Arial Black"/>
                <w:color w:val="231F20"/>
                <w:spacing w:val="-3"/>
                <w:w w:val="90"/>
                <w:sz w:val="24"/>
              </w:rPr>
              <w:t> </w:t>
            </w:r>
            <w:r>
              <w:rPr>
                <w:rFonts w:ascii="Arial Black" w:hAnsi="Arial Black"/>
                <w:color w:val="231F20"/>
                <w:w w:val="90"/>
                <w:sz w:val="24"/>
              </w:rPr>
              <w:t>que</w:t>
            </w:r>
            <w:r>
              <w:rPr>
                <w:rFonts w:ascii="Arial Black" w:hAnsi="Arial Black"/>
                <w:color w:val="231F20"/>
                <w:spacing w:val="-3"/>
                <w:w w:val="90"/>
                <w:sz w:val="24"/>
              </w:rPr>
              <w:t> </w:t>
            </w:r>
            <w:r>
              <w:rPr>
                <w:rFonts w:ascii="Arial Black" w:hAnsi="Arial Black"/>
                <w:color w:val="231F20"/>
                <w:w w:val="90"/>
                <w:sz w:val="24"/>
              </w:rPr>
              <w:t>contiene</w:t>
            </w:r>
            <w:r>
              <w:rPr>
                <w:rFonts w:ascii="Arial Black" w:hAnsi="Arial Black"/>
                <w:color w:val="231F20"/>
                <w:spacing w:val="-3"/>
                <w:w w:val="90"/>
                <w:sz w:val="24"/>
              </w:rPr>
              <w:t> </w:t>
            </w:r>
            <w:r>
              <w:rPr>
                <w:rFonts w:ascii="Arial Black" w:hAnsi="Arial Black"/>
                <w:color w:val="231F20"/>
                <w:w w:val="90"/>
                <w:sz w:val="24"/>
              </w:rPr>
              <w:t>las</w:t>
            </w:r>
            <w:r>
              <w:rPr>
                <w:rFonts w:ascii="Arial Black" w:hAnsi="Arial Black"/>
                <w:color w:val="231F20"/>
                <w:spacing w:val="-3"/>
                <w:w w:val="90"/>
                <w:sz w:val="24"/>
              </w:rPr>
              <w:t> </w:t>
            </w:r>
            <w:r>
              <w:rPr>
                <w:rFonts w:ascii="Arial Black" w:hAnsi="Arial Black"/>
                <w:color w:val="231F20"/>
                <w:w w:val="90"/>
                <w:sz w:val="24"/>
              </w:rPr>
              <w:t>disposiciones,</w:t>
            </w:r>
            <w:r>
              <w:rPr>
                <w:rFonts w:ascii="Arial Black" w:hAnsi="Arial Black"/>
                <w:color w:val="231F20"/>
                <w:spacing w:val="-3"/>
                <w:w w:val="90"/>
                <w:sz w:val="24"/>
              </w:rPr>
              <w:t> </w:t>
            </w:r>
            <w:r>
              <w:rPr>
                <w:rFonts w:ascii="Arial Black" w:hAnsi="Arial Black"/>
                <w:color w:val="231F20"/>
                <w:w w:val="90"/>
                <w:sz w:val="24"/>
              </w:rPr>
              <w:t>criterios</w:t>
            </w:r>
            <w:r>
              <w:rPr>
                <w:rFonts w:ascii="Arial Black" w:hAnsi="Arial Black"/>
                <w:color w:val="231F20"/>
                <w:spacing w:val="-3"/>
                <w:w w:val="90"/>
                <w:sz w:val="24"/>
              </w:rPr>
              <w:t> </w:t>
            </w:r>
            <w:r>
              <w:rPr>
                <w:rFonts w:ascii="Arial Black" w:hAnsi="Arial Black"/>
                <w:color w:val="231F20"/>
                <w:w w:val="90"/>
                <w:sz w:val="24"/>
              </w:rPr>
              <w:t>e</w:t>
            </w:r>
            <w:r>
              <w:rPr>
                <w:rFonts w:ascii="Arial Black" w:hAnsi="Arial Black"/>
                <w:color w:val="231F20"/>
                <w:spacing w:val="-3"/>
                <w:w w:val="90"/>
                <w:sz w:val="24"/>
              </w:rPr>
              <w:t> </w:t>
            </w:r>
            <w:r>
              <w:rPr>
                <w:rFonts w:ascii="Arial Black" w:hAnsi="Arial Black"/>
                <w:color w:val="231F20"/>
                <w:w w:val="90"/>
                <w:sz w:val="24"/>
              </w:rPr>
              <w:t>indicadores</w:t>
            </w:r>
            <w:r>
              <w:rPr>
                <w:rFonts w:ascii="Arial Black" w:hAnsi="Arial Black"/>
                <w:color w:val="231F20"/>
                <w:spacing w:val="-3"/>
                <w:w w:val="90"/>
                <w:sz w:val="24"/>
              </w:rPr>
              <w:t> </w:t>
            </w:r>
            <w:r>
              <w:rPr>
                <w:rFonts w:ascii="Arial Black" w:hAnsi="Arial Black"/>
                <w:color w:val="231F20"/>
                <w:w w:val="90"/>
                <w:sz w:val="24"/>
              </w:rPr>
              <w:t>para</w:t>
            </w:r>
            <w:r>
              <w:rPr>
                <w:rFonts w:ascii="Arial Black" w:hAnsi="Arial Black"/>
                <w:color w:val="231F20"/>
                <w:spacing w:val="-3"/>
                <w:w w:val="90"/>
                <w:sz w:val="24"/>
              </w:rPr>
              <w:t> </w:t>
            </w:r>
            <w:r>
              <w:rPr>
                <w:rFonts w:ascii="Arial Black" w:hAnsi="Arial Black"/>
                <w:color w:val="231F20"/>
                <w:w w:val="90"/>
                <w:sz w:val="24"/>
              </w:rPr>
              <w:t>la realización</w:t>
            </w:r>
            <w:r>
              <w:rPr>
                <w:rFonts w:ascii="Arial Black" w:hAnsi="Arial Black"/>
                <w:color w:val="231F20"/>
                <w:spacing w:val="-9"/>
                <w:w w:val="90"/>
                <w:sz w:val="24"/>
              </w:rPr>
              <w:t> </w:t>
            </w:r>
            <w:r>
              <w:rPr>
                <w:rFonts w:ascii="Arial Black" w:hAnsi="Arial Black"/>
                <w:color w:val="231F20"/>
                <w:w w:val="90"/>
                <w:sz w:val="24"/>
              </w:rPr>
              <w:t>del</w:t>
            </w:r>
            <w:r>
              <w:rPr>
                <w:rFonts w:ascii="Arial Black" w:hAnsi="Arial Black"/>
                <w:color w:val="231F20"/>
                <w:spacing w:val="-9"/>
                <w:w w:val="90"/>
                <w:sz w:val="24"/>
              </w:rPr>
              <w:t> </w:t>
            </w:r>
            <w:r>
              <w:rPr>
                <w:rFonts w:ascii="Arial Black" w:hAnsi="Arial Black"/>
                <w:color w:val="231F20"/>
                <w:w w:val="90"/>
                <w:sz w:val="24"/>
              </w:rPr>
              <w:t>proceso</w:t>
            </w:r>
            <w:r>
              <w:rPr>
                <w:rFonts w:ascii="Arial Black" w:hAnsi="Arial Black"/>
                <w:color w:val="231F20"/>
                <w:spacing w:val="-9"/>
                <w:w w:val="90"/>
                <w:sz w:val="24"/>
              </w:rPr>
              <w:t> </w:t>
            </w:r>
            <w:r>
              <w:rPr>
                <w:rFonts w:ascii="Arial Black" w:hAnsi="Arial Black"/>
                <w:color w:val="231F20"/>
                <w:w w:val="90"/>
                <w:sz w:val="24"/>
              </w:rPr>
              <w:t>de</w:t>
            </w:r>
            <w:r>
              <w:rPr>
                <w:rFonts w:ascii="Arial Black" w:hAnsi="Arial Black"/>
                <w:color w:val="231F20"/>
                <w:spacing w:val="-9"/>
                <w:w w:val="90"/>
                <w:sz w:val="24"/>
              </w:rPr>
              <w:t> </w:t>
            </w:r>
            <w:r>
              <w:rPr>
                <w:rFonts w:ascii="Arial Black" w:hAnsi="Arial Black"/>
                <w:color w:val="231F20"/>
                <w:w w:val="90"/>
                <w:sz w:val="24"/>
              </w:rPr>
              <w:t>admisión</w:t>
            </w:r>
            <w:r>
              <w:rPr>
                <w:rFonts w:ascii="Arial Black" w:hAnsi="Arial Black"/>
                <w:color w:val="231F20"/>
                <w:spacing w:val="-9"/>
                <w:w w:val="90"/>
                <w:sz w:val="24"/>
              </w:rPr>
              <w:t> </w:t>
            </w:r>
            <w:r>
              <w:rPr>
                <w:rFonts w:ascii="Arial Black" w:hAnsi="Arial Black"/>
                <w:color w:val="231F20"/>
                <w:w w:val="90"/>
                <w:sz w:val="24"/>
              </w:rPr>
              <w:t>en</w:t>
            </w:r>
            <w:r>
              <w:rPr>
                <w:rFonts w:ascii="Arial Black" w:hAnsi="Arial Black"/>
                <w:color w:val="231F20"/>
                <w:spacing w:val="-9"/>
                <w:w w:val="90"/>
                <w:sz w:val="24"/>
              </w:rPr>
              <w:t> </w:t>
            </w:r>
            <w:r>
              <w:rPr>
                <w:rFonts w:ascii="Arial Black" w:hAnsi="Arial Black"/>
                <w:color w:val="231F20"/>
                <w:w w:val="90"/>
                <w:sz w:val="24"/>
              </w:rPr>
              <w:t>educación</w:t>
            </w:r>
            <w:r>
              <w:rPr>
                <w:rFonts w:ascii="Arial Black" w:hAnsi="Arial Black"/>
                <w:color w:val="231F20"/>
                <w:spacing w:val="-9"/>
                <w:w w:val="90"/>
                <w:sz w:val="24"/>
              </w:rPr>
              <w:t> </w:t>
            </w:r>
            <w:r>
              <w:rPr>
                <w:rFonts w:ascii="Arial Black" w:hAnsi="Arial Black"/>
                <w:color w:val="231F20"/>
                <w:w w:val="90"/>
                <w:sz w:val="24"/>
              </w:rPr>
              <w:t>media</w:t>
            </w:r>
            <w:r>
              <w:rPr>
                <w:rFonts w:ascii="Arial Black" w:hAnsi="Arial Black"/>
                <w:color w:val="231F20"/>
                <w:spacing w:val="-9"/>
                <w:w w:val="90"/>
                <w:sz w:val="24"/>
              </w:rPr>
              <w:t> </w:t>
            </w:r>
            <w:r>
              <w:rPr>
                <w:rFonts w:ascii="Arial Black" w:hAnsi="Arial Black"/>
                <w:color w:val="231F20"/>
                <w:w w:val="90"/>
                <w:sz w:val="24"/>
              </w:rPr>
              <w:t>superior,</w:t>
            </w:r>
            <w:r>
              <w:rPr>
                <w:rFonts w:ascii="Arial Black" w:hAnsi="Arial Black"/>
                <w:color w:val="231F20"/>
                <w:spacing w:val="-9"/>
                <w:w w:val="90"/>
                <w:sz w:val="24"/>
              </w:rPr>
              <w:t> </w:t>
            </w:r>
            <w:r>
              <w:rPr>
                <w:rFonts w:ascii="Arial Black" w:hAnsi="Arial Black"/>
                <w:color w:val="231F20"/>
                <w:w w:val="90"/>
                <w:sz w:val="24"/>
              </w:rPr>
              <w:t>ciclo </w:t>
            </w:r>
            <w:r>
              <w:rPr>
                <w:rFonts w:ascii="Arial Black" w:hAnsi="Arial Black"/>
                <w:color w:val="231F20"/>
                <w:spacing w:val="-8"/>
                <w:sz w:val="24"/>
              </w:rPr>
              <w:t>escolar</w:t>
            </w:r>
            <w:r>
              <w:rPr>
                <w:rFonts w:ascii="Arial Black" w:hAnsi="Arial Black"/>
                <w:color w:val="231F20"/>
                <w:spacing w:val="-18"/>
                <w:sz w:val="24"/>
              </w:rPr>
              <w:t> </w:t>
            </w:r>
            <w:r>
              <w:rPr>
                <w:rFonts w:ascii="Arial Black" w:hAnsi="Arial Black"/>
                <w:color w:val="231F20"/>
                <w:spacing w:val="-8"/>
                <w:sz w:val="24"/>
              </w:rPr>
              <w:t>2026-2027</w:t>
            </w:r>
          </w:p>
        </w:tc>
      </w:tr>
    </w:tbl>
    <w:p>
      <w:pPr>
        <w:pStyle w:val="BodyText"/>
        <w:rPr>
          <w:sz w:val="28"/>
        </w:rPr>
      </w:pPr>
    </w:p>
    <w:p>
      <w:pPr>
        <w:pStyle w:val="BodyText"/>
        <w:spacing w:before="11"/>
        <w:rPr>
          <w:sz w:val="28"/>
        </w:rPr>
      </w:pPr>
    </w:p>
    <w:p>
      <w:pPr>
        <w:pStyle w:val="Heading1"/>
        <w:ind w:right="564"/>
      </w:pPr>
      <w:r>
        <w:rPr/>
        <mc:AlternateContent>
          <mc:Choice Requires="wps">
            <w:drawing>
              <wp:anchor distT="0" distB="0" distL="0" distR="0" allowOverlap="1" layoutInCell="1" locked="0" behindDoc="0" simplePos="0" relativeHeight="15733760">
                <wp:simplePos x="0" y="0"/>
                <wp:positionH relativeFrom="page">
                  <wp:posOffset>7201474</wp:posOffset>
                </wp:positionH>
                <wp:positionV relativeFrom="paragraph">
                  <wp:posOffset>-1528390</wp:posOffset>
                </wp:positionV>
                <wp:extent cx="181610" cy="3538854"/>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81610" cy="3538854"/>
                        </a:xfrm>
                        <a:prstGeom prst="rect">
                          <a:avLst/>
                        </a:prstGeom>
                      </wps:spPr>
                      <wps:txbx>
                        <w:txbxContent>
                          <w:p>
                            <w:pPr>
                              <w:numPr>
                                <w:ilvl w:val="0"/>
                                <w:numId w:val="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20.345688pt;width:14.3pt;height:278.650pt;mso-position-horizontal-relative:page;mso-position-vertical-relative:paragraph;z-index:15733760" type="#_x0000_t202" id="docshape49" filled="false" stroked="false">
                <v:textbox inset="0,0,0,0" style="layout-flow:vertical;mso-layout-flow-alt:bottom-to-top">
                  <w:txbxContent>
                    <w:p>
                      <w:pPr>
                        <w:numPr>
                          <w:ilvl w:val="0"/>
                          <w:numId w:val="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FFFFFF"/>
          <w:w w:val="90"/>
        </w:rPr>
        <w:t>Capítulo</w:t>
      </w:r>
      <w:r>
        <w:rPr>
          <w:color w:val="FFFFFF"/>
          <w:spacing w:val="4"/>
        </w:rPr>
        <w:t> </w:t>
      </w:r>
      <w:r>
        <w:rPr>
          <w:color w:val="FFFFFF"/>
          <w:spacing w:val="-10"/>
        </w:rPr>
        <w:t>I</w:t>
      </w:r>
    </w:p>
    <w:p>
      <w:pPr>
        <w:pStyle w:val="BodyText"/>
        <w:spacing w:before="104"/>
        <w:rPr>
          <w:rFonts w:ascii="Arial Black"/>
          <w:sz w:val="28"/>
        </w:rPr>
      </w:pPr>
    </w:p>
    <w:p>
      <w:pPr>
        <w:pStyle w:val="Heading2"/>
        <w:ind w:left="988"/>
        <w:jc w:val="left"/>
      </w:pPr>
      <w:r>
        <w:rPr>
          <w:rFonts w:ascii="Lucida Sans Unicode" w:hAnsi="Lucida Sans Unicode"/>
          <w:color w:val="B99859"/>
          <w:w w:val="90"/>
        </w:rPr>
        <w:t>◥</w:t>
      </w:r>
      <w:r>
        <w:rPr>
          <w:rFonts w:ascii="Lucida Sans Unicode" w:hAnsi="Lucida Sans Unicode"/>
          <w:color w:val="B99859"/>
          <w:spacing w:val="43"/>
          <w:w w:val="150"/>
        </w:rPr>
        <w:t> </w:t>
      </w:r>
      <w:r>
        <w:rPr>
          <w:color w:val="636466"/>
          <w:w w:val="90"/>
        </w:rPr>
        <w:t>DISPOSICIONES</w:t>
      </w:r>
      <w:r>
        <w:rPr>
          <w:color w:val="636466"/>
          <w:spacing w:val="-13"/>
          <w:w w:val="90"/>
        </w:rPr>
        <w:t> </w:t>
      </w:r>
      <w:r>
        <w:rPr>
          <w:color w:val="636466"/>
          <w:spacing w:val="-2"/>
          <w:w w:val="90"/>
        </w:rPr>
        <w:t>GENERALES</w:t>
      </w:r>
    </w:p>
    <w:p>
      <w:pPr>
        <w:pStyle w:val="BodyText"/>
        <w:spacing w:before="23"/>
        <w:rPr>
          <w:rFonts w:ascii="Arial Black"/>
          <w:sz w:val="26"/>
        </w:rPr>
      </w:pPr>
    </w:p>
    <w:p>
      <w:pPr>
        <w:pStyle w:val="Heading4"/>
        <w:ind w:left="1108"/>
      </w:pPr>
      <w:r>
        <w:rPr>
          <w:color w:val="A7802D"/>
          <w:w w:val="90"/>
        </w:rPr>
        <w:t>Objeto</w:t>
      </w:r>
      <w:r>
        <w:rPr>
          <w:color w:val="A7802D"/>
          <w:spacing w:val="-8"/>
          <w:w w:val="90"/>
        </w:rPr>
        <w:t> </w:t>
      </w:r>
      <w:r>
        <w:rPr>
          <w:color w:val="A7802D"/>
          <w:w w:val="90"/>
        </w:rPr>
        <w:t>del</w:t>
      </w:r>
      <w:r>
        <w:rPr>
          <w:color w:val="A7802D"/>
          <w:spacing w:val="-8"/>
          <w:w w:val="90"/>
        </w:rPr>
        <w:t> </w:t>
      </w:r>
      <w:r>
        <w:rPr>
          <w:color w:val="A7802D"/>
          <w:spacing w:val="-2"/>
          <w:w w:val="90"/>
        </w:rPr>
        <w:t>Acuerdo</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32224">
                <wp:simplePos x="0" y="0"/>
                <wp:positionH relativeFrom="page">
                  <wp:posOffset>7188724</wp:posOffset>
                </wp:positionH>
                <wp:positionV relativeFrom="paragraph">
                  <wp:posOffset>423888</wp:posOffset>
                </wp:positionV>
                <wp:extent cx="193675" cy="230441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93675" cy="2304415"/>
                          <a:chExt cx="193675" cy="2304415"/>
                        </a:xfrm>
                      </wpg:grpSpPr>
                      <wps:wsp>
                        <wps:cNvPr id="67" name="Graphic 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8" name="Graphic 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9" name="Graphic 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3.377014pt;width:15.25pt;height:181.45pt;mso-position-horizontal-relative:page;mso-position-vertical-relative:paragraph;z-index:15732224" id="docshapegroup50" coordorigin="11321,668" coordsize="305,3629">
                <v:shape style="position:absolute;left:11323;top:667;width:303;height:2956" id="docshape51" coordorigin="11323,668" coordsize="303,2956" path="m11626,668l11323,961,11323,3503,11333,3550,11359,3588,11397,3613,11443,3623,11506,3623,11552,3613,11590,3588,11616,3550,11626,3503,11626,668xe" filled="true" fillcolor="#e6e7e8" stroked="false">
                  <v:path arrowok="t"/>
                  <v:fill type="solid"/>
                </v:shape>
                <v:shape style="position:absolute;left:11323;top:840;width:303;height:2925" id="docshape52" coordorigin="11323,840" coordsize="303,2925" path="m11626,840l11323,1151,11323,3645,11333,3691,11359,3729,11397,3755,11443,3765,11506,3765,11552,3755,11590,3729,11616,3691,11626,3645,11626,840xe" filled="true" fillcolor="#bcbec0" stroked="false">
                  <v:path arrowok="t"/>
                  <v:fill type="solid"/>
                </v:shape>
                <v:shape style="position:absolute;left:11320;top:1028;width:305;height:3268" id="docshape53" coordorigin="11321,1029" coordsize="305,3268" path="m11626,1029l11321,1336,11321,4296,11626,4296,11626,1029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7201474</wp:posOffset>
                </wp:positionH>
                <wp:positionV relativeFrom="paragraph">
                  <wp:posOffset>1067517</wp:posOffset>
                </wp:positionV>
                <wp:extent cx="181610" cy="14738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84.056511pt;width:14.3pt;height:116.05pt;mso-position-horizontal-relative:page;mso-position-vertical-relative:paragraph;z-index:15733248" type="#_x0000_t202" id="docshape5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11"/>
          <w:w w:val="105"/>
        </w:rPr>
        <w:t> </w:t>
      </w:r>
      <w:r>
        <w:rPr>
          <w:rFonts w:ascii="Arial Black" w:hAnsi="Arial Black"/>
          <w:color w:val="231F20"/>
          <w:w w:val="105"/>
        </w:rPr>
        <w:t>1.</w:t>
      </w:r>
      <w:r>
        <w:rPr>
          <w:rFonts w:ascii="Arial Black" w:hAnsi="Arial Black"/>
          <w:color w:val="231F20"/>
          <w:spacing w:val="-11"/>
          <w:w w:val="105"/>
        </w:rPr>
        <w:t> </w:t>
      </w:r>
      <w:r>
        <w:rPr>
          <w:color w:val="231F20"/>
          <w:w w:val="105"/>
        </w:rPr>
        <w:t>El</w:t>
      </w:r>
      <w:r>
        <w:rPr>
          <w:color w:val="231F20"/>
          <w:spacing w:val="-7"/>
          <w:w w:val="105"/>
        </w:rPr>
        <w:t> </w:t>
      </w:r>
      <w:r>
        <w:rPr>
          <w:color w:val="231F20"/>
          <w:w w:val="105"/>
        </w:rPr>
        <w:t>presente</w:t>
      </w:r>
      <w:r>
        <w:rPr>
          <w:color w:val="231F20"/>
          <w:spacing w:val="-7"/>
          <w:w w:val="105"/>
        </w:rPr>
        <w:t> </w:t>
      </w:r>
      <w:r>
        <w:rPr>
          <w:color w:val="231F20"/>
          <w:w w:val="105"/>
        </w:rPr>
        <w:t>Acuerdo</w:t>
      </w:r>
      <w:r>
        <w:rPr>
          <w:color w:val="231F20"/>
          <w:spacing w:val="-7"/>
          <w:w w:val="105"/>
        </w:rPr>
        <w:t> </w:t>
      </w:r>
      <w:r>
        <w:rPr>
          <w:color w:val="231F20"/>
          <w:w w:val="105"/>
        </w:rPr>
        <w:t>tiene</w:t>
      </w:r>
      <w:r>
        <w:rPr>
          <w:color w:val="231F20"/>
          <w:spacing w:val="-7"/>
          <w:w w:val="105"/>
        </w:rPr>
        <w:t> </w:t>
      </w:r>
      <w:r>
        <w:rPr>
          <w:color w:val="231F20"/>
          <w:w w:val="105"/>
        </w:rPr>
        <w:t>por</w:t>
      </w:r>
      <w:r>
        <w:rPr>
          <w:color w:val="231F20"/>
          <w:spacing w:val="-7"/>
          <w:w w:val="105"/>
        </w:rPr>
        <w:t> </w:t>
      </w:r>
      <w:r>
        <w:rPr>
          <w:color w:val="231F20"/>
          <w:w w:val="105"/>
        </w:rPr>
        <w:t>objeto</w:t>
      </w:r>
      <w:r>
        <w:rPr>
          <w:color w:val="231F20"/>
          <w:spacing w:val="-7"/>
          <w:w w:val="105"/>
        </w:rPr>
        <w:t> </w:t>
      </w:r>
      <w:r>
        <w:rPr>
          <w:color w:val="231F20"/>
          <w:w w:val="105"/>
        </w:rPr>
        <w:t>establecer</w:t>
      </w:r>
      <w:r>
        <w:rPr>
          <w:color w:val="231F20"/>
          <w:spacing w:val="-7"/>
          <w:w w:val="105"/>
        </w:rPr>
        <w:t> </w:t>
      </w:r>
      <w:r>
        <w:rPr>
          <w:color w:val="231F20"/>
          <w:w w:val="105"/>
        </w:rPr>
        <w:t>las</w:t>
      </w:r>
      <w:r>
        <w:rPr>
          <w:color w:val="231F20"/>
          <w:spacing w:val="-7"/>
          <w:w w:val="105"/>
        </w:rPr>
        <w:t> </w:t>
      </w:r>
      <w:r>
        <w:rPr>
          <w:color w:val="231F20"/>
          <w:w w:val="105"/>
        </w:rPr>
        <w:t>bases</w:t>
      </w:r>
      <w:r>
        <w:rPr>
          <w:color w:val="231F20"/>
          <w:spacing w:val="-7"/>
          <w:w w:val="105"/>
        </w:rPr>
        <w:t> </w:t>
      </w:r>
      <w:r>
        <w:rPr>
          <w:color w:val="231F20"/>
          <w:w w:val="105"/>
        </w:rPr>
        <w:t>bajo</w:t>
      </w:r>
      <w:r>
        <w:rPr>
          <w:color w:val="231F20"/>
          <w:spacing w:val="-7"/>
          <w:w w:val="105"/>
        </w:rPr>
        <w:t> </w:t>
      </w:r>
      <w:r>
        <w:rPr>
          <w:color w:val="231F20"/>
          <w:w w:val="105"/>
        </w:rPr>
        <w:t>las</w:t>
      </w:r>
      <w:r>
        <w:rPr>
          <w:color w:val="231F20"/>
          <w:spacing w:val="-7"/>
          <w:w w:val="105"/>
        </w:rPr>
        <w:t> </w:t>
      </w:r>
      <w:r>
        <w:rPr>
          <w:color w:val="231F20"/>
          <w:w w:val="105"/>
        </w:rPr>
        <w:t>cuales</w:t>
      </w:r>
      <w:r>
        <w:rPr>
          <w:color w:val="231F20"/>
          <w:spacing w:val="-7"/>
          <w:w w:val="105"/>
        </w:rPr>
        <w:t> </w:t>
      </w:r>
      <w:r>
        <w:rPr>
          <w:color w:val="231F20"/>
          <w:w w:val="105"/>
        </w:rPr>
        <w:t>se</w:t>
      </w:r>
      <w:r>
        <w:rPr>
          <w:color w:val="231F20"/>
          <w:spacing w:val="-7"/>
          <w:w w:val="105"/>
        </w:rPr>
        <w:t> </w:t>
      </w:r>
      <w:r>
        <w:rPr>
          <w:color w:val="231F20"/>
          <w:w w:val="105"/>
        </w:rPr>
        <w:t>desarrollará el</w:t>
      </w:r>
      <w:r>
        <w:rPr>
          <w:color w:val="231F20"/>
          <w:spacing w:val="-1"/>
          <w:w w:val="105"/>
        </w:rPr>
        <w:t> </w:t>
      </w:r>
      <w:r>
        <w:rPr>
          <w:color w:val="231F20"/>
          <w:w w:val="105"/>
        </w:rPr>
        <w:t>proceso</w:t>
      </w:r>
      <w:r>
        <w:rPr>
          <w:color w:val="231F20"/>
          <w:spacing w:val="-1"/>
          <w:w w:val="105"/>
        </w:rPr>
        <w:t> </w:t>
      </w:r>
      <w:r>
        <w:rPr>
          <w:color w:val="231F20"/>
          <w:w w:val="105"/>
        </w:rPr>
        <w:t>de</w:t>
      </w:r>
      <w:r>
        <w:rPr>
          <w:color w:val="231F20"/>
          <w:spacing w:val="-1"/>
          <w:w w:val="105"/>
        </w:rPr>
        <w:t> </w:t>
      </w:r>
      <w:r>
        <w:rPr>
          <w:color w:val="231F20"/>
          <w:w w:val="105"/>
        </w:rPr>
        <w:t>admisión</w:t>
      </w:r>
      <w:r>
        <w:rPr>
          <w:color w:val="231F20"/>
          <w:spacing w:val="-1"/>
          <w:w w:val="105"/>
        </w:rPr>
        <w:t> </w:t>
      </w:r>
      <w:r>
        <w:rPr>
          <w:color w:val="231F20"/>
          <w:w w:val="105"/>
        </w:rPr>
        <w:t>en</w:t>
      </w:r>
      <w:r>
        <w:rPr>
          <w:color w:val="231F20"/>
          <w:spacing w:val="-1"/>
          <w:w w:val="105"/>
        </w:rPr>
        <w:t> </w:t>
      </w:r>
      <w:r>
        <w:rPr>
          <w:color w:val="231F20"/>
          <w:w w:val="105"/>
        </w:rPr>
        <w:t>educación</w:t>
      </w:r>
      <w:r>
        <w:rPr>
          <w:color w:val="231F20"/>
          <w:spacing w:val="-1"/>
          <w:w w:val="105"/>
        </w:rPr>
        <w:t> </w:t>
      </w:r>
      <w:r>
        <w:rPr>
          <w:color w:val="231F20"/>
          <w:w w:val="105"/>
        </w:rPr>
        <w:t>media</w:t>
      </w:r>
      <w:r>
        <w:rPr>
          <w:color w:val="231F20"/>
          <w:spacing w:val="-1"/>
          <w:w w:val="105"/>
        </w:rPr>
        <w:t> </w:t>
      </w:r>
      <w:r>
        <w:rPr>
          <w:color w:val="231F20"/>
          <w:w w:val="105"/>
        </w:rPr>
        <w:t>superior</w:t>
      </w:r>
      <w:r>
        <w:rPr>
          <w:color w:val="231F20"/>
          <w:spacing w:val="-1"/>
          <w:w w:val="105"/>
        </w:rPr>
        <w:t> </w:t>
      </w:r>
      <w:r>
        <w:rPr>
          <w:color w:val="231F20"/>
          <w:w w:val="105"/>
        </w:rPr>
        <w:t>para</w:t>
      </w:r>
      <w:r>
        <w:rPr>
          <w:color w:val="231F20"/>
          <w:spacing w:val="-1"/>
          <w:w w:val="105"/>
        </w:rPr>
        <w:t> </w:t>
      </w:r>
      <w:r>
        <w:rPr>
          <w:color w:val="231F20"/>
          <w:w w:val="105"/>
        </w:rPr>
        <w:t>las</w:t>
      </w:r>
      <w:r>
        <w:rPr>
          <w:color w:val="231F20"/>
          <w:spacing w:val="-1"/>
          <w:w w:val="105"/>
        </w:rPr>
        <w:t> </w:t>
      </w:r>
      <w:r>
        <w:rPr>
          <w:color w:val="231F20"/>
          <w:w w:val="105"/>
        </w:rPr>
        <w:t>funciones</w:t>
      </w:r>
      <w:r>
        <w:rPr>
          <w:color w:val="231F20"/>
          <w:spacing w:val="-1"/>
          <w:w w:val="105"/>
        </w:rPr>
        <w:t> </w:t>
      </w:r>
      <w:r>
        <w:rPr>
          <w:color w:val="231F20"/>
          <w:w w:val="105"/>
        </w:rPr>
        <w:t>docente</w:t>
      </w:r>
      <w:r>
        <w:rPr>
          <w:color w:val="231F20"/>
          <w:spacing w:val="-1"/>
          <w:w w:val="105"/>
        </w:rPr>
        <w:t> </w:t>
      </w:r>
      <w:r>
        <w:rPr>
          <w:color w:val="231F20"/>
          <w:w w:val="105"/>
        </w:rPr>
        <w:t>y</w:t>
      </w:r>
      <w:r>
        <w:rPr>
          <w:color w:val="231F20"/>
          <w:spacing w:val="-1"/>
          <w:w w:val="105"/>
        </w:rPr>
        <w:t> </w:t>
      </w:r>
      <w:r>
        <w:rPr>
          <w:color w:val="231F20"/>
          <w:w w:val="105"/>
        </w:rPr>
        <w:t>técnico</w:t>
      </w:r>
      <w:r>
        <w:rPr>
          <w:color w:val="231F20"/>
          <w:spacing w:val="-1"/>
          <w:w w:val="105"/>
        </w:rPr>
        <w:t> </w:t>
      </w:r>
      <w:r>
        <w:rPr>
          <w:color w:val="231F20"/>
          <w:w w:val="105"/>
        </w:rPr>
        <w:t>docente,</w:t>
      </w:r>
      <w:r>
        <w:rPr>
          <w:color w:val="231F20"/>
          <w:spacing w:val="-1"/>
          <w:w w:val="105"/>
        </w:rPr>
        <w:t> </w:t>
      </w:r>
      <w:r>
        <w:rPr>
          <w:color w:val="231F20"/>
          <w:w w:val="105"/>
        </w:rPr>
        <w:t>a </w:t>
      </w:r>
      <w:r>
        <w:rPr>
          <w:color w:val="231F20"/>
        </w:rPr>
        <w:t>efecto de contar con maestras y maestros con los conocimientos y aptitudes necesarios para contribuir al </w:t>
      </w:r>
      <w:r>
        <w:rPr>
          <w:color w:val="231F20"/>
          <w:w w:val="105"/>
        </w:rPr>
        <w:t>desarrollo</w:t>
      </w:r>
      <w:r>
        <w:rPr>
          <w:color w:val="231F20"/>
          <w:spacing w:val="-17"/>
          <w:w w:val="105"/>
        </w:rPr>
        <w:t> </w:t>
      </w:r>
      <w:r>
        <w:rPr>
          <w:color w:val="231F20"/>
          <w:w w:val="105"/>
        </w:rPr>
        <w:t>integral</w:t>
      </w:r>
      <w:r>
        <w:rPr>
          <w:color w:val="231F20"/>
          <w:spacing w:val="-16"/>
          <w:w w:val="105"/>
        </w:rPr>
        <w:t> </w:t>
      </w:r>
      <w:r>
        <w:rPr>
          <w:color w:val="231F20"/>
          <w:w w:val="105"/>
        </w:rPr>
        <w:t>y</w:t>
      </w:r>
      <w:r>
        <w:rPr>
          <w:color w:val="231F20"/>
          <w:spacing w:val="-17"/>
          <w:w w:val="105"/>
        </w:rPr>
        <w:t> </w:t>
      </w:r>
      <w:r>
        <w:rPr>
          <w:color w:val="231F20"/>
          <w:w w:val="105"/>
        </w:rPr>
        <w:t>máximo</w:t>
      </w:r>
      <w:r>
        <w:rPr>
          <w:color w:val="231F20"/>
          <w:spacing w:val="-16"/>
          <w:w w:val="105"/>
        </w:rPr>
        <w:t> </w:t>
      </w:r>
      <w:r>
        <w:rPr>
          <w:color w:val="231F20"/>
          <w:w w:val="105"/>
        </w:rPr>
        <w:t>logro</w:t>
      </w:r>
      <w:r>
        <w:rPr>
          <w:color w:val="231F20"/>
          <w:spacing w:val="-17"/>
          <w:w w:val="105"/>
        </w:rPr>
        <w:t> </w:t>
      </w:r>
      <w:r>
        <w:rPr>
          <w:color w:val="231F20"/>
          <w:w w:val="105"/>
        </w:rPr>
        <w:t>de</w:t>
      </w:r>
      <w:r>
        <w:rPr>
          <w:color w:val="231F20"/>
          <w:spacing w:val="-16"/>
          <w:w w:val="105"/>
        </w:rPr>
        <w:t> </w:t>
      </w:r>
      <w:r>
        <w:rPr>
          <w:color w:val="231F20"/>
          <w:w w:val="105"/>
        </w:rPr>
        <w:t>aprendizaje</w:t>
      </w:r>
      <w:r>
        <w:rPr>
          <w:color w:val="231F20"/>
          <w:spacing w:val="-16"/>
          <w:w w:val="105"/>
        </w:rPr>
        <w:t> </w:t>
      </w:r>
      <w:r>
        <w:rPr>
          <w:color w:val="231F20"/>
          <w:w w:val="105"/>
        </w:rPr>
        <w:t>de</w:t>
      </w:r>
      <w:r>
        <w:rPr>
          <w:color w:val="231F20"/>
          <w:spacing w:val="-17"/>
          <w:w w:val="105"/>
        </w:rPr>
        <w:t> </w:t>
      </w:r>
      <w:r>
        <w:rPr>
          <w:color w:val="231F20"/>
          <w:w w:val="105"/>
        </w:rPr>
        <w:t>los</w:t>
      </w:r>
      <w:r>
        <w:rPr>
          <w:color w:val="231F20"/>
          <w:spacing w:val="-16"/>
          <w:w w:val="105"/>
        </w:rPr>
        <w:t> </w:t>
      </w:r>
      <w:r>
        <w:rPr>
          <w:color w:val="231F20"/>
          <w:w w:val="105"/>
        </w:rPr>
        <w:t>educandos,</w:t>
      </w:r>
      <w:r>
        <w:rPr>
          <w:color w:val="231F20"/>
          <w:spacing w:val="-17"/>
          <w:w w:val="105"/>
        </w:rPr>
        <w:t> </w:t>
      </w:r>
      <w:r>
        <w:rPr>
          <w:color w:val="231F20"/>
          <w:w w:val="105"/>
        </w:rPr>
        <w:t>de</w:t>
      </w:r>
      <w:r>
        <w:rPr>
          <w:color w:val="231F20"/>
          <w:spacing w:val="-16"/>
          <w:w w:val="105"/>
        </w:rPr>
        <w:t> </w:t>
      </w:r>
      <w:r>
        <w:rPr>
          <w:color w:val="231F20"/>
          <w:w w:val="105"/>
        </w:rPr>
        <w:t>conformidad</w:t>
      </w:r>
      <w:r>
        <w:rPr>
          <w:color w:val="231F20"/>
          <w:spacing w:val="-16"/>
          <w:w w:val="105"/>
        </w:rPr>
        <w:t> </w:t>
      </w:r>
      <w:r>
        <w:rPr>
          <w:color w:val="231F20"/>
          <w:w w:val="105"/>
        </w:rPr>
        <w:t>con</w:t>
      </w:r>
      <w:r>
        <w:rPr>
          <w:color w:val="231F20"/>
          <w:spacing w:val="-17"/>
          <w:w w:val="105"/>
        </w:rPr>
        <w:t> </w:t>
      </w:r>
      <w:r>
        <w:rPr>
          <w:color w:val="231F20"/>
          <w:w w:val="105"/>
        </w:rPr>
        <w:t>lo</w:t>
      </w:r>
      <w:r>
        <w:rPr>
          <w:color w:val="231F20"/>
          <w:spacing w:val="-16"/>
          <w:w w:val="105"/>
        </w:rPr>
        <w:t> </w:t>
      </w:r>
      <w:r>
        <w:rPr>
          <w:color w:val="231F20"/>
          <w:w w:val="105"/>
        </w:rPr>
        <w:t>establecido </w:t>
      </w:r>
      <w:r>
        <w:rPr>
          <w:color w:val="231F20"/>
        </w:rPr>
        <w:t>por el artículo 3o. de la Constitución Política de los Estados Unidos Mexicanos, la Ley General del Sistema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Carrera</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Maestras</w:t>
      </w:r>
      <w:r>
        <w:rPr>
          <w:color w:val="231F20"/>
          <w:spacing w:val="-6"/>
          <w:w w:val="105"/>
        </w:rPr>
        <w:t>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Maestros,</w:t>
      </w:r>
      <w:r>
        <w:rPr>
          <w:color w:val="231F20"/>
          <w:spacing w:val="-6"/>
          <w:w w:val="105"/>
        </w:rPr>
        <w:t> </w:t>
      </w:r>
      <w:r>
        <w:rPr>
          <w:color w:val="231F20"/>
          <w:w w:val="105"/>
        </w:rPr>
        <w:t>así</w:t>
      </w:r>
      <w:r>
        <w:rPr>
          <w:color w:val="231F20"/>
          <w:spacing w:val="-6"/>
          <w:w w:val="105"/>
        </w:rPr>
        <w:t> </w:t>
      </w:r>
      <w:r>
        <w:rPr>
          <w:color w:val="231F20"/>
          <w:w w:val="105"/>
        </w:rPr>
        <w:t>como</w:t>
      </w:r>
      <w:r>
        <w:rPr>
          <w:color w:val="231F20"/>
          <w:spacing w:val="-6"/>
          <w:w w:val="105"/>
        </w:rPr>
        <w:t> </w:t>
      </w:r>
      <w:r>
        <w:rPr>
          <w:color w:val="231F20"/>
          <w:w w:val="105"/>
        </w:rPr>
        <w:t>las</w:t>
      </w:r>
      <w:r>
        <w:rPr>
          <w:color w:val="231F20"/>
          <w:spacing w:val="-6"/>
          <w:w w:val="105"/>
        </w:rPr>
        <w:t> </w:t>
      </w:r>
      <w:r>
        <w:rPr>
          <w:color w:val="231F20"/>
          <w:w w:val="105"/>
        </w:rPr>
        <w:t>demás</w:t>
      </w:r>
      <w:r>
        <w:rPr>
          <w:color w:val="231F20"/>
          <w:spacing w:val="-6"/>
          <w:w w:val="105"/>
        </w:rPr>
        <w:t> </w:t>
      </w:r>
      <w:r>
        <w:rPr>
          <w:color w:val="231F20"/>
          <w:w w:val="105"/>
        </w:rPr>
        <w:t>disposiciones</w:t>
      </w:r>
      <w:r>
        <w:rPr>
          <w:color w:val="231F20"/>
          <w:spacing w:val="-6"/>
          <w:w w:val="105"/>
        </w:rPr>
        <w:t> </w:t>
      </w:r>
      <w:r>
        <w:rPr>
          <w:color w:val="231F20"/>
          <w:w w:val="105"/>
        </w:rPr>
        <w:t>aplicables.</w:t>
      </w:r>
    </w:p>
    <w:p>
      <w:pPr>
        <w:pStyle w:val="BodyText"/>
      </w:pPr>
    </w:p>
    <w:p>
      <w:pPr>
        <w:pStyle w:val="BodyText"/>
        <w:spacing w:before="64"/>
      </w:pPr>
    </w:p>
    <w:p>
      <w:pPr>
        <w:pStyle w:val="Heading4"/>
        <w:ind w:left="1108"/>
      </w:pPr>
      <w:r>
        <w:rPr>
          <w:color w:val="A7802D"/>
          <w:w w:val="85"/>
        </w:rPr>
        <w:t>Ámbito</w:t>
      </w:r>
      <w:r>
        <w:rPr>
          <w:color w:val="A7802D"/>
          <w:spacing w:val="4"/>
        </w:rPr>
        <w:t> </w:t>
      </w:r>
      <w:r>
        <w:rPr>
          <w:color w:val="A7802D"/>
          <w:w w:val="85"/>
        </w:rPr>
        <w:t>de</w:t>
      </w:r>
      <w:r>
        <w:rPr>
          <w:color w:val="A7802D"/>
          <w:spacing w:val="5"/>
        </w:rPr>
        <w:t> </w:t>
      </w:r>
      <w:r>
        <w:rPr>
          <w:color w:val="A7802D"/>
          <w:w w:val="85"/>
        </w:rPr>
        <w:t>aplicación</w:t>
      </w:r>
      <w:r>
        <w:rPr>
          <w:color w:val="A7802D"/>
          <w:spacing w:val="5"/>
        </w:rPr>
        <w:t> </w:t>
      </w:r>
      <w:r>
        <w:rPr>
          <w:color w:val="A7802D"/>
          <w:w w:val="85"/>
        </w:rPr>
        <w:t>y</w:t>
      </w:r>
      <w:r>
        <w:rPr>
          <w:color w:val="A7802D"/>
          <w:spacing w:val="5"/>
        </w:rPr>
        <w:t> </w:t>
      </w:r>
      <w:r>
        <w:rPr>
          <w:color w:val="A7802D"/>
          <w:spacing w:val="-2"/>
          <w:w w:val="85"/>
        </w:rPr>
        <w:t>obligatoriedad</w:t>
      </w:r>
    </w:p>
    <w:p>
      <w:pPr>
        <w:pStyle w:val="BodyText"/>
        <w:spacing w:before="207"/>
        <w:rPr>
          <w:rFonts w:ascii="Arial Black"/>
          <w:sz w:val="24"/>
        </w:rPr>
      </w:pPr>
    </w:p>
    <w:p>
      <w:pPr>
        <w:pStyle w:val="BodyText"/>
        <w:spacing w:line="273" w:lineRule="auto"/>
        <w:ind w:left="708" w:right="1273"/>
        <w:jc w:val="both"/>
      </w:pPr>
      <w:r>
        <w:rPr>
          <w:rFonts w:ascii="Arial Black" w:hAnsi="Arial Black"/>
          <w:color w:val="231F20"/>
          <w:w w:val="105"/>
        </w:rPr>
        <w:t>Artículo 2. </w:t>
      </w:r>
      <w:r>
        <w:rPr>
          <w:color w:val="231F20"/>
          <w:w w:val="105"/>
        </w:rPr>
        <w:t>Las disposiciones de este Acuerdo son de orden público, interés social, de observancia general en toda la República y obligatorias para las autoridades de educación media superior y los organismos descentralizados, en el ámbito de su competencia y en los términos establecidos en el presente</w:t>
      </w:r>
      <w:r>
        <w:rPr>
          <w:color w:val="231F20"/>
          <w:spacing w:val="-3"/>
          <w:w w:val="105"/>
        </w:rPr>
        <w:t> </w:t>
      </w:r>
      <w:r>
        <w:rPr>
          <w:color w:val="231F20"/>
          <w:w w:val="105"/>
        </w:rPr>
        <w:t>Acuerdo.</w:t>
      </w:r>
    </w:p>
    <w:p>
      <w:pPr>
        <w:pStyle w:val="BodyText"/>
        <w:spacing w:after="0" w:line="273" w:lineRule="auto"/>
        <w:jc w:val="both"/>
        <w:sectPr>
          <w:headerReference w:type="default" r:id="rId20"/>
          <w:headerReference w:type="even" r:id="rId21"/>
          <w:footerReference w:type="default" r:id="rId22"/>
          <w:footerReference w:type="even" r:id="rId23"/>
          <w:pgSz w:w="12190" w:h="15880"/>
          <w:pgMar w:header="371" w:footer="848" w:top="2940" w:bottom="1040" w:left="425" w:right="425"/>
          <w:pgNumType w:start="3"/>
        </w:sectPr>
      </w:pPr>
    </w:p>
    <w:p>
      <w:pPr>
        <w:pStyle w:val="BodyText"/>
      </w:pPr>
      <w:r>
        <w:rPr/>
        <w:drawing>
          <wp:anchor distT="0" distB="0" distL="0" distR="0" allowOverlap="1" layoutInCell="1" locked="0" behindDoc="1" simplePos="0" relativeHeight="485811712">
            <wp:simplePos x="0" y="0"/>
            <wp:positionH relativeFrom="page">
              <wp:posOffset>626399</wp:posOffset>
            </wp:positionH>
            <wp:positionV relativeFrom="page">
              <wp:posOffset>3506715</wp:posOffset>
            </wp:positionV>
            <wp:extent cx="6188457" cy="6068791"/>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before="26"/>
      </w:pPr>
    </w:p>
    <w:p>
      <w:pPr>
        <w:pStyle w:val="BodyText"/>
        <w:spacing w:line="278" w:lineRule="auto"/>
        <w:ind w:left="1275" w:right="708"/>
        <w:jc w:val="both"/>
      </w:pPr>
      <w:r>
        <w:rPr>
          <w:color w:val="231F20"/>
          <w:spacing w:val="-2"/>
          <w:w w:val="105"/>
        </w:rPr>
        <w:t>Los</w:t>
      </w:r>
      <w:r>
        <w:rPr>
          <w:color w:val="231F20"/>
          <w:spacing w:val="-15"/>
          <w:w w:val="105"/>
        </w:rPr>
        <w:t> </w:t>
      </w:r>
      <w:r>
        <w:rPr>
          <w:color w:val="231F20"/>
          <w:spacing w:val="-2"/>
          <w:w w:val="105"/>
        </w:rPr>
        <w:t>servicios</w:t>
      </w:r>
      <w:r>
        <w:rPr>
          <w:color w:val="231F20"/>
          <w:spacing w:val="-14"/>
          <w:w w:val="105"/>
        </w:rPr>
        <w:t> </w:t>
      </w:r>
      <w:r>
        <w:rPr>
          <w:color w:val="231F20"/>
          <w:spacing w:val="-2"/>
          <w:w w:val="105"/>
        </w:rPr>
        <w:t>de</w:t>
      </w:r>
      <w:r>
        <w:rPr>
          <w:color w:val="231F20"/>
          <w:spacing w:val="-14"/>
          <w:w w:val="105"/>
        </w:rPr>
        <w:t> </w:t>
      </w:r>
      <w:r>
        <w:rPr>
          <w:color w:val="231F20"/>
          <w:spacing w:val="-2"/>
          <w:w w:val="105"/>
        </w:rPr>
        <w:t>educación</w:t>
      </w:r>
      <w:r>
        <w:rPr>
          <w:color w:val="231F20"/>
          <w:spacing w:val="-15"/>
          <w:w w:val="105"/>
        </w:rPr>
        <w:t> </w:t>
      </w:r>
      <w:r>
        <w:rPr>
          <w:color w:val="231F20"/>
          <w:spacing w:val="-2"/>
          <w:w w:val="105"/>
        </w:rPr>
        <w:t>media</w:t>
      </w:r>
      <w:r>
        <w:rPr>
          <w:color w:val="231F20"/>
          <w:spacing w:val="-14"/>
          <w:w w:val="105"/>
        </w:rPr>
        <w:t> </w:t>
      </w:r>
      <w:r>
        <w:rPr>
          <w:color w:val="231F20"/>
          <w:spacing w:val="-2"/>
          <w:w w:val="105"/>
        </w:rPr>
        <w:t>superior</w:t>
      </w:r>
      <w:r>
        <w:rPr>
          <w:color w:val="231F20"/>
          <w:spacing w:val="-14"/>
          <w:w w:val="105"/>
        </w:rPr>
        <w:t> </w:t>
      </w:r>
      <w:r>
        <w:rPr>
          <w:color w:val="231F20"/>
          <w:spacing w:val="-2"/>
          <w:w w:val="105"/>
        </w:rPr>
        <w:t>que,</w:t>
      </w:r>
      <w:r>
        <w:rPr>
          <w:color w:val="231F20"/>
          <w:spacing w:val="-15"/>
          <w:w w:val="105"/>
        </w:rPr>
        <w:t> </w:t>
      </w:r>
      <w:r>
        <w:rPr>
          <w:color w:val="231F20"/>
          <w:spacing w:val="-2"/>
          <w:w w:val="105"/>
        </w:rPr>
        <w:t>en</w:t>
      </w:r>
      <w:r>
        <w:rPr>
          <w:color w:val="231F20"/>
          <w:spacing w:val="-14"/>
          <w:w w:val="105"/>
        </w:rPr>
        <w:t> </w:t>
      </w:r>
      <w:r>
        <w:rPr>
          <w:color w:val="231F20"/>
          <w:spacing w:val="-2"/>
          <w:w w:val="105"/>
        </w:rPr>
        <w:t>su</w:t>
      </w:r>
      <w:r>
        <w:rPr>
          <w:color w:val="231F20"/>
          <w:spacing w:val="-14"/>
          <w:w w:val="105"/>
        </w:rPr>
        <w:t> </w:t>
      </w:r>
      <w:r>
        <w:rPr>
          <w:color w:val="231F20"/>
          <w:spacing w:val="-2"/>
          <w:w w:val="105"/>
        </w:rPr>
        <w:t>caso,</w:t>
      </w:r>
      <w:r>
        <w:rPr>
          <w:color w:val="231F20"/>
          <w:spacing w:val="-15"/>
          <w:w w:val="105"/>
        </w:rPr>
        <w:t> </w:t>
      </w:r>
      <w:r>
        <w:rPr>
          <w:color w:val="231F20"/>
          <w:spacing w:val="-2"/>
          <w:w w:val="105"/>
        </w:rPr>
        <w:t>impartan</w:t>
      </w:r>
      <w:r>
        <w:rPr>
          <w:color w:val="231F20"/>
          <w:spacing w:val="-14"/>
          <w:w w:val="105"/>
        </w:rPr>
        <w:t> </w:t>
      </w:r>
      <w:r>
        <w:rPr>
          <w:color w:val="231F20"/>
          <w:spacing w:val="-2"/>
          <w:w w:val="105"/>
        </w:rPr>
        <w:t>los</w:t>
      </w:r>
      <w:r>
        <w:rPr>
          <w:color w:val="231F20"/>
          <w:spacing w:val="-14"/>
          <w:w w:val="105"/>
        </w:rPr>
        <w:t> </w:t>
      </w:r>
      <w:r>
        <w:rPr>
          <w:color w:val="231F20"/>
          <w:spacing w:val="-2"/>
          <w:w w:val="105"/>
        </w:rPr>
        <w:t>ayuntamientos</w:t>
      </w:r>
      <w:r>
        <w:rPr>
          <w:color w:val="231F20"/>
          <w:spacing w:val="-15"/>
          <w:w w:val="105"/>
        </w:rPr>
        <w:t> </w:t>
      </w:r>
      <w:r>
        <w:rPr>
          <w:color w:val="231F20"/>
          <w:spacing w:val="-2"/>
          <w:w w:val="105"/>
        </w:rPr>
        <w:t>se</w:t>
      </w:r>
      <w:r>
        <w:rPr>
          <w:color w:val="231F20"/>
          <w:spacing w:val="-14"/>
          <w:w w:val="105"/>
        </w:rPr>
        <w:t> </w:t>
      </w:r>
      <w:r>
        <w:rPr>
          <w:color w:val="231F20"/>
          <w:spacing w:val="-2"/>
          <w:w w:val="105"/>
        </w:rPr>
        <w:t>sujetarán</w:t>
      </w:r>
      <w:r>
        <w:rPr>
          <w:color w:val="231F20"/>
          <w:spacing w:val="-14"/>
          <w:w w:val="105"/>
        </w:rPr>
        <w:t> </w:t>
      </w:r>
      <w:r>
        <w:rPr>
          <w:color w:val="231F20"/>
          <w:spacing w:val="-2"/>
          <w:w w:val="105"/>
        </w:rPr>
        <w:t>a</w:t>
      </w:r>
      <w:r>
        <w:rPr>
          <w:color w:val="231F20"/>
          <w:spacing w:val="-15"/>
          <w:w w:val="105"/>
        </w:rPr>
        <w:t> </w:t>
      </w:r>
      <w:r>
        <w:rPr>
          <w:color w:val="231F20"/>
          <w:spacing w:val="-2"/>
          <w:w w:val="105"/>
        </w:rPr>
        <w:t>lo dispuesto</w:t>
      </w:r>
      <w:r>
        <w:rPr>
          <w:color w:val="231F20"/>
          <w:spacing w:val="-12"/>
          <w:w w:val="105"/>
        </w:rPr>
        <w:t> </w:t>
      </w:r>
      <w:r>
        <w:rPr>
          <w:color w:val="231F20"/>
          <w:spacing w:val="-2"/>
          <w:w w:val="105"/>
        </w:rPr>
        <w:t>en</w:t>
      </w:r>
      <w:r>
        <w:rPr>
          <w:color w:val="231F20"/>
          <w:spacing w:val="-12"/>
          <w:w w:val="105"/>
        </w:rPr>
        <w:t> </w:t>
      </w:r>
      <w:r>
        <w:rPr>
          <w:color w:val="231F20"/>
          <w:spacing w:val="-2"/>
          <w:w w:val="105"/>
        </w:rPr>
        <w:t>el</w:t>
      </w:r>
      <w:r>
        <w:rPr>
          <w:color w:val="231F20"/>
          <w:spacing w:val="-12"/>
          <w:w w:val="105"/>
        </w:rPr>
        <w:t> </w:t>
      </w:r>
      <w:r>
        <w:rPr>
          <w:color w:val="231F20"/>
          <w:spacing w:val="-2"/>
          <w:w w:val="105"/>
        </w:rPr>
        <w:t>presente</w:t>
      </w:r>
      <w:r>
        <w:rPr>
          <w:color w:val="231F20"/>
          <w:spacing w:val="-12"/>
          <w:w w:val="105"/>
        </w:rPr>
        <w:t> </w:t>
      </w:r>
      <w:r>
        <w:rPr>
          <w:color w:val="231F20"/>
          <w:spacing w:val="-2"/>
          <w:w w:val="105"/>
        </w:rPr>
        <w:t>Acuerdo</w:t>
      </w:r>
      <w:r>
        <w:rPr>
          <w:color w:val="231F20"/>
          <w:spacing w:val="-12"/>
          <w:w w:val="105"/>
        </w:rPr>
        <w:t> </w:t>
      </w:r>
      <w:r>
        <w:rPr>
          <w:color w:val="231F20"/>
          <w:spacing w:val="-2"/>
          <w:w w:val="105"/>
        </w:rPr>
        <w:t>y</w:t>
      </w:r>
      <w:r>
        <w:rPr>
          <w:color w:val="231F20"/>
          <w:spacing w:val="-12"/>
          <w:w w:val="105"/>
        </w:rPr>
        <w:t> </w:t>
      </w:r>
      <w:r>
        <w:rPr>
          <w:color w:val="231F20"/>
          <w:spacing w:val="-2"/>
          <w:w w:val="105"/>
        </w:rPr>
        <w:t>demás</w:t>
      </w:r>
      <w:r>
        <w:rPr>
          <w:color w:val="231F20"/>
          <w:spacing w:val="-12"/>
          <w:w w:val="105"/>
        </w:rPr>
        <w:t> </w:t>
      </w:r>
      <w:r>
        <w:rPr>
          <w:color w:val="231F20"/>
          <w:spacing w:val="-2"/>
          <w:w w:val="105"/>
        </w:rPr>
        <w:t>disposiciones</w:t>
      </w:r>
      <w:r>
        <w:rPr>
          <w:color w:val="231F20"/>
          <w:spacing w:val="-12"/>
          <w:w w:val="105"/>
        </w:rPr>
        <w:t> </w:t>
      </w:r>
      <w:r>
        <w:rPr>
          <w:color w:val="231F20"/>
          <w:spacing w:val="-2"/>
          <w:w w:val="105"/>
        </w:rPr>
        <w:t>aplicables,</w:t>
      </w:r>
      <w:r>
        <w:rPr>
          <w:color w:val="231F20"/>
          <w:spacing w:val="-12"/>
          <w:w w:val="105"/>
        </w:rPr>
        <w:t> </w:t>
      </w:r>
      <w:r>
        <w:rPr>
          <w:color w:val="231F20"/>
          <w:spacing w:val="-2"/>
          <w:w w:val="105"/>
        </w:rPr>
        <w:t>siendo</w:t>
      </w:r>
      <w:r>
        <w:rPr>
          <w:color w:val="231F20"/>
          <w:spacing w:val="-12"/>
          <w:w w:val="105"/>
        </w:rPr>
        <w:t> </w:t>
      </w:r>
      <w:r>
        <w:rPr>
          <w:color w:val="231F20"/>
          <w:spacing w:val="-2"/>
          <w:w w:val="105"/>
        </w:rPr>
        <w:t>obligación</w:t>
      </w:r>
      <w:r>
        <w:rPr>
          <w:color w:val="231F20"/>
          <w:spacing w:val="-12"/>
          <w:w w:val="105"/>
        </w:rPr>
        <w:t> </w:t>
      </w:r>
      <w:r>
        <w:rPr>
          <w:color w:val="231F20"/>
          <w:spacing w:val="-2"/>
          <w:w w:val="105"/>
        </w:rPr>
        <w:t>de</w:t>
      </w:r>
      <w:r>
        <w:rPr>
          <w:color w:val="231F20"/>
          <w:spacing w:val="-12"/>
          <w:w w:val="105"/>
        </w:rPr>
        <w:t> </w:t>
      </w:r>
      <w:r>
        <w:rPr>
          <w:color w:val="231F20"/>
          <w:spacing w:val="-2"/>
          <w:w w:val="105"/>
        </w:rPr>
        <w:t>las</w:t>
      </w:r>
      <w:r>
        <w:rPr>
          <w:color w:val="231F20"/>
          <w:spacing w:val="-12"/>
          <w:w w:val="105"/>
        </w:rPr>
        <w:t> </w:t>
      </w:r>
      <w:r>
        <w:rPr>
          <w:color w:val="231F20"/>
          <w:spacing w:val="-2"/>
          <w:w w:val="105"/>
        </w:rPr>
        <w:t>autoridades de</w:t>
      </w:r>
      <w:r>
        <w:rPr>
          <w:color w:val="231F20"/>
          <w:spacing w:val="-20"/>
          <w:w w:val="105"/>
        </w:rPr>
        <w:t> </w:t>
      </w:r>
      <w:r>
        <w:rPr>
          <w:color w:val="231F20"/>
          <w:spacing w:val="-2"/>
          <w:w w:val="105"/>
        </w:rPr>
        <w:t>educación</w:t>
      </w:r>
      <w:r>
        <w:rPr>
          <w:color w:val="231F20"/>
          <w:spacing w:val="-20"/>
          <w:w w:val="105"/>
        </w:rPr>
        <w:t> </w:t>
      </w:r>
      <w:r>
        <w:rPr>
          <w:color w:val="231F20"/>
          <w:spacing w:val="-2"/>
          <w:w w:val="105"/>
        </w:rPr>
        <w:t>media</w:t>
      </w:r>
      <w:r>
        <w:rPr>
          <w:color w:val="231F20"/>
          <w:spacing w:val="-20"/>
          <w:w w:val="105"/>
        </w:rPr>
        <w:t> </w:t>
      </w:r>
      <w:r>
        <w:rPr>
          <w:color w:val="231F20"/>
          <w:spacing w:val="-2"/>
          <w:w w:val="105"/>
        </w:rPr>
        <w:t>superior</w:t>
      </w:r>
      <w:r>
        <w:rPr>
          <w:color w:val="231F20"/>
          <w:spacing w:val="-20"/>
          <w:w w:val="105"/>
        </w:rPr>
        <w:t> </w:t>
      </w:r>
      <w:r>
        <w:rPr>
          <w:color w:val="231F20"/>
          <w:spacing w:val="-2"/>
          <w:w w:val="105"/>
        </w:rPr>
        <w:t>y</w:t>
      </w:r>
      <w:r>
        <w:rPr>
          <w:color w:val="231F20"/>
          <w:spacing w:val="-20"/>
          <w:w w:val="105"/>
        </w:rPr>
        <w:t> </w:t>
      </w:r>
      <w:r>
        <w:rPr>
          <w:color w:val="231F20"/>
          <w:spacing w:val="-2"/>
          <w:w w:val="105"/>
        </w:rPr>
        <w:t>de</w:t>
      </w:r>
      <w:r>
        <w:rPr>
          <w:color w:val="231F20"/>
          <w:spacing w:val="-20"/>
          <w:w w:val="105"/>
        </w:rPr>
        <w:t> </w:t>
      </w:r>
      <w:r>
        <w:rPr>
          <w:color w:val="231F20"/>
          <w:spacing w:val="-2"/>
          <w:w w:val="105"/>
        </w:rPr>
        <w:t>los</w:t>
      </w:r>
      <w:r>
        <w:rPr>
          <w:color w:val="231F20"/>
          <w:spacing w:val="-20"/>
          <w:w w:val="105"/>
        </w:rPr>
        <w:t> </w:t>
      </w:r>
      <w:r>
        <w:rPr>
          <w:color w:val="231F20"/>
          <w:spacing w:val="-2"/>
          <w:w w:val="105"/>
        </w:rPr>
        <w:t>organismos</w:t>
      </w:r>
      <w:r>
        <w:rPr>
          <w:color w:val="231F20"/>
          <w:spacing w:val="-20"/>
          <w:w w:val="105"/>
        </w:rPr>
        <w:t> </w:t>
      </w:r>
      <w:r>
        <w:rPr>
          <w:color w:val="231F20"/>
          <w:spacing w:val="-2"/>
          <w:w w:val="105"/>
        </w:rPr>
        <w:t>descentralizados</w:t>
      </w:r>
      <w:r>
        <w:rPr>
          <w:color w:val="231F20"/>
          <w:spacing w:val="-20"/>
          <w:w w:val="105"/>
        </w:rPr>
        <w:t> </w:t>
      </w:r>
      <w:r>
        <w:rPr>
          <w:color w:val="231F20"/>
          <w:spacing w:val="-2"/>
          <w:w w:val="105"/>
        </w:rPr>
        <w:t>coordinarse</w:t>
      </w:r>
      <w:r>
        <w:rPr>
          <w:color w:val="231F20"/>
          <w:spacing w:val="-20"/>
          <w:w w:val="105"/>
        </w:rPr>
        <w:t> </w:t>
      </w:r>
      <w:r>
        <w:rPr>
          <w:color w:val="231F20"/>
          <w:spacing w:val="-2"/>
          <w:w w:val="105"/>
        </w:rPr>
        <w:t>con</w:t>
      </w:r>
      <w:r>
        <w:rPr>
          <w:color w:val="231F20"/>
          <w:spacing w:val="-20"/>
          <w:w w:val="105"/>
        </w:rPr>
        <w:t> </w:t>
      </w:r>
      <w:r>
        <w:rPr>
          <w:color w:val="231F20"/>
          <w:spacing w:val="-2"/>
          <w:w w:val="105"/>
        </w:rPr>
        <w:t>ellos,</w:t>
      </w:r>
      <w:r>
        <w:rPr>
          <w:color w:val="231F20"/>
          <w:spacing w:val="-20"/>
          <w:w w:val="105"/>
        </w:rPr>
        <w:t> </w:t>
      </w:r>
      <w:r>
        <w:rPr>
          <w:color w:val="231F20"/>
          <w:spacing w:val="-2"/>
          <w:w w:val="105"/>
        </w:rPr>
        <w:t>para</w:t>
      </w:r>
      <w:r>
        <w:rPr>
          <w:color w:val="231F20"/>
          <w:spacing w:val="-20"/>
          <w:w w:val="105"/>
        </w:rPr>
        <w:t> </w:t>
      </w:r>
      <w:r>
        <w:rPr>
          <w:color w:val="231F20"/>
          <w:spacing w:val="-2"/>
          <w:w w:val="105"/>
        </w:rPr>
        <w:t>tales</w:t>
      </w:r>
      <w:r>
        <w:rPr>
          <w:color w:val="231F20"/>
          <w:spacing w:val="-20"/>
          <w:w w:val="105"/>
        </w:rPr>
        <w:t> </w:t>
      </w:r>
      <w:r>
        <w:rPr>
          <w:color w:val="231F20"/>
          <w:spacing w:val="-2"/>
          <w:w w:val="105"/>
        </w:rPr>
        <w:t>fines.</w:t>
      </w:r>
    </w:p>
    <w:p>
      <w:pPr>
        <w:pStyle w:val="BodyText"/>
        <w:spacing w:line="278" w:lineRule="auto" w:before="160"/>
        <w:ind w:left="1275" w:right="707"/>
        <w:jc w:val="both"/>
      </w:pPr>
      <w:r>
        <w:rPr/>
        <mc:AlternateContent>
          <mc:Choice Requires="wps">
            <w:drawing>
              <wp:anchor distT="0" distB="0" distL="0" distR="0" allowOverlap="1" layoutInCell="1" locked="0" behindDoc="0" simplePos="0" relativeHeight="15735808">
                <wp:simplePos x="0" y="0"/>
                <wp:positionH relativeFrom="page">
                  <wp:posOffset>356699</wp:posOffset>
                </wp:positionH>
                <wp:positionV relativeFrom="paragraph">
                  <wp:posOffset>734840</wp:posOffset>
                </wp:positionV>
                <wp:extent cx="181610" cy="3538854"/>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81610" cy="3538854"/>
                        </a:xfrm>
                        <a:prstGeom prst="rect">
                          <a:avLst/>
                        </a:prstGeom>
                      </wps:spPr>
                      <wps:txbx>
                        <w:txbxContent>
                          <w:p>
                            <w:pPr>
                              <w:numPr>
                                <w:ilvl w:val="0"/>
                                <w:numId w:val="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7.861454pt;width:14.3pt;height:278.650pt;mso-position-horizontal-relative:page;mso-position-vertical-relative:paragraph;z-index:15735808" type="#_x0000_t202" id="docshape55" filled="false" stroked="false">
                <v:textbox inset="0,0,0,0" style="layout-flow:vertical;mso-layout-flow-alt:bottom-to-top">
                  <w:txbxContent>
                    <w:p>
                      <w:pPr>
                        <w:numPr>
                          <w:ilvl w:val="0"/>
                          <w:numId w:val="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pacing w:val="-2"/>
          <w:w w:val="105"/>
        </w:rPr>
        <w:t>La</w:t>
      </w:r>
      <w:r>
        <w:rPr>
          <w:color w:val="231F20"/>
          <w:spacing w:val="-9"/>
          <w:w w:val="105"/>
        </w:rPr>
        <w:t> </w:t>
      </w:r>
      <w:r>
        <w:rPr>
          <w:color w:val="231F20"/>
          <w:spacing w:val="-2"/>
          <w:w w:val="105"/>
        </w:rPr>
        <w:t>Subsecretaría</w:t>
      </w:r>
      <w:r>
        <w:rPr>
          <w:color w:val="231F20"/>
          <w:spacing w:val="-9"/>
          <w:w w:val="105"/>
        </w:rPr>
        <w:t> </w:t>
      </w:r>
      <w:r>
        <w:rPr>
          <w:color w:val="231F20"/>
          <w:spacing w:val="-2"/>
          <w:w w:val="105"/>
        </w:rPr>
        <w:t>de</w:t>
      </w:r>
      <w:r>
        <w:rPr>
          <w:color w:val="231F20"/>
          <w:spacing w:val="-9"/>
          <w:w w:val="105"/>
        </w:rPr>
        <w:t> </w:t>
      </w:r>
      <w:r>
        <w:rPr>
          <w:color w:val="231F20"/>
          <w:spacing w:val="-2"/>
          <w:w w:val="105"/>
        </w:rPr>
        <w:t>Educación</w:t>
      </w:r>
      <w:r>
        <w:rPr>
          <w:color w:val="231F20"/>
          <w:spacing w:val="-9"/>
          <w:w w:val="105"/>
        </w:rPr>
        <w:t> </w:t>
      </w:r>
      <w:r>
        <w:rPr>
          <w:color w:val="231F20"/>
          <w:spacing w:val="-2"/>
          <w:w w:val="105"/>
        </w:rPr>
        <w:t>Media</w:t>
      </w:r>
      <w:r>
        <w:rPr>
          <w:color w:val="231F20"/>
          <w:spacing w:val="-9"/>
          <w:w w:val="105"/>
        </w:rPr>
        <w:t> </w:t>
      </w:r>
      <w:r>
        <w:rPr>
          <w:color w:val="231F20"/>
          <w:spacing w:val="-2"/>
          <w:w w:val="105"/>
        </w:rPr>
        <w:t>Superior</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Secretaría</w:t>
      </w:r>
      <w:r>
        <w:rPr>
          <w:color w:val="231F20"/>
          <w:spacing w:val="-9"/>
          <w:w w:val="105"/>
        </w:rPr>
        <w:t> </w:t>
      </w:r>
      <w:r>
        <w:rPr>
          <w:color w:val="231F20"/>
          <w:spacing w:val="-2"/>
          <w:w w:val="105"/>
        </w:rPr>
        <w:t>de</w:t>
      </w:r>
      <w:r>
        <w:rPr>
          <w:color w:val="231F20"/>
          <w:spacing w:val="-9"/>
          <w:w w:val="105"/>
        </w:rPr>
        <w:t> </w:t>
      </w:r>
      <w:r>
        <w:rPr>
          <w:color w:val="231F20"/>
          <w:spacing w:val="-2"/>
          <w:w w:val="105"/>
        </w:rPr>
        <w:t>Educación</w:t>
      </w:r>
      <w:r>
        <w:rPr>
          <w:color w:val="231F20"/>
          <w:spacing w:val="-9"/>
          <w:w w:val="105"/>
        </w:rPr>
        <w:t> </w:t>
      </w:r>
      <w:r>
        <w:rPr>
          <w:color w:val="231F20"/>
          <w:spacing w:val="-2"/>
          <w:w w:val="105"/>
        </w:rPr>
        <w:t>Pública,</w:t>
      </w:r>
      <w:r>
        <w:rPr>
          <w:color w:val="231F20"/>
          <w:spacing w:val="-9"/>
          <w:w w:val="105"/>
        </w:rPr>
        <w:t> </w:t>
      </w:r>
      <w:r>
        <w:rPr>
          <w:color w:val="231F20"/>
          <w:spacing w:val="-2"/>
          <w:w w:val="105"/>
        </w:rPr>
        <w:t>las</w:t>
      </w:r>
      <w:r>
        <w:rPr>
          <w:color w:val="231F20"/>
          <w:spacing w:val="-9"/>
          <w:w w:val="105"/>
        </w:rPr>
        <w:t> </w:t>
      </w:r>
      <w:r>
        <w:rPr>
          <w:color w:val="231F20"/>
          <w:spacing w:val="-2"/>
          <w:w w:val="105"/>
        </w:rPr>
        <w:t>autoridades</w:t>
      </w:r>
      <w:r>
        <w:rPr>
          <w:color w:val="231F20"/>
          <w:spacing w:val="-9"/>
          <w:w w:val="105"/>
        </w:rPr>
        <w:t> </w:t>
      </w:r>
      <w:r>
        <w:rPr>
          <w:color w:val="231F20"/>
          <w:spacing w:val="-2"/>
          <w:w w:val="105"/>
        </w:rPr>
        <w:t>de </w:t>
      </w:r>
      <w:r>
        <w:rPr>
          <w:color w:val="231F20"/>
        </w:rPr>
        <w:t>educación media superior y los organismos descentralizados coadyuvarán con la Unidad del Sistema para </w:t>
      </w:r>
      <w:r>
        <w:rPr>
          <w:color w:val="231F20"/>
          <w:w w:val="105"/>
        </w:rPr>
        <w:t>el</w:t>
      </w:r>
      <w:r>
        <w:rPr>
          <w:color w:val="231F20"/>
          <w:spacing w:val="-15"/>
          <w:w w:val="105"/>
        </w:rPr>
        <w:t> </w:t>
      </w:r>
      <w:r>
        <w:rPr>
          <w:color w:val="231F20"/>
          <w:w w:val="105"/>
        </w:rPr>
        <w:t>cumplimiento</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ámbito</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competencia</w:t>
      </w:r>
      <w:r>
        <w:rPr>
          <w:color w:val="231F20"/>
          <w:spacing w:val="-15"/>
          <w:w w:val="105"/>
        </w:rPr>
        <w:t> </w:t>
      </w:r>
      <w:r>
        <w:rPr>
          <w:color w:val="231F20"/>
          <w:w w:val="105"/>
        </w:rPr>
        <w:t>y</w:t>
      </w:r>
      <w:r>
        <w:rPr>
          <w:color w:val="231F20"/>
          <w:spacing w:val="-15"/>
          <w:w w:val="105"/>
        </w:rPr>
        <w:t> </w:t>
      </w:r>
      <w:r>
        <w:rPr>
          <w:color w:val="231F20"/>
          <w:w w:val="105"/>
        </w:rPr>
        <w:t>atribuciones.</w:t>
      </w:r>
    </w:p>
    <w:p>
      <w:pPr>
        <w:pStyle w:val="BodyText"/>
      </w:pPr>
    </w:p>
    <w:p>
      <w:pPr>
        <w:pStyle w:val="BodyText"/>
        <w:spacing w:before="60"/>
      </w:pPr>
    </w:p>
    <w:p>
      <w:pPr>
        <w:pStyle w:val="Heading4"/>
        <w:spacing w:before="1"/>
      </w:pPr>
      <w:r>
        <w:rPr>
          <w:color w:val="A7802D"/>
          <w:w w:val="85"/>
        </w:rPr>
        <w:t>Interés</w:t>
      </w:r>
      <w:r>
        <w:rPr>
          <w:color w:val="A7802D"/>
          <w:spacing w:val="14"/>
        </w:rPr>
        <w:t> </w:t>
      </w:r>
      <w:r>
        <w:rPr>
          <w:color w:val="A7802D"/>
          <w:w w:val="85"/>
        </w:rPr>
        <w:t>superior</w:t>
      </w:r>
      <w:r>
        <w:rPr>
          <w:color w:val="A7802D"/>
          <w:spacing w:val="14"/>
        </w:rPr>
        <w:t> </w:t>
      </w:r>
      <w:r>
        <w:rPr>
          <w:color w:val="A7802D"/>
          <w:w w:val="85"/>
        </w:rPr>
        <w:t>de</w:t>
      </w:r>
      <w:r>
        <w:rPr>
          <w:color w:val="A7802D"/>
          <w:spacing w:val="14"/>
        </w:rPr>
        <w:t> </w:t>
      </w:r>
      <w:r>
        <w:rPr>
          <w:color w:val="A7802D"/>
          <w:w w:val="85"/>
        </w:rPr>
        <w:t>adolescentes</w:t>
      </w:r>
      <w:r>
        <w:rPr>
          <w:color w:val="A7802D"/>
          <w:spacing w:val="14"/>
        </w:rPr>
        <w:t> </w:t>
      </w:r>
      <w:r>
        <w:rPr>
          <w:color w:val="A7802D"/>
          <w:w w:val="85"/>
        </w:rPr>
        <w:t>y</w:t>
      </w:r>
      <w:r>
        <w:rPr>
          <w:color w:val="A7802D"/>
          <w:spacing w:val="14"/>
        </w:rPr>
        <w:t> </w:t>
      </w:r>
      <w:r>
        <w:rPr>
          <w:color w:val="A7802D"/>
          <w:spacing w:val="-2"/>
          <w:w w:val="85"/>
        </w:rPr>
        <w:t>jóvenes</w:t>
      </w:r>
    </w:p>
    <w:p>
      <w:pPr>
        <w:pStyle w:val="BodyText"/>
        <w:spacing w:before="207"/>
        <w:rPr>
          <w:rFonts w:ascii="Arial Black"/>
          <w:sz w:val="24"/>
        </w:rPr>
      </w:pPr>
    </w:p>
    <w:p>
      <w:pPr>
        <w:pStyle w:val="BodyText"/>
        <w:spacing w:line="266" w:lineRule="auto"/>
        <w:ind w:left="1275" w:right="706"/>
        <w:jc w:val="both"/>
      </w:pPr>
      <w:r>
        <w:rPr>
          <w:rFonts w:ascii="Arial Black" w:hAnsi="Arial Black"/>
          <w:color w:val="231F20"/>
        </w:rPr>
        <w:t>Artículo</w:t>
      </w:r>
      <w:r>
        <w:rPr>
          <w:rFonts w:ascii="Arial Black" w:hAnsi="Arial Black"/>
          <w:color w:val="231F20"/>
          <w:spacing w:val="-5"/>
        </w:rPr>
        <w:t> </w:t>
      </w:r>
      <w:r>
        <w:rPr>
          <w:rFonts w:ascii="Arial Black" w:hAnsi="Arial Black"/>
          <w:color w:val="231F20"/>
        </w:rPr>
        <w:t>3.</w:t>
      </w:r>
      <w:r>
        <w:rPr>
          <w:rFonts w:ascii="Arial Black" w:hAnsi="Arial Black"/>
          <w:color w:val="231F20"/>
          <w:spacing w:val="-5"/>
        </w:rPr>
        <w:t> </w:t>
      </w:r>
      <w:r>
        <w:rPr>
          <w:color w:val="231F20"/>
        </w:rPr>
        <w:t>En</w:t>
      </w:r>
      <w:r>
        <w:rPr>
          <w:color w:val="231F20"/>
          <w:spacing w:val="-1"/>
        </w:rPr>
        <w:t> </w:t>
      </w:r>
      <w:r>
        <w:rPr>
          <w:color w:val="231F20"/>
        </w:rPr>
        <w:t>la</w:t>
      </w:r>
      <w:r>
        <w:rPr>
          <w:color w:val="231F20"/>
          <w:spacing w:val="-1"/>
        </w:rPr>
        <w:t> </w:t>
      </w:r>
      <w:r>
        <w:rPr>
          <w:color w:val="231F20"/>
        </w:rPr>
        <w:t>aplicación</w:t>
      </w:r>
      <w:r>
        <w:rPr>
          <w:color w:val="231F20"/>
          <w:spacing w:val="-1"/>
        </w:rPr>
        <w:t> </w:t>
      </w:r>
      <w:r>
        <w:rPr>
          <w:color w:val="231F20"/>
        </w:rPr>
        <w:t>del</w:t>
      </w:r>
      <w:r>
        <w:rPr>
          <w:color w:val="231F20"/>
          <w:spacing w:val="-1"/>
        </w:rPr>
        <w:t> </w:t>
      </w:r>
      <w:r>
        <w:rPr>
          <w:color w:val="231F20"/>
        </w:rPr>
        <w:t>presente</w:t>
      </w:r>
      <w:r>
        <w:rPr>
          <w:color w:val="231F20"/>
          <w:spacing w:val="-1"/>
        </w:rPr>
        <w:t> </w:t>
      </w:r>
      <w:r>
        <w:rPr>
          <w:color w:val="231F20"/>
        </w:rPr>
        <w:t>Acuerdo</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instrumentos</w:t>
      </w:r>
      <w:r>
        <w:rPr>
          <w:color w:val="231F20"/>
          <w:spacing w:val="-1"/>
        </w:rPr>
        <w:t> </w:t>
      </w:r>
      <w:r>
        <w:rPr>
          <w:color w:val="231F20"/>
        </w:rPr>
        <w:t>normativos</w:t>
      </w:r>
      <w:r>
        <w:rPr>
          <w:color w:val="231F20"/>
          <w:spacing w:val="-1"/>
        </w:rPr>
        <w:t> </w:t>
      </w:r>
      <w:r>
        <w:rPr>
          <w:color w:val="231F20"/>
        </w:rPr>
        <w:t>que</w:t>
      </w:r>
      <w:r>
        <w:rPr>
          <w:color w:val="231F20"/>
          <w:spacing w:val="-1"/>
        </w:rPr>
        <w:t> </w:t>
      </w:r>
      <w:r>
        <w:rPr>
          <w:color w:val="231F20"/>
        </w:rPr>
        <w:t>deriven</w:t>
      </w:r>
      <w:r>
        <w:rPr>
          <w:color w:val="231F20"/>
          <w:spacing w:val="-1"/>
        </w:rPr>
        <w:t> </w:t>
      </w:r>
      <w:r>
        <w:rPr>
          <w:color w:val="231F20"/>
        </w:rPr>
        <w:t>de</w:t>
      </w:r>
      <w:r>
        <w:rPr>
          <w:color w:val="231F20"/>
          <w:spacing w:val="-1"/>
        </w:rPr>
        <w:t> </w:t>
      </w:r>
      <w:r>
        <w:rPr>
          <w:color w:val="231F20"/>
        </w:rPr>
        <w:t>éste,</w:t>
      </w:r>
      <w:r>
        <w:rPr>
          <w:color w:val="231F20"/>
          <w:spacing w:val="-1"/>
        </w:rPr>
        <w:t> </w:t>
      </w:r>
      <w:r>
        <w:rPr>
          <w:color w:val="231F20"/>
        </w:rPr>
        <w:t>se </w:t>
      </w:r>
      <w:r>
        <w:rPr>
          <w:color w:val="231F20"/>
          <w:w w:val="105"/>
        </w:rPr>
        <w:t>priorizará</w:t>
      </w:r>
      <w:r>
        <w:rPr>
          <w:color w:val="231F20"/>
          <w:spacing w:val="-10"/>
          <w:w w:val="105"/>
        </w:rPr>
        <w:t> </w:t>
      </w:r>
      <w:r>
        <w:rPr>
          <w:color w:val="231F20"/>
          <w:w w:val="105"/>
        </w:rPr>
        <w:t>el</w:t>
      </w:r>
      <w:r>
        <w:rPr>
          <w:color w:val="231F20"/>
          <w:spacing w:val="-10"/>
          <w:w w:val="105"/>
        </w:rPr>
        <w:t> </w:t>
      </w:r>
      <w:r>
        <w:rPr>
          <w:color w:val="231F20"/>
          <w:w w:val="105"/>
        </w:rPr>
        <w:t>interés</w:t>
      </w:r>
      <w:r>
        <w:rPr>
          <w:color w:val="231F20"/>
          <w:spacing w:val="-10"/>
          <w:w w:val="105"/>
        </w:rPr>
        <w:t> </w:t>
      </w:r>
      <w:r>
        <w:rPr>
          <w:color w:val="231F20"/>
          <w:w w:val="105"/>
        </w:rPr>
        <w:t>superior</w:t>
      </w:r>
      <w:r>
        <w:rPr>
          <w:color w:val="231F20"/>
          <w:spacing w:val="-10"/>
          <w:w w:val="105"/>
        </w:rPr>
        <w:t> </w:t>
      </w:r>
      <w:r>
        <w:rPr>
          <w:color w:val="231F20"/>
          <w:w w:val="105"/>
        </w:rPr>
        <w:t>de</w:t>
      </w:r>
      <w:r>
        <w:rPr>
          <w:color w:val="231F20"/>
          <w:spacing w:val="-10"/>
          <w:w w:val="105"/>
        </w:rPr>
        <w:t> </w:t>
      </w:r>
      <w:r>
        <w:rPr>
          <w:color w:val="231F20"/>
          <w:w w:val="105"/>
        </w:rPr>
        <w:t>adolescentes</w:t>
      </w:r>
      <w:r>
        <w:rPr>
          <w:color w:val="231F20"/>
          <w:spacing w:val="-10"/>
          <w:w w:val="105"/>
        </w:rPr>
        <w:t> </w:t>
      </w:r>
      <w:r>
        <w:rPr>
          <w:color w:val="231F20"/>
          <w:w w:val="105"/>
        </w:rPr>
        <w:t>y</w:t>
      </w:r>
      <w:r>
        <w:rPr>
          <w:color w:val="231F20"/>
          <w:spacing w:val="-10"/>
          <w:w w:val="105"/>
        </w:rPr>
        <w:t> </w:t>
      </w:r>
      <w:r>
        <w:rPr>
          <w:color w:val="231F20"/>
          <w:w w:val="105"/>
        </w:rPr>
        <w:t>jóvenes</w:t>
      </w:r>
      <w:r>
        <w:rPr>
          <w:color w:val="231F20"/>
          <w:spacing w:val="-10"/>
          <w:w w:val="105"/>
        </w:rPr>
        <w:t> </w:t>
      </w:r>
      <w:r>
        <w:rPr>
          <w:color w:val="231F20"/>
          <w:w w:val="105"/>
        </w:rPr>
        <w:t>de</w:t>
      </w:r>
      <w:r>
        <w:rPr>
          <w:color w:val="231F20"/>
          <w:spacing w:val="-10"/>
          <w:w w:val="105"/>
        </w:rPr>
        <w:t> </w:t>
      </w:r>
      <w:r>
        <w:rPr>
          <w:color w:val="231F20"/>
          <w:w w:val="105"/>
        </w:rPr>
        <w:t>recibir</w:t>
      </w:r>
      <w:r>
        <w:rPr>
          <w:color w:val="231F20"/>
          <w:spacing w:val="-10"/>
          <w:w w:val="105"/>
        </w:rPr>
        <w:t> </w:t>
      </w:r>
      <w:r>
        <w:rPr>
          <w:color w:val="231F20"/>
          <w:w w:val="105"/>
        </w:rPr>
        <w:t>educación</w:t>
      </w:r>
      <w:r>
        <w:rPr>
          <w:color w:val="231F20"/>
          <w:spacing w:val="-10"/>
          <w:w w:val="105"/>
        </w:rPr>
        <w:t> </w:t>
      </w:r>
      <w:r>
        <w:rPr>
          <w:color w:val="231F20"/>
          <w:w w:val="105"/>
        </w:rPr>
        <w:t>conforme</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principios, </w:t>
      </w:r>
      <w:r>
        <w:rPr>
          <w:color w:val="231F20"/>
        </w:rPr>
        <w:t>fines</w:t>
      </w:r>
      <w:r>
        <w:rPr>
          <w:color w:val="231F20"/>
          <w:spacing w:val="-6"/>
        </w:rPr>
        <w:t> </w:t>
      </w:r>
      <w:r>
        <w:rPr>
          <w:color w:val="231F20"/>
        </w:rPr>
        <w:t>y</w:t>
      </w:r>
      <w:r>
        <w:rPr>
          <w:color w:val="231F20"/>
          <w:spacing w:val="-6"/>
        </w:rPr>
        <w:t> </w:t>
      </w:r>
      <w:r>
        <w:rPr>
          <w:color w:val="231F20"/>
        </w:rPr>
        <w:t>criterios</w:t>
      </w:r>
      <w:r>
        <w:rPr>
          <w:color w:val="231F20"/>
          <w:spacing w:val="-5"/>
        </w:rPr>
        <w:t> </w:t>
      </w:r>
      <w:r>
        <w:rPr>
          <w:color w:val="231F20"/>
        </w:rPr>
        <w:t>establecidos</w:t>
      </w:r>
      <w:r>
        <w:rPr>
          <w:color w:val="231F20"/>
          <w:spacing w:val="-6"/>
        </w:rPr>
        <w:t> </w:t>
      </w:r>
      <w:r>
        <w:rPr>
          <w:color w:val="231F20"/>
        </w:rPr>
        <w:t>en</w:t>
      </w:r>
      <w:r>
        <w:rPr>
          <w:color w:val="231F20"/>
          <w:spacing w:val="-5"/>
        </w:rPr>
        <w:t> </w:t>
      </w:r>
      <w:r>
        <w:rPr>
          <w:color w:val="231F20"/>
        </w:rPr>
        <w:t>el</w:t>
      </w:r>
      <w:r>
        <w:rPr>
          <w:color w:val="231F20"/>
          <w:spacing w:val="-6"/>
        </w:rPr>
        <w:t> </w:t>
      </w:r>
      <w:r>
        <w:rPr>
          <w:color w:val="231F20"/>
        </w:rPr>
        <w:t>artículo</w:t>
      </w:r>
      <w:r>
        <w:rPr>
          <w:color w:val="231F20"/>
          <w:spacing w:val="-5"/>
        </w:rPr>
        <w:t> </w:t>
      </w:r>
      <w:r>
        <w:rPr>
          <w:color w:val="231F20"/>
        </w:rPr>
        <w:t>3o.</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Constitución</w:t>
      </w:r>
      <w:r>
        <w:rPr>
          <w:color w:val="231F20"/>
          <w:spacing w:val="-5"/>
        </w:rPr>
        <w:t> </w:t>
      </w:r>
      <w:r>
        <w:rPr>
          <w:color w:val="231F20"/>
        </w:rPr>
        <w:t>Política</w:t>
      </w:r>
      <w:r>
        <w:rPr>
          <w:color w:val="231F20"/>
          <w:spacing w:val="-6"/>
        </w:rPr>
        <w:t> </w:t>
      </w:r>
      <w:r>
        <w:rPr>
          <w:color w:val="231F20"/>
        </w:rPr>
        <w:t>de</w:t>
      </w:r>
      <w:r>
        <w:rPr>
          <w:color w:val="231F20"/>
          <w:spacing w:val="-5"/>
        </w:rPr>
        <w:t> </w:t>
      </w:r>
      <w:r>
        <w:rPr>
          <w:color w:val="231F20"/>
        </w:rPr>
        <w:t>los</w:t>
      </w:r>
      <w:r>
        <w:rPr>
          <w:color w:val="231F20"/>
          <w:spacing w:val="-6"/>
        </w:rPr>
        <w:t> </w:t>
      </w:r>
      <w:r>
        <w:rPr>
          <w:color w:val="231F20"/>
        </w:rPr>
        <w:t>Estados</w:t>
      </w:r>
      <w:r>
        <w:rPr>
          <w:color w:val="231F20"/>
          <w:spacing w:val="-5"/>
        </w:rPr>
        <w:t> </w:t>
      </w:r>
      <w:r>
        <w:rPr>
          <w:color w:val="231F20"/>
        </w:rPr>
        <w:t>Unidos</w:t>
      </w:r>
      <w:r>
        <w:rPr>
          <w:color w:val="231F20"/>
          <w:spacing w:val="-6"/>
        </w:rPr>
        <w:t> </w:t>
      </w:r>
      <w:r>
        <w:rPr>
          <w:color w:val="231F20"/>
          <w:spacing w:val="-2"/>
        </w:rPr>
        <w:t>Mexicanos.</w:t>
      </w:r>
    </w:p>
    <w:p>
      <w:pPr>
        <w:pStyle w:val="BodyText"/>
      </w:pPr>
    </w:p>
    <w:p>
      <w:pPr>
        <w:pStyle w:val="BodyText"/>
        <w:spacing w:before="72"/>
      </w:pPr>
    </w:p>
    <w:p>
      <w:pPr>
        <w:pStyle w:val="Heading4"/>
      </w:pPr>
      <w:r>
        <w:rPr>
          <w:color w:val="A7802D"/>
          <w:spacing w:val="-2"/>
        </w:rPr>
        <w:t>Principios</w:t>
      </w:r>
    </w:p>
    <w:p>
      <w:pPr>
        <w:pStyle w:val="BodyText"/>
        <w:spacing w:before="207"/>
        <w:rPr>
          <w:rFonts w:ascii="Arial Black"/>
          <w:sz w:val="24"/>
        </w:rPr>
      </w:pPr>
    </w:p>
    <w:p>
      <w:pPr>
        <w:pStyle w:val="BodyText"/>
        <w:spacing w:line="271" w:lineRule="auto"/>
        <w:ind w:left="1275" w:right="705"/>
        <w:jc w:val="both"/>
      </w:pPr>
      <w:r>
        <w:rPr>
          <w:rFonts w:ascii="Arial Black" w:hAnsi="Arial Black"/>
          <w:color w:val="231F20"/>
        </w:rPr>
        <w:t>Artículo 4. </w:t>
      </w:r>
      <w:r>
        <w:rPr>
          <w:color w:val="231F20"/>
        </w:rPr>
        <w:t>En la aplicación y vigilancia del cumplimiento de este Acuerdo se deberán observar los principios de legalidad, certeza, equidad, imparcialidad, objetividad, transparencia y </w:t>
      </w:r>
      <w:r>
        <w:rPr>
          <w:color w:val="231F20"/>
        </w:rPr>
        <w:t>publicidad, atendiendo a las diferencias regionales y locales, además de las necesidades del entorno del servicio </w:t>
      </w:r>
      <w:r>
        <w:rPr>
          <w:color w:val="231F20"/>
          <w:spacing w:val="-2"/>
        </w:rPr>
        <w:t>educativo.</w:t>
      </w:r>
    </w:p>
    <w:p>
      <w:pPr>
        <w:pStyle w:val="BodyText"/>
        <w:spacing w:line="278" w:lineRule="auto" w:before="163"/>
        <w:ind w:left="1275" w:right="706"/>
        <w:jc w:val="both"/>
      </w:pPr>
      <w:r>
        <w:rPr/>
        <mc:AlternateContent>
          <mc:Choice Requires="wps">
            <w:drawing>
              <wp:anchor distT="0" distB="0" distL="0" distR="0" allowOverlap="1" layoutInCell="1" locked="0" behindDoc="0" simplePos="0" relativeHeight="15734272">
                <wp:simplePos x="0" y="0"/>
                <wp:positionH relativeFrom="page">
                  <wp:posOffset>348178</wp:posOffset>
                </wp:positionH>
                <wp:positionV relativeFrom="paragraph">
                  <wp:posOffset>601291</wp:posOffset>
                </wp:positionV>
                <wp:extent cx="193675" cy="230441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193675" cy="2304415"/>
                          <a:chExt cx="193675" cy="2304415"/>
                        </a:xfrm>
                      </wpg:grpSpPr>
                      <wps:wsp>
                        <wps:cNvPr id="74" name="Graphic 7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5" name="Graphic 7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6" name="Graphic 7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7.345776pt;width:15.25pt;height:181.45pt;mso-position-horizontal-relative:page;mso-position-vertical-relative:paragraph;z-index:15734272" id="docshapegroup56" coordorigin="548,947" coordsize="305,3629">
                <v:shape style="position:absolute;left:550;top:946;width:303;height:2956" id="docshape57" coordorigin="551,947" coordsize="303,2956" path="m853,947l551,1240,551,3782,560,3829,586,3867,624,3893,671,3902,733,3902,780,3893,818,3867,844,3829,853,3782,853,947xe" filled="true" fillcolor="#e6e7e8" stroked="false">
                  <v:path arrowok="t"/>
                  <v:fill type="solid"/>
                </v:shape>
                <v:shape style="position:absolute;left:550;top:1119;width:303;height:2925" id="docshape58" coordorigin="551,1120" coordsize="303,2925" path="m853,1120l551,1430,551,3924,560,3971,586,4009,624,4035,671,4044,733,4044,780,4035,818,4009,844,3971,853,3924,853,1120xe" filled="true" fillcolor="#bcbec0" stroked="false">
                  <v:path arrowok="t"/>
                  <v:fill type="solid"/>
                </v:shape>
                <v:shape style="position:absolute;left:548;top:1308;width:305;height:3268" id="docshape59" coordorigin="548,1308" coordsize="305,3268" path="m853,1308l548,1615,548,4576,853,4576,853,1308xe" filled="true" fillcolor="#a7802d" stroked="false">
                  <v:path arrowok="t"/>
                  <v:fill type="solid"/>
                </v:shape>
                <w10:wrap type="none"/>
              </v:group>
            </w:pict>
          </mc:Fallback>
        </mc:AlternateContent>
      </w: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de</w:t>
      </w:r>
      <w:r>
        <w:rPr>
          <w:color w:val="231F20"/>
          <w:spacing w:val="-5"/>
          <w:w w:val="105"/>
        </w:rPr>
        <w:t> </w:t>
      </w:r>
      <w:r>
        <w:rPr>
          <w:color w:val="231F20"/>
          <w:w w:val="105"/>
        </w:rPr>
        <w:t>educación</w:t>
      </w:r>
      <w:r>
        <w:rPr>
          <w:color w:val="231F20"/>
          <w:spacing w:val="-5"/>
          <w:w w:val="105"/>
        </w:rPr>
        <w:t> </w:t>
      </w:r>
      <w:r>
        <w:rPr>
          <w:color w:val="231F20"/>
          <w:w w:val="105"/>
        </w:rPr>
        <w:t>media</w:t>
      </w:r>
      <w:r>
        <w:rPr>
          <w:color w:val="231F20"/>
          <w:spacing w:val="-5"/>
          <w:w w:val="105"/>
        </w:rPr>
        <w:t> </w:t>
      </w:r>
      <w:r>
        <w:rPr>
          <w:color w:val="231F20"/>
          <w:w w:val="105"/>
        </w:rPr>
        <w:t>superior</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organismos</w:t>
      </w:r>
      <w:r>
        <w:rPr>
          <w:color w:val="231F20"/>
          <w:spacing w:val="-5"/>
          <w:w w:val="105"/>
        </w:rPr>
        <w:t> </w:t>
      </w:r>
      <w:r>
        <w:rPr>
          <w:color w:val="231F20"/>
          <w:w w:val="105"/>
        </w:rPr>
        <w:t>descentralizados</w:t>
      </w:r>
      <w:r>
        <w:rPr>
          <w:color w:val="231F20"/>
          <w:spacing w:val="-5"/>
          <w:w w:val="105"/>
        </w:rPr>
        <w:t> </w:t>
      </w:r>
      <w:r>
        <w:rPr>
          <w:color w:val="231F20"/>
          <w:w w:val="105"/>
        </w:rPr>
        <w:t>guiarán</w:t>
      </w:r>
      <w:r>
        <w:rPr>
          <w:color w:val="231F20"/>
          <w:spacing w:val="-5"/>
          <w:w w:val="105"/>
        </w:rPr>
        <w:t> </w:t>
      </w:r>
      <w:r>
        <w:rPr>
          <w:color w:val="231F20"/>
          <w:w w:val="105"/>
        </w:rPr>
        <w:t>su</w:t>
      </w:r>
      <w:r>
        <w:rPr>
          <w:color w:val="231F20"/>
          <w:spacing w:val="-5"/>
          <w:w w:val="105"/>
        </w:rPr>
        <w:t> </w:t>
      </w:r>
      <w:r>
        <w:rPr>
          <w:color w:val="231F20"/>
          <w:w w:val="105"/>
        </w:rPr>
        <w:t>actuación para garantizar la prestación del servicio educativo a adolescentes y jóvenes, de manera especial a aquellos que se encuentren en zonas de marginación, pobreza y descomposición social.</w:t>
      </w:r>
    </w:p>
    <w:p>
      <w:pPr>
        <w:pStyle w:val="BodyText"/>
      </w:pPr>
    </w:p>
    <w:p>
      <w:pPr>
        <w:pStyle w:val="BodyText"/>
        <w:spacing w:before="61"/>
      </w:pPr>
    </w:p>
    <w:p>
      <w:pPr>
        <w:pStyle w:val="Heading4"/>
      </w:pPr>
      <w:r>
        <w:rPr/>
        <mc:AlternateContent>
          <mc:Choice Requires="wps">
            <w:drawing>
              <wp:anchor distT="0" distB="0" distL="0" distR="0" allowOverlap="1" layoutInCell="1" locked="0" behindDoc="0" simplePos="0" relativeHeight="15735296">
                <wp:simplePos x="0" y="0"/>
                <wp:positionH relativeFrom="page">
                  <wp:posOffset>356699</wp:posOffset>
                </wp:positionH>
                <wp:positionV relativeFrom="paragraph">
                  <wp:posOffset>262635</wp:posOffset>
                </wp:positionV>
                <wp:extent cx="181610" cy="147383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0.679958pt;width:14.3pt;height:116.05pt;mso-position-horizontal-relative:page;mso-position-vertical-relative:paragraph;z-index:15735296" type="#_x0000_t202" id="docshape6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90"/>
        </w:rPr>
        <w:t>Interpretación</w:t>
      </w:r>
      <w:r>
        <w:rPr>
          <w:color w:val="A7802D"/>
          <w:spacing w:val="-9"/>
          <w:w w:val="90"/>
        </w:rPr>
        <w:t> </w:t>
      </w:r>
      <w:r>
        <w:rPr>
          <w:color w:val="A7802D"/>
          <w:w w:val="90"/>
        </w:rPr>
        <w:t>del</w:t>
      </w:r>
      <w:r>
        <w:rPr>
          <w:color w:val="A7802D"/>
          <w:spacing w:val="-6"/>
          <w:w w:val="90"/>
        </w:rPr>
        <w:t> </w:t>
      </w:r>
      <w:r>
        <w:rPr>
          <w:color w:val="A7802D"/>
          <w:spacing w:val="-2"/>
          <w:w w:val="90"/>
        </w:rPr>
        <w:t>Acuerdo</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w w:val="105"/>
        </w:rPr>
        <w:t>Artículo 5. </w:t>
      </w:r>
      <w:r>
        <w:rPr>
          <w:color w:val="231F20"/>
          <w:w w:val="105"/>
        </w:rPr>
        <w:t>La interpretación del presente Acuerdo y la atención de las circunstancias no previstas </w:t>
      </w:r>
      <w:r>
        <w:rPr>
          <w:color w:val="231F20"/>
          <w:spacing w:val="-2"/>
          <w:w w:val="105"/>
        </w:rPr>
        <w:t>corresponden</w:t>
      </w:r>
      <w:r>
        <w:rPr>
          <w:color w:val="231F20"/>
          <w:spacing w:val="-8"/>
          <w:w w:val="105"/>
        </w:rPr>
        <w:t> </w:t>
      </w:r>
      <w:r>
        <w:rPr>
          <w:color w:val="231F20"/>
          <w:spacing w:val="-2"/>
          <w:w w:val="105"/>
        </w:rPr>
        <w:t>a</w:t>
      </w:r>
      <w:r>
        <w:rPr>
          <w:color w:val="231F20"/>
          <w:spacing w:val="-8"/>
          <w:w w:val="105"/>
        </w:rPr>
        <w:t> </w:t>
      </w:r>
      <w:r>
        <w:rPr>
          <w:color w:val="231F20"/>
          <w:spacing w:val="-2"/>
          <w:w w:val="105"/>
        </w:rPr>
        <w:t>la</w:t>
      </w:r>
      <w:r>
        <w:rPr>
          <w:color w:val="231F20"/>
          <w:spacing w:val="-8"/>
          <w:w w:val="105"/>
        </w:rPr>
        <w:t> </w:t>
      </w:r>
      <w:r>
        <w:rPr>
          <w:color w:val="231F20"/>
          <w:spacing w:val="-2"/>
          <w:w w:val="105"/>
        </w:rPr>
        <w:t>Unidad</w:t>
      </w:r>
      <w:r>
        <w:rPr>
          <w:color w:val="231F20"/>
          <w:spacing w:val="-8"/>
          <w:w w:val="105"/>
        </w:rPr>
        <w:t> </w:t>
      </w:r>
      <w:r>
        <w:rPr>
          <w:color w:val="231F20"/>
          <w:spacing w:val="-2"/>
          <w:w w:val="105"/>
        </w:rPr>
        <w:t>del</w:t>
      </w:r>
      <w:r>
        <w:rPr>
          <w:color w:val="231F20"/>
          <w:spacing w:val="-8"/>
          <w:w w:val="105"/>
        </w:rPr>
        <w:t> </w:t>
      </w:r>
      <w:r>
        <w:rPr>
          <w:color w:val="231F20"/>
          <w:spacing w:val="-2"/>
          <w:w w:val="105"/>
        </w:rPr>
        <w:t>Sistema</w:t>
      </w:r>
      <w:r>
        <w:rPr>
          <w:color w:val="231F20"/>
          <w:spacing w:val="-8"/>
          <w:w w:val="105"/>
        </w:rPr>
        <w:t> </w:t>
      </w:r>
      <w:r>
        <w:rPr>
          <w:color w:val="231F20"/>
          <w:spacing w:val="-2"/>
          <w:w w:val="105"/>
        </w:rPr>
        <w:t>en</w:t>
      </w:r>
      <w:r>
        <w:rPr>
          <w:color w:val="231F20"/>
          <w:spacing w:val="-8"/>
          <w:w w:val="105"/>
        </w:rPr>
        <w:t> </w:t>
      </w:r>
      <w:r>
        <w:rPr>
          <w:color w:val="231F20"/>
          <w:spacing w:val="-2"/>
          <w:w w:val="105"/>
        </w:rPr>
        <w:t>los</w:t>
      </w:r>
      <w:r>
        <w:rPr>
          <w:color w:val="231F20"/>
          <w:spacing w:val="-8"/>
          <w:w w:val="105"/>
        </w:rPr>
        <w:t> </w:t>
      </w:r>
      <w:r>
        <w:rPr>
          <w:color w:val="231F20"/>
          <w:spacing w:val="-2"/>
          <w:w w:val="105"/>
        </w:rPr>
        <w:t>términos</w:t>
      </w:r>
      <w:r>
        <w:rPr>
          <w:color w:val="231F20"/>
          <w:spacing w:val="-8"/>
          <w:w w:val="105"/>
        </w:rPr>
        <w:t> </w:t>
      </w:r>
      <w:r>
        <w:rPr>
          <w:color w:val="231F20"/>
          <w:spacing w:val="-2"/>
          <w:w w:val="105"/>
        </w:rPr>
        <w:t>de</w:t>
      </w:r>
      <w:r>
        <w:rPr>
          <w:color w:val="231F20"/>
          <w:spacing w:val="-8"/>
          <w:w w:val="105"/>
        </w:rPr>
        <w:t> </w:t>
      </w:r>
      <w:r>
        <w:rPr>
          <w:color w:val="231F20"/>
          <w:spacing w:val="-2"/>
          <w:w w:val="105"/>
        </w:rPr>
        <w:t>las</w:t>
      </w:r>
      <w:r>
        <w:rPr>
          <w:color w:val="231F20"/>
          <w:spacing w:val="-8"/>
          <w:w w:val="105"/>
        </w:rPr>
        <w:t> </w:t>
      </w:r>
      <w:r>
        <w:rPr>
          <w:color w:val="231F20"/>
          <w:spacing w:val="-2"/>
          <w:w w:val="105"/>
        </w:rPr>
        <w:t>disposiciones</w:t>
      </w:r>
      <w:r>
        <w:rPr>
          <w:color w:val="231F20"/>
          <w:spacing w:val="-8"/>
          <w:w w:val="105"/>
        </w:rPr>
        <w:t> </w:t>
      </w:r>
      <w:r>
        <w:rPr>
          <w:color w:val="231F20"/>
          <w:spacing w:val="-2"/>
          <w:w w:val="105"/>
        </w:rPr>
        <w:t>aplicables.</w:t>
      </w:r>
      <w:r>
        <w:rPr>
          <w:color w:val="231F20"/>
          <w:spacing w:val="-8"/>
          <w:w w:val="105"/>
        </w:rPr>
        <w:t> </w:t>
      </w:r>
      <w:r>
        <w:rPr>
          <w:color w:val="231F20"/>
          <w:spacing w:val="-2"/>
          <w:w w:val="105"/>
        </w:rPr>
        <w:t>Esta</w:t>
      </w:r>
      <w:r>
        <w:rPr>
          <w:color w:val="231F20"/>
          <w:spacing w:val="-8"/>
          <w:w w:val="105"/>
        </w:rPr>
        <w:t> </w:t>
      </w:r>
      <w:r>
        <w:rPr>
          <w:color w:val="231F20"/>
          <w:spacing w:val="-2"/>
          <w:w w:val="105"/>
        </w:rPr>
        <w:t>facultad</w:t>
      </w:r>
      <w:r>
        <w:rPr>
          <w:color w:val="231F20"/>
          <w:spacing w:val="-8"/>
          <w:w w:val="105"/>
        </w:rPr>
        <w:t> </w:t>
      </w:r>
      <w:r>
        <w:rPr>
          <w:color w:val="231F20"/>
          <w:spacing w:val="-2"/>
          <w:w w:val="105"/>
        </w:rPr>
        <w:t>será </w:t>
      </w:r>
      <w:r>
        <w:rPr>
          <w:color w:val="231F20"/>
          <w:w w:val="105"/>
        </w:rPr>
        <w:t>ejercida tomando en cuenta los contextos regionales y locales, así como las necesidades del servicio </w:t>
      </w:r>
      <w:r>
        <w:rPr>
          <w:color w:val="231F20"/>
          <w:spacing w:val="-2"/>
          <w:w w:val="105"/>
        </w:rPr>
        <w:t>educativo.</w:t>
      </w:r>
    </w:p>
    <w:p>
      <w:pPr>
        <w:pStyle w:val="BodyText"/>
        <w:spacing w:line="278" w:lineRule="auto" w:before="163"/>
        <w:ind w:left="1275" w:right="705"/>
        <w:jc w:val="both"/>
      </w:pPr>
      <w:r>
        <w:rPr>
          <w:color w:val="231F20"/>
          <w:w w:val="105"/>
        </w:rPr>
        <w:t>Las</w:t>
      </w:r>
      <w:r>
        <w:rPr>
          <w:color w:val="231F20"/>
          <w:spacing w:val="-5"/>
          <w:w w:val="105"/>
        </w:rPr>
        <w:t> </w:t>
      </w:r>
      <w:r>
        <w:rPr>
          <w:color w:val="231F20"/>
          <w:w w:val="105"/>
        </w:rPr>
        <w:t>autoridades</w:t>
      </w:r>
      <w:r>
        <w:rPr>
          <w:color w:val="231F20"/>
          <w:spacing w:val="-5"/>
          <w:w w:val="105"/>
        </w:rPr>
        <w:t> </w:t>
      </w:r>
      <w:r>
        <w:rPr>
          <w:color w:val="231F20"/>
          <w:w w:val="105"/>
        </w:rPr>
        <w:t>de</w:t>
      </w:r>
      <w:r>
        <w:rPr>
          <w:color w:val="231F20"/>
          <w:spacing w:val="-5"/>
          <w:w w:val="105"/>
        </w:rPr>
        <w:t> </w:t>
      </w:r>
      <w:r>
        <w:rPr>
          <w:color w:val="231F20"/>
          <w:w w:val="105"/>
        </w:rPr>
        <w:t>educación</w:t>
      </w:r>
      <w:r>
        <w:rPr>
          <w:color w:val="231F20"/>
          <w:spacing w:val="-5"/>
          <w:w w:val="105"/>
        </w:rPr>
        <w:t> </w:t>
      </w:r>
      <w:r>
        <w:rPr>
          <w:color w:val="231F20"/>
          <w:w w:val="105"/>
        </w:rPr>
        <w:t>media</w:t>
      </w:r>
      <w:r>
        <w:rPr>
          <w:color w:val="231F20"/>
          <w:spacing w:val="-5"/>
          <w:w w:val="105"/>
        </w:rPr>
        <w:t> </w:t>
      </w:r>
      <w:r>
        <w:rPr>
          <w:color w:val="231F20"/>
          <w:w w:val="105"/>
        </w:rPr>
        <w:t>superior</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organismos</w:t>
      </w:r>
      <w:r>
        <w:rPr>
          <w:color w:val="231F20"/>
          <w:spacing w:val="-5"/>
          <w:w w:val="105"/>
        </w:rPr>
        <w:t> </w:t>
      </w:r>
      <w:r>
        <w:rPr>
          <w:color w:val="231F20"/>
          <w:w w:val="105"/>
        </w:rPr>
        <w:t>descentralizados</w:t>
      </w:r>
      <w:r>
        <w:rPr>
          <w:color w:val="231F20"/>
          <w:spacing w:val="-5"/>
          <w:w w:val="105"/>
        </w:rPr>
        <w:t> </w:t>
      </w:r>
      <w:r>
        <w:rPr>
          <w:color w:val="231F20"/>
          <w:w w:val="105"/>
        </w:rPr>
        <w:t>deberán</w:t>
      </w:r>
      <w:r>
        <w:rPr>
          <w:color w:val="231F20"/>
          <w:spacing w:val="-5"/>
          <w:w w:val="105"/>
        </w:rPr>
        <w:t> </w:t>
      </w:r>
      <w:r>
        <w:rPr>
          <w:color w:val="231F20"/>
          <w:w w:val="105"/>
        </w:rPr>
        <w:t>solicitar</w:t>
      </w:r>
      <w:r>
        <w:rPr>
          <w:color w:val="231F20"/>
          <w:spacing w:val="-5"/>
          <w:w w:val="105"/>
        </w:rPr>
        <w:t> </w:t>
      </w:r>
      <w:r>
        <w:rPr>
          <w:color w:val="231F20"/>
          <w:w w:val="105"/>
        </w:rPr>
        <w:t>a</w:t>
      </w:r>
      <w:r>
        <w:rPr>
          <w:color w:val="231F20"/>
          <w:spacing w:val="-5"/>
          <w:w w:val="105"/>
        </w:rPr>
        <w:t> </w:t>
      </w:r>
      <w:r>
        <w:rPr>
          <w:color w:val="231F20"/>
          <w:w w:val="105"/>
        </w:rPr>
        <w:t>la Unidad</w:t>
      </w:r>
      <w:r>
        <w:rPr>
          <w:color w:val="231F20"/>
          <w:spacing w:val="-4"/>
          <w:w w:val="105"/>
        </w:rPr>
        <w:t> </w:t>
      </w:r>
      <w:r>
        <w:rPr>
          <w:color w:val="231F20"/>
          <w:w w:val="105"/>
        </w:rPr>
        <w:t>del</w:t>
      </w:r>
      <w:r>
        <w:rPr>
          <w:color w:val="231F20"/>
          <w:spacing w:val="-4"/>
          <w:w w:val="105"/>
        </w:rPr>
        <w:t> </w:t>
      </w:r>
      <w:r>
        <w:rPr>
          <w:color w:val="231F20"/>
          <w:w w:val="105"/>
        </w:rPr>
        <w:t>Sistema</w:t>
      </w:r>
      <w:r>
        <w:rPr>
          <w:color w:val="231F20"/>
          <w:spacing w:val="-4"/>
          <w:w w:val="105"/>
        </w:rPr>
        <w:t> </w:t>
      </w:r>
      <w:r>
        <w:rPr>
          <w:color w:val="231F20"/>
          <w:w w:val="105"/>
        </w:rPr>
        <w:t>la</w:t>
      </w:r>
      <w:r>
        <w:rPr>
          <w:color w:val="231F20"/>
          <w:spacing w:val="-4"/>
          <w:w w:val="105"/>
        </w:rPr>
        <w:t> </w:t>
      </w:r>
      <w:r>
        <w:rPr>
          <w:color w:val="231F20"/>
          <w:w w:val="105"/>
        </w:rPr>
        <w:t>interpretación</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disposiciones</w:t>
      </w:r>
      <w:r>
        <w:rPr>
          <w:color w:val="231F20"/>
          <w:spacing w:val="-4"/>
          <w:w w:val="105"/>
        </w:rPr>
        <w:t> </w:t>
      </w:r>
      <w:r>
        <w:rPr>
          <w:color w:val="231F20"/>
          <w:w w:val="105"/>
        </w:rPr>
        <w:t>contenidas</w:t>
      </w:r>
      <w:r>
        <w:rPr>
          <w:color w:val="231F20"/>
          <w:spacing w:val="-4"/>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w w:val="105"/>
        </w:rPr>
        <w:t>Acuerdo</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correcta aplicación que corresponda conforme al párrafo anterior.</w:t>
      </w:r>
    </w:p>
    <w:p>
      <w:pPr>
        <w:pStyle w:val="BodyText"/>
        <w:spacing w:after="0" w:line="278" w:lineRule="auto"/>
        <w:jc w:val="both"/>
        <w:sectPr>
          <w:pgSz w:w="12190" w:h="15880"/>
          <w:pgMar w:header="371" w:footer="848" w:top="2900" w:bottom="1040" w:left="425" w:right="425"/>
        </w:sectPr>
      </w:pPr>
    </w:p>
    <w:p>
      <w:pPr>
        <w:pStyle w:val="BodyText"/>
        <w:spacing w:before="163"/>
        <w:rPr>
          <w:sz w:val="24"/>
        </w:rPr>
      </w:pPr>
      <w:r>
        <w:rPr>
          <w:sz w:val="24"/>
        </w:rPr>
        <w:drawing>
          <wp:anchor distT="0" distB="0" distL="0" distR="0" allowOverlap="1" layoutInCell="1" locked="0" behindDoc="1" simplePos="0" relativeHeight="485813760">
            <wp:simplePos x="0" y="0"/>
            <wp:positionH relativeFrom="page">
              <wp:posOffset>720001</wp:posOffset>
            </wp:positionH>
            <wp:positionV relativeFrom="page">
              <wp:posOffset>3472526</wp:posOffset>
            </wp:positionV>
            <wp:extent cx="6390898" cy="6100403"/>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24" cstate="print"/>
                    <a:stretch>
                      <a:fillRect/>
                    </a:stretch>
                  </pic:blipFill>
                  <pic:spPr>
                    <a:xfrm>
                      <a:off x="0" y="0"/>
                      <a:ext cx="6390898" cy="6100403"/>
                    </a:xfrm>
                    <a:prstGeom prst="rect">
                      <a:avLst/>
                    </a:prstGeom>
                  </pic:spPr>
                </pic:pic>
              </a:graphicData>
            </a:graphic>
          </wp:anchor>
        </w:drawing>
      </w:r>
    </w:p>
    <w:p>
      <w:pPr>
        <w:pStyle w:val="Heading4"/>
        <w:spacing w:before="1"/>
        <w:ind w:left="1108"/>
      </w:pPr>
      <w:r>
        <w:rPr>
          <w:color w:val="A7802D"/>
          <w:w w:val="85"/>
        </w:rPr>
        <w:t>Admisión</w:t>
      </w:r>
      <w:r>
        <w:rPr>
          <w:color w:val="A7802D"/>
          <w:spacing w:val="10"/>
        </w:rPr>
        <w:t> </w:t>
      </w:r>
      <w:r>
        <w:rPr>
          <w:color w:val="A7802D"/>
          <w:w w:val="85"/>
        </w:rPr>
        <w:t>al</w:t>
      </w:r>
      <w:r>
        <w:rPr>
          <w:color w:val="A7802D"/>
          <w:spacing w:val="11"/>
        </w:rPr>
        <w:t> </w:t>
      </w:r>
      <w:r>
        <w:rPr>
          <w:color w:val="A7802D"/>
          <w:w w:val="85"/>
        </w:rPr>
        <w:t>servicio</w:t>
      </w:r>
      <w:r>
        <w:rPr>
          <w:color w:val="A7802D"/>
          <w:spacing w:val="10"/>
        </w:rPr>
        <w:t> </w:t>
      </w:r>
      <w:r>
        <w:rPr>
          <w:color w:val="A7802D"/>
          <w:w w:val="85"/>
        </w:rPr>
        <w:t>público</w:t>
      </w:r>
      <w:r>
        <w:rPr>
          <w:color w:val="A7802D"/>
          <w:spacing w:val="11"/>
        </w:rPr>
        <w:t> </w:t>
      </w:r>
      <w:r>
        <w:rPr>
          <w:color w:val="A7802D"/>
          <w:spacing w:val="-2"/>
          <w:w w:val="85"/>
        </w:rPr>
        <w:t>educativo</w:t>
      </w:r>
    </w:p>
    <w:p>
      <w:pPr>
        <w:pStyle w:val="BodyText"/>
        <w:spacing w:before="206"/>
        <w:rPr>
          <w:rFonts w:ascii="Arial Black"/>
          <w:sz w:val="24"/>
        </w:rPr>
      </w:pPr>
    </w:p>
    <w:p>
      <w:pPr>
        <w:pStyle w:val="BodyText"/>
        <w:spacing w:line="266" w:lineRule="auto" w:before="1"/>
        <w:ind w:left="708" w:right="1273"/>
        <w:jc w:val="both"/>
      </w:pPr>
      <w:r>
        <w:rPr>
          <w:rFonts w:ascii="Arial Black" w:hAnsi="Arial Black"/>
          <w:color w:val="231F20"/>
          <w:w w:val="105"/>
        </w:rPr>
        <w:t>Artículo</w:t>
      </w:r>
      <w:r>
        <w:rPr>
          <w:rFonts w:ascii="Arial Black" w:hAnsi="Arial Black"/>
          <w:color w:val="231F20"/>
          <w:spacing w:val="-3"/>
          <w:w w:val="105"/>
        </w:rPr>
        <w:t> </w:t>
      </w:r>
      <w:r>
        <w:rPr>
          <w:rFonts w:ascii="Arial Black" w:hAnsi="Arial Black"/>
          <w:color w:val="231F20"/>
          <w:w w:val="105"/>
        </w:rPr>
        <w:t>6.</w:t>
      </w:r>
      <w:r>
        <w:rPr>
          <w:rFonts w:ascii="Arial Black" w:hAnsi="Arial Black"/>
          <w:color w:val="231F20"/>
          <w:spacing w:val="-3"/>
          <w:w w:val="105"/>
        </w:rPr>
        <w:t> </w:t>
      </w:r>
      <w:r>
        <w:rPr>
          <w:color w:val="231F20"/>
          <w:w w:val="105"/>
        </w:rPr>
        <w:t>El acceso formal al servicio público educativo se dará conforme al proceso de admisión dispuesto</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Ley</w:t>
      </w:r>
      <w:r>
        <w:rPr>
          <w:color w:val="231F20"/>
          <w:spacing w:val="-15"/>
          <w:w w:val="105"/>
        </w:rPr>
        <w:t> </w:t>
      </w:r>
      <w:r>
        <w:rPr>
          <w:color w:val="231F20"/>
          <w:w w:val="105"/>
        </w:rPr>
        <w:t>General</w:t>
      </w:r>
      <w:r>
        <w:rPr>
          <w:color w:val="231F20"/>
          <w:spacing w:val="-15"/>
          <w:w w:val="105"/>
        </w:rPr>
        <w:t> </w:t>
      </w:r>
      <w:r>
        <w:rPr>
          <w:color w:val="231F20"/>
          <w:w w:val="105"/>
        </w:rPr>
        <w:t>del</w:t>
      </w:r>
      <w:r>
        <w:rPr>
          <w:color w:val="231F20"/>
          <w:spacing w:val="-15"/>
          <w:w w:val="105"/>
        </w:rPr>
        <w:t> </w:t>
      </w:r>
      <w:r>
        <w:rPr>
          <w:color w:val="231F20"/>
          <w:w w:val="105"/>
        </w:rPr>
        <w:t>Sistema</w:t>
      </w:r>
      <w:r>
        <w:rPr>
          <w:color w:val="231F20"/>
          <w:spacing w:val="-15"/>
          <w:w w:val="105"/>
        </w:rPr>
        <w:t> </w:t>
      </w:r>
      <w:r>
        <w:rPr>
          <w:color w:val="231F20"/>
          <w:w w:val="105"/>
        </w:rPr>
        <w:t>para</w:t>
      </w:r>
      <w:r>
        <w:rPr>
          <w:color w:val="231F20"/>
          <w:spacing w:val="-15"/>
          <w:w w:val="105"/>
        </w:rPr>
        <w:t> </w:t>
      </w:r>
      <w:r>
        <w:rPr>
          <w:color w:val="231F20"/>
          <w:w w:val="105"/>
        </w:rPr>
        <w:t>la</w:t>
      </w:r>
      <w:r>
        <w:rPr>
          <w:color w:val="231F20"/>
          <w:spacing w:val="-15"/>
          <w:w w:val="105"/>
        </w:rPr>
        <w:t> </w:t>
      </w:r>
      <w:r>
        <w:rPr>
          <w:color w:val="231F20"/>
          <w:w w:val="105"/>
        </w:rPr>
        <w:t>Carrera</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Maestras</w:t>
      </w:r>
      <w:r>
        <w:rPr>
          <w:color w:val="231F20"/>
          <w:spacing w:val="-15"/>
          <w:w w:val="105"/>
        </w:rPr>
        <w:t> </w:t>
      </w:r>
      <w:r>
        <w:rPr>
          <w:color w:val="231F20"/>
          <w:w w:val="105"/>
        </w:rPr>
        <w:t>y</w:t>
      </w:r>
      <w:r>
        <w:rPr>
          <w:color w:val="231F20"/>
          <w:spacing w:val="-15"/>
          <w:w w:val="105"/>
        </w:rPr>
        <w:t> </w:t>
      </w:r>
      <w:r>
        <w:rPr>
          <w:color w:val="231F20"/>
          <w:w w:val="105"/>
        </w:rPr>
        <w:t>los</w:t>
      </w:r>
      <w:r>
        <w:rPr>
          <w:color w:val="231F20"/>
          <w:spacing w:val="-15"/>
          <w:w w:val="105"/>
        </w:rPr>
        <w:t> </w:t>
      </w:r>
      <w:r>
        <w:rPr>
          <w:color w:val="231F20"/>
          <w:w w:val="105"/>
        </w:rPr>
        <w:t>Maestros</w:t>
      </w:r>
      <w:r>
        <w:rPr>
          <w:color w:val="231F20"/>
          <w:spacing w:val="-15"/>
          <w:w w:val="105"/>
        </w:rPr>
        <w:t> </w:t>
      </w:r>
      <w:r>
        <w:rPr>
          <w:color w:val="231F20"/>
          <w:w w:val="105"/>
        </w:rPr>
        <w:t>y</w:t>
      </w:r>
      <w:r>
        <w:rPr>
          <w:color w:val="231F20"/>
          <w:spacing w:val="-15"/>
          <w:w w:val="105"/>
        </w:rPr>
        <w:t> </w:t>
      </w:r>
      <w:r>
        <w:rPr>
          <w:color w:val="231F20"/>
          <w:w w:val="105"/>
        </w:rPr>
        <w:t>regulado</w:t>
      </w:r>
      <w:r>
        <w:rPr>
          <w:color w:val="231F20"/>
          <w:spacing w:val="-15"/>
          <w:w w:val="105"/>
        </w:rPr>
        <w:t> </w:t>
      </w:r>
      <w:r>
        <w:rPr>
          <w:color w:val="231F20"/>
          <w:w w:val="105"/>
        </w:rPr>
        <w:t>en</w:t>
      </w:r>
      <w:r>
        <w:rPr>
          <w:color w:val="231F20"/>
          <w:spacing w:val="-15"/>
          <w:w w:val="105"/>
        </w:rPr>
        <w:t> </w:t>
      </w:r>
      <w:r>
        <w:rPr>
          <w:color w:val="231F20"/>
          <w:w w:val="105"/>
        </w:rPr>
        <w:t>el presente</w:t>
      </w:r>
      <w:r>
        <w:rPr>
          <w:color w:val="231F20"/>
          <w:spacing w:val="-3"/>
          <w:w w:val="105"/>
        </w:rPr>
        <w:t> </w:t>
      </w:r>
      <w:r>
        <w:rPr>
          <w:color w:val="231F20"/>
          <w:w w:val="105"/>
        </w:rPr>
        <w:t>Acuerdo.</w:t>
      </w:r>
    </w:p>
    <w:p>
      <w:pPr>
        <w:pStyle w:val="BodyText"/>
        <w:spacing w:line="278" w:lineRule="auto" w:before="171"/>
        <w:ind w:left="708" w:right="1272"/>
        <w:jc w:val="both"/>
      </w:pPr>
      <w:r>
        <w:rPr/>
        <mc:AlternateContent>
          <mc:Choice Requires="wps">
            <w:drawing>
              <wp:anchor distT="0" distB="0" distL="0" distR="0" allowOverlap="1" layoutInCell="1" locked="0" behindDoc="0" simplePos="0" relativeHeight="15737856">
                <wp:simplePos x="0" y="0"/>
                <wp:positionH relativeFrom="page">
                  <wp:posOffset>7201474</wp:posOffset>
                </wp:positionH>
                <wp:positionV relativeFrom="paragraph">
                  <wp:posOffset>181344</wp:posOffset>
                </wp:positionV>
                <wp:extent cx="181610" cy="3538854"/>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81610" cy="3538854"/>
                        </a:xfrm>
                        <a:prstGeom prst="rect">
                          <a:avLst/>
                        </a:prstGeom>
                      </wps:spPr>
                      <wps:txbx>
                        <w:txbxContent>
                          <w:p>
                            <w:pPr>
                              <w:numPr>
                                <w:ilvl w:val="0"/>
                                <w:numId w:val="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4.279113pt;width:14.3pt;height:278.650pt;mso-position-horizontal-relative:page;mso-position-vertical-relative:paragraph;z-index:15737856" type="#_x0000_t202" id="docshape61" filled="false" stroked="false">
                <v:textbox inset="0,0,0,0" style="layout-flow:vertical;mso-layout-flow-alt:bottom-to-top">
                  <w:txbxContent>
                    <w:p>
                      <w:pPr>
                        <w:numPr>
                          <w:ilvl w:val="0"/>
                          <w:numId w:val="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Quienes participen en algún proceso de admisión distinto a lo establecido en las disposiciones del </w:t>
      </w:r>
      <w:r>
        <w:rPr>
          <w:color w:val="231F20"/>
        </w:rPr>
        <w:t>párrafo</w:t>
      </w:r>
      <w:r>
        <w:rPr>
          <w:color w:val="231F20"/>
          <w:spacing w:val="-2"/>
        </w:rPr>
        <w:t> </w:t>
      </w:r>
      <w:r>
        <w:rPr>
          <w:color w:val="231F20"/>
        </w:rPr>
        <w:t>anterior,</w:t>
      </w:r>
      <w:r>
        <w:rPr>
          <w:color w:val="231F20"/>
          <w:spacing w:val="-2"/>
        </w:rPr>
        <w:t> </w:t>
      </w:r>
      <w:r>
        <w:rPr>
          <w:color w:val="231F20"/>
        </w:rPr>
        <w:t>autoricen,</w:t>
      </w:r>
      <w:r>
        <w:rPr>
          <w:color w:val="231F20"/>
          <w:spacing w:val="-2"/>
        </w:rPr>
        <w:t> </w:t>
      </w:r>
      <w:r>
        <w:rPr>
          <w:color w:val="231F20"/>
        </w:rPr>
        <w:t>validen</w:t>
      </w:r>
      <w:r>
        <w:rPr>
          <w:color w:val="231F20"/>
          <w:spacing w:val="-2"/>
        </w:rPr>
        <w:t> </w:t>
      </w:r>
      <w:r>
        <w:rPr>
          <w:color w:val="231F20"/>
        </w:rPr>
        <w:t>o</w:t>
      </w:r>
      <w:r>
        <w:rPr>
          <w:color w:val="231F20"/>
          <w:spacing w:val="-2"/>
        </w:rPr>
        <w:t> </w:t>
      </w:r>
      <w:r>
        <w:rPr>
          <w:color w:val="231F20"/>
        </w:rPr>
        <w:t>efectúen</w:t>
      </w:r>
      <w:r>
        <w:rPr>
          <w:color w:val="231F20"/>
          <w:spacing w:val="-2"/>
        </w:rPr>
        <w:t> </w:t>
      </w:r>
      <w:r>
        <w:rPr>
          <w:color w:val="231F20"/>
        </w:rPr>
        <w:t>algún</w:t>
      </w:r>
      <w:r>
        <w:rPr>
          <w:color w:val="231F20"/>
          <w:spacing w:val="-2"/>
        </w:rPr>
        <w:t> </w:t>
      </w:r>
      <w:r>
        <w:rPr>
          <w:color w:val="231F20"/>
        </w:rPr>
        <w:t>pago</w:t>
      </w:r>
      <w:r>
        <w:rPr>
          <w:color w:val="231F20"/>
          <w:spacing w:val="-2"/>
        </w:rPr>
        <w:t> </w:t>
      </w:r>
      <w:r>
        <w:rPr>
          <w:color w:val="231F20"/>
        </w:rPr>
        <w:t>o</w:t>
      </w:r>
      <w:r>
        <w:rPr>
          <w:color w:val="231F20"/>
          <w:spacing w:val="-2"/>
        </w:rPr>
        <w:t> </w:t>
      </w:r>
      <w:r>
        <w:rPr>
          <w:color w:val="231F20"/>
        </w:rPr>
        <w:t>contraprestación</w:t>
      </w:r>
      <w:r>
        <w:rPr>
          <w:color w:val="231F20"/>
          <w:spacing w:val="-2"/>
        </w:rPr>
        <w:t> </w:t>
      </w:r>
      <w:r>
        <w:rPr>
          <w:color w:val="231F20"/>
        </w:rPr>
        <w:t>u</w:t>
      </w:r>
      <w:r>
        <w:rPr>
          <w:color w:val="231F20"/>
          <w:spacing w:val="-2"/>
        </w:rPr>
        <w:t> </w:t>
      </w:r>
      <w:r>
        <w:rPr>
          <w:color w:val="231F20"/>
        </w:rPr>
        <w:t>obtengan</w:t>
      </w:r>
      <w:r>
        <w:rPr>
          <w:color w:val="231F20"/>
          <w:spacing w:val="-2"/>
        </w:rPr>
        <w:t> </w:t>
      </w:r>
      <w:r>
        <w:rPr>
          <w:color w:val="231F20"/>
        </w:rPr>
        <w:t>algún</w:t>
      </w:r>
      <w:r>
        <w:rPr>
          <w:color w:val="231F20"/>
          <w:spacing w:val="-2"/>
        </w:rPr>
        <w:t> </w:t>
      </w:r>
      <w:r>
        <w:rPr>
          <w:color w:val="231F20"/>
        </w:rPr>
        <w:t>beneficio, </w:t>
      </w:r>
      <w:r>
        <w:rPr>
          <w:color w:val="231F20"/>
          <w:w w:val="105"/>
        </w:rPr>
        <w:t>incurrirán</w:t>
      </w:r>
      <w:r>
        <w:rPr>
          <w:color w:val="231F20"/>
          <w:w w:val="105"/>
        </w:rPr>
        <w:t> en</w:t>
      </w:r>
      <w:r>
        <w:rPr>
          <w:color w:val="231F20"/>
          <w:w w:val="105"/>
        </w:rPr>
        <w:t> responsabilidad</w:t>
      </w:r>
      <w:r>
        <w:rPr>
          <w:color w:val="231F20"/>
          <w:w w:val="105"/>
        </w:rPr>
        <w:t> y</w:t>
      </w:r>
      <w:r>
        <w:rPr>
          <w:color w:val="231F20"/>
          <w:w w:val="105"/>
        </w:rPr>
        <w:t> se</w:t>
      </w:r>
      <w:r>
        <w:rPr>
          <w:color w:val="231F20"/>
          <w:w w:val="105"/>
        </w:rPr>
        <w:t> sujetarán</w:t>
      </w:r>
      <w:r>
        <w:rPr>
          <w:color w:val="231F20"/>
          <w:w w:val="105"/>
        </w:rPr>
        <w:t> a</w:t>
      </w:r>
      <w:r>
        <w:rPr>
          <w:color w:val="231F20"/>
          <w:w w:val="105"/>
        </w:rPr>
        <w:t> los</w:t>
      </w:r>
      <w:r>
        <w:rPr>
          <w:color w:val="231F20"/>
          <w:w w:val="105"/>
        </w:rPr>
        <w:t> procedimientos</w:t>
      </w:r>
      <w:r>
        <w:rPr>
          <w:color w:val="231F20"/>
          <w:w w:val="105"/>
        </w:rPr>
        <w:t> que</w:t>
      </w:r>
      <w:r>
        <w:rPr>
          <w:color w:val="231F20"/>
          <w:w w:val="105"/>
        </w:rPr>
        <w:t> establece</w:t>
      </w:r>
      <w:r>
        <w:rPr>
          <w:color w:val="231F20"/>
          <w:w w:val="105"/>
        </w:rPr>
        <w:t> la</w:t>
      </w:r>
      <w:r>
        <w:rPr>
          <w:color w:val="231F20"/>
          <w:w w:val="105"/>
        </w:rPr>
        <w:t> normatividad </w:t>
      </w:r>
      <w:r>
        <w:rPr>
          <w:color w:val="231F20"/>
          <w:spacing w:val="-2"/>
          <w:w w:val="105"/>
        </w:rPr>
        <w:t>correspondiente.</w:t>
      </w:r>
    </w:p>
    <w:p>
      <w:pPr>
        <w:pStyle w:val="BodyText"/>
        <w:spacing w:line="278" w:lineRule="auto" w:before="160"/>
        <w:ind w:left="708" w:right="1273"/>
        <w:jc w:val="both"/>
      </w:pPr>
      <w:r>
        <w:rPr>
          <w:color w:val="231F20"/>
          <w:w w:val="105"/>
        </w:rPr>
        <w:t>Las</w:t>
      </w:r>
      <w:r>
        <w:rPr>
          <w:color w:val="231F20"/>
          <w:spacing w:val="37"/>
          <w:w w:val="105"/>
        </w:rPr>
        <w:t> </w:t>
      </w:r>
      <w:r>
        <w:rPr>
          <w:color w:val="231F20"/>
          <w:w w:val="105"/>
        </w:rPr>
        <w:t>personas</w:t>
      </w:r>
      <w:r>
        <w:rPr>
          <w:color w:val="231F20"/>
          <w:spacing w:val="37"/>
          <w:w w:val="105"/>
        </w:rPr>
        <w:t> </w:t>
      </w:r>
      <w:r>
        <w:rPr>
          <w:color w:val="231F20"/>
          <w:w w:val="105"/>
        </w:rPr>
        <w:t>que</w:t>
      </w:r>
      <w:r>
        <w:rPr>
          <w:color w:val="231F20"/>
          <w:spacing w:val="37"/>
          <w:w w:val="105"/>
        </w:rPr>
        <w:t> </w:t>
      </w:r>
      <w:r>
        <w:rPr>
          <w:color w:val="231F20"/>
          <w:w w:val="105"/>
        </w:rPr>
        <w:t>sean</w:t>
      </w:r>
      <w:r>
        <w:rPr>
          <w:color w:val="231F20"/>
          <w:spacing w:val="37"/>
          <w:w w:val="105"/>
        </w:rPr>
        <w:t> </w:t>
      </w:r>
      <w:r>
        <w:rPr>
          <w:color w:val="231F20"/>
          <w:w w:val="105"/>
        </w:rPr>
        <w:t>objeto</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asignación</w:t>
      </w:r>
      <w:r>
        <w:rPr>
          <w:color w:val="231F20"/>
          <w:spacing w:val="37"/>
          <w:w w:val="105"/>
        </w:rPr>
        <w:t> </w:t>
      </w:r>
      <w:r>
        <w:rPr>
          <w:color w:val="231F20"/>
          <w:w w:val="105"/>
        </w:rPr>
        <w:t>de</w:t>
      </w:r>
      <w:r>
        <w:rPr>
          <w:color w:val="231F20"/>
          <w:spacing w:val="37"/>
          <w:w w:val="105"/>
        </w:rPr>
        <w:t> </w:t>
      </w:r>
      <w:r>
        <w:rPr>
          <w:color w:val="231F20"/>
          <w:w w:val="105"/>
        </w:rPr>
        <w:t>una</w:t>
      </w:r>
      <w:r>
        <w:rPr>
          <w:color w:val="231F20"/>
          <w:spacing w:val="37"/>
          <w:w w:val="105"/>
        </w:rPr>
        <w:t> </w:t>
      </w:r>
      <w:r>
        <w:rPr>
          <w:color w:val="231F20"/>
          <w:w w:val="105"/>
        </w:rPr>
        <w:t>plaza</w:t>
      </w:r>
      <w:r>
        <w:rPr>
          <w:color w:val="231F20"/>
          <w:spacing w:val="37"/>
          <w:w w:val="105"/>
        </w:rPr>
        <w:t> </w:t>
      </w:r>
      <w:r>
        <w:rPr>
          <w:color w:val="231F20"/>
          <w:w w:val="105"/>
        </w:rPr>
        <w:t>derivada</w:t>
      </w:r>
      <w:r>
        <w:rPr>
          <w:color w:val="231F20"/>
          <w:spacing w:val="37"/>
          <w:w w:val="105"/>
        </w:rPr>
        <w:t> </w:t>
      </w:r>
      <w:r>
        <w:rPr>
          <w:color w:val="231F20"/>
          <w:w w:val="105"/>
        </w:rPr>
        <w:t>de</w:t>
      </w:r>
      <w:r>
        <w:rPr>
          <w:color w:val="231F20"/>
          <w:spacing w:val="37"/>
          <w:w w:val="105"/>
        </w:rPr>
        <w:t> </w:t>
      </w:r>
      <w:r>
        <w:rPr>
          <w:color w:val="231F20"/>
          <w:w w:val="105"/>
        </w:rPr>
        <w:t>un</w:t>
      </w:r>
      <w:r>
        <w:rPr>
          <w:color w:val="231F20"/>
          <w:spacing w:val="37"/>
          <w:w w:val="105"/>
        </w:rPr>
        <w:t> </w:t>
      </w:r>
      <w:r>
        <w:rPr>
          <w:color w:val="231F20"/>
          <w:w w:val="105"/>
        </w:rPr>
        <w:t>proceso</w:t>
      </w:r>
      <w:r>
        <w:rPr>
          <w:color w:val="231F20"/>
          <w:spacing w:val="37"/>
          <w:w w:val="105"/>
        </w:rPr>
        <w:t> </w:t>
      </w:r>
      <w:r>
        <w:rPr>
          <w:color w:val="231F20"/>
          <w:w w:val="105"/>
        </w:rPr>
        <w:t>distinto</w:t>
      </w:r>
      <w:r>
        <w:rPr>
          <w:color w:val="231F20"/>
          <w:spacing w:val="37"/>
          <w:w w:val="105"/>
        </w:rPr>
        <w:t> </w:t>
      </w:r>
      <w:r>
        <w:rPr>
          <w:color w:val="231F20"/>
          <w:w w:val="105"/>
        </w:rPr>
        <w:t>a las</w:t>
      </w:r>
      <w:r>
        <w:rPr>
          <w:color w:val="231F20"/>
          <w:w w:val="105"/>
        </w:rPr>
        <w:t> disposiciones</w:t>
      </w:r>
      <w:r>
        <w:rPr>
          <w:color w:val="231F20"/>
          <w:w w:val="105"/>
        </w:rPr>
        <w:t> señaladas</w:t>
      </w:r>
      <w:r>
        <w:rPr>
          <w:color w:val="231F20"/>
          <w:w w:val="105"/>
        </w:rPr>
        <w:t> no</w:t>
      </w:r>
      <w:r>
        <w:rPr>
          <w:color w:val="231F20"/>
          <w:w w:val="105"/>
        </w:rPr>
        <w:t> recibirán</w:t>
      </w:r>
      <w:r>
        <w:rPr>
          <w:color w:val="231F20"/>
          <w:w w:val="105"/>
        </w:rPr>
        <w:t> remuneración</w:t>
      </w:r>
      <w:r>
        <w:rPr>
          <w:color w:val="231F20"/>
          <w:w w:val="105"/>
        </w:rPr>
        <w:t> alguna,</w:t>
      </w:r>
      <w:r>
        <w:rPr>
          <w:color w:val="231F20"/>
          <w:w w:val="105"/>
        </w:rPr>
        <w:t> ni</w:t>
      </w:r>
      <w:r>
        <w:rPr>
          <w:color w:val="231F20"/>
          <w:w w:val="105"/>
        </w:rPr>
        <w:t> serán</w:t>
      </w:r>
      <w:r>
        <w:rPr>
          <w:color w:val="231F20"/>
          <w:w w:val="105"/>
        </w:rPr>
        <w:t> objeto</w:t>
      </w:r>
      <w:r>
        <w:rPr>
          <w:color w:val="231F20"/>
          <w:w w:val="105"/>
        </w:rPr>
        <w:t> de</w:t>
      </w:r>
      <w:r>
        <w:rPr>
          <w:color w:val="231F20"/>
          <w:w w:val="105"/>
        </w:rPr>
        <w:t> ningún</w:t>
      </w:r>
      <w:r>
        <w:rPr>
          <w:color w:val="231F20"/>
          <w:w w:val="105"/>
        </w:rPr>
        <w:t> tipo</w:t>
      </w:r>
      <w:r>
        <w:rPr>
          <w:color w:val="231F20"/>
          <w:w w:val="105"/>
        </w:rPr>
        <w:t> </w:t>
      </w:r>
      <w:r>
        <w:rPr>
          <w:color w:val="231F20"/>
          <w:w w:val="105"/>
        </w:rPr>
        <w:t>de </w:t>
      </w:r>
      <w:r>
        <w:rPr>
          <w:color w:val="231F20"/>
          <w:spacing w:val="-2"/>
          <w:w w:val="105"/>
        </w:rPr>
        <w:t>regularización.</w:t>
      </w:r>
    </w:p>
    <w:p>
      <w:pPr>
        <w:pStyle w:val="BodyText"/>
      </w:pPr>
    </w:p>
    <w:p>
      <w:pPr>
        <w:pStyle w:val="BodyText"/>
        <w:spacing w:before="60"/>
      </w:pPr>
    </w:p>
    <w:p>
      <w:pPr>
        <w:pStyle w:val="Heading4"/>
        <w:spacing w:before="1"/>
        <w:ind w:left="1108"/>
      </w:pPr>
      <w:r>
        <w:rPr>
          <w:color w:val="A7802D"/>
          <w:w w:val="85"/>
        </w:rPr>
        <w:t>Protección</w:t>
      </w:r>
      <w:r>
        <w:rPr>
          <w:color w:val="A7802D"/>
          <w:spacing w:val="3"/>
        </w:rPr>
        <w:t> </w:t>
      </w:r>
      <w:r>
        <w:rPr>
          <w:color w:val="A7802D"/>
          <w:w w:val="85"/>
        </w:rPr>
        <w:t>de</w:t>
      </w:r>
      <w:r>
        <w:rPr>
          <w:color w:val="A7802D"/>
          <w:spacing w:val="4"/>
        </w:rPr>
        <w:t> </w:t>
      </w:r>
      <w:r>
        <w:rPr>
          <w:color w:val="A7802D"/>
          <w:w w:val="85"/>
        </w:rPr>
        <w:t>datos</w:t>
      </w:r>
      <w:r>
        <w:rPr>
          <w:color w:val="A7802D"/>
          <w:spacing w:val="4"/>
        </w:rPr>
        <w:t> </w:t>
      </w:r>
      <w:r>
        <w:rPr>
          <w:color w:val="A7802D"/>
          <w:spacing w:val="-2"/>
          <w:w w:val="85"/>
        </w:rPr>
        <w:t>personales</w:t>
      </w:r>
    </w:p>
    <w:p>
      <w:pPr>
        <w:pStyle w:val="BodyText"/>
        <w:spacing w:before="207"/>
        <w:rPr>
          <w:rFonts w:ascii="Arial Black"/>
          <w:sz w:val="24"/>
        </w:rPr>
      </w:pPr>
    </w:p>
    <w:p>
      <w:pPr>
        <w:pStyle w:val="BodyText"/>
        <w:spacing w:line="273" w:lineRule="auto"/>
        <w:ind w:left="708" w:right="1272"/>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7.</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información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reciba</w:t>
      </w:r>
      <w:r>
        <w:rPr>
          <w:color w:val="231F20"/>
          <w:spacing w:val="-15"/>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genere</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quedará sujeta a las disposiciones contenidas en la Ley General de Transparencia y Acceso a la </w:t>
      </w:r>
      <w:r>
        <w:rPr>
          <w:color w:val="231F20"/>
          <w:w w:val="105"/>
        </w:rPr>
        <w:t>Información Pública,</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w:t>
      </w:r>
      <w:r>
        <w:rPr>
          <w:color w:val="231F20"/>
          <w:spacing w:val="-12"/>
          <w:w w:val="105"/>
        </w:rPr>
        <w:t> </w:t>
      </w:r>
      <w:r>
        <w:rPr>
          <w:color w:val="231F20"/>
          <w:w w:val="105"/>
        </w:rPr>
        <w:t>Protección</w:t>
      </w:r>
      <w:r>
        <w:rPr>
          <w:color w:val="231F20"/>
          <w:spacing w:val="-12"/>
          <w:w w:val="105"/>
        </w:rPr>
        <w:t> </w:t>
      </w:r>
      <w:r>
        <w:rPr>
          <w:color w:val="231F20"/>
          <w:w w:val="105"/>
        </w:rPr>
        <w:t>de</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en</w:t>
      </w:r>
      <w:r>
        <w:rPr>
          <w:color w:val="231F20"/>
          <w:spacing w:val="-12"/>
          <w:w w:val="105"/>
        </w:rPr>
        <w:t> </w:t>
      </w:r>
      <w:r>
        <w:rPr>
          <w:color w:val="231F20"/>
          <w:w w:val="105"/>
        </w:rPr>
        <w:t>Posesión</w:t>
      </w:r>
      <w:r>
        <w:rPr>
          <w:color w:val="231F20"/>
          <w:spacing w:val="-12"/>
          <w:w w:val="105"/>
        </w:rPr>
        <w:t> </w:t>
      </w:r>
      <w:r>
        <w:rPr>
          <w:color w:val="231F20"/>
          <w:w w:val="105"/>
        </w:rPr>
        <w:t>de</w:t>
      </w:r>
      <w:r>
        <w:rPr>
          <w:color w:val="231F20"/>
          <w:spacing w:val="-12"/>
          <w:w w:val="105"/>
        </w:rPr>
        <w:t> </w:t>
      </w:r>
      <w:r>
        <w:rPr>
          <w:color w:val="231F20"/>
          <w:w w:val="105"/>
        </w:rPr>
        <w:t>Sujetos</w:t>
      </w:r>
      <w:r>
        <w:rPr>
          <w:color w:val="231F20"/>
          <w:spacing w:val="-12"/>
          <w:w w:val="105"/>
        </w:rPr>
        <w:t> </w:t>
      </w:r>
      <w:r>
        <w:rPr>
          <w:color w:val="231F20"/>
          <w:w w:val="105"/>
        </w:rPr>
        <w:t>Obligados,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 </w:t>
      </w:r>
      <w:r>
        <w:rPr>
          <w:color w:val="231F20"/>
        </w:rPr>
        <w:t>General de Archivos, además de las disposiciones federales y locales en la materia. Los resultados, base </w:t>
      </w:r>
      <w:r>
        <w:rPr>
          <w:color w:val="231F20"/>
          <w:w w:val="105"/>
        </w:rPr>
        <w:t>de datos y recomendaciones individuales que deriven del proceso de admisión, serán considerados </w:t>
      </w:r>
      <w:r>
        <w:rPr>
          <w:color w:val="231F20"/>
        </w:rPr>
        <w:t>datos personales o información reservada. La Unidad del Sistema dispondrá de las medidas para que se </w:t>
      </w:r>
      <w:r>
        <w:rPr>
          <w:color w:val="231F20"/>
          <w:w w:val="105"/>
        </w:rPr>
        <w:t>dé</w:t>
      </w:r>
      <w:r>
        <w:rPr>
          <w:color w:val="231F20"/>
          <w:spacing w:val="-2"/>
          <w:w w:val="105"/>
        </w:rPr>
        <w:t> </w:t>
      </w:r>
      <w:r>
        <w:rPr>
          <w:color w:val="231F20"/>
          <w:w w:val="105"/>
        </w:rPr>
        <w:t>una</w:t>
      </w:r>
      <w:r>
        <w:rPr>
          <w:color w:val="231F20"/>
          <w:spacing w:val="-2"/>
          <w:w w:val="105"/>
        </w:rPr>
        <w:t> </w:t>
      </w:r>
      <w:r>
        <w:rPr>
          <w:color w:val="231F20"/>
          <w:w w:val="105"/>
        </w:rPr>
        <w:t>consulta</w:t>
      </w:r>
      <w:r>
        <w:rPr>
          <w:color w:val="231F20"/>
          <w:spacing w:val="-2"/>
          <w:w w:val="105"/>
        </w:rPr>
        <w:t> </w:t>
      </w:r>
      <w:r>
        <w:rPr>
          <w:color w:val="231F20"/>
          <w:w w:val="105"/>
        </w:rPr>
        <w:t>pública,</w:t>
      </w:r>
      <w:r>
        <w:rPr>
          <w:color w:val="231F20"/>
          <w:spacing w:val="-2"/>
          <w:w w:val="105"/>
        </w:rPr>
        <w:t> </w:t>
      </w:r>
      <w:r>
        <w:rPr>
          <w:color w:val="231F20"/>
          <w:w w:val="105"/>
        </w:rPr>
        <w:t>sin</w:t>
      </w:r>
      <w:r>
        <w:rPr>
          <w:color w:val="231F20"/>
          <w:spacing w:val="-2"/>
          <w:w w:val="105"/>
        </w:rPr>
        <w:t> </w:t>
      </w:r>
      <w:r>
        <w:rPr>
          <w:color w:val="231F20"/>
          <w:w w:val="105"/>
        </w:rPr>
        <w:t>afectar</w:t>
      </w:r>
      <w:r>
        <w:rPr>
          <w:color w:val="231F20"/>
          <w:spacing w:val="-2"/>
          <w:w w:val="105"/>
        </w:rPr>
        <w:t> </w:t>
      </w:r>
      <w:r>
        <w:rPr>
          <w:color w:val="231F20"/>
          <w:w w:val="105"/>
        </w:rPr>
        <w:t>la</w:t>
      </w:r>
      <w:r>
        <w:rPr>
          <w:color w:val="231F20"/>
          <w:spacing w:val="-2"/>
          <w:w w:val="105"/>
        </w:rPr>
        <w:t> </w:t>
      </w:r>
      <w:r>
        <w:rPr>
          <w:color w:val="231F20"/>
          <w:w w:val="105"/>
        </w:rPr>
        <w:t>confidencialidad</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datos.</w:t>
      </w:r>
    </w:p>
    <w:p>
      <w:pPr>
        <w:pStyle w:val="BodyText"/>
        <w:spacing w:line="278" w:lineRule="auto" w:before="167"/>
        <w:ind w:left="708" w:right="1273"/>
        <w:jc w:val="both"/>
      </w:pPr>
      <w:r>
        <w:rPr/>
        <mc:AlternateContent>
          <mc:Choice Requires="wps">
            <w:drawing>
              <wp:anchor distT="0" distB="0" distL="0" distR="0" allowOverlap="1" layoutInCell="1" locked="0" behindDoc="0" simplePos="0" relativeHeight="15736320">
                <wp:simplePos x="0" y="0"/>
                <wp:positionH relativeFrom="page">
                  <wp:posOffset>7188724</wp:posOffset>
                </wp:positionH>
                <wp:positionV relativeFrom="paragraph">
                  <wp:posOffset>149946</wp:posOffset>
                </wp:positionV>
                <wp:extent cx="193675" cy="230441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93675" cy="2304415"/>
                          <a:chExt cx="193675" cy="2304415"/>
                        </a:xfrm>
                      </wpg:grpSpPr>
                      <wps:wsp>
                        <wps:cNvPr id="81" name="Graphic 8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2" name="Graphic 8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3" name="Graphic 8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1.806795pt;width:15.25pt;height:181.45pt;mso-position-horizontal-relative:page;mso-position-vertical-relative:paragraph;z-index:15736320" id="docshapegroup62" coordorigin="11321,236" coordsize="305,3629">
                <v:shape style="position:absolute;left:11323;top:236;width:303;height:2956" id="docshape63" coordorigin="11323,236" coordsize="303,2956" path="m11626,236l11323,529,11323,3071,11333,3118,11359,3156,11397,3182,11443,3191,11506,3191,11552,3182,11590,3156,11616,3118,11626,3071,11626,236xe" filled="true" fillcolor="#e6e7e8" stroked="false">
                  <v:path arrowok="t"/>
                  <v:fill type="solid"/>
                </v:shape>
                <v:shape style="position:absolute;left:11323;top:409;width:303;height:2925" id="docshape64" coordorigin="11323,409" coordsize="303,2925" path="m11626,409l11323,719,11323,3213,11333,3260,11359,3298,11397,3324,11443,3333,11506,3333,11552,3324,11590,3298,11616,3260,11626,3213,11626,409xe" filled="true" fillcolor="#bcbec0" stroked="false">
                  <v:path arrowok="t"/>
                  <v:fill type="solid"/>
                </v:shape>
                <v:shape style="position:absolute;left:11320;top:597;width:305;height:3268" id="docshape65" coordorigin="11321,597" coordsize="305,3268" path="m11626,597l11321,904,11321,3865,11626,3865,11626,597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7201474</wp:posOffset>
                </wp:positionH>
                <wp:positionV relativeFrom="paragraph">
                  <wp:posOffset>793575</wp:posOffset>
                </wp:positionV>
                <wp:extent cx="181610" cy="147383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2.48629pt;width:14.3pt;height:116.05pt;mso-position-horizontal-relative:page;mso-position-vertical-relative:paragraph;z-index:15737344" type="#_x0000_t202" id="docshape6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rPr>
        <w:t>Se</w:t>
      </w:r>
      <w:r>
        <w:rPr>
          <w:color w:val="231F20"/>
          <w:spacing w:val="-9"/>
        </w:rPr>
        <w:t> </w:t>
      </w:r>
      <w:r>
        <w:rPr>
          <w:color w:val="231F20"/>
        </w:rPr>
        <w:t>considerará</w:t>
      </w:r>
      <w:r>
        <w:rPr>
          <w:color w:val="231F20"/>
          <w:spacing w:val="-9"/>
        </w:rPr>
        <w:t> </w:t>
      </w:r>
      <w:r>
        <w:rPr>
          <w:color w:val="231F20"/>
        </w:rPr>
        <w:t>reservada</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derivada</w:t>
      </w:r>
      <w:r>
        <w:rPr>
          <w:color w:val="231F20"/>
          <w:spacing w:val="-9"/>
        </w:rPr>
        <w:t> </w:t>
      </w:r>
      <w:r>
        <w:rPr>
          <w:color w:val="231F20"/>
        </w:rPr>
        <w:t>del</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apreciación</w:t>
      </w:r>
      <w:r>
        <w:rPr>
          <w:color w:val="231F20"/>
          <w:spacing w:val="-9"/>
        </w:rPr>
        <w:t> </w:t>
      </w:r>
      <w:r>
        <w:rPr>
          <w:color w:val="231F20"/>
        </w:rPr>
        <w:t>de</w:t>
      </w:r>
      <w:r>
        <w:rPr>
          <w:color w:val="231F20"/>
          <w:spacing w:val="-9"/>
        </w:rPr>
        <w:t> </w:t>
      </w:r>
      <w:r>
        <w:rPr>
          <w:color w:val="231F20"/>
        </w:rPr>
        <w:t>conocimientos</w:t>
      </w:r>
      <w:r>
        <w:rPr>
          <w:color w:val="231F20"/>
          <w:spacing w:val="-9"/>
        </w:rPr>
        <w:t> </w:t>
      </w:r>
      <w:r>
        <w:rPr>
          <w:color w:val="231F20"/>
        </w:rPr>
        <w:t>y</w:t>
      </w:r>
      <w:r>
        <w:rPr>
          <w:color w:val="231F20"/>
          <w:spacing w:val="-9"/>
        </w:rPr>
        <w:t> </w:t>
      </w:r>
      <w:r>
        <w:rPr>
          <w:color w:val="231F20"/>
        </w:rPr>
        <w:t>aptitudes. La persona que difunda sin autorización datos tales como los reactivos utilizados en los instrumentos de </w:t>
      </w:r>
      <w:r>
        <w:rPr>
          <w:color w:val="231F20"/>
          <w:w w:val="105"/>
        </w:rPr>
        <w:t>apreciación</w:t>
      </w:r>
      <w:r>
        <w:rPr>
          <w:color w:val="231F20"/>
          <w:spacing w:val="-5"/>
          <w:w w:val="105"/>
        </w:rPr>
        <w:t> </w:t>
      </w:r>
      <w:r>
        <w:rPr>
          <w:color w:val="231F20"/>
          <w:w w:val="105"/>
        </w:rPr>
        <w:t>y</w:t>
      </w:r>
      <w:r>
        <w:rPr>
          <w:color w:val="231F20"/>
          <w:spacing w:val="-5"/>
          <w:w w:val="105"/>
        </w:rPr>
        <w:t> </w:t>
      </w:r>
      <w:r>
        <w:rPr>
          <w:color w:val="231F20"/>
          <w:w w:val="105"/>
        </w:rPr>
        <w:t>ponga</w:t>
      </w:r>
      <w:r>
        <w:rPr>
          <w:color w:val="231F20"/>
          <w:spacing w:val="-5"/>
          <w:w w:val="105"/>
        </w:rPr>
        <w:t> </w:t>
      </w:r>
      <w:r>
        <w:rPr>
          <w:color w:val="231F20"/>
          <w:w w:val="105"/>
        </w:rPr>
        <w:t>en</w:t>
      </w:r>
      <w:r>
        <w:rPr>
          <w:color w:val="231F20"/>
          <w:spacing w:val="-5"/>
          <w:w w:val="105"/>
        </w:rPr>
        <w:t> </w:t>
      </w:r>
      <w:r>
        <w:rPr>
          <w:color w:val="231F20"/>
          <w:w w:val="105"/>
        </w:rPr>
        <w:t>riesgo</w:t>
      </w:r>
      <w:r>
        <w:rPr>
          <w:color w:val="231F20"/>
          <w:spacing w:val="-5"/>
          <w:w w:val="105"/>
        </w:rPr>
        <w:t> </w:t>
      </w:r>
      <w:r>
        <w:rPr>
          <w:color w:val="231F20"/>
          <w:w w:val="105"/>
        </w:rPr>
        <w:t>dicho</w:t>
      </w:r>
      <w:r>
        <w:rPr>
          <w:color w:val="231F20"/>
          <w:spacing w:val="-5"/>
          <w:w w:val="105"/>
        </w:rPr>
        <w:t> </w:t>
      </w:r>
      <w:r>
        <w:rPr>
          <w:color w:val="231F20"/>
          <w:w w:val="105"/>
        </w:rPr>
        <w:t>sistema,</w:t>
      </w:r>
      <w:r>
        <w:rPr>
          <w:color w:val="231F20"/>
          <w:spacing w:val="-5"/>
          <w:w w:val="105"/>
        </w:rPr>
        <w:t> </w:t>
      </w:r>
      <w:r>
        <w:rPr>
          <w:color w:val="231F20"/>
          <w:w w:val="105"/>
        </w:rPr>
        <w:t>será</w:t>
      </w:r>
      <w:r>
        <w:rPr>
          <w:color w:val="231F20"/>
          <w:spacing w:val="-5"/>
          <w:w w:val="105"/>
        </w:rPr>
        <w:t> </w:t>
      </w:r>
      <w:r>
        <w:rPr>
          <w:color w:val="231F20"/>
          <w:w w:val="105"/>
        </w:rPr>
        <w:t>acreedora</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sanciones</w:t>
      </w:r>
      <w:r>
        <w:rPr>
          <w:color w:val="231F20"/>
          <w:spacing w:val="-5"/>
          <w:w w:val="105"/>
        </w:rPr>
        <w:t> </w:t>
      </w:r>
      <w:r>
        <w:rPr>
          <w:color w:val="231F20"/>
          <w:w w:val="105"/>
        </w:rPr>
        <w:t>correspondientes</w:t>
      </w:r>
      <w:r>
        <w:rPr>
          <w:color w:val="231F20"/>
          <w:spacing w:val="-5"/>
          <w:w w:val="105"/>
        </w:rPr>
        <w:t> </w:t>
      </w:r>
      <w:r>
        <w:rPr>
          <w:color w:val="231F20"/>
          <w:w w:val="105"/>
        </w:rPr>
        <w:t>que</w:t>
      </w:r>
      <w:r>
        <w:rPr>
          <w:color w:val="231F20"/>
          <w:spacing w:val="-5"/>
          <w:w w:val="105"/>
        </w:rPr>
        <w:t> </w:t>
      </w:r>
      <w:r>
        <w:rPr>
          <w:color w:val="231F20"/>
          <w:w w:val="105"/>
        </w:rPr>
        <w:t>se contemplen en las disposiciones aplicables.</w:t>
      </w:r>
    </w:p>
    <w:p>
      <w:pPr>
        <w:pStyle w:val="BodyText"/>
      </w:pPr>
    </w:p>
    <w:p>
      <w:pPr>
        <w:pStyle w:val="BodyText"/>
        <w:spacing w:before="101"/>
      </w:pPr>
    </w:p>
    <w:p>
      <w:pPr>
        <w:pStyle w:val="Heading4"/>
        <w:spacing w:line="204" w:lineRule="auto"/>
        <w:ind w:left="1108" w:right="1603"/>
      </w:pPr>
      <w:r>
        <w:rPr>
          <w:color w:val="A7802D"/>
          <w:w w:val="85"/>
        </w:rPr>
        <w:t>Contextos regionales y locales de la prestación del servicio de </w:t>
      </w:r>
      <w:r>
        <w:rPr>
          <w:color w:val="A7802D"/>
          <w:w w:val="85"/>
        </w:rPr>
        <w:t>educación </w:t>
      </w:r>
      <w:r>
        <w:rPr>
          <w:color w:val="A7802D"/>
        </w:rPr>
        <w:t>media</w:t>
      </w:r>
      <w:r>
        <w:rPr>
          <w:color w:val="A7802D"/>
          <w:spacing w:val="-19"/>
        </w:rPr>
        <w:t> </w:t>
      </w:r>
      <w:r>
        <w:rPr>
          <w:color w:val="A7802D"/>
        </w:rPr>
        <w:t>superior</w:t>
      </w:r>
    </w:p>
    <w:p>
      <w:pPr>
        <w:pStyle w:val="BodyText"/>
        <w:spacing w:before="218"/>
        <w:rPr>
          <w:rFonts w:ascii="Arial Black"/>
          <w:sz w:val="24"/>
        </w:rPr>
      </w:pPr>
    </w:p>
    <w:p>
      <w:pPr>
        <w:pStyle w:val="BodyText"/>
        <w:spacing w:line="266" w:lineRule="auto"/>
        <w:ind w:left="708" w:right="1272"/>
        <w:jc w:val="both"/>
      </w:pPr>
      <w:r>
        <w:rPr>
          <w:rFonts w:ascii="Arial Black" w:hAnsi="Arial Black"/>
          <w:color w:val="231F20"/>
          <w:w w:val="105"/>
        </w:rPr>
        <w:t>Artículo 8. </w:t>
      </w:r>
      <w:r>
        <w:rPr>
          <w:color w:val="231F20"/>
          <w:w w:val="105"/>
        </w:rPr>
        <w:t>Las autoridades de educación media superior y los organismos descentralizados en el desarrollo del proceso de admisión en educación media superior deberán considerar los contextos regionales</w:t>
      </w:r>
      <w:r>
        <w:rPr>
          <w:color w:val="231F20"/>
          <w:spacing w:val="9"/>
          <w:w w:val="105"/>
        </w:rPr>
        <w:t> </w:t>
      </w:r>
      <w:r>
        <w:rPr>
          <w:color w:val="231F20"/>
          <w:w w:val="105"/>
        </w:rPr>
        <w:t>y</w:t>
      </w:r>
      <w:r>
        <w:rPr>
          <w:color w:val="231F20"/>
          <w:spacing w:val="10"/>
          <w:w w:val="105"/>
        </w:rPr>
        <w:t> </w:t>
      </w:r>
      <w:r>
        <w:rPr>
          <w:color w:val="231F20"/>
          <w:w w:val="105"/>
        </w:rPr>
        <w:t>locales</w:t>
      </w:r>
      <w:r>
        <w:rPr>
          <w:color w:val="231F20"/>
          <w:spacing w:val="10"/>
          <w:w w:val="105"/>
        </w:rPr>
        <w:t> </w:t>
      </w:r>
      <w:r>
        <w:rPr>
          <w:color w:val="231F20"/>
          <w:w w:val="105"/>
        </w:rPr>
        <w:t>de</w:t>
      </w:r>
      <w:r>
        <w:rPr>
          <w:color w:val="231F20"/>
          <w:spacing w:val="10"/>
          <w:w w:val="105"/>
        </w:rPr>
        <w:t> </w:t>
      </w:r>
      <w:r>
        <w:rPr>
          <w:color w:val="231F20"/>
          <w:w w:val="105"/>
        </w:rPr>
        <w:t>cada</w:t>
      </w:r>
      <w:r>
        <w:rPr>
          <w:color w:val="231F20"/>
          <w:spacing w:val="9"/>
          <w:w w:val="105"/>
        </w:rPr>
        <w:t> </w:t>
      </w:r>
      <w:r>
        <w:rPr>
          <w:color w:val="231F20"/>
          <w:w w:val="105"/>
        </w:rPr>
        <w:t>entidad</w:t>
      </w:r>
      <w:r>
        <w:rPr>
          <w:color w:val="231F20"/>
          <w:spacing w:val="10"/>
          <w:w w:val="105"/>
        </w:rPr>
        <w:t> </w:t>
      </w:r>
      <w:r>
        <w:rPr>
          <w:color w:val="231F20"/>
          <w:w w:val="105"/>
        </w:rPr>
        <w:t>federativa,</w:t>
      </w:r>
      <w:r>
        <w:rPr>
          <w:color w:val="231F20"/>
          <w:spacing w:val="10"/>
          <w:w w:val="105"/>
        </w:rPr>
        <w:t> </w:t>
      </w:r>
      <w:r>
        <w:rPr>
          <w:color w:val="231F20"/>
          <w:w w:val="105"/>
        </w:rPr>
        <w:t>además</w:t>
      </w:r>
      <w:r>
        <w:rPr>
          <w:color w:val="231F20"/>
          <w:spacing w:val="10"/>
          <w:w w:val="105"/>
        </w:rPr>
        <w:t> </w:t>
      </w:r>
      <w:r>
        <w:rPr>
          <w:color w:val="231F20"/>
          <w:w w:val="105"/>
        </w:rPr>
        <w:t>del</w:t>
      </w:r>
      <w:r>
        <w:rPr>
          <w:color w:val="231F20"/>
          <w:spacing w:val="10"/>
          <w:w w:val="105"/>
        </w:rPr>
        <w:t> </w:t>
      </w:r>
      <w:r>
        <w:rPr>
          <w:color w:val="231F20"/>
          <w:w w:val="105"/>
        </w:rPr>
        <w:t>entorno</w:t>
      </w:r>
      <w:r>
        <w:rPr>
          <w:color w:val="231F20"/>
          <w:spacing w:val="9"/>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cual</w:t>
      </w:r>
      <w:r>
        <w:rPr>
          <w:color w:val="231F20"/>
          <w:spacing w:val="10"/>
          <w:w w:val="105"/>
        </w:rPr>
        <w:t> </w:t>
      </w:r>
      <w:r>
        <w:rPr>
          <w:color w:val="231F20"/>
          <w:w w:val="105"/>
        </w:rPr>
        <w:t>se</w:t>
      </w:r>
      <w:r>
        <w:rPr>
          <w:color w:val="231F20"/>
          <w:spacing w:val="9"/>
          <w:w w:val="105"/>
        </w:rPr>
        <w:t> </w:t>
      </w:r>
      <w:r>
        <w:rPr>
          <w:color w:val="231F20"/>
          <w:w w:val="105"/>
        </w:rPr>
        <w:t>presta</w:t>
      </w:r>
      <w:r>
        <w:rPr>
          <w:color w:val="231F20"/>
          <w:spacing w:val="10"/>
          <w:w w:val="105"/>
        </w:rPr>
        <w:t> </w:t>
      </w:r>
      <w:r>
        <w:rPr>
          <w:color w:val="231F20"/>
          <w:w w:val="105"/>
        </w:rPr>
        <w:t>el</w:t>
      </w:r>
      <w:r>
        <w:rPr>
          <w:color w:val="231F20"/>
          <w:spacing w:val="10"/>
          <w:w w:val="105"/>
        </w:rPr>
        <w:t> </w:t>
      </w:r>
      <w:r>
        <w:rPr>
          <w:color w:val="231F20"/>
          <w:spacing w:val="-2"/>
          <w:w w:val="105"/>
        </w:rPr>
        <w:t>servicio</w:t>
      </w:r>
    </w:p>
    <w:p>
      <w:pPr>
        <w:pStyle w:val="BodyText"/>
        <w:spacing w:after="0" w:line="266" w:lineRule="auto"/>
        <w:jc w:val="both"/>
        <w:sectPr>
          <w:pgSz w:w="12190" w:h="15880"/>
          <w:pgMar w:header="371" w:footer="848" w:top="2940" w:bottom="1040" w:left="425" w:right="425"/>
        </w:sectPr>
      </w:pPr>
    </w:p>
    <w:p>
      <w:pPr>
        <w:pStyle w:val="BodyText"/>
      </w:pPr>
    </w:p>
    <w:p>
      <w:pPr>
        <w:pStyle w:val="BodyText"/>
        <w:spacing w:before="26"/>
      </w:pPr>
    </w:p>
    <w:p>
      <w:pPr>
        <w:pStyle w:val="BodyText"/>
        <w:spacing w:line="268" w:lineRule="auto"/>
        <w:ind w:left="1275" w:right="698"/>
        <w:jc w:val="both"/>
      </w:pPr>
      <w:r>
        <w:rPr>
          <w:color w:val="231F20"/>
        </w:rPr>
        <w:t>educativo.</w:t>
      </w:r>
      <w:r>
        <w:rPr>
          <w:color w:val="231F20"/>
          <w:spacing w:val="-10"/>
        </w:rPr>
        <w:t> </w:t>
      </w:r>
      <w:r>
        <w:rPr>
          <w:color w:val="231F20"/>
        </w:rPr>
        <w:t>La</w:t>
      </w:r>
      <w:r>
        <w:rPr>
          <w:color w:val="231F20"/>
          <w:spacing w:val="-10"/>
        </w:rPr>
        <w:t> </w:t>
      </w:r>
      <w:r>
        <w:rPr>
          <w:color w:val="231F20"/>
        </w:rPr>
        <w:t>Unidad</w:t>
      </w:r>
      <w:r>
        <w:rPr>
          <w:color w:val="231F20"/>
          <w:spacing w:val="-10"/>
        </w:rPr>
        <w:t> </w:t>
      </w:r>
      <w:r>
        <w:rPr>
          <w:color w:val="231F20"/>
        </w:rPr>
        <w:t>del</w:t>
      </w:r>
      <w:r>
        <w:rPr>
          <w:color w:val="231F20"/>
          <w:spacing w:val="-10"/>
        </w:rPr>
        <w:t> </w:t>
      </w:r>
      <w:r>
        <w:rPr>
          <w:color w:val="231F20"/>
        </w:rPr>
        <w:t>Sistema</w:t>
      </w:r>
      <w:r>
        <w:rPr>
          <w:color w:val="231F20"/>
          <w:spacing w:val="-10"/>
        </w:rPr>
        <w:t> </w:t>
      </w:r>
      <w:r>
        <w:rPr>
          <w:color w:val="231F20"/>
        </w:rPr>
        <w:t>estará</w:t>
      </w:r>
      <w:r>
        <w:rPr>
          <w:color w:val="231F20"/>
          <w:spacing w:val="-10"/>
        </w:rPr>
        <w:t> </w:t>
      </w:r>
      <w:r>
        <w:rPr>
          <w:color w:val="231F20"/>
        </w:rPr>
        <w:t>atenta</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consultas</w:t>
      </w:r>
      <w:r>
        <w:rPr>
          <w:color w:val="231F20"/>
          <w:spacing w:val="-10"/>
        </w:rPr>
        <w:t> </w:t>
      </w:r>
      <w:r>
        <w:rPr>
          <w:color w:val="231F20"/>
        </w:rPr>
        <w:t>que</w:t>
      </w:r>
      <w:r>
        <w:rPr>
          <w:color w:val="231F20"/>
          <w:spacing w:val="-10"/>
        </w:rPr>
        <w:t> </w:t>
      </w:r>
      <w:r>
        <w:rPr>
          <w:color w:val="231F20"/>
        </w:rPr>
        <w:t>le</w:t>
      </w:r>
      <w:r>
        <w:rPr>
          <w:color w:val="231F20"/>
          <w:spacing w:val="-10"/>
        </w:rPr>
        <w:t> </w:t>
      </w:r>
      <w:r>
        <w:rPr>
          <w:color w:val="231F20"/>
        </w:rPr>
        <w:t>realicen</w:t>
      </w:r>
      <w:r>
        <w:rPr>
          <w:color w:val="231F20"/>
          <w:spacing w:val="-10"/>
        </w:rPr>
        <w:t> </w:t>
      </w:r>
      <w:r>
        <w:rPr>
          <w:color w:val="231F20"/>
        </w:rPr>
        <w:t>las</w:t>
      </w:r>
      <w:r>
        <w:rPr>
          <w:color w:val="231F20"/>
          <w:spacing w:val="-10"/>
        </w:rPr>
        <w:t> </w:t>
      </w:r>
      <w:r>
        <w:rPr>
          <w:color w:val="231F20"/>
        </w:rPr>
        <w:t>autoridades</w:t>
      </w:r>
      <w:r>
        <w:rPr>
          <w:color w:val="231F20"/>
          <w:spacing w:val="-10"/>
        </w:rPr>
        <w:t> </w:t>
      </w:r>
      <w:r>
        <w:rPr>
          <w:color w:val="231F20"/>
        </w:rPr>
        <w:t>de</w:t>
      </w:r>
      <w:r>
        <w:rPr>
          <w:color w:val="231F20"/>
          <w:spacing w:val="-10"/>
        </w:rPr>
        <w:t> </w:t>
      </w:r>
      <w:r>
        <w:rPr>
          <w:color w:val="231F20"/>
        </w:rPr>
        <w:t>educación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organismos</w:t>
      </w:r>
      <w:r>
        <w:rPr>
          <w:color w:val="231F20"/>
          <w:spacing w:val="-14"/>
          <w:w w:val="105"/>
        </w:rPr>
        <w:t> </w:t>
      </w:r>
      <w:r>
        <w:rPr>
          <w:color w:val="231F20"/>
          <w:w w:val="105"/>
        </w:rPr>
        <w:t>descentralizados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cumplimiento</w:t>
      </w:r>
      <w:r>
        <w:rPr>
          <w:color w:val="231F20"/>
          <w:spacing w:val="-14"/>
          <w:w w:val="105"/>
        </w:rPr>
        <w:t> </w:t>
      </w:r>
      <w:r>
        <w:rPr>
          <w:color w:val="231F20"/>
          <w:w w:val="105"/>
        </w:rPr>
        <w:t>del</w:t>
      </w:r>
      <w:r>
        <w:rPr>
          <w:color w:val="231F20"/>
          <w:spacing w:val="-14"/>
          <w:w w:val="105"/>
        </w:rPr>
        <w:t> </w:t>
      </w:r>
      <w:r>
        <w:rPr>
          <w:color w:val="231F20"/>
          <w:w w:val="105"/>
        </w:rPr>
        <w:t>presente</w:t>
      </w:r>
      <w:r>
        <w:rPr>
          <w:color w:val="231F20"/>
          <w:spacing w:val="-14"/>
          <w:w w:val="105"/>
        </w:rPr>
        <w:t> </w:t>
      </w:r>
      <w:r>
        <w:rPr>
          <w:color w:val="231F20"/>
          <w:w w:val="105"/>
        </w:rPr>
        <w:t>Acuerdo,</w:t>
      </w:r>
      <w:r>
        <w:rPr>
          <w:color w:val="231F20"/>
          <w:spacing w:val="-14"/>
          <w:w w:val="105"/>
        </w:rPr>
        <w:t> </w:t>
      </w:r>
      <w:r>
        <w:rPr>
          <w:color w:val="231F20"/>
          <w:w w:val="105"/>
        </w:rPr>
        <w:t>a</w:t>
      </w:r>
      <w:r>
        <w:rPr>
          <w:color w:val="231F20"/>
          <w:spacing w:val="-14"/>
          <w:w w:val="105"/>
        </w:rPr>
        <w:t> </w:t>
      </w:r>
      <w:r>
        <w:rPr>
          <w:color w:val="231F20"/>
          <w:w w:val="105"/>
        </w:rPr>
        <w:t>efecto de</w:t>
      </w:r>
      <w:r>
        <w:rPr>
          <w:color w:val="231F20"/>
          <w:spacing w:val="-8"/>
          <w:w w:val="105"/>
        </w:rPr>
        <w:t> </w:t>
      </w:r>
      <w:r>
        <w:rPr>
          <w:color w:val="231F20"/>
          <w:w w:val="105"/>
        </w:rPr>
        <w:t>formular</w:t>
      </w:r>
      <w:r>
        <w:rPr>
          <w:color w:val="231F20"/>
          <w:spacing w:val="-8"/>
          <w:w w:val="105"/>
        </w:rPr>
        <w:t> </w:t>
      </w:r>
      <w:r>
        <w:rPr>
          <w:color w:val="231F20"/>
          <w:w w:val="105"/>
        </w:rPr>
        <w:t>esquemas</w:t>
      </w:r>
      <w:r>
        <w:rPr>
          <w:color w:val="231F20"/>
          <w:spacing w:val="-8"/>
          <w:w w:val="105"/>
        </w:rPr>
        <w:t> </w:t>
      </w:r>
      <w:r>
        <w:rPr>
          <w:color w:val="231F20"/>
          <w:w w:val="105"/>
        </w:rPr>
        <w:t>de</w:t>
      </w:r>
      <w:r>
        <w:rPr>
          <w:color w:val="231F20"/>
          <w:spacing w:val="-8"/>
          <w:w w:val="105"/>
        </w:rPr>
        <w:t> </w:t>
      </w:r>
      <w:r>
        <w:rPr>
          <w:color w:val="231F20"/>
          <w:w w:val="105"/>
        </w:rPr>
        <w:t>atención</w:t>
      </w:r>
      <w:r>
        <w:rPr>
          <w:color w:val="231F20"/>
          <w:spacing w:val="-8"/>
          <w:w w:val="105"/>
        </w:rPr>
        <w:t> </w:t>
      </w:r>
      <w:r>
        <w:rPr>
          <w:color w:val="231F20"/>
          <w:w w:val="105"/>
        </w:rPr>
        <w:t>que</w:t>
      </w:r>
      <w:r>
        <w:rPr>
          <w:color w:val="231F20"/>
          <w:spacing w:val="-8"/>
          <w:w w:val="105"/>
        </w:rPr>
        <w:t> </w:t>
      </w:r>
      <w:r>
        <w:rPr>
          <w:color w:val="231F20"/>
          <w:w w:val="105"/>
        </w:rPr>
        <w:t>respondan</w:t>
      </w:r>
      <w:r>
        <w:rPr>
          <w:color w:val="231F20"/>
          <w:spacing w:val="-8"/>
          <w:w w:val="105"/>
        </w:rPr>
        <w:t> </w:t>
      </w:r>
      <w:r>
        <w:rPr>
          <w:color w:val="231F20"/>
          <w:w w:val="105"/>
        </w:rPr>
        <w:t>a</w:t>
      </w:r>
      <w:r>
        <w:rPr>
          <w:color w:val="231F20"/>
          <w:spacing w:val="-8"/>
          <w:w w:val="105"/>
        </w:rPr>
        <w:t> </w:t>
      </w:r>
      <w:r>
        <w:rPr>
          <w:color w:val="231F20"/>
          <w:w w:val="105"/>
        </w:rPr>
        <w:t>las</w:t>
      </w:r>
      <w:r>
        <w:rPr>
          <w:color w:val="231F20"/>
          <w:spacing w:val="-8"/>
          <w:w w:val="105"/>
        </w:rPr>
        <w:t> </w:t>
      </w:r>
      <w:r>
        <w:rPr>
          <w:color w:val="231F20"/>
          <w:w w:val="105"/>
        </w:rPr>
        <w:t>necesidades</w:t>
      </w:r>
      <w:r>
        <w:rPr>
          <w:color w:val="231F20"/>
          <w:spacing w:val="-8"/>
          <w:w w:val="105"/>
        </w:rPr>
        <w:t> </w:t>
      </w:r>
      <w:r>
        <w:rPr>
          <w:color w:val="231F20"/>
          <w:w w:val="105"/>
        </w:rPr>
        <w:t>diferenciadas</w:t>
      </w:r>
      <w:r>
        <w:rPr>
          <w:color w:val="231F20"/>
          <w:spacing w:val="-8"/>
          <w:w w:val="105"/>
        </w:rPr>
        <w:t> </w:t>
      </w:r>
      <w:r>
        <w:rPr>
          <w:color w:val="231F20"/>
          <w:w w:val="105"/>
        </w:rPr>
        <w:t>y</w:t>
      </w:r>
      <w:r>
        <w:rPr>
          <w:color w:val="231F20"/>
          <w:spacing w:val="-8"/>
          <w:w w:val="105"/>
        </w:rPr>
        <w:t> </w:t>
      </w:r>
      <w:r>
        <w:rPr>
          <w:color w:val="231F20"/>
          <w:w w:val="105"/>
        </w:rPr>
        <w:t>puedan</w:t>
      </w:r>
      <w:r>
        <w:rPr>
          <w:color w:val="231F20"/>
          <w:spacing w:val="-8"/>
          <w:w w:val="105"/>
        </w:rPr>
        <w:t> </w:t>
      </w:r>
      <w:r>
        <w:rPr>
          <w:color w:val="231F20"/>
          <w:w w:val="105"/>
        </w:rPr>
        <w:t>aplicarse por la autoridad respectiva.</w:t>
      </w:r>
    </w:p>
    <w:p>
      <w:pPr>
        <w:pStyle w:val="BodyText"/>
        <w:spacing w:line="268" w:lineRule="auto" w:before="158"/>
        <w:ind w:left="1275" w:right="698"/>
        <w:jc w:val="both"/>
      </w:pPr>
      <w:r>
        <w:rPr>
          <w:color w:val="231F20"/>
        </w:rPr>
        <w:t>En todo momento se respetarán las disposiciones que sean aplicables al proceso de admisión y se velará </w:t>
      </w:r>
      <w:r>
        <w:rPr>
          <w:color w:val="231F20"/>
          <w:w w:val="105"/>
        </w:rPr>
        <w:t>por</w:t>
      </w:r>
      <w:r>
        <w:rPr>
          <w:color w:val="231F20"/>
          <w:spacing w:val="-3"/>
          <w:w w:val="105"/>
        </w:rPr>
        <w:t> </w:t>
      </w:r>
      <w:r>
        <w:rPr>
          <w:color w:val="231F20"/>
          <w:w w:val="105"/>
        </w:rPr>
        <w:t>el</w:t>
      </w:r>
      <w:r>
        <w:rPr>
          <w:color w:val="231F20"/>
          <w:spacing w:val="-3"/>
          <w:w w:val="105"/>
        </w:rPr>
        <w:t> </w:t>
      </w:r>
      <w:r>
        <w:rPr>
          <w:color w:val="231F20"/>
          <w:w w:val="105"/>
        </w:rPr>
        <w:t>respeto</w:t>
      </w:r>
      <w:r>
        <w:rPr>
          <w:color w:val="231F20"/>
          <w:spacing w:val="-3"/>
          <w:w w:val="105"/>
        </w:rPr>
        <w:t> </w:t>
      </w:r>
      <w:r>
        <w:rPr>
          <w:color w:val="231F20"/>
          <w:w w:val="105"/>
        </w:rPr>
        <w:t>irrestricto</w:t>
      </w:r>
      <w:r>
        <w:rPr>
          <w:color w:val="231F20"/>
          <w:spacing w:val="-3"/>
          <w:w w:val="105"/>
        </w:rPr>
        <w:t> </w:t>
      </w:r>
      <w:r>
        <w:rPr>
          <w:color w:val="231F20"/>
          <w:w w:val="105"/>
        </w:rPr>
        <w:t>del</w:t>
      </w:r>
      <w:r>
        <w:rPr>
          <w:color w:val="231F20"/>
          <w:spacing w:val="-3"/>
          <w:w w:val="105"/>
        </w:rPr>
        <w:t> </w:t>
      </w:r>
      <w:r>
        <w:rPr>
          <w:color w:val="231F20"/>
          <w:w w:val="105"/>
        </w:rPr>
        <w:t>derecho</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educación</w:t>
      </w:r>
      <w:r>
        <w:rPr>
          <w:color w:val="231F20"/>
          <w:spacing w:val="-3"/>
          <w:w w:val="105"/>
        </w:rPr>
        <w:t> </w:t>
      </w:r>
      <w:r>
        <w:rPr>
          <w:color w:val="231F20"/>
          <w:w w:val="105"/>
        </w:rPr>
        <w:t>de</w:t>
      </w:r>
      <w:r>
        <w:rPr>
          <w:color w:val="231F20"/>
          <w:spacing w:val="-3"/>
          <w:w w:val="105"/>
        </w:rPr>
        <w:t> </w:t>
      </w:r>
      <w:r>
        <w:rPr>
          <w:color w:val="231F20"/>
          <w:w w:val="105"/>
        </w:rPr>
        <w:t>adolescentes</w:t>
      </w:r>
      <w:r>
        <w:rPr>
          <w:color w:val="231F20"/>
          <w:spacing w:val="-3"/>
          <w:w w:val="105"/>
        </w:rPr>
        <w:t> </w:t>
      </w:r>
      <w:r>
        <w:rPr>
          <w:color w:val="231F20"/>
          <w:w w:val="105"/>
        </w:rPr>
        <w:t>y</w:t>
      </w:r>
      <w:r>
        <w:rPr>
          <w:color w:val="231F20"/>
          <w:spacing w:val="-3"/>
          <w:w w:val="105"/>
        </w:rPr>
        <w:t> </w:t>
      </w:r>
      <w:r>
        <w:rPr>
          <w:color w:val="231F20"/>
          <w:w w:val="105"/>
        </w:rPr>
        <w:t>jóvenes.</w:t>
      </w:r>
    </w:p>
    <w:p>
      <w:pPr>
        <w:pStyle w:val="BodyText"/>
        <w:rPr>
          <w:sz w:val="28"/>
        </w:rPr>
      </w:pPr>
    </w:p>
    <w:p>
      <w:pPr>
        <w:pStyle w:val="BodyText"/>
        <w:spacing w:before="75"/>
        <w:rPr>
          <w:sz w:val="28"/>
        </w:rPr>
      </w:pPr>
    </w:p>
    <w:p>
      <w:pPr>
        <w:pStyle w:val="Heading1"/>
        <w:spacing w:before="1"/>
        <w:ind w:left="574"/>
      </w:pPr>
      <w:r>
        <w:rPr/>
        <mc:AlternateContent>
          <mc:Choice Requires="wps">
            <w:drawing>
              <wp:anchor distT="0" distB="0" distL="0" distR="0" allowOverlap="1" layoutInCell="1" locked="0" behindDoc="1" simplePos="0" relativeHeight="485815808">
                <wp:simplePos x="0" y="0"/>
                <wp:positionH relativeFrom="page">
                  <wp:posOffset>626399</wp:posOffset>
                </wp:positionH>
                <wp:positionV relativeFrom="paragraph">
                  <wp:posOffset>-269290</wp:posOffset>
                </wp:positionV>
                <wp:extent cx="6188710" cy="606933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188710" cy="6069330"/>
                          <a:chExt cx="6188710" cy="6069330"/>
                        </a:xfrm>
                      </wpg:grpSpPr>
                      <pic:pic>
                        <pic:nvPicPr>
                          <pic:cNvPr id="86" name="Image 86"/>
                          <pic:cNvPicPr/>
                        </pic:nvPicPr>
                        <pic:blipFill>
                          <a:blip r:embed="rId25" cstate="print"/>
                          <a:stretch>
                            <a:fillRect/>
                          </a:stretch>
                        </pic:blipFill>
                        <pic:spPr>
                          <a:xfrm>
                            <a:off x="0" y="0"/>
                            <a:ext cx="6188457" cy="6068791"/>
                          </a:xfrm>
                          <a:prstGeom prst="rect">
                            <a:avLst/>
                          </a:prstGeom>
                        </pic:spPr>
                      </pic:pic>
                      <wps:wsp>
                        <wps:cNvPr id="87" name="Graphic 87"/>
                        <wps:cNvSpPr/>
                        <wps:spPr>
                          <a:xfrm>
                            <a:off x="2626781" y="260745"/>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49.3228pt;margin-top:-21.203968pt;width:487.3pt;height:477.9pt;mso-position-horizontal-relative:page;mso-position-vertical-relative:paragraph;z-index:-17500672" id="docshapegroup67" coordorigin="986,-424" coordsize="9746,9558">
                <v:shape style="position:absolute;left:986;top:-425;width:9746;height:9558" type="#_x0000_t75" id="docshape68" stroked="false">
                  <v:imagedata r:id="rId25" o:title=""/>
                </v:shape>
                <v:shape style="position:absolute;left:5123;top:-14;width:2512;height:483" id="docshape69" coordorigin="5123,-13" coordsize="2512,483" path="m7394,-13l5363,-13,5287,-1,5221,33,5169,85,5135,151,5123,227,5123,229,5135,305,5169,371,5221,423,5287,457,5363,469,7394,469,7470,457,7536,423,7588,371,7622,305,7634,229,7634,227,7622,151,7588,85,7536,33,7470,-1,7394,-13xe" filled="true" fillcolor="#6f71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356699</wp:posOffset>
                </wp:positionH>
                <wp:positionV relativeFrom="paragraph">
                  <wp:posOffset>-339004</wp:posOffset>
                </wp:positionV>
                <wp:extent cx="181610" cy="3538854"/>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81610" cy="3538854"/>
                        </a:xfrm>
                        <a:prstGeom prst="rect">
                          <a:avLst/>
                        </a:prstGeom>
                      </wps:spPr>
                      <wps:txbx>
                        <w:txbxContent>
                          <w:p>
                            <w:pPr>
                              <w:numPr>
                                <w:ilvl w:val="0"/>
                                <w:numId w:val="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26.693233pt;width:14.3pt;height:278.650pt;mso-position-horizontal-relative:page;mso-position-vertical-relative:paragraph;z-index:15739904" type="#_x0000_t202" id="docshape70" filled="false" stroked="false">
                <v:textbox inset="0,0,0,0" style="layout-flow:vertical;mso-layout-flow-alt:bottom-to-top">
                  <w:txbxContent>
                    <w:p>
                      <w:pPr>
                        <w:numPr>
                          <w:ilvl w:val="0"/>
                          <w:numId w:val="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FFFFFF"/>
          <w:w w:val="90"/>
        </w:rPr>
        <w:t>Capítulo</w:t>
      </w:r>
      <w:r>
        <w:rPr>
          <w:color w:val="FFFFFF"/>
          <w:spacing w:val="4"/>
        </w:rPr>
        <w:t> </w:t>
      </w:r>
      <w:r>
        <w:rPr>
          <w:color w:val="FFFFFF"/>
          <w:spacing w:val="-5"/>
        </w:rPr>
        <w:t>II</w:t>
      </w:r>
    </w:p>
    <w:p>
      <w:pPr>
        <w:pStyle w:val="BodyText"/>
        <w:spacing w:before="156"/>
        <w:rPr>
          <w:rFonts w:ascii="Arial Black"/>
          <w:sz w:val="28"/>
        </w:rPr>
      </w:pPr>
    </w:p>
    <w:p>
      <w:pPr>
        <w:pStyle w:val="Heading2"/>
        <w:spacing w:line="160" w:lineRule="auto"/>
        <w:ind w:left="1955" w:right="1163" w:hanging="400"/>
        <w:jc w:val="left"/>
      </w:pPr>
      <w:r>
        <w:rPr>
          <w:rFonts w:ascii="Lucida Sans Unicode" w:hAnsi="Lucida Sans Unicode"/>
          <w:color w:val="B99859"/>
          <w:w w:val="85"/>
        </w:rPr>
        <w:t>◥</w:t>
      </w:r>
      <w:r>
        <w:rPr>
          <w:rFonts w:ascii="Lucida Sans Unicode" w:hAnsi="Lucida Sans Unicode"/>
          <w:color w:val="B99859"/>
          <w:spacing w:val="80"/>
        </w:rPr>
        <w:t> </w:t>
      </w:r>
      <w:r>
        <w:rPr>
          <w:color w:val="636466"/>
          <w:w w:val="85"/>
        </w:rPr>
        <w:t>DE LAS PERSONAS PARTICIPANTES EN EL PROCESO DE ADMISIÓN </w:t>
      </w:r>
      <w:r>
        <w:rPr>
          <w:color w:val="636466"/>
          <w:w w:val="90"/>
        </w:rPr>
        <w:t>EN EDUCACIÓN MEDIA SUPERIOR</w:t>
      </w:r>
    </w:p>
    <w:p>
      <w:pPr>
        <w:pStyle w:val="BodyText"/>
        <w:spacing w:before="67"/>
        <w:rPr>
          <w:rFonts w:ascii="Arial Black"/>
          <w:sz w:val="26"/>
        </w:rPr>
      </w:pPr>
    </w:p>
    <w:p>
      <w:pPr>
        <w:pStyle w:val="Heading4"/>
      </w:pPr>
      <w:r>
        <w:rPr>
          <w:color w:val="A7802D"/>
          <w:w w:val="85"/>
        </w:rPr>
        <w:t>De</w:t>
      </w:r>
      <w:r>
        <w:rPr>
          <w:color w:val="A7802D"/>
          <w:spacing w:val="3"/>
        </w:rPr>
        <w:t> </w:t>
      </w:r>
      <w:r>
        <w:rPr>
          <w:color w:val="A7802D"/>
          <w:w w:val="85"/>
        </w:rPr>
        <w:t>las</w:t>
      </w:r>
      <w:r>
        <w:rPr>
          <w:color w:val="A7802D"/>
          <w:spacing w:val="4"/>
        </w:rPr>
        <w:t> </w:t>
      </w:r>
      <w:r>
        <w:rPr>
          <w:color w:val="A7802D"/>
          <w:w w:val="85"/>
        </w:rPr>
        <w:t>personas</w:t>
      </w:r>
      <w:r>
        <w:rPr>
          <w:color w:val="A7802D"/>
          <w:spacing w:val="3"/>
        </w:rPr>
        <w:t> </w:t>
      </w:r>
      <w:r>
        <w:rPr>
          <w:color w:val="A7802D"/>
          <w:spacing w:val="-2"/>
          <w:w w:val="85"/>
        </w:rPr>
        <w:t>participantes</w:t>
      </w:r>
    </w:p>
    <w:p>
      <w:pPr>
        <w:pStyle w:val="BodyText"/>
        <w:spacing w:before="197"/>
        <w:rPr>
          <w:rFonts w:ascii="Arial Black"/>
          <w:sz w:val="24"/>
        </w:rPr>
      </w:pPr>
    </w:p>
    <w:p>
      <w:pPr>
        <w:pStyle w:val="BodyText"/>
        <w:spacing w:line="261" w:lineRule="auto"/>
        <w:ind w:left="1275" w:right="698"/>
        <w:jc w:val="both"/>
      </w:pPr>
      <w:r>
        <w:rPr>
          <w:rFonts w:ascii="Arial Black" w:hAnsi="Arial Black"/>
          <w:color w:val="231F20"/>
        </w:rPr>
        <w:t>Artículo</w:t>
      </w:r>
      <w:r>
        <w:rPr>
          <w:rFonts w:ascii="Arial Black" w:hAnsi="Arial Black"/>
          <w:color w:val="231F20"/>
          <w:spacing w:val="-17"/>
        </w:rPr>
        <w:t> </w:t>
      </w:r>
      <w:r>
        <w:rPr>
          <w:rFonts w:ascii="Arial Black" w:hAnsi="Arial Black"/>
          <w:color w:val="231F20"/>
        </w:rPr>
        <w:t>9.</w:t>
      </w:r>
      <w:r>
        <w:rPr>
          <w:rFonts w:ascii="Arial Black" w:hAnsi="Arial Black"/>
          <w:color w:val="231F20"/>
          <w:spacing w:val="-17"/>
        </w:rPr>
        <w:t> </w:t>
      </w:r>
      <w:r>
        <w:rPr>
          <w:color w:val="231F20"/>
        </w:rPr>
        <w:t>Toda</w:t>
      </w:r>
      <w:r>
        <w:rPr>
          <w:color w:val="231F20"/>
          <w:spacing w:val="-15"/>
        </w:rPr>
        <w:t> </w:t>
      </w:r>
      <w:r>
        <w:rPr>
          <w:color w:val="231F20"/>
        </w:rPr>
        <w:t>persona</w:t>
      </w:r>
      <w:r>
        <w:rPr>
          <w:color w:val="231F20"/>
          <w:spacing w:val="-16"/>
        </w:rPr>
        <w:t> </w:t>
      </w:r>
      <w:r>
        <w:rPr>
          <w:color w:val="231F20"/>
        </w:rPr>
        <w:t>podrá</w:t>
      </w:r>
      <w:r>
        <w:rPr>
          <w:color w:val="231F20"/>
          <w:spacing w:val="-16"/>
        </w:rPr>
        <w:t> </w:t>
      </w:r>
      <w:r>
        <w:rPr>
          <w:color w:val="231F20"/>
        </w:rPr>
        <w:t>participar</w:t>
      </w:r>
      <w:r>
        <w:rPr>
          <w:color w:val="231F20"/>
          <w:spacing w:val="-15"/>
        </w:rPr>
        <w:t> </w:t>
      </w:r>
      <w:r>
        <w:rPr>
          <w:color w:val="231F20"/>
        </w:rPr>
        <w:t>voluntariamente</w:t>
      </w:r>
      <w:r>
        <w:rPr>
          <w:color w:val="231F20"/>
          <w:spacing w:val="-16"/>
        </w:rPr>
        <w:t> </w:t>
      </w:r>
      <w:r>
        <w:rPr>
          <w:color w:val="231F20"/>
        </w:rPr>
        <w:t>en</w:t>
      </w:r>
      <w:r>
        <w:rPr>
          <w:color w:val="231F20"/>
          <w:spacing w:val="-15"/>
        </w:rPr>
        <w:t> </w:t>
      </w:r>
      <w:r>
        <w:rPr>
          <w:color w:val="231F20"/>
        </w:rPr>
        <w:t>el</w:t>
      </w:r>
      <w:r>
        <w:rPr>
          <w:color w:val="231F20"/>
          <w:spacing w:val="-15"/>
        </w:rPr>
        <w:t> </w:t>
      </w:r>
      <w:r>
        <w:rPr>
          <w:color w:val="231F20"/>
        </w:rPr>
        <w:t>proceso</w:t>
      </w:r>
      <w:r>
        <w:rPr>
          <w:color w:val="231F20"/>
          <w:spacing w:val="-15"/>
        </w:rPr>
        <w:t> </w:t>
      </w:r>
      <w:r>
        <w:rPr>
          <w:color w:val="231F20"/>
        </w:rPr>
        <w:t>de</w:t>
      </w:r>
      <w:r>
        <w:rPr>
          <w:color w:val="231F20"/>
          <w:spacing w:val="-15"/>
        </w:rPr>
        <w:t> </w:t>
      </w:r>
      <w:r>
        <w:rPr>
          <w:color w:val="231F20"/>
        </w:rPr>
        <w:t>admisión</w:t>
      </w:r>
      <w:r>
        <w:rPr>
          <w:color w:val="231F20"/>
          <w:spacing w:val="-15"/>
        </w:rPr>
        <w:t> </w:t>
      </w:r>
      <w:r>
        <w:rPr>
          <w:color w:val="231F20"/>
        </w:rPr>
        <w:t>en</w:t>
      </w:r>
      <w:r>
        <w:rPr>
          <w:color w:val="231F20"/>
          <w:spacing w:val="-15"/>
        </w:rPr>
        <w:t> </w:t>
      </w:r>
      <w:r>
        <w:rPr>
          <w:color w:val="231F20"/>
        </w:rPr>
        <w:t>educación</w:t>
      </w:r>
      <w:r>
        <w:rPr>
          <w:color w:val="231F20"/>
          <w:spacing w:val="-15"/>
        </w:rPr>
        <w:t> </w:t>
      </w:r>
      <w:r>
        <w:rPr>
          <w:color w:val="231F20"/>
        </w:rPr>
        <w:t>media </w:t>
      </w:r>
      <w:r>
        <w:rPr>
          <w:color w:val="231F20"/>
          <w:w w:val="105"/>
        </w:rPr>
        <w:t>superior,</w:t>
      </w:r>
      <w:r>
        <w:rPr>
          <w:color w:val="231F20"/>
          <w:spacing w:val="-14"/>
          <w:w w:val="105"/>
        </w:rPr>
        <w:t> </w:t>
      </w:r>
      <w:r>
        <w:rPr>
          <w:color w:val="231F20"/>
          <w:w w:val="105"/>
        </w:rPr>
        <w:t>ciclo</w:t>
      </w:r>
      <w:r>
        <w:rPr>
          <w:color w:val="231F20"/>
          <w:spacing w:val="-14"/>
          <w:w w:val="105"/>
        </w:rPr>
        <w:t> </w:t>
      </w:r>
      <w:r>
        <w:rPr>
          <w:color w:val="231F20"/>
          <w:w w:val="105"/>
        </w:rPr>
        <w:t>escolar</w:t>
      </w:r>
      <w:r>
        <w:rPr>
          <w:color w:val="231F20"/>
          <w:spacing w:val="-14"/>
          <w:w w:val="105"/>
        </w:rPr>
        <w:t> </w:t>
      </w:r>
      <w:r>
        <w:rPr>
          <w:color w:val="231F20"/>
          <w:w w:val="105"/>
        </w:rPr>
        <w:t>2026-2027,</w:t>
      </w:r>
      <w:r>
        <w:rPr>
          <w:color w:val="231F20"/>
          <w:spacing w:val="-14"/>
          <w:w w:val="105"/>
        </w:rPr>
        <w:t> </w:t>
      </w:r>
      <w:r>
        <w:rPr>
          <w:color w:val="231F20"/>
          <w:w w:val="105"/>
        </w:rPr>
        <w:t>de</w:t>
      </w:r>
      <w:r>
        <w:rPr>
          <w:color w:val="231F20"/>
          <w:spacing w:val="-14"/>
          <w:w w:val="105"/>
        </w:rPr>
        <w:t> </w:t>
      </w:r>
      <w:r>
        <w:rPr>
          <w:color w:val="231F20"/>
          <w:w w:val="105"/>
        </w:rPr>
        <w:t>conformidad</w:t>
      </w:r>
      <w:r>
        <w:rPr>
          <w:color w:val="231F20"/>
          <w:spacing w:val="-14"/>
          <w:w w:val="105"/>
        </w:rPr>
        <w:t> </w:t>
      </w:r>
      <w:r>
        <w:rPr>
          <w:color w:val="231F20"/>
          <w:w w:val="105"/>
        </w:rPr>
        <w:t>con</w:t>
      </w:r>
      <w:r>
        <w:rPr>
          <w:color w:val="231F20"/>
          <w:spacing w:val="-14"/>
          <w:w w:val="105"/>
        </w:rPr>
        <w:t> </w:t>
      </w:r>
      <w:r>
        <w:rPr>
          <w:color w:val="231F20"/>
          <w:w w:val="105"/>
        </w:rPr>
        <w:t>este</w:t>
      </w:r>
      <w:r>
        <w:rPr>
          <w:color w:val="231F20"/>
          <w:spacing w:val="-14"/>
          <w:w w:val="105"/>
        </w:rPr>
        <w:t> </w:t>
      </w:r>
      <w:r>
        <w:rPr>
          <w:color w:val="231F20"/>
          <w:w w:val="105"/>
        </w:rPr>
        <w:t>Acuerdo,</w:t>
      </w:r>
      <w:r>
        <w:rPr>
          <w:color w:val="231F20"/>
          <w:spacing w:val="-14"/>
          <w:w w:val="105"/>
        </w:rPr>
        <w:t> </w:t>
      </w:r>
      <w:r>
        <w:rPr>
          <w:color w:val="231F20"/>
          <w:w w:val="105"/>
        </w:rPr>
        <w:t>en</w:t>
      </w:r>
      <w:r>
        <w:rPr>
          <w:color w:val="231F20"/>
          <w:spacing w:val="-14"/>
          <w:w w:val="105"/>
        </w:rPr>
        <w:t> </w:t>
      </w:r>
      <w:r>
        <w:rPr>
          <w:color w:val="231F20"/>
          <w:w w:val="105"/>
        </w:rPr>
        <w:t>apego</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4"/>
          <w:w w:val="105"/>
        </w:rPr>
        <w:t> </w:t>
      </w:r>
      <w:r>
        <w:rPr>
          <w:color w:val="231F20"/>
          <w:w w:val="105"/>
        </w:rPr>
        <w:t>convocatorias</w:t>
      </w:r>
      <w:r>
        <w:rPr>
          <w:color w:val="231F20"/>
          <w:spacing w:val="-14"/>
          <w:w w:val="105"/>
        </w:rPr>
        <w:t> </w:t>
      </w:r>
      <w:r>
        <w:rPr>
          <w:color w:val="231F20"/>
          <w:w w:val="105"/>
        </w:rPr>
        <w:t>que para</w:t>
      </w:r>
      <w:r>
        <w:rPr>
          <w:color w:val="231F20"/>
          <w:spacing w:val="-10"/>
          <w:w w:val="105"/>
        </w:rPr>
        <w:t> </w:t>
      </w:r>
      <w:r>
        <w:rPr>
          <w:color w:val="231F20"/>
          <w:w w:val="105"/>
        </w:rPr>
        <w:t>tal</w:t>
      </w:r>
      <w:r>
        <w:rPr>
          <w:color w:val="231F20"/>
          <w:spacing w:val="-10"/>
          <w:w w:val="105"/>
        </w:rPr>
        <w:t> </w:t>
      </w:r>
      <w:r>
        <w:rPr>
          <w:color w:val="231F20"/>
          <w:w w:val="105"/>
        </w:rPr>
        <w:t>efecto</w:t>
      </w:r>
      <w:r>
        <w:rPr>
          <w:color w:val="231F20"/>
          <w:spacing w:val="-10"/>
          <w:w w:val="105"/>
        </w:rPr>
        <w:t> </w:t>
      </w:r>
      <w:r>
        <w:rPr>
          <w:color w:val="231F20"/>
          <w:w w:val="105"/>
        </w:rPr>
        <w:t>emitan</w:t>
      </w:r>
      <w:r>
        <w:rPr>
          <w:color w:val="231F20"/>
          <w:spacing w:val="-10"/>
          <w:w w:val="105"/>
        </w:rPr>
        <w:t> </w:t>
      </w:r>
      <w:r>
        <w:rPr>
          <w:color w:val="231F20"/>
          <w:w w:val="105"/>
        </w:rPr>
        <w:t>las</w:t>
      </w:r>
      <w:r>
        <w:rPr>
          <w:color w:val="231F20"/>
          <w:spacing w:val="-10"/>
          <w:w w:val="105"/>
        </w:rPr>
        <w:t> </w:t>
      </w:r>
      <w:r>
        <w:rPr>
          <w:color w:val="231F20"/>
          <w:w w:val="105"/>
        </w:rPr>
        <w:t>autoridades</w:t>
      </w:r>
      <w:r>
        <w:rPr>
          <w:color w:val="231F20"/>
          <w:spacing w:val="-10"/>
          <w:w w:val="105"/>
        </w:rPr>
        <w:t> </w:t>
      </w:r>
      <w:r>
        <w:rPr>
          <w:color w:val="231F20"/>
          <w:w w:val="105"/>
        </w:rPr>
        <w:t>de</w:t>
      </w:r>
      <w:r>
        <w:rPr>
          <w:color w:val="231F20"/>
          <w:spacing w:val="-10"/>
          <w:w w:val="105"/>
        </w:rPr>
        <w:t> </w:t>
      </w:r>
      <w:r>
        <w:rPr>
          <w:color w:val="231F20"/>
          <w:w w:val="105"/>
        </w:rPr>
        <w:t>educación</w:t>
      </w:r>
      <w:r>
        <w:rPr>
          <w:color w:val="231F20"/>
          <w:spacing w:val="-10"/>
          <w:w w:val="105"/>
        </w:rPr>
        <w:t> </w:t>
      </w:r>
      <w:r>
        <w:rPr>
          <w:color w:val="231F20"/>
          <w:w w:val="105"/>
        </w:rPr>
        <w:t>media</w:t>
      </w:r>
      <w:r>
        <w:rPr>
          <w:color w:val="231F20"/>
          <w:spacing w:val="-10"/>
          <w:w w:val="105"/>
        </w:rPr>
        <w:t> </w:t>
      </w:r>
      <w:r>
        <w:rPr>
          <w:color w:val="231F20"/>
          <w:w w:val="105"/>
        </w:rPr>
        <w:t>superior</w:t>
      </w:r>
      <w:r>
        <w:rPr>
          <w:color w:val="231F20"/>
          <w:spacing w:val="-10"/>
          <w:w w:val="105"/>
        </w:rPr>
        <w:t> </w:t>
      </w:r>
      <w:r>
        <w:rPr>
          <w:color w:val="231F20"/>
          <w:w w:val="105"/>
        </w:rPr>
        <w:t>o</w:t>
      </w:r>
      <w:r>
        <w:rPr>
          <w:color w:val="231F20"/>
          <w:spacing w:val="-10"/>
          <w:w w:val="105"/>
        </w:rPr>
        <w:t> </w:t>
      </w:r>
      <w:r>
        <w:rPr>
          <w:color w:val="231F20"/>
          <w:w w:val="105"/>
        </w:rPr>
        <w:t>los</w:t>
      </w:r>
      <w:r>
        <w:rPr>
          <w:color w:val="231F20"/>
          <w:spacing w:val="-10"/>
          <w:w w:val="105"/>
        </w:rPr>
        <w:t> </w:t>
      </w:r>
      <w:r>
        <w:rPr>
          <w:color w:val="231F20"/>
          <w:w w:val="105"/>
        </w:rPr>
        <w:t>organismos</w:t>
      </w:r>
      <w:r>
        <w:rPr>
          <w:color w:val="231F20"/>
          <w:spacing w:val="-10"/>
          <w:w w:val="105"/>
        </w:rPr>
        <w:t> </w:t>
      </w:r>
      <w:r>
        <w:rPr>
          <w:color w:val="231F20"/>
          <w:w w:val="105"/>
        </w:rPr>
        <w:t>descentralizados y el cumplimiento de los requisitos dispuestos para tal fin.</w:t>
      </w:r>
    </w:p>
    <w:p>
      <w:pPr>
        <w:pStyle w:val="BodyText"/>
        <w:spacing w:line="268" w:lineRule="auto" w:before="163"/>
        <w:ind w:left="1275" w:right="699"/>
        <w:jc w:val="both"/>
      </w:pPr>
      <w:r>
        <w:rPr>
          <w:color w:val="231F20"/>
          <w:w w:val="105"/>
        </w:rPr>
        <w:t>La participación en el referido proceso será en el marco de sus derechos reconocidos y asumirán las obligaciones que se establezcan en las disposiciones que les son aplicables.</w:t>
      </w:r>
    </w:p>
    <w:p>
      <w:pPr>
        <w:pStyle w:val="BodyText"/>
      </w:pPr>
    </w:p>
    <w:p>
      <w:pPr>
        <w:pStyle w:val="BodyText"/>
        <w:spacing w:before="42"/>
      </w:pPr>
    </w:p>
    <w:p>
      <w:pPr>
        <w:pStyle w:val="Heading4"/>
        <w:spacing w:before="1"/>
      </w:pPr>
      <w:r>
        <w:rPr/>
        <mc:AlternateContent>
          <mc:Choice Requires="wps">
            <w:drawing>
              <wp:anchor distT="0" distB="0" distL="0" distR="0" allowOverlap="1" layoutInCell="1" locked="0" behindDoc="0" simplePos="0" relativeHeight="15738368">
                <wp:simplePos x="0" y="0"/>
                <wp:positionH relativeFrom="page">
                  <wp:posOffset>348178</wp:posOffset>
                </wp:positionH>
                <wp:positionV relativeFrom="paragraph">
                  <wp:posOffset>9148</wp:posOffset>
                </wp:positionV>
                <wp:extent cx="193675" cy="230441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93675" cy="2304415"/>
                          <a:chExt cx="193675" cy="2304415"/>
                        </a:xfrm>
                      </wpg:grpSpPr>
                      <wps:wsp>
                        <wps:cNvPr id="90" name="Graphic 9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1" name="Graphic 9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2" name="Graphic 9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720362pt;width:15.25pt;height:181.45pt;mso-position-horizontal-relative:page;mso-position-vertical-relative:paragraph;z-index:15738368" id="docshapegroup71" coordorigin="548,14" coordsize="305,3629">
                <v:shape style="position:absolute;left:550;top:14;width:303;height:2956" id="docshape72" coordorigin="551,14" coordsize="303,2956" path="m853,14l551,307,551,2850,560,2896,586,2935,624,2960,671,2970,733,2970,780,2960,818,2935,844,2896,853,2850,853,14xe" filled="true" fillcolor="#e6e7e8" stroked="false">
                  <v:path arrowok="t"/>
                  <v:fill type="solid"/>
                </v:shape>
                <v:shape style="position:absolute;left:550;top:187;width:303;height:2925" id="docshape73" coordorigin="551,187" coordsize="303,2925" path="m853,187l551,497,551,2991,560,3038,586,3076,624,3102,671,3111,733,3111,780,3102,818,3076,844,3038,853,2991,853,187xe" filled="true" fillcolor="#bcbec0" stroked="false">
                  <v:path arrowok="t"/>
                  <v:fill type="solid"/>
                </v:shape>
                <v:shape style="position:absolute;left:548;top:375;width:305;height:3268" id="docshape74" coordorigin="548,376" coordsize="305,3268" path="m853,376l548,683,548,3643,853,3643,853,376xe" filled="true" fillcolor="#a7802d" stroked="false">
                  <v:path arrowok="t"/>
                  <v:fill type="solid"/>
                </v:shape>
                <w10:wrap type="none"/>
              </v:group>
            </w:pict>
          </mc:Fallback>
        </mc:AlternateContent>
      </w:r>
      <w:r>
        <w:rPr>
          <w:color w:val="A7802D"/>
          <w:w w:val="85"/>
        </w:rPr>
        <w:t>Requisitos</w:t>
      </w:r>
      <w:r>
        <w:rPr>
          <w:color w:val="A7802D"/>
          <w:spacing w:val="10"/>
        </w:rPr>
        <w:t> </w:t>
      </w:r>
      <w:r>
        <w:rPr>
          <w:color w:val="A7802D"/>
          <w:w w:val="85"/>
        </w:rPr>
        <w:t>para</w:t>
      </w:r>
      <w:r>
        <w:rPr>
          <w:color w:val="A7802D"/>
          <w:spacing w:val="11"/>
        </w:rPr>
        <w:t> </w:t>
      </w:r>
      <w:r>
        <w:rPr>
          <w:color w:val="A7802D"/>
          <w:spacing w:val="-2"/>
          <w:w w:val="85"/>
        </w:rPr>
        <w:t>participar</w:t>
      </w:r>
    </w:p>
    <w:p>
      <w:pPr>
        <w:pStyle w:val="BodyText"/>
        <w:spacing w:before="197"/>
        <w:rPr>
          <w:rFonts w:ascii="Arial Black"/>
          <w:sz w:val="24"/>
        </w:rPr>
      </w:pPr>
    </w:p>
    <w:p>
      <w:pPr>
        <w:pStyle w:val="BodyText"/>
        <w:spacing w:line="247" w:lineRule="auto"/>
        <w:ind w:left="1275" w:right="698"/>
        <w:jc w:val="both"/>
      </w:pPr>
      <w:r>
        <w:rPr/>
        <mc:AlternateContent>
          <mc:Choice Requires="wps">
            <w:drawing>
              <wp:anchor distT="0" distB="0" distL="0" distR="0" allowOverlap="1" layoutInCell="1" locked="0" behindDoc="0" simplePos="0" relativeHeight="15739392">
                <wp:simplePos x="0" y="0"/>
                <wp:positionH relativeFrom="page">
                  <wp:posOffset>356699</wp:posOffset>
                </wp:positionH>
                <wp:positionV relativeFrom="paragraph">
                  <wp:posOffset>97232</wp:posOffset>
                </wp:positionV>
                <wp:extent cx="181610" cy="14738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7.656106pt;width:14.3pt;height:116.05pt;mso-position-horizontal-relative:page;mso-position-vertical-relative:paragraph;z-index:15739392" type="#_x0000_t202" id="docshape7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 10. </w:t>
      </w:r>
      <w:r>
        <w:rPr>
          <w:color w:val="231F20"/>
          <w:w w:val="105"/>
        </w:rPr>
        <w:t>Las</w:t>
      </w:r>
      <w:r>
        <w:rPr>
          <w:color w:val="231F20"/>
          <w:w w:val="105"/>
        </w:rPr>
        <w:t> personas</w:t>
      </w:r>
      <w:r>
        <w:rPr>
          <w:color w:val="231F20"/>
          <w:w w:val="105"/>
        </w:rPr>
        <w:t> que</w:t>
      </w:r>
      <w:r>
        <w:rPr>
          <w:color w:val="231F20"/>
          <w:w w:val="105"/>
        </w:rPr>
        <w:t> decidan</w:t>
      </w:r>
      <w:r>
        <w:rPr>
          <w:color w:val="231F20"/>
          <w:w w:val="105"/>
        </w:rPr>
        <w:t> participar</w:t>
      </w:r>
      <w:r>
        <w:rPr>
          <w:color w:val="231F20"/>
          <w:w w:val="105"/>
        </w:rPr>
        <w:t> en</w:t>
      </w:r>
      <w:r>
        <w:rPr>
          <w:color w:val="231F20"/>
          <w:w w:val="105"/>
        </w:rPr>
        <w:t> el</w:t>
      </w:r>
      <w:r>
        <w:rPr>
          <w:color w:val="231F20"/>
          <w:w w:val="105"/>
        </w:rPr>
        <w:t> proceso</w:t>
      </w:r>
      <w:r>
        <w:rPr>
          <w:color w:val="231F20"/>
          <w:w w:val="105"/>
        </w:rPr>
        <w:t> de</w:t>
      </w:r>
      <w:r>
        <w:rPr>
          <w:color w:val="231F20"/>
          <w:w w:val="105"/>
        </w:rPr>
        <w:t> admisión</w:t>
      </w:r>
      <w:r>
        <w:rPr>
          <w:color w:val="231F20"/>
          <w:w w:val="105"/>
        </w:rPr>
        <w:t> deberán</w:t>
      </w:r>
      <w:r>
        <w:rPr>
          <w:color w:val="231F20"/>
          <w:w w:val="105"/>
        </w:rPr>
        <w:t> cumplir</w:t>
      </w:r>
      <w:r>
        <w:rPr>
          <w:color w:val="231F20"/>
          <w:w w:val="105"/>
        </w:rPr>
        <w:t> </w:t>
      </w:r>
      <w:r>
        <w:rPr>
          <w:color w:val="231F20"/>
          <w:w w:val="105"/>
        </w:rPr>
        <w:t>los siguientes</w:t>
      </w:r>
      <w:r>
        <w:rPr>
          <w:color w:val="231F20"/>
          <w:spacing w:val="-3"/>
          <w:w w:val="105"/>
        </w:rPr>
        <w:t> </w:t>
      </w:r>
      <w:r>
        <w:rPr>
          <w:color w:val="231F20"/>
          <w:w w:val="105"/>
        </w:rPr>
        <w:t>requisitos:</w:t>
      </w:r>
    </w:p>
    <w:p>
      <w:pPr>
        <w:pStyle w:val="ListParagraph"/>
        <w:numPr>
          <w:ilvl w:val="0"/>
          <w:numId w:val="5"/>
        </w:numPr>
        <w:tabs>
          <w:tab w:pos="2195" w:val="left" w:leader="none"/>
        </w:tabs>
        <w:spacing w:line="240" w:lineRule="auto" w:before="181" w:after="0"/>
        <w:ind w:left="2195" w:right="0" w:hanging="560"/>
        <w:jc w:val="left"/>
        <w:rPr>
          <w:sz w:val="20"/>
        </w:rPr>
      </w:pPr>
      <w:r>
        <w:rPr>
          <w:color w:val="231F20"/>
          <w:sz w:val="20"/>
        </w:rPr>
        <w:t>Acreditar</w:t>
      </w:r>
      <w:r>
        <w:rPr>
          <w:color w:val="231F20"/>
          <w:spacing w:val="11"/>
          <w:sz w:val="20"/>
        </w:rPr>
        <w:t> </w:t>
      </w:r>
      <w:r>
        <w:rPr>
          <w:color w:val="231F20"/>
          <w:sz w:val="20"/>
        </w:rPr>
        <w:t>estudios</w:t>
      </w:r>
      <w:r>
        <w:rPr>
          <w:color w:val="231F20"/>
          <w:spacing w:val="12"/>
          <w:sz w:val="20"/>
        </w:rPr>
        <w:t> </w:t>
      </w:r>
      <w:r>
        <w:rPr>
          <w:color w:val="231F20"/>
          <w:sz w:val="20"/>
        </w:rPr>
        <w:t>de</w:t>
      </w:r>
      <w:r>
        <w:rPr>
          <w:color w:val="231F20"/>
          <w:spacing w:val="11"/>
          <w:sz w:val="20"/>
        </w:rPr>
        <w:t> </w:t>
      </w:r>
      <w:r>
        <w:rPr>
          <w:color w:val="231F20"/>
          <w:sz w:val="20"/>
        </w:rPr>
        <w:t>licenciatura</w:t>
      </w:r>
      <w:r>
        <w:rPr>
          <w:color w:val="231F20"/>
          <w:spacing w:val="12"/>
          <w:sz w:val="20"/>
        </w:rPr>
        <w:t> </w:t>
      </w:r>
      <w:r>
        <w:rPr>
          <w:color w:val="231F20"/>
          <w:sz w:val="20"/>
        </w:rPr>
        <w:t>con</w:t>
      </w:r>
      <w:r>
        <w:rPr>
          <w:color w:val="231F20"/>
          <w:spacing w:val="11"/>
          <w:sz w:val="20"/>
        </w:rPr>
        <w:t> </w:t>
      </w:r>
      <w:r>
        <w:rPr>
          <w:color w:val="231F20"/>
          <w:sz w:val="20"/>
        </w:rPr>
        <w:t>título</w:t>
      </w:r>
      <w:r>
        <w:rPr>
          <w:color w:val="231F20"/>
          <w:spacing w:val="12"/>
          <w:sz w:val="20"/>
        </w:rPr>
        <w:t> </w:t>
      </w:r>
      <w:r>
        <w:rPr>
          <w:color w:val="231F20"/>
          <w:sz w:val="20"/>
        </w:rPr>
        <w:t>o</w:t>
      </w:r>
      <w:r>
        <w:rPr>
          <w:color w:val="231F20"/>
          <w:spacing w:val="11"/>
          <w:sz w:val="20"/>
        </w:rPr>
        <w:t> </w:t>
      </w:r>
      <w:r>
        <w:rPr>
          <w:color w:val="231F20"/>
          <w:sz w:val="20"/>
        </w:rPr>
        <w:t>cédula</w:t>
      </w:r>
      <w:r>
        <w:rPr>
          <w:color w:val="231F20"/>
          <w:spacing w:val="12"/>
          <w:sz w:val="20"/>
        </w:rPr>
        <w:t> </w:t>
      </w:r>
      <w:r>
        <w:rPr>
          <w:color w:val="231F20"/>
          <w:spacing w:val="-2"/>
          <w:sz w:val="20"/>
        </w:rPr>
        <w:t>profesional;</w:t>
      </w:r>
    </w:p>
    <w:p>
      <w:pPr>
        <w:pStyle w:val="ListParagraph"/>
        <w:numPr>
          <w:ilvl w:val="0"/>
          <w:numId w:val="5"/>
        </w:numPr>
        <w:tabs>
          <w:tab w:pos="2195" w:val="left" w:leader="none"/>
        </w:tabs>
        <w:spacing w:line="268" w:lineRule="auto" w:before="188" w:after="0"/>
        <w:ind w:left="2195" w:right="699" w:hanging="560"/>
        <w:jc w:val="both"/>
        <w:rPr>
          <w:sz w:val="20"/>
        </w:rPr>
      </w:pPr>
      <w:r>
        <w:rPr>
          <w:color w:val="231F20"/>
          <w:w w:val="105"/>
          <w:sz w:val="20"/>
        </w:rPr>
        <w:t>Cubrir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perfil</w:t>
      </w:r>
      <w:r>
        <w:rPr>
          <w:color w:val="231F20"/>
          <w:spacing w:val="-13"/>
          <w:w w:val="105"/>
          <w:sz w:val="20"/>
        </w:rPr>
        <w:t> </w:t>
      </w:r>
      <w:r>
        <w:rPr>
          <w:color w:val="231F20"/>
          <w:w w:val="105"/>
          <w:sz w:val="20"/>
        </w:rPr>
        <w:t>profesional</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licenciatura</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acredita</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participar</w:t>
      </w:r>
      <w:r>
        <w:rPr>
          <w:color w:val="231F20"/>
          <w:spacing w:val="-13"/>
          <w:w w:val="105"/>
          <w:sz w:val="20"/>
        </w:rPr>
        <w:t> </w:t>
      </w:r>
      <w:r>
        <w:rPr>
          <w:color w:val="231F20"/>
          <w:w w:val="105"/>
          <w:sz w:val="20"/>
        </w:rPr>
        <w:t>y</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sea</w:t>
      </w:r>
      <w:r>
        <w:rPr>
          <w:color w:val="231F20"/>
          <w:spacing w:val="-13"/>
          <w:w w:val="105"/>
          <w:sz w:val="20"/>
        </w:rPr>
        <w:t> </w:t>
      </w:r>
      <w:r>
        <w:rPr>
          <w:color w:val="231F20"/>
          <w:w w:val="105"/>
          <w:sz w:val="20"/>
        </w:rPr>
        <w:t>afín</w:t>
      </w:r>
      <w:r>
        <w:rPr>
          <w:color w:val="231F20"/>
          <w:spacing w:val="-13"/>
          <w:w w:val="105"/>
          <w:sz w:val="20"/>
        </w:rPr>
        <w:t> </w:t>
      </w:r>
      <w:r>
        <w:rPr>
          <w:color w:val="231F20"/>
          <w:w w:val="105"/>
          <w:sz w:val="20"/>
        </w:rPr>
        <w:t>al componente</w:t>
      </w:r>
      <w:r>
        <w:rPr>
          <w:color w:val="231F20"/>
          <w:spacing w:val="-4"/>
          <w:w w:val="105"/>
          <w:sz w:val="20"/>
        </w:rPr>
        <w:t> </w:t>
      </w:r>
      <w:r>
        <w:rPr>
          <w:color w:val="231F20"/>
          <w:w w:val="105"/>
          <w:sz w:val="20"/>
        </w:rPr>
        <w:t>de</w:t>
      </w:r>
      <w:r>
        <w:rPr>
          <w:color w:val="231F20"/>
          <w:spacing w:val="-4"/>
          <w:w w:val="105"/>
          <w:sz w:val="20"/>
        </w:rPr>
        <w:t> </w:t>
      </w:r>
      <w:r>
        <w:rPr>
          <w:color w:val="231F20"/>
          <w:w w:val="105"/>
          <w:sz w:val="20"/>
        </w:rPr>
        <w:t>formación</w:t>
      </w:r>
      <w:r>
        <w:rPr>
          <w:color w:val="231F20"/>
          <w:spacing w:val="-4"/>
          <w:w w:val="105"/>
          <w:sz w:val="20"/>
        </w:rPr>
        <w:t> </w:t>
      </w:r>
      <w:r>
        <w:rPr>
          <w:color w:val="231F20"/>
          <w:w w:val="105"/>
          <w:sz w:val="20"/>
        </w:rPr>
        <w:t>al</w:t>
      </w:r>
      <w:r>
        <w:rPr>
          <w:color w:val="231F20"/>
          <w:spacing w:val="-4"/>
          <w:w w:val="105"/>
          <w:sz w:val="20"/>
        </w:rPr>
        <w:t> </w:t>
      </w:r>
      <w:r>
        <w:rPr>
          <w:color w:val="231F20"/>
          <w:w w:val="105"/>
          <w:sz w:val="20"/>
        </w:rPr>
        <w:t>que</w:t>
      </w:r>
      <w:r>
        <w:rPr>
          <w:color w:val="231F20"/>
          <w:spacing w:val="-4"/>
          <w:w w:val="105"/>
          <w:sz w:val="20"/>
        </w:rPr>
        <w:t> </w:t>
      </w:r>
      <w:r>
        <w:rPr>
          <w:color w:val="231F20"/>
          <w:w w:val="105"/>
          <w:sz w:val="20"/>
        </w:rPr>
        <w:t>aspira,</w:t>
      </w:r>
      <w:r>
        <w:rPr>
          <w:color w:val="231F20"/>
          <w:spacing w:val="-4"/>
          <w:w w:val="105"/>
          <w:sz w:val="20"/>
        </w:rPr>
        <w:t> </w:t>
      </w:r>
      <w:r>
        <w:rPr>
          <w:color w:val="231F20"/>
          <w:w w:val="105"/>
          <w:sz w:val="20"/>
        </w:rPr>
        <w:t>de</w:t>
      </w:r>
      <w:r>
        <w:rPr>
          <w:color w:val="231F20"/>
          <w:spacing w:val="-4"/>
          <w:w w:val="105"/>
          <w:sz w:val="20"/>
        </w:rPr>
        <w:t> </w:t>
      </w:r>
      <w:r>
        <w:rPr>
          <w:color w:val="231F20"/>
          <w:w w:val="105"/>
          <w:sz w:val="20"/>
        </w:rPr>
        <w:t>conformidad</w:t>
      </w:r>
      <w:r>
        <w:rPr>
          <w:color w:val="231F20"/>
          <w:spacing w:val="-4"/>
          <w:w w:val="105"/>
          <w:sz w:val="20"/>
        </w:rPr>
        <w:t> </w:t>
      </w:r>
      <w:r>
        <w:rPr>
          <w:color w:val="231F20"/>
          <w:w w:val="105"/>
          <w:sz w:val="20"/>
        </w:rPr>
        <w:t>con</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Marco</w:t>
      </w:r>
      <w:r>
        <w:rPr>
          <w:color w:val="231F20"/>
          <w:spacing w:val="-4"/>
          <w:w w:val="105"/>
          <w:sz w:val="20"/>
        </w:rPr>
        <w:t> </w:t>
      </w:r>
      <w:r>
        <w:rPr>
          <w:color w:val="231F20"/>
          <w:w w:val="105"/>
          <w:sz w:val="20"/>
        </w:rPr>
        <w:t>Curricular</w:t>
      </w:r>
      <w:r>
        <w:rPr>
          <w:color w:val="231F20"/>
          <w:spacing w:val="-4"/>
          <w:w w:val="105"/>
          <w:sz w:val="20"/>
        </w:rPr>
        <w:t> </w:t>
      </w:r>
      <w:r>
        <w:rPr>
          <w:color w:val="231F20"/>
          <w:w w:val="105"/>
          <w:sz w:val="20"/>
        </w:rPr>
        <w:t>Común</w:t>
      </w:r>
      <w:r>
        <w:rPr>
          <w:color w:val="231F20"/>
          <w:spacing w:val="-4"/>
          <w:w w:val="105"/>
          <w:sz w:val="20"/>
        </w:rPr>
        <w:t> </w:t>
      </w:r>
      <w:r>
        <w:rPr>
          <w:color w:val="231F20"/>
          <w:w w:val="105"/>
          <w:sz w:val="20"/>
        </w:rPr>
        <w:t>de la Educación Media Superior;</w:t>
      </w:r>
    </w:p>
    <w:p>
      <w:pPr>
        <w:pStyle w:val="ListParagraph"/>
        <w:numPr>
          <w:ilvl w:val="0"/>
          <w:numId w:val="5"/>
        </w:numPr>
        <w:tabs>
          <w:tab w:pos="2195" w:val="left" w:leader="none"/>
        </w:tabs>
        <w:spacing w:line="268" w:lineRule="auto" w:before="159" w:after="0"/>
        <w:ind w:left="2195" w:right="698" w:hanging="560"/>
        <w:jc w:val="both"/>
        <w:rPr>
          <w:sz w:val="20"/>
        </w:rPr>
      </w:pPr>
      <w:r>
        <w:rPr>
          <w:color w:val="231F20"/>
          <w:sz w:val="20"/>
        </w:rPr>
        <w:t>Acreditar el curso de exploración de habilidades para la docencia en educación media </w:t>
      </w:r>
      <w:r>
        <w:rPr>
          <w:color w:val="231F20"/>
          <w:sz w:val="20"/>
        </w:rPr>
        <w:t>superior </w:t>
      </w:r>
      <w:r>
        <w:rPr>
          <w:color w:val="231F20"/>
          <w:w w:val="105"/>
          <w:sz w:val="20"/>
        </w:rPr>
        <w:t>del ciclo escolar 2026-2027 que disponga la Subsecretaría de Educación Media Superior. El curso</w:t>
      </w:r>
      <w:r>
        <w:rPr>
          <w:color w:val="231F20"/>
          <w:spacing w:val="-4"/>
          <w:w w:val="105"/>
          <w:sz w:val="20"/>
        </w:rPr>
        <w:t> </w:t>
      </w:r>
      <w:r>
        <w:rPr>
          <w:color w:val="231F20"/>
          <w:w w:val="105"/>
          <w:sz w:val="20"/>
        </w:rPr>
        <w:t>será</w:t>
      </w:r>
      <w:r>
        <w:rPr>
          <w:color w:val="231F20"/>
          <w:spacing w:val="-4"/>
          <w:w w:val="105"/>
          <w:sz w:val="20"/>
        </w:rPr>
        <w:t> </w:t>
      </w:r>
      <w:r>
        <w:rPr>
          <w:color w:val="231F20"/>
          <w:w w:val="105"/>
          <w:sz w:val="20"/>
        </w:rPr>
        <w:t>autoadministrable</w:t>
      </w:r>
      <w:r>
        <w:rPr>
          <w:color w:val="231F20"/>
          <w:spacing w:val="-4"/>
          <w:w w:val="105"/>
          <w:sz w:val="20"/>
        </w:rPr>
        <w:t> </w:t>
      </w:r>
      <w:r>
        <w:rPr>
          <w:color w:val="231F20"/>
          <w:w w:val="105"/>
          <w:sz w:val="20"/>
        </w:rPr>
        <w:t>y</w:t>
      </w:r>
      <w:r>
        <w:rPr>
          <w:color w:val="231F20"/>
          <w:spacing w:val="-4"/>
          <w:w w:val="105"/>
          <w:sz w:val="20"/>
        </w:rPr>
        <w:t> </w:t>
      </w:r>
      <w:r>
        <w:rPr>
          <w:color w:val="231F20"/>
          <w:w w:val="105"/>
          <w:sz w:val="20"/>
        </w:rPr>
        <w:t>se</w:t>
      </w:r>
      <w:r>
        <w:rPr>
          <w:color w:val="231F20"/>
          <w:spacing w:val="-4"/>
          <w:w w:val="105"/>
          <w:sz w:val="20"/>
        </w:rPr>
        <w:t> </w:t>
      </w:r>
      <w:r>
        <w:rPr>
          <w:color w:val="231F20"/>
          <w:w w:val="105"/>
          <w:sz w:val="20"/>
        </w:rPr>
        <w:t>llevará</w:t>
      </w:r>
      <w:r>
        <w:rPr>
          <w:color w:val="231F20"/>
          <w:spacing w:val="-4"/>
          <w:w w:val="105"/>
          <w:sz w:val="20"/>
        </w:rPr>
        <w:t> </w:t>
      </w:r>
      <w:r>
        <w:rPr>
          <w:color w:val="231F20"/>
          <w:w w:val="105"/>
          <w:sz w:val="20"/>
        </w:rPr>
        <w:t>a</w:t>
      </w:r>
      <w:r>
        <w:rPr>
          <w:color w:val="231F20"/>
          <w:spacing w:val="-4"/>
          <w:w w:val="105"/>
          <w:sz w:val="20"/>
        </w:rPr>
        <w:t> </w:t>
      </w:r>
      <w:r>
        <w:rPr>
          <w:color w:val="231F20"/>
          <w:w w:val="105"/>
          <w:sz w:val="20"/>
        </w:rPr>
        <w:t>cabo</w:t>
      </w:r>
      <w:r>
        <w:rPr>
          <w:color w:val="231F20"/>
          <w:spacing w:val="-4"/>
          <w:w w:val="105"/>
          <w:sz w:val="20"/>
        </w:rPr>
        <w:t> </w:t>
      </w:r>
      <w:r>
        <w:rPr>
          <w:color w:val="231F20"/>
          <w:w w:val="105"/>
          <w:sz w:val="20"/>
        </w:rPr>
        <w:t>en</w:t>
      </w:r>
      <w:r>
        <w:rPr>
          <w:color w:val="231F20"/>
          <w:spacing w:val="-4"/>
          <w:w w:val="105"/>
          <w:sz w:val="20"/>
        </w:rPr>
        <w:t> </w:t>
      </w:r>
      <w:r>
        <w:rPr>
          <w:color w:val="231F20"/>
          <w:w w:val="105"/>
          <w:sz w:val="20"/>
        </w:rPr>
        <w:t>línea,</w:t>
      </w:r>
      <w:r>
        <w:rPr>
          <w:color w:val="231F20"/>
          <w:spacing w:val="-4"/>
          <w:w w:val="105"/>
          <w:sz w:val="20"/>
        </w:rPr>
        <w:t> </w:t>
      </w:r>
      <w:r>
        <w:rPr>
          <w:color w:val="231F20"/>
          <w:w w:val="105"/>
          <w:sz w:val="20"/>
        </w:rPr>
        <w:t>además</w:t>
      </w:r>
      <w:r>
        <w:rPr>
          <w:color w:val="231F20"/>
          <w:spacing w:val="-4"/>
          <w:w w:val="105"/>
          <w:sz w:val="20"/>
        </w:rPr>
        <w:t> </w:t>
      </w:r>
      <w:r>
        <w:rPr>
          <w:color w:val="231F20"/>
          <w:w w:val="105"/>
          <w:sz w:val="20"/>
        </w:rPr>
        <w:t>se</w:t>
      </w:r>
      <w:r>
        <w:rPr>
          <w:color w:val="231F20"/>
          <w:spacing w:val="-4"/>
          <w:w w:val="105"/>
          <w:sz w:val="20"/>
        </w:rPr>
        <w:t> </w:t>
      </w:r>
      <w:r>
        <w:rPr>
          <w:color w:val="231F20"/>
          <w:w w:val="105"/>
          <w:sz w:val="20"/>
        </w:rPr>
        <w:t>desarrollará</w:t>
      </w:r>
      <w:r>
        <w:rPr>
          <w:color w:val="231F20"/>
          <w:spacing w:val="-4"/>
          <w:w w:val="105"/>
          <w:sz w:val="20"/>
        </w:rPr>
        <w:t> </w:t>
      </w:r>
      <w:r>
        <w:rPr>
          <w:color w:val="231F20"/>
          <w:w w:val="105"/>
          <w:sz w:val="20"/>
        </w:rPr>
        <w:t>mediante</w:t>
      </w:r>
    </w:p>
    <w:p>
      <w:pPr>
        <w:pStyle w:val="ListParagraph"/>
        <w:spacing w:after="0" w:line="268" w:lineRule="auto"/>
        <w:jc w:val="both"/>
        <w:rPr>
          <w:sz w:val="20"/>
        </w:rPr>
        <w:sectPr>
          <w:pgSz w:w="12190" w:h="15880"/>
          <w:pgMar w:header="371" w:footer="848" w:top="2900" w:bottom="960" w:left="425" w:right="425"/>
        </w:sectPr>
      </w:pPr>
    </w:p>
    <w:p>
      <w:pPr>
        <w:pStyle w:val="BodyText"/>
      </w:pPr>
    </w:p>
    <w:p>
      <w:pPr>
        <w:pStyle w:val="BodyText"/>
        <w:spacing w:before="9"/>
      </w:pPr>
    </w:p>
    <w:p>
      <w:pPr>
        <w:pStyle w:val="BodyText"/>
        <w:spacing w:line="259" w:lineRule="auto"/>
        <w:ind w:left="1628" w:right="1273"/>
        <w:jc w:val="both"/>
      </w:pPr>
      <w:r>
        <w:rPr>
          <w:color w:val="231F20"/>
          <w:w w:val="105"/>
        </w:rPr>
        <w:t>videos,</w:t>
      </w:r>
      <w:r>
        <w:rPr>
          <w:color w:val="231F20"/>
          <w:w w:val="105"/>
        </w:rPr>
        <w:t> audios,</w:t>
      </w:r>
      <w:r>
        <w:rPr>
          <w:color w:val="231F20"/>
          <w:w w:val="105"/>
        </w:rPr>
        <w:t> lecturas</w:t>
      </w:r>
      <w:r>
        <w:rPr>
          <w:color w:val="231F20"/>
          <w:w w:val="105"/>
        </w:rPr>
        <w:t> y</w:t>
      </w:r>
      <w:r>
        <w:rPr>
          <w:color w:val="231F20"/>
          <w:w w:val="105"/>
        </w:rPr>
        <w:t> ejercicios</w:t>
      </w:r>
      <w:r>
        <w:rPr>
          <w:color w:val="231F20"/>
          <w:w w:val="105"/>
        </w:rPr>
        <w:t> para</w:t>
      </w:r>
      <w:r>
        <w:rPr>
          <w:color w:val="231F20"/>
          <w:w w:val="105"/>
        </w:rPr>
        <w:t> promover</w:t>
      </w:r>
      <w:r>
        <w:rPr>
          <w:color w:val="231F20"/>
          <w:w w:val="105"/>
        </w:rPr>
        <w:t> el</w:t>
      </w:r>
      <w:r>
        <w:rPr>
          <w:color w:val="231F20"/>
          <w:w w:val="105"/>
        </w:rPr>
        <w:t> análisis</w:t>
      </w:r>
      <w:r>
        <w:rPr>
          <w:color w:val="231F20"/>
          <w:w w:val="105"/>
        </w:rPr>
        <w:t> y</w:t>
      </w:r>
      <w:r>
        <w:rPr>
          <w:color w:val="231F20"/>
          <w:w w:val="105"/>
        </w:rPr>
        <w:t> reflexión</w:t>
      </w:r>
      <w:r>
        <w:rPr>
          <w:color w:val="231F20"/>
          <w:w w:val="105"/>
        </w:rPr>
        <w:t> de</w:t>
      </w:r>
      <w:r>
        <w:rPr>
          <w:color w:val="231F20"/>
          <w:w w:val="105"/>
        </w:rPr>
        <w:t> la</w:t>
      </w:r>
      <w:r>
        <w:rPr>
          <w:color w:val="231F20"/>
          <w:w w:val="105"/>
        </w:rPr>
        <w:t> persona participante, sobre las habilidades docentes requeridas en la nueva escuela mexicana. </w:t>
      </w:r>
      <w:r>
        <w:rPr>
          <w:color w:val="231F20"/>
          <w:w w:val="105"/>
        </w:rPr>
        <w:t>La Unidad del Sistema comunicará los mecanismos para que la persona participante tenga la oportunidad de acreditarlo;</w:t>
      </w:r>
    </w:p>
    <w:p>
      <w:pPr>
        <w:pStyle w:val="ListParagraph"/>
        <w:numPr>
          <w:ilvl w:val="0"/>
          <w:numId w:val="5"/>
        </w:numPr>
        <w:tabs>
          <w:tab w:pos="1628" w:val="left" w:leader="none"/>
        </w:tabs>
        <w:spacing w:line="259" w:lineRule="auto" w:before="157" w:after="0"/>
        <w:ind w:left="1628" w:right="1273" w:hanging="560"/>
        <w:jc w:val="both"/>
        <w:rPr>
          <w:sz w:val="20"/>
        </w:rPr>
      </w:pPr>
      <w:r>
        <w:rPr>
          <w:color w:val="231F20"/>
          <w:w w:val="105"/>
          <w:sz w:val="20"/>
        </w:rPr>
        <w:t>Contar</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certificado</w:t>
      </w:r>
      <w:r>
        <w:rPr>
          <w:color w:val="231F20"/>
          <w:spacing w:val="-15"/>
          <w:w w:val="105"/>
          <w:sz w:val="20"/>
        </w:rPr>
        <w:t> </w:t>
      </w:r>
      <w:r>
        <w:rPr>
          <w:color w:val="231F20"/>
          <w:w w:val="105"/>
          <w:sz w:val="20"/>
        </w:rPr>
        <w:t>CENNI</w:t>
      </w:r>
      <w:r>
        <w:rPr>
          <w:color w:val="231F20"/>
          <w:spacing w:val="-15"/>
          <w:w w:val="105"/>
          <w:sz w:val="20"/>
        </w:rPr>
        <w:t> </w:t>
      </w:r>
      <w:r>
        <w:rPr>
          <w:color w:val="231F20"/>
          <w:w w:val="105"/>
          <w:sz w:val="20"/>
        </w:rPr>
        <w:t>nivel</w:t>
      </w:r>
      <w:r>
        <w:rPr>
          <w:color w:val="231F20"/>
          <w:spacing w:val="-15"/>
          <w:w w:val="105"/>
          <w:sz w:val="20"/>
        </w:rPr>
        <w:t> </w:t>
      </w:r>
      <w:r>
        <w:rPr>
          <w:color w:val="231F20"/>
          <w:w w:val="105"/>
          <w:sz w:val="20"/>
        </w:rPr>
        <w:t>12</w:t>
      </w:r>
      <w:r>
        <w:rPr>
          <w:color w:val="231F20"/>
          <w:spacing w:val="-15"/>
          <w:w w:val="105"/>
          <w:sz w:val="20"/>
        </w:rPr>
        <w:t> </w:t>
      </w:r>
      <w:r>
        <w:rPr>
          <w:color w:val="231F20"/>
          <w:w w:val="105"/>
          <w:sz w:val="20"/>
        </w:rPr>
        <w:t>o</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vigente</w:t>
      </w:r>
      <w:r>
        <w:rPr>
          <w:color w:val="231F20"/>
          <w:spacing w:val="-15"/>
          <w:w w:val="105"/>
          <w:sz w:val="20"/>
        </w:rPr>
        <w:t> </w:t>
      </w:r>
      <w:r>
        <w:rPr>
          <w:color w:val="231F20"/>
          <w:w w:val="105"/>
          <w:sz w:val="20"/>
        </w:rPr>
        <w:t>del</w:t>
      </w:r>
      <w:r>
        <w:rPr>
          <w:color w:val="231F20"/>
          <w:spacing w:val="-15"/>
          <w:w w:val="105"/>
          <w:sz w:val="20"/>
        </w:rPr>
        <w:t> </w:t>
      </w:r>
      <w:r>
        <w:rPr>
          <w:color w:val="231F20"/>
          <w:w w:val="105"/>
          <w:sz w:val="20"/>
        </w:rPr>
        <w:t>idioma</w:t>
      </w:r>
      <w:r>
        <w:rPr>
          <w:color w:val="231F20"/>
          <w:spacing w:val="-15"/>
          <w:w w:val="105"/>
          <w:sz w:val="20"/>
        </w:rPr>
        <w:t> </w:t>
      </w:r>
      <w:r>
        <w:rPr>
          <w:color w:val="231F20"/>
          <w:w w:val="105"/>
          <w:sz w:val="20"/>
        </w:rPr>
        <w:t>inglés,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personas que aspiren a la función docente en el componente de formación de inglés;</w:t>
      </w:r>
    </w:p>
    <w:p>
      <w:pPr>
        <w:pStyle w:val="ListParagraph"/>
        <w:numPr>
          <w:ilvl w:val="0"/>
          <w:numId w:val="5"/>
        </w:numPr>
        <w:tabs>
          <w:tab w:pos="1628" w:val="left" w:leader="none"/>
        </w:tabs>
        <w:spacing w:line="259" w:lineRule="auto" w:before="159" w:after="0"/>
        <w:ind w:left="1628" w:right="1273" w:hanging="560"/>
        <w:jc w:val="both"/>
        <w:rPr>
          <w:sz w:val="20"/>
        </w:rPr>
      </w:pPr>
      <w:r>
        <w:rPr>
          <w:sz w:val="20"/>
        </w:rPr>
        <w:drawing>
          <wp:anchor distT="0" distB="0" distL="0" distR="0" allowOverlap="1" layoutInCell="1" locked="0" behindDoc="1" simplePos="0" relativeHeight="485817856">
            <wp:simplePos x="0" y="0"/>
            <wp:positionH relativeFrom="page">
              <wp:posOffset>720001</wp:posOffset>
            </wp:positionH>
            <wp:positionV relativeFrom="paragraph">
              <wp:posOffset>199986</wp:posOffset>
            </wp:positionV>
            <wp:extent cx="6390898" cy="6100403"/>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24"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41952">
                <wp:simplePos x="0" y="0"/>
                <wp:positionH relativeFrom="page">
                  <wp:posOffset>7201474</wp:posOffset>
                </wp:positionH>
                <wp:positionV relativeFrom="paragraph">
                  <wp:posOffset>164462</wp:posOffset>
                </wp:positionV>
                <wp:extent cx="181610" cy="3538854"/>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81610" cy="3538854"/>
                        </a:xfrm>
                        <a:prstGeom prst="rect">
                          <a:avLst/>
                        </a:prstGeom>
                      </wps:spPr>
                      <wps:txbx>
                        <w:txbxContent>
                          <w:p>
                            <w:pPr>
                              <w:numPr>
                                <w:ilvl w:val="0"/>
                                <w:numId w:val="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2.949816pt;width:14.3pt;height:278.650pt;mso-position-horizontal-relative:page;mso-position-vertical-relative:paragraph;z-index:15741952" type="#_x0000_t202" id="docshape76" filled="false" stroked="false">
                <v:textbox inset="0,0,0,0" style="layout-flow:vertical;mso-layout-flow-alt:bottom-to-top">
                  <w:txbxContent>
                    <w:p>
                      <w:pPr>
                        <w:numPr>
                          <w:ilvl w:val="0"/>
                          <w:numId w:val="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Acreditar el manejo y dominio del lenguaje y cultura digitales, mediante el curso del ciclo escolar</w:t>
      </w:r>
      <w:r>
        <w:rPr>
          <w:color w:val="231F20"/>
          <w:spacing w:val="-17"/>
          <w:w w:val="105"/>
          <w:sz w:val="20"/>
        </w:rPr>
        <w:t> </w:t>
      </w:r>
      <w:r>
        <w:rPr>
          <w:color w:val="231F20"/>
          <w:w w:val="105"/>
          <w:sz w:val="20"/>
        </w:rPr>
        <w:t>2026-2027</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disponga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Subsecretaría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7"/>
          <w:w w:val="105"/>
          <w:sz w:val="20"/>
        </w:rPr>
        <w:t> </w:t>
      </w:r>
      <w:r>
        <w:rPr>
          <w:color w:val="231F20"/>
          <w:w w:val="105"/>
          <w:sz w:val="20"/>
        </w:rPr>
        <w:t>Media</w:t>
      </w:r>
      <w:r>
        <w:rPr>
          <w:color w:val="231F20"/>
          <w:spacing w:val="-16"/>
          <w:w w:val="105"/>
          <w:sz w:val="20"/>
        </w:rPr>
        <w:t> </w:t>
      </w:r>
      <w:r>
        <w:rPr>
          <w:color w:val="231F20"/>
          <w:w w:val="105"/>
          <w:sz w:val="20"/>
        </w:rPr>
        <w:t>Superior.</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curso</w:t>
      </w:r>
      <w:r>
        <w:rPr>
          <w:color w:val="231F20"/>
          <w:spacing w:val="-16"/>
          <w:w w:val="105"/>
          <w:sz w:val="20"/>
        </w:rPr>
        <w:t> </w:t>
      </w:r>
      <w:r>
        <w:rPr>
          <w:color w:val="231F20"/>
          <w:w w:val="105"/>
          <w:sz w:val="20"/>
        </w:rPr>
        <w:t>será </w:t>
      </w:r>
      <w:r>
        <w:rPr>
          <w:color w:val="231F20"/>
          <w:sz w:val="20"/>
        </w:rPr>
        <w:t>autoadministrable en línea, para realizarse desde cualquier dispositivo con conexión a </w:t>
      </w:r>
      <w:r>
        <w:rPr>
          <w:color w:val="231F20"/>
          <w:sz w:val="20"/>
        </w:rPr>
        <w:t>internet. La Unidad del Sistema comunicará los mecanismos para que las personas participantes tengan </w:t>
      </w:r>
      <w:r>
        <w:rPr>
          <w:color w:val="231F20"/>
          <w:w w:val="105"/>
          <w:sz w:val="20"/>
        </w:rPr>
        <w:t>la oportunidad de acreditarlo, y</w:t>
      </w:r>
    </w:p>
    <w:p>
      <w:pPr>
        <w:pStyle w:val="ListParagraph"/>
        <w:numPr>
          <w:ilvl w:val="0"/>
          <w:numId w:val="5"/>
        </w:numPr>
        <w:tabs>
          <w:tab w:pos="1628" w:val="left" w:leader="none"/>
        </w:tabs>
        <w:spacing w:line="240" w:lineRule="auto" w:before="156" w:after="0"/>
        <w:ind w:left="1628" w:right="0" w:hanging="560"/>
        <w:jc w:val="left"/>
        <w:rPr>
          <w:sz w:val="20"/>
        </w:rPr>
      </w:pPr>
      <w:r>
        <w:rPr>
          <w:color w:val="231F20"/>
          <w:sz w:val="20"/>
        </w:rPr>
        <w:t>Los</w:t>
      </w:r>
      <w:r>
        <w:rPr>
          <w:color w:val="231F20"/>
          <w:spacing w:val="-1"/>
          <w:sz w:val="20"/>
        </w:rPr>
        <w:t> </w:t>
      </w:r>
      <w:r>
        <w:rPr>
          <w:color w:val="231F20"/>
          <w:sz w:val="20"/>
        </w:rPr>
        <w:t>demás</w:t>
      </w:r>
      <w:r>
        <w:rPr>
          <w:color w:val="231F20"/>
          <w:spacing w:val="-1"/>
          <w:sz w:val="20"/>
        </w:rPr>
        <w:t> </w:t>
      </w:r>
      <w:r>
        <w:rPr>
          <w:color w:val="231F20"/>
          <w:sz w:val="20"/>
        </w:rPr>
        <w:t>que se</w:t>
      </w:r>
      <w:r>
        <w:rPr>
          <w:color w:val="231F20"/>
          <w:spacing w:val="-1"/>
          <w:sz w:val="20"/>
        </w:rPr>
        <w:t> </w:t>
      </w:r>
      <w:r>
        <w:rPr>
          <w:color w:val="231F20"/>
          <w:sz w:val="20"/>
        </w:rPr>
        <w:t>especifiquen en</w:t>
      </w:r>
      <w:r>
        <w:rPr>
          <w:color w:val="231F20"/>
          <w:spacing w:val="-1"/>
          <w:sz w:val="20"/>
        </w:rPr>
        <w:t> </w:t>
      </w:r>
      <w:r>
        <w:rPr>
          <w:color w:val="231F20"/>
          <w:sz w:val="20"/>
        </w:rPr>
        <w:t>los elementos</w:t>
      </w:r>
      <w:r>
        <w:rPr>
          <w:color w:val="231F20"/>
          <w:spacing w:val="-1"/>
          <w:sz w:val="20"/>
        </w:rPr>
        <w:t> </w:t>
      </w:r>
      <w:r>
        <w:rPr>
          <w:color w:val="231F20"/>
          <w:sz w:val="20"/>
        </w:rPr>
        <w:t>multifactoriales establecidos</w:t>
      </w:r>
      <w:r>
        <w:rPr>
          <w:color w:val="231F20"/>
          <w:spacing w:val="-1"/>
          <w:sz w:val="20"/>
        </w:rPr>
        <w:t> </w:t>
      </w:r>
      <w:r>
        <w:rPr>
          <w:color w:val="231F20"/>
          <w:sz w:val="20"/>
        </w:rPr>
        <w:t>en este</w:t>
      </w:r>
      <w:r>
        <w:rPr>
          <w:color w:val="231F20"/>
          <w:spacing w:val="-1"/>
          <w:sz w:val="20"/>
        </w:rPr>
        <w:t> </w:t>
      </w:r>
      <w:r>
        <w:rPr>
          <w:color w:val="231F20"/>
          <w:spacing w:val="-2"/>
          <w:sz w:val="20"/>
        </w:rPr>
        <w:t>Acuerdo.</w:t>
      </w:r>
    </w:p>
    <w:p>
      <w:pPr>
        <w:pStyle w:val="BodyText"/>
        <w:spacing w:line="259" w:lineRule="auto" w:before="179"/>
        <w:ind w:left="708" w:right="1272"/>
        <w:jc w:val="both"/>
      </w:pPr>
      <w:r>
        <w:rPr>
          <w:color w:val="231F20"/>
          <w:w w:val="105"/>
        </w:rPr>
        <w:t>La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u</w:t>
      </w:r>
      <w:r>
        <w:rPr>
          <w:color w:val="231F20"/>
          <w:w w:val="105"/>
        </w:rPr>
        <w:t> organismo</w:t>
      </w:r>
      <w:r>
        <w:rPr>
          <w:color w:val="231F20"/>
          <w:w w:val="105"/>
        </w:rPr>
        <w:t> descentralizado</w:t>
      </w:r>
      <w:r>
        <w:rPr>
          <w:color w:val="231F20"/>
          <w:w w:val="105"/>
        </w:rPr>
        <w:t> verificará,</w:t>
      </w:r>
      <w:r>
        <w:rPr>
          <w:color w:val="231F20"/>
          <w:w w:val="105"/>
        </w:rPr>
        <w:t> a</w:t>
      </w:r>
      <w:r>
        <w:rPr>
          <w:color w:val="231F20"/>
          <w:w w:val="105"/>
        </w:rPr>
        <w:t> través</w:t>
      </w:r>
      <w:r>
        <w:rPr>
          <w:color w:val="231F20"/>
          <w:w w:val="105"/>
        </w:rPr>
        <w:t> de</w:t>
      </w:r>
      <w:r>
        <w:rPr>
          <w:color w:val="231F20"/>
          <w:w w:val="105"/>
        </w:rPr>
        <w:t> la constancia</w:t>
      </w:r>
      <w:r>
        <w:rPr>
          <w:color w:val="231F20"/>
          <w:spacing w:val="-2"/>
          <w:w w:val="105"/>
        </w:rPr>
        <w:t> </w:t>
      </w:r>
      <w:r>
        <w:rPr>
          <w:color w:val="231F20"/>
          <w:w w:val="105"/>
        </w:rPr>
        <w:t>de</w:t>
      </w:r>
      <w:r>
        <w:rPr>
          <w:color w:val="231F20"/>
          <w:spacing w:val="-2"/>
          <w:w w:val="105"/>
        </w:rPr>
        <w:t> </w:t>
      </w:r>
      <w:r>
        <w:rPr>
          <w:color w:val="231F20"/>
          <w:w w:val="105"/>
        </w:rPr>
        <w:t>situación</w:t>
      </w:r>
      <w:r>
        <w:rPr>
          <w:color w:val="231F20"/>
          <w:spacing w:val="-2"/>
          <w:w w:val="105"/>
        </w:rPr>
        <w:t> </w:t>
      </w:r>
      <w:r>
        <w:rPr>
          <w:color w:val="231F20"/>
          <w:w w:val="105"/>
        </w:rPr>
        <w:t>profesional</w:t>
      </w:r>
      <w:r>
        <w:rPr>
          <w:color w:val="231F20"/>
          <w:spacing w:val="-2"/>
          <w:w w:val="105"/>
        </w:rPr>
        <w:t> </w:t>
      </w:r>
      <w:r>
        <w:rPr>
          <w:color w:val="231F20"/>
          <w:w w:val="105"/>
        </w:rPr>
        <w:t>expedida</w:t>
      </w:r>
      <w:r>
        <w:rPr>
          <w:color w:val="231F20"/>
          <w:spacing w:val="-2"/>
          <w:w w:val="105"/>
        </w:rPr>
        <w:t> </w:t>
      </w:r>
      <w:r>
        <w:rPr>
          <w:color w:val="231F20"/>
          <w:w w:val="105"/>
        </w:rPr>
        <w:t>por</w:t>
      </w:r>
      <w:r>
        <w:rPr>
          <w:color w:val="231F20"/>
          <w:spacing w:val="-2"/>
          <w:w w:val="105"/>
        </w:rPr>
        <w:t> </w:t>
      </w:r>
      <w:r>
        <w:rPr>
          <w:color w:val="231F20"/>
          <w:w w:val="105"/>
        </w:rPr>
        <w:t>la</w:t>
      </w:r>
      <w:r>
        <w:rPr>
          <w:color w:val="231F20"/>
          <w:spacing w:val="-2"/>
          <w:w w:val="105"/>
        </w:rPr>
        <w:t> </w:t>
      </w:r>
      <w:r>
        <w:rPr>
          <w:color w:val="231F20"/>
          <w:w w:val="105"/>
        </w:rPr>
        <w:t>Dirección</w:t>
      </w:r>
      <w:r>
        <w:rPr>
          <w:color w:val="231F20"/>
          <w:spacing w:val="-2"/>
          <w:w w:val="105"/>
        </w:rPr>
        <w:t> </w:t>
      </w:r>
      <w:r>
        <w:rPr>
          <w:color w:val="231F20"/>
          <w:w w:val="105"/>
        </w:rPr>
        <w:t>General</w:t>
      </w:r>
      <w:r>
        <w:rPr>
          <w:color w:val="231F20"/>
          <w:spacing w:val="-2"/>
          <w:w w:val="105"/>
        </w:rPr>
        <w:t> </w:t>
      </w:r>
      <w:r>
        <w:rPr>
          <w:color w:val="231F20"/>
          <w:w w:val="105"/>
        </w:rPr>
        <w:t>de</w:t>
      </w:r>
      <w:r>
        <w:rPr>
          <w:color w:val="231F20"/>
          <w:spacing w:val="-2"/>
          <w:w w:val="105"/>
        </w:rPr>
        <w:t> </w:t>
      </w:r>
      <w:r>
        <w:rPr>
          <w:color w:val="231F20"/>
          <w:w w:val="105"/>
        </w:rPr>
        <w:t>Profesiones</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Secretaría de</w:t>
      </w:r>
      <w:r>
        <w:rPr>
          <w:color w:val="231F20"/>
          <w:spacing w:val="-6"/>
          <w:w w:val="105"/>
        </w:rPr>
        <w:t> </w:t>
      </w:r>
      <w:r>
        <w:rPr>
          <w:color w:val="231F20"/>
          <w:w w:val="105"/>
        </w:rPr>
        <w:t>Educación</w:t>
      </w:r>
      <w:r>
        <w:rPr>
          <w:color w:val="231F20"/>
          <w:spacing w:val="-6"/>
          <w:w w:val="105"/>
        </w:rPr>
        <w:t> </w:t>
      </w:r>
      <w:r>
        <w:rPr>
          <w:color w:val="231F20"/>
          <w:w w:val="105"/>
        </w:rPr>
        <w:t>Pública,</w:t>
      </w:r>
      <w:r>
        <w:rPr>
          <w:color w:val="231F20"/>
          <w:spacing w:val="-6"/>
          <w:w w:val="105"/>
        </w:rPr>
        <w:t> </w:t>
      </w:r>
      <w:r>
        <w:rPr>
          <w:color w:val="231F20"/>
          <w:w w:val="105"/>
        </w:rPr>
        <w:t>la</w:t>
      </w:r>
      <w:r>
        <w:rPr>
          <w:color w:val="231F20"/>
          <w:spacing w:val="-6"/>
          <w:w w:val="105"/>
        </w:rPr>
        <w:t> </w:t>
      </w:r>
      <w:r>
        <w:rPr>
          <w:color w:val="231F20"/>
          <w:w w:val="105"/>
        </w:rPr>
        <w:t>información</w:t>
      </w:r>
      <w:r>
        <w:rPr>
          <w:color w:val="231F20"/>
          <w:spacing w:val="-6"/>
          <w:w w:val="105"/>
        </w:rPr>
        <w:t> </w:t>
      </w:r>
      <w:r>
        <w:rPr>
          <w:color w:val="231F20"/>
          <w:w w:val="105"/>
        </w:rPr>
        <w:t>que</w:t>
      </w:r>
      <w:r>
        <w:rPr>
          <w:color w:val="231F20"/>
          <w:spacing w:val="-6"/>
          <w:w w:val="105"/>
        </w:rPr>
        <w:t> </w:t>
      </w:r>
      <w:r>
        <w:rPr>
          <w:color w:val="231F20"/>
          <w:w w:val="105"/>
        </w:rPr>
        <w:t>presente</w:t>
      </w:r>
      <w:r>
        <w:rPr>
          <w:color w:val="231F20"/>
          <w:spacing w:val="-6"/>
          <w:w w:val="105"/>
        </w:rPr>
        <w:t> </w:t>
      </w:r>
      <w:r>
        <w:rPr>
          <w:color w:val="231F20"/>
          <w:w w:val="105"/>
        </w:rPr>
        <w:t>la</w:t>
      </w:r>
      <w:r>
        <w:rPr>
          <w:color w:val="231F20"/>
          <w:spacing w:val="-6"/>
          <w:w w:val="105"/>
        </w:rPr>
        <w:t> </w:t>
      </w:r>
      <w:r>
        <w:rPr>
          <w:color w:val="231F20"/>
          <w:w w:val="105"/>
        </w:rPr>
        <w:t>persona</w:t>
      </w:r>
      <w:r>
        <w:rPr>
          <w:color w:val="231F20"/>
          <w:spacing w:val="-6"/>
          <w:w w:val="105"/>
        </w:rPr>
        <w:t> </w:t>
      </w:r>
      <w:r>
        <w:rPr>
          <w:color w:val="231F20"/>
          <w:w w:val="105"/>
        </w:rPr>
        <w:t>participante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respecto</w:t>
      </w:r>
      <w:r>
        <w:rPr>
          <w:color w:val="231F20"/>
          <w:spacing w:val="-6"/>
          <w:w w:val="105"/>
        </w:rPr>
        <w:t> </w:t>
      </w:r>
      <w:r>
        <w:rPr>
          <w:color w:val="231F20"/>
          <w:w w:val="105"/>
        </w:rPr>
        <w:t>a</w:t>
      </w:r>
      <w:r>
        <w:rPr>
          <w:color w:val="231F20"/>
          <w:spacing w:val="-6"/>
          <w:w w:val="105"/>
        </w:rPr>
        <w:t> </w:t>
      </w:r>
      <w:r>
        <w:rPr>
          <w:color w:val="231F20"/>
          <w:w w:val="105"/>
        </w:rPr>
        <w:t>la acreditación de su formación profesional.</w:t>
      </w:r>
    </w:p>
    <w:p>
      <w:pPr>
        <w:pStyle w:val="BodyText"/>
        <w:spacing w:line="259" w:lineRule="auto" w:before="157"/>
        <w:ind w:left="708" w:right="1272"/>
        <w:jc w:val="both"/>
      </w:pPr>
      <w:r>
        <w:rPr>
          <w:color w:val="231F20"/>
          <w:w w:val="105"/>
        </w:rPr>
        <w:t>En caso de que la persona participante no cumpla con alguno de los requisitos señalados en </w:t>
      </w:r>
      <w:r>
        <w:rPr>
          <w:color w:val="231F20"/>
          <w:w w:val="105"/>
        </w:rPr>
        <w:t>este </w:t>
      </w:r>
      <w:r>
        <w:rPr>
          <w:color w:val="231F20"/>
          <w:spacing w:val="-2"/>
          <w:w w:val="105"/>
        </w:rPr>
        <w:t>artículo,</w:t>
      </w:r>
      <w:r>
        <w:rPr>
          <w:color w:val="231F20"/>
          <w:spacing w:val="-9"/>
          <w:w w:val="105"/>
        </w:rPr>
        <w:t> </w:t>
      </w:r>
      <w:r>
        <w:rPr>
          <w:color w:val="231F20"/>
          <w:spacing w:val="-2"/>
          <w:w w:val="105"/>
        </w:rPr>
        <w:t>con</w:t>
      </w:r>
      <w:r>
        <w:rPr>
          <w:color w:val="231F20"/>
          <w:spacing w:val="-9"/>
          <w:w w:val="105"/>
        </w:rPr>
        <w:t> </w:t>
      </w:r>
      <w:r>
        <w:rPr>
          <w:color w:val="231F20"/>
          <w:spacing w:val="-2"/>
          <w:w w:val="105"/>
        </w:rPr>
        <w:t>independencia</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etapa</w:t>
      </w:r>
      <w:r>
        <w:rPr>
          <w:color w:val="231F20"/>
          <w:spacing w:val="-9"/>
          <w:w w:val="105"/>
        </w:rPr>
        <w:t> </w:t>
      </w:r>
      <w:r>
        <w:rPr>
          <w:color w:val="231F20"/>
          <w:spacing w:val="-2"/>
          <w:w w:val="105"/>
        </w:rPr>
        <w:t>en</w:t>
      </w:r>
      <w:r>
        <w:rPr>
          <w:color w:val="231F20"/>
          <w:spacing w:val="-9"/>
          <w:w w:val="105"/>
        </w:rPr>
        <w:t> </w:t>
      </w:r>
      <w:r>
        <w:rPr>
          <w:color w:val="231F20"/>
          <w:spacing w:val="-2"/>
          <w:w w:val="105"/>
        </w:rPr>
        <w:t>la</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conforme</w:t>
      </w:r>
      <w:r>
        <w:rPr>
          <w:color w:val="231F20"/>
          <w:spacing w:val="-9"/>
          <w:w w:val="105"/>
        </w:rPr>
        <w:t> </w:t>
      </w:r>
      <w:r>
        <w:rPr>
          <w:color w:val="231F20"/>
          <w:spacing w:val="-2"/>
          <w:w w:val="105"/>
        </w:rPr>
        <w:t>a</w:t>
      </w:r>
      <w:r>
        <w:rPr>
          <w:color w:val="231F20"/>
          <w:spacing w:val="-9"/>
          <w:w w:val="105"/>
        </w:rPr>
        <w:t> </w:t>
      </w:r>
      <w:r>
        <w:rPr>
          <w:color w:val="231F20"/>
          <w:spacing w:val="-2"/>
          <w:w w:val="105"/>
        </w:rPr>
        <w:t>lo</w:t>
      </w:r>
      <w:r>
        <w:rPr>
          <w:color w:val="231F20"/>
          <w:spacing w:val="-9"/>
          <w:w w:val="105"/>
        </w:rPr>
        <w:t> </w:t>
      </w:r>
      <w:r>
        <w:rPr>
          <w:color w:val="231F20"/>
          <w:spacing w:val="-2"/>
          <w:w w:val="105"/>
        </w:rPr>
        <w:t>señalado</w:t>
      </w:r>
      <w:r>
        <w:rPr>
          <w:color w:val="231F20"/>
          <w:spacing w:val="-9"/>
          <w:w w:val="105"/>
        </w:rPr>
        <w:t> </w:t>
      </w:r>
      <w:r>
        <w:rPr>
          <w:color w:val="231F20"/>
          <w:spacing w:val="-2"/>
          <w:w w:val="105"/>
        </w:rPr>
        <w:t>en </w:t>
      </w:r>
      <w:r>
        <w:rPr>
          <w:color w:val="231F20"/>
          <w:w w:val="105"/>
        </w:rPr>
        <w:t>el</w:t>
      </w:r>
      <w:r>
        <w:rPr>
          <w:color w:val="231F20"/>
          <w:spacing w:val="-6"/>
          <w:w w:val="105"/>
        </w:rPr>
        <w:t> </w:t>
      </w:r>
      <w:r>
        <w:rPr>
          <w:color w:val="231F20"/>
          <w:w w:val="105"/>
        </w:rPr>
        <w:t>presente</w:t>
      </w:r>
      <w:r>
        <w:rPr>
          <w:color w:val="231F20"/>
          <w:spacing w:val="-6"/>
          <w:w w:val="105"/>
        </w:rPr>
        <w:t> </w:t>
      </w:r>
      <w:r>
        <w:rPr>
          <w:color w:val="231F20"/>
          <w:w w:val="105"/>
        </w:rPr>
        <w:t>Acuerdo,</w:t>
      </w:r>
      <w:r>
        <w:rPr>
          <w:color w:val="231F20"/>
          <w:spacing w:val="-6"/>
          <w:w w:val="105"/>
        </w:rPr>
        <w:t> </w:t>
      </w:r>
      <w:r>
        <w:rPr>
          <w:color w:val="231F20"/>
          <w:w w:val="105"/>
        </w:rPr>
        <w:t>las</w:t>
      </w:r>
      <w:r>
        <w:rPr>
          <w:color w:val="231F20"/>
          <w:spacing w:val="-6"/>
          <w:w w:val="105"/>
        </w:rPr>
        <w:t> </w:t>
      </w:r>
      <w:r>
        <w:rPr>
          <w:color w:val="231F20"/>
          <w:w w:val="105"/>
        </w:rPr>
        <w:t>autoridades</w:t>
      </w:r>
      <w:r>
        <w:rPr>
          <w:color w:val="231F20"/>
          <w:spacing w:val="-6"/>
          <w:w w:val="105"/>
        </w:rPr>
        <w:t> </w:t>
      </w:r>
      <w:r>
        <w:rPr>
          <w:color w:val="231F20"/>
          <w:w w:val="105"/>
        </w:rPr>
        <w:t>de</w:t>
      </w:r>
      <w:r>
        <w:rPr>
          <w:color w:val="231F20"/>
          <w:spacing w:val="-6"/>
          <w:w w:val="105"/>
        </w:rPr>
        <w:t> </w:t>
      </w:r>
      <w:r>
        <w:rPr>
          <w:color w:val="231F20"/>
          <w:w w:val="105"/>
        </w:rPr>
        <w:t>educación</w:t>
      </w:r>
      <w:r>
        <w:rPr>
          <w:color w:val="231F20"/>
          <w:spacing w:val="-6"/>
          <w:w w:val="105"/>
        </w:rPr>
        <w:t> </w:t>
      </w:r>
      <w:r>
        <w:rPr>
          <w:color w:val="231F20"/>
          <w:w w:val="105"/>
        </w:rPr>
        <w:t>media</w:t>
      </w:r>
      <w:r>
        <w:rPr>
          <w:color w:val="231F20"/>
          <w:spacing w:val="-6"/>
          <w:w w:val="105"/>
        </w:rPr>
        <w:t> </w:t>
      </w:r>
      <w:r>
        <w:rPr>
          <w:color w:val="231F20"/>
          <w:w w:val="105"/>
        </w:rPr>
        <w:t>superior</w:t>
      </w:r>
      <w:r>
        <w:rPr>
          <w:color w:val="231F20"/>
          <w:spacing w:val="-6"/>
          <w:w w:val="105"/>
        </w:rPr>
        <w:t> </w:t>
      </w:r>
      <w:r>
        <w:rPr>
          <w:color w:val="231F20"/>
          <w:w w:val="105"/>
        </w:rPr>
        <w:t>o</w:t>
      </w:r>
      <w:r>
        <w:rPr>
          <w:color w:val="231F20"/>
          <w:spacing w:val="-6"/>
          <w:w w:val="105"/>
        </w:rPr>
        <w:t> </w:t>
      </w:r>
      <w:r>
        <w:rPr>
          <w:color w:val="231F20"/>
          <w:w w:val="105"/>
        </w:rPr>
        <w:t>los</w:t>
      </w:r>
      <w:r>
        <w:rPr>
          <w:color w:val="231F20"/>
          <w:spacing w:val="-6"/>
          <w:w w:val="105"/>
        </w:rPr>
        <w:t> </w:t>
      </w:r>
      <w:r>
        <w:rPr>
          <w:color w:val="231F20"/>
          <w:w w:val="105"/>
        </w:rPr>
        <w:t>organismos</w:t>
      </w:r>
      <w:r>
        <w:rPr>
          <w:color w:val="231F20"/>
          <w:spacing w:val="-6"/>
          <w:w w:val="105"/>
        </w:rPr>
        <w:t> </w:t>
      </w:r>
      <w:r>
        <w:rPr>
          <w:color w:val="231F20"/>
          <w:w w:val="105"/>
        </w:rPr>
        <w:t>descentralizados, tendrán la facultad de dejar sin efecto su participación. De presentarse este supuesto, la autoridad educativa correspondiente, deberá notificar al participante a la brevedad posible fundamentando y justificando su decisión, además de comunicarlo a la Unidad del Sistema con el soporte documental </w:t>
      </w:r>
      <w:r>
        <w:rPr>
          <w:color w:val="231F20"/>
          <w:spacing w:val="-2"/>
          <w:w w:val="105"/>
        </w:rPr>
        <w:t>respectivo.</w:t>
      </w:r>
    </w:p>
    <w:p>
      <w:pPr>
        <w:pStyle w:val="BodyText"/>
      </w:pPr>
    </w:p>
    <w:p>
      <w:pPr>
        <w:pStyle w:val="BodyText"/>
        <w:spacing w:before="28"/>
      </w:pPr>
    </w:p>
    <w:p>
      <w:pPr>
        <w:pStyle w:val="Heading4"/>
        <w:ind w:left="1108"/>
      </w:pPr>
      <w:r>
        <w:rPr/>
        <mc:AlternateContent>
          <mc:Choice Requires="wps">
            <w:drawing>
              <wp:anchor distT="0" distB="0" distL="0" distR="0" allowOverlap="1" layoutInCell="1" locked="0" behindDoc="0" simplePos="0" relativeHeight="15740416">
                <wp:simplePos x="0" y="0"/>
                <wp:positionH relativeFrom="page">
                  <wp:posOffset>7188724</wp:posOffset>
                </wp:positionH>
                <wp:positionV relativeFrom="paragraph">
                  <wp:posOffset>207309</wp:posOffset>
                </wp:positionV>
                <wp:extent cx="193675" cy="230441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93675" cy="2304415"/>
                          <a:chExt cx="193675" cy="2304415"/>
                        </a:xfrm>
                      </wpg:grpSpPr>
                      <wps:wsp>
                        <wps:cNvPr id="97" name="Graphic 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8" name="Graphic 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9" name="Graphic 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6.323591pt;width:15.25pt;height:181.45pt;mso-position-horizontal-relative:page;mso-position-vertical-relative:paragraph;z-index:15740416" id="docshapegroup77" coordorigin="11321,326" coordsize="305,3629">
                <v:shape style="position:absolute;left:11323;top:326;width:303;height:2956" id="docshape78" coordorigin="11323,326" coordsize="303,2956" path="m11626,326l11323,619,11323,3162,11333,3208,11359,3247,11397,3272,11443,3282,11506,3282,11552,3272,11590,3247,11616,3208,11626,3162,11626,326xe" filled="true" fillcolor="#e6e7e8" stroked="false">
                  <v:path arrowok="t"/>
                  <v:fill type="solid"/>
                </v:shape>
                <v:shape style="position:absolute;left:11323;top:499;width:303;height:2925" id="docshape79" coordorigin="11323,499" coordsize="303,2925" path="m11626,499l11323,810,11323,3304,11333,3350,11359,3388,11397,3414,11443,3424,11506,3424,11552,3414,11590,3388,11616,3350,11626,3304,11626,499xe" filled="true" fillcolor="#bcbec0" stroked="false">
                  <v:path arrowok="t"/>
                  <v:fill type="solid"/>
                </v:shape>
                <v:shape style="position:absolute;left:11320;top:687;width:305;height:3268" id="docshape80" coordorigin="11321,688" coordsize="305,3268" path="m11626,688l11321,995,11321,3955,11626,3955,11626,688xe" filled="true" fillcolor="#a7802d" stroked="false">
                  <v:path arrowok="t"/>
                  <v:fill type="solid"/>
                </v:shape>
                <w10:wrap type="none"/>
              </v:group>
            </w:pict>
          </mc:Fallback>
        </mc:AlternateContent>
      </w:r>
      <w:r>
        <w:rPr>
          <w:color w:val="A7802D"/>
          <w:w w:val="85"/>
        </w:rPr>
        <w:t>Derechos</w:t>
      </w:r>
      <w:r>
        <w:rPr>
          <w:color w:val="A7802D"/>
          <w:spacing w:val="5"/>
        </w:rPr>
        <w:t> </w:t>
      </w:r>
      <w:r>
        <w:rPr>
          <w:color w:val="A7802D"/>
          <w:w w:val="85"/>
        </w:rPr>
        <w:t>de</w:t>
      </w:r>
      <w:r>
        <w:rPr>
          <w:color w:val="A7802D"/>
          <w:spacing w:val="6"/>
        </w:rPr>
        <w:t> </w:t>
      </w:r>
      <w:r>
        <w:rPr>
          <w:color w:val="A7802D"/>
          <w:w w:val="85"/>
        </w:rPr>
        <w:t>las</w:t>
      </w:r>
      <w:r>
        <w:rPr>
          <w:color w:val="A7802D"/>
          <w:spacing w:val="6"/>
        </w:rPr>
        <w:t> </w:t>
      </w:r>
      <w:r>
        <w:rPr>
          <w:color w:val="A7802D"/>
          <w:w w:val="85"/>
        </w:rPr>
        <w:t>personas</w:t>
      </w:r>
      <w:r>
        <w:rPr>
          <w:color w:val="A7802D"/>
          <w:spacing w:val="5"/>
        </w:rPr>
        <w:t> </w:t>
      </w:r>
      <w:r>
        <w:rPr>
          <w:color w:val="A7802D"/>
          <w:spacing w:val="-2"/>
          <w:w w:val="85"/>
        </w:rPr>
        <w:t>participantes</w:t>
      </w:r>
    </w:p>
    <w:p>
      <w:pPr>
        <w:pStyle w:val="BodyText"/>
        <w:spacing w:before="187"/>
        <w:rPr>
          <w:rFonts w:ascii="Arial Black"/>
          <w:sz w:val="24"/>
        </w:rPr>
      </w:pPr>
    </w:p>
    <w:p>
      <w:pPr>
        <w:pStyle w:val="BodyText"/>
        <w:ind w:left="708"/>
        <w:jc w:val="both"/>
      </w:pPr>
      <w:r>
        <w:rPr>
          <w:rFonts w:ascii="Arial Black" w:hAnsi="Arial Black"/>
          <w:color w:val="231F20"/>
        </w:rPr>
        <w:t>Artículo</w:t>
      </w:r>
      <w:r>
        <w:rPr>
          <w:rFonts w:ascii="Arial Black" w:hAnsi="Arial Black"/>
          <w:color w:val="231F20"/>
          <w:spacing w:val="-2"/>
        </w:rPr>
        <w:t> </w:t>
      </w:r>
      <w:r>
        <w:rPr>
          <w:rFonts w:ascii="Arial Black" w:hAnsi="Arial Black"/>
          <w:color w:val="231F20"/>
        </w:rPr>
        <w:t>11.</w:t>
      </w:r>
      <w:r>
        <w:rPr>
          <w:rFonts w:ascii="Arial Black" w:hAnsi="Arial Black"/>
          <w:color w:val="231F20"/>
          <w:spacing w:val="-2"/>
        </w:rPr>
        <w:t> </w:t>
      </w:r>
      <w:r>
        <w:rPr>
          <w:color w:val="231F20"/>
        </w:rPr>
        <w:t>Las</w:t>
      </w:r>
      <w:r>
        <w:rPr>
          <w:color w:val="231F20"/>
          <w:spacing w:val="2"/>
        </w:rPr>
        <w:t> </w:t>
      </w:r>
      <w:r>
        <w:rPr>
          <w:color w:val="231F20"/>
        </w:rPr>
        <w:t>personas</w:t>
      </w:r>
      <w:r>
        <w:rPr>
          <w:color w:val="231F20"/>
          <w:spacing w:val="2"/>
        </w:rPr>
        <w:t> </w:t>
      </w:r>
      <w:r>
        <w:rPr>
          <w:color w:val="231F20"/>
        </w:rPr>
        <w:t>participantes</w:t>
      </w:r>
      <w:r>
        <w:rPr>
          <w:color w:val="231F20"/>
          <w:spacing w:val="2"/>
        </w:rPr>
        <w:t> </w:t>
      </w:r>
      <w:r>
        <w:rPr>
          <w:color w:val="231F20"/>
        </w:rPr>
        <w:t>en</w:t>
      </w:r>
      <w:r>
        <w:rPr>
          <w:color w:val="231F20"/>
          <w:spacing w:val="3"/>
        </w:rPr>
        <w:t> </w:t>
      </w:r>
      <w:r>
        <w:rPr>
          <w:color w:val="231F20"/>
        </w:rPr>
        <w:t>el</w:t>
      </w:r>
      <w:r>
        <w:rPr>
          <w:color w:val="231F20"/>
          <w:spacing w:val="2"/>
        </w:rPr>
        <w:t> </w:t>
      </w:r>
      <w:r>
        <w:rPr>
          <w:color w:val="231F20"/>
        </w:rPr>
        <w:t>proceso</w:t>
      </w:r>
      <w:r>
        <w:rPr>
          <w:color w:val="231F20"/>
          <w:spacing w:val="2"/>
        </w:rPr>
        <w:t> </w:t>
      </w:r>
      <w:r>
        <w:rPr>
          <w:color w:val="231F20"/>
        </w:rPr>
        <w:t>de</w:t>
      </w:r>
      <w:r>
        <w:rPr>
          <w:color w:val="231F20"/>
          <w:spacing w:val="2"/>
        </w:rPr>
        <w:t> </w:t>
      </w:r>
      <w:r>
        <w:rPr>
          <w:color w:val="231F20"/>
        </w:rPr>
        <w:t>admisión</w:t>
      </w:r>
      <w:r>
        <w:rPr>
          <w:color w:val="231F20"/>
          <w:spacing w:val="2"/>
        </w:rPr>
        <w:t> </w:t>
      </w:r>
      <w:r>
        <w:rPr>
          <w:color w:val="231F20"/>
        </w:rPr>
        <w:t>gozarán</w:t>
      </w:r>
      <w:r>
        <w:rPr>
          <w:color w:val="231F20"/>
          <w:spacing w:val="2"/>
        </w:rPr>
        <w:t> </w:t>
      </w:r>
      <w:r>
        <w:rPr>
          <w:color w:val="231F20"/>
        </w:rPr>
        <w:t>de</w:t>
      </w:r>
      <w:r>
        <w:rPr>
          <w:color w:val="231F20"/>
          <w:spacing w:val="2"/>
        </w:rPr>
        <w:t> </w:t>
      </w:r>
      <w:r>
        <w:rPr>
          <w:color w:val="231F20"/>
        </w:rPr>
        <w:t>los</w:t>
      </w:r>
      <w:r>
        <w:rPr>
          <w:color w:val="231F20"/>
          <w:spacing w:val="3"/>
        </w:rPr>
        <w:t> </w:t>
      </w:r>
      <w:r>
        <w:rPr>
          <w:color w:val="231F20"/>
        </w:rPr>
        <w:t>siguientes</w:t>
      </w:r>
      <w:r>
        <w:rPr>
          <w:color w:val="231F20"/>
          <w:spacing w:val="2"/>
        </w:rPr>
        <w:t> </w:t>
      </w:r>
      <w:r>
        <w:rPr>
          <w:color w:val="231F20"/>
          <w:spacing w:val="-2"/>
        </w:rPr>
        <w:t>derechos:</w:t>
      </w:r>
    </w:p>
    <w:p>
      <w:pPr>
        <w:pStyle w:val="ListParagraph"/>
        <w:numPr>
          <w:ilvl w:val="0"/>
          <w:numId w:val="7"/>
        </w:numPr>
        <w:tabs>
          <w:tab w:pos="1628" w:val="left" w:leader="none"/>
        </w:tabs>
        <w:spacing w:line="259" w:lineRule="auto" w:before="158" w:after="0"/>
        <w:ind w:left="1628" w:right="1273" w:hanging="560"/>
        <w:jc w:val="both"/>
        <w:rPr>
          <w:sz w:val="20"/>
        </w:rPr>
      </w:pPr>
      <w:r>
        <w:rPr>
          <w:sz w:val="20"/>
        </w:rPr>
        <mc:AlternateContent>
          <mc:Choice Requires="wps">
            <w:drawing>
              <wp:anchor distT="0" distB="0" distL="0" distR="0" allowOverlap="1" layoutInCell="1" locked="0" behindDoc="0" simplePos="0" relativeHeight="15741440">
                <wp:simplePos x="0" y="0"/>
                <wp:positionH relativeFrom="page">
                  <wp:posOffset>7201474</wp:posOffset>
                </wp:positionH>
                <wp:positionV relativeFrom="paragraph">
                  <wp:posOffset>123288</wp:posOffset>
                </wp:positionV>
                <wp:extent cx="181610" cy="14738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9.707774pt;width:14.3pt;height:116.05pt;mso-position-horizontal-relative:page;mso-position-vertical-relative:paragraph;z-index:15741440" type="#_x0000_t202" id="docshape8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z w:val="20"/>
        </w:rPr>
        <w:t>Participar en el proceso de admisión bajo los principios de legalidad, justicia, certeza, </w:t>
      </w:r>
      <w:r>
        <w:rPr>
          <w:color w:val="231F20"/>
          <w:sz w:val="20"/>
        </w:rPr>
        <w:t>equidad, </w:t>
      </w:r>
      <w:r>
        <w:rPr>
          <w:color w:val="231F20"/>
          <w:w w:val="105"/>
          <w:sz w:val="20"/>
        </w:rPr>
        <w:t>igualdad,</w:t>
      </w:r>
      <w:r>
        <w:rPr>
          <w:color w:val="231F20"/>
          <w:w w:val="105"/>
          <w:sz w:val="20"/>
        </w:rPr>
        <w:t> imparcialidad,</w:t>
      </w:r>
      <w:r>
        <w:rPr>
          <w:color w:val="231F20"/>
          <w:w w:val="105"/>
          <w:sz w:val="20"/>
        </w:rPr>
        <w:t> objetividad</w:t>
      </w:r>
      <w:r>
        <w:rPr>
          <w:color w:val="231F20"/>
          <w:w w:val="105"/>
          <w:sz w:val="20"/>
        </w:rPr>
        <w:t> y</w:t>
      </w:r>
      <w:r>
        <w:rPr>
          <w:color w:val="231F20"/>
          <w:w w:val="105"/>
          <w:sz w:val="20"/>
        </w:rPr>
        <w:t> transparencia,</w:t>
      </w:r>
      <w:r>
        <w:rPr>
          <w:color w:val="231F20"/>
          <w:w w:val="105"/>
          <w:sz w:val="20"/>
        </w:rPr>
        <w:t> que</w:t>
      </w:r>
      <w:r>
        <w:rPr>
          <w:color w:val="231F20"/>
          <w:w w:val="105"/>
          <w:sz w:val="20"/>
        </w:rPr>
        <w:t> además</w:t>
      </w:r>
      <w:r>
        <w:rPr>
          <w:color w:val="231F20"/>
          <w:w w:val="105"/>
          <w:sz w:val="20"/>
        </w:rPr>
        <w:t> consideren</w:t>
      </w:r>
      <w:r>
        <w:rPr>
          <w:color w:val="231F20"/>
          <w:w w:val="105"/>
          <w:sz w:val="20"/>
        </w:rPr>
        <w:t> su</w:t>
      </w:r>
      <w:r>
        <w:rPr>
          <w:color w:val="231F20"/>
          <w:w w:val="105"/>
          <w:sz w:val="20"/>
        </w:rPr>
        <w:t> contexto regional y sociocultural;</w:t>
      </w:r>
    </w:p>
    <w:p>
      <w:pPr>
        <w:pStyle w:val="ListParagraph"/>
        <w:numPr>
          <w:ilvl w:val="0"/>
          <w:numId w:val="7"/>
        </w:numPr>
        <w:tabs>
          <w:tab w:pos="1628" w:val="left" w:leader="none"/>
        </w:tabs>
        <w:spacing w:line="240" w:lineRule="auto" w:before="158" w:after="0"/>
        <w:ind w:left="1628" w:right="0" w:hanging="560"/>
        <w:jc w:val="left"/>
        <w:rPr>
          <w:sz w:val="20"/>
        </w:rPr>
      </w:pPr>
      <w:r>
        <w:rPr>
          <w:color w:val="231F20"/>
          <w:w w:val="105"/>
          <w:sz w:val="20"/>
        </w:rPr>
        <w:t>Contar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información</w:t>
      </w:r>
      <w:r>
        <w:rPr>
          <w:color w:val="231F20"/>
          <w:spacing w:val="-14"/>
          <w:w w:val="105"/>
          <w:sz w:val="20"/>
        </w:rPr>
        <w:t> </w:t>
      </w:r>
      <w:r>
        <w:rPr>
          <w:color w:val="231F20"/>
          <w:w w:val="105"/>
          <w:sz w:val="20"/>
        </w:rPr>
        <w:t>sobre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guarda</w:t>
      </w:r>
      <w:r>
        <w:rPr>
          <w:color w:val="231F20"/>
          <w:spacing w:val="-14"/>
          <w:w w:val="105"/>
          <w:sz w:val="20"/>
        </w:rPr>
        <w:t> </w:t>
      </w:r>
      <w:r>
        <w:rPr>
          <w:color w:val="231F20"/>
          <w:w w:val="105"/>
          <w:sz w:val="20"/>
        </w:rPr>
        <w:t>su</w:t>
      </w:r>
      <w:r>
        <w:rPr>
          <w:color w:val="231F20"/>
          <w:spacing w:val="-13"/>
          <w:w w:val="105"/>
          <w:sz w:val="20"/>
        </w:rPr>
        <w:t> </w:t>
      </w:r>
      <w:r>
        <w:rPr>
          <w:color w:val="231F20"/>
          <w:w w:val="105"/>
          <w:sz w:val="20"/>
        </w:rPr>
        <w:t>participación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spacing w:val="-2"/>
          <w:w w:val="105"/>
          <w:sz w:val="20"/>
        </w:rPr>
        <w:t>proceso;</w:t>
      </w:r>
    </w:p>
    <w:p>
      <w:pPr>
        <w:pStyle w:val="ListParagraph"/>
        <w:numPr>
          <w:ilvl w:val="0"/>
          <w:numId w:val="7"/>
        </w:numPr>
        <w:tabs>
          <w:tab w:pos="1628" w:val="left" w:leader="none"/>
        </w:tabs>
        <w:spacing w:line="259" w:lineRule="auto" w:before="179" w:after="0"/>
        <w:ind w:left="1628" w:right="1273" w:hanging="560"/>
        <w:jc w:val="both"/>
        <w:rPr>
          <w:sz w:val="20"/>
        </w:rPr>
      </w:pPr>
      <w:r>
        <w:rPr>
          <w:color w:val="231F20"/>
          <w:w w:val="105"/>
          <w:sz w:val="20"/>
        </w:rPr>
        <w:t>Conocer los resultados de su valoración de los elementos multifactoriales, en caso de </w:t>
      </w:r>
      <w:r>
        <w:rPr>
          <w:color w:val="231F20"/>
          <w:w w:val="105"/>
          <w:sz w:val="20"/>
        </w:rPr>
        <w:t>que apliquen al proceso en el que participa;</w:t>
      </w:r>
    </w:p>
    <w:p>
      <w:pPr>
        <w:pStyle w:val="ListParagraph"/>
        <w:numPr>
          <w:ilvl w:val="0"/>
          <w:numId w:val="7"/>
        </w:numPr>
        <w:tabs>
          <w:tab w:pos="1628" w:val="left" w:leader="none"/>
        </w:tabs>
        <w:spacing w:line="259" w:lineRule="auto" w:before="158" w:after="0"/>
        <w:ind w:left="1628" w:right="1272" w:hanging="560"/>
        <w:jc w:val="both"/>
        <w:rPr>
          <w:sz w:val="20"/>
        </w:rPr>
      </w:pPr>
      <w:r>
        <w:rPr>
          <w:color w:val="231F20"/>
          <w:w w:val="105"/>
          <w:sz w:val="20"/>
        </w:rPr>
        <w:t>Ejercer el derecho de interponer el recurso de reconsideración, previsto en la Ley </w:t>
      </w:r>
      <w:r>
        <w:rPr>
          <w:color w:val="231F20"/>
          <w:w w:val="105"/>
          <w:sz w:val="20"/>
        </w:rPr>
        <w:t>General del</w:t>
      </w:r>
      <w:r>
        <w:rPr>
          <w:color w:val="231F20"/>
          <w:spacing w:val="-17"/>
          <w:w w:val="105"/>
          <w:sz w:val="20"/>
        </w:rPr>
        <w:t> </w:t>
      </w:r>
      <w:r>
        <w:rPr>
          <w:color w:val="231F20"/>
          <w:w w:val="105"/>
          <w:sz w:val="20"/>
        </w:rPr>
        <w:t>Sistema</w:t>
      </w:r>
      <w:r>
        <w:rPr>
          <w:color w:val="231F20"/>
          <w:spacing w:val="-16"/>
          <w:w w:val="105"/>
          <w:sz w:val="20"/>
        </w:rPr>
        <w:t> </w:t>
      </w:r>
      <w:r>
        <w:rPr>
          <w:color w:val="231F20"/>
          <w:w w:val="105"/>
          <w:sz w:val="20"/>
        </w:rPr>
        <w:t>para</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Carrera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7"/>
          <w:w w:val="105"/>
          <w:sz w:val="20"/>
        </w:rPr>
        <w:t> </w:t>
      </w:r>
      <w:r>
        <w:rPr>
          <w:color w:val="231F20"/>
          <w:w w:val="105"/>
          <w:sz w:val="20"/>
        </w:rPr>
        <w:t>y</w:t>
      </w:r>
      <w:r>
        <w:rPr>
          <w:color w:val="231F20"/>
          <w:spacing w:val="-16"/>
          <w:w w:val="105"/>
          <w:sz w:val="20"/>
        </w:rPr>
        <w:t> </w:t>
      </w:r>
      <w:r>
        <w:rPr>
          <w:color w:val="231F20"/>
          <w:w w:val="105"/>
          <w:sz w:val="20"/>
        </w:rPr>
        <w:t>los</w:t>
      </w:r>
      <w:r>
        <w:rPr>
          <w:color w:val="231F20"/>
          <w:spacing w:val="-17"/>
          <w:w w:val="105"/>
          <w:sz w:val="20"/>
        </w:rPr>
        <w:t> </w:t>
      </w:r>
      <w:r>
        <w:rPr>
          <w:color w:val="231F20"/>
          <w:w w:val="105"/>
          <w:sz w:val="20"/>
        </w:rPr>
        <w:t>Maestros,</w:t>
      </w:r>
      <w:r>
        <w:rPr>
          <w:color w:val="231F20"/>
          <w:spacing w:val="-16"/>
          <w:w w:val="105"/>
          <w:sz w:val="20"/>
        </w:rPr>
        <w:t> </w:t>
      </w:r>
      <w:r>
        <w:rPr>
          <w:color w:val="231F20"/>
          <w:w w:val="105"/>
          <w:sz w:val="20"/>
        </w:rPr>
        <w:t>así</w:t>
      </w:r>
      <w:r>
        <w:rPr>
          <w:color w:val="231F20"/>
          <w:spacing w:val="-16"/>
          <w:w w:val="105"/>
          <w:sz w:val="20"/>
        </w:rPr>
        <w:t> </w:t>
      </w:r>
      <w:r>
        <w:rPr>
          <w:color w:val="231F20"/>
          <w:w w:val="105"/>
          <w:sz w:val="20"/>
        </w:rPr>
        <w:t>como</w:t>
      </w:r>
      <w:r>
        <w:rPr>
          <w:color w:val="231F20"/>
          <w:spacing w:val="-17"/>
          <w:w w:val="105"/>
          <w:sz w:val="20"/>
        </w:rPr>
        <w:t> </w:t>
      </w:r>
      <w:r>
        <w:rPr>
          <w:color w:val="231F20"/>
          <w:w w:val="105"/>
          <w:sz w:val="20"/>
        </w:rPr>
        <w:t>a</w:t>
      </w:r>
      <w:r>
        <w:rPr>
          <w:color w:val="231F20"/>
          <w:spacing w:val="-16"/>
          <w:w w:val="105"/>
          <w:sz w:val="20"/>
        </w:rPr>
        <w:t> </w:t>
      </w:r>
      <w:r>
        <w:rPr>
          <w:color w:val="231F20"/>
          <w:w w:val="105"/>
          <w:sz w:val="20"/>
        </w:rPr>
        <w:t>recibir</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respuesta</w:t>
      </w:r>
      <w:r>
        <w:rPr>
          <w:color w:val="231F20"/>
          <w:spacing w:val="-16"/>
          <w:w w:val="105"/>
          <w:sz w:val="20"/>
        </w:rPr>
        <w:t> </w:t>
      </w:r>
      <w:r>
        <w:rPr>
          <w:color w:val="231F20"/>
          <w:w w:val="105"/>
          <w:sz w:val="20"/>
        </w:rPr>
        <w:t>del mismo,</w:t>
      </w:r>
      <w:r>
        <w:rPr>
          <w:color w:val="231F20"/>
          <w:spacing w:val="-4"/>
          <w:w w:val="105"/>
          <w:sz w:val="20"/>
        </w:rPr>
        <w:t> </w:t>
      </w:r>
      <w:r>
        <w:rPr>
          <w:color w:val="231F20"/>
          <w:w w:val="105"/>
          <w:sz w:val="20"/>
        </w:rPr>
        <w:t>ante</w:t>
      </w:r>
      <w:r>
        <w:rPr>
          <w:color w:val="231F20"/>
          <w:spacing w:val="-4"/>
          <w:w w:val="105"/>
          <w:sz w:val="20"/>
        </w:rPr>
        <w:t> </w:t>
      </w:r>
      <w:r>
        <w:rPr>
          <w:color w:val="231F20"/>
          <w:w w:val="105"/>
          <w:sz w:val="20"/>
        </w:rPr>
        <w:t>lo</w:t>
      </w:r>
      <w:r>
        <w:rPr>
          <w:color w:val="231F20"/>
          <w:spacing w:val="-4"/>
          <w:w w:val="105"/>
          <w:sz w:val="20"/>
        </w:rPr>
        <w:t> </w:t>
      </w:r>
      <w:r>
        <w:rPr>
          <w:color w:val="231F20"/>
          <w:w w:val="105"/>
          <w:sz w:val="20"/>
        </w:rPr>
        <w:t>que</w:t>
      </w:r>
      <w:r>
        <w:rPr>
          <w:color w:val="231F20"/>
          <w:spacing w:val="-4"/>
          <w:w w:val="105"/>
          <w:sz w:val="20"/>
        </w:rPr>
        <w:t> </w:t>
      </w:r>
      <w:r>
        <w:rPr>
          <w:color w:val="231F20"/>
          <w:w w:val="105"/>
          <w:sz w:val="20"/>
        </w:rPr>
        <w:t>estime</w:t>
      </w:r>
      <w:r>
        <w:rPr>
          <w:color w:val="231F20"/>
          <w:spacing w:val="-4"/>
          <w:w w:val="105"/>
          <w:sz w:val="20"/>
        </w:rPr>
        <w:t> </w:t>
      </w:r>
      <w:r>
        <w:rPr>
          <w:color w:val="231F20"/>
          <w:w w:val="105"/>
          <w:sz w:val="20"/>
        </w:rPr>
        <w:t>como</w:t>
      </w:r>
      <w:r>
        <w:rPr>
          <w:color w:val="231F20"/>
          <w:spacing w:val="-4"/>
          <w:w w:val="105"/>
          <w:sz w:val="20"/>
        </w:rPr>
        <w:t> </w:t>
      </w:r>
      <w:r>
        <w:rPr>
          <w:color w:val="231F20"/>
          <w:w w:val="105"/>
          <w:sz w:val="20"/>
        </w:rPr>
        <w:t>incorrecto</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desarrollo</w:t>
      </w:r>
      <w:r>
        <w:rPr>
          <w:color w:val="231F20"/>
          <w:spacing w:val="-4"/>
          <w:w w:val="105"/>
          <w:sz w:val="20"/>
        </w:rPr>
        <w:t> </w:t>
      </w:r>
      <w:r>
        <w:rPr>
          <w:color w:val="231F20"/>
          <w:w w:val="105"/>
          <w:sz w:val="20"/>
        </w:rPr>
        <w:t>y</w:t>
      </w:r>
      <w:r>
        <w:rPr>
          <w:color w:val="231F20"/>
          <w:spacing w:val="-4"/>
          <w:w w:val="105"/>
          <w:sz w:val="20"/>
        </w:rPr>
        <w:t> </w:t>
      </w:r>
      <w:r>
        <w:rPr>
          <w:color w:val="231F20"/>
          <w:w w:val="105"/>
          <w:sz w:val="20"/>
        </w:rPr>
        <w:t>aplicación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proceso;</w:t>
      </w:r>
    </w:p>
    <w:p>
      <w:pPr>
        <w:pStyle w:val="ListParagraph"/>
        <w:spacing w:after="0" w:line="259" w:lineRule="auto"/>
        <w:jc w:val="both"/>
        <w:rPr>
          <w:sz w:val="20"/>
        </w:rPr>
        <w:sectPr>
          <w:pgSz w:w="12190" w:h="15880"/>
          <w:pgMar w:header="371" w:footer="848" w:top="2940" w:bottom="940" w:left="425" w:right="425"/>
        </w:sectPr>
      </w:pPr>
    </w:p>
    <w:p>
      <w:pPr>
        <w:pStyle w:val="BodyText"/>
      </w:pPr>
    </w:p>
    <w:p>
      <w:pPr>
        <w:pStyle w:val="BodyText"/>
        <w:spacing w:before="26"/>
      </w:pPr>
    </w:p>
    <w:p>
      <w:pPr>
        <w:pStyle w:val="ListParagraph"/>
        <w:numPr>
          <w:ilvl w:val="0"/>
          <w:numId w:val="7"/>
        </w:numPr>
        <w:tabs>
          <w:tab w:pos="2195" w:val="left" w:leader="none"/>
        </w:tabs>
        <w:spacing w:line="259" w:lineRule="auto" w:before="0" w:after="0"/>
        <w:ind w:left="2195" w:right="705" w:hanging="560"/>
        <w:jc w:val="both"/>
        <w:rPr>
          <w:sz w:val="20"/>
        </w:rPr>
      </w:pPr>
      <w:r>
        <w:rPr>
          <w:color w:val="231F20"/>
          <w:w w:val="105"/>
          <w:sz w:val="20"/>
        </w:rPr>
        <w:t>Denunciar</w:t>
      </w:r>
      <w:r>
        <w:rPr>
          <w:color w:val="231F20"/>
          <w:spacing w:val="-17"/>
          <w:w w:val="105"/>
          <w:sz w:val="20"/>
        </w:rPr>
        <w:t> </w:t>
      </w:r>
      <w:r>
        <w:rPr>
          <w:color w:val="231F20"/>
          <w:w w:val="105"/>
          <w:sz w:val="20"/>
        </w:rPr>
        <w:t>ante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7"/>
          <w:w w:val="105"/>
          <w:sz w:val="20"/>
        </w:rPr>
        <w:t> </w:t>
      </w:r>
      <w:r>
        <w:rPr>
          <w:color w:val="231F20"/>
          <w:w w:val="105"/>
          <w:sz w:val="20"/>
        </w:rPr>
        <w:t>Sistema</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omisión</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registro</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vacantes disponibles,</w:t>
      </w:r>
      <w:r>
        <w:rPr>
          <w:color w:val="231F20"/>
          <w:spacing w:val="-3"/>
          <w:w w:val="105"/>
          <w:sz w:val="20"/>
        </w:rPr>
        <w:t> </w:t>
      </w:r>
      <w:r>
        <w:rPr>
          <w:color w:val="231F20"/>
          <w:w w:val="105"/>
          <w:sz w:val="20"/>
        </w:rPr>
        <w:t>y</w:t>
      </w:r>
    </w:p>
    <w:p>
      <w:pPr>
        <w:pStyle w:val="ListParagraph"/>
        <w:numPr>
          <w:ilvl w:val="0"/>
          <w:numId w:val="7"/>
        </w:numPr>
        <w:tabs>
          <w:tab w:pos="2195" w:val="left" w:leader="none"/>
        </w:tabs>
        <w:spacing w:line="278" w:lineRule="auto" w:before="178" w:after="0"/>
        <w:ind w:left="2195" w:right="706" w:hanging="560"/>
        <w:jc w:val="both"/>
        <w:rPr>
          <w:sz w:val="20"/>
        </w:rPr>
      </w:pPr>
      <w:r>
        <w:rPr>
          <w:color w:val="231F20"/>
          <w:w w:val="105"/>
          <w:sz w:val="20"/>
        </w:rPr>
        <w:t>Los</w:t>
      </w:r>
      <w:r>
        <w:rPr>
          <w:color w:val="231F20"/>
          <w:spacing w:val="-8"/>
          <w:w w:val="105"/>
          <w:sz w:val="20"/>
        </w:rPr>
        <w:t> </w:t>
      </w:r>
      <w:r>
        <w:rPr>
          <w:color w:val="231F20"/>
          <w:w w:val="105"/>
          <w:sz w:val="20"/>
        </w:rPr>
        <w:t>demás</w:t>
      </w:r>
      <w:r>
        <w:rPr>
          <w:color w:val="231F20"/>
          <w:spacing w:val="-8"/>
          <w:w w:val="105"/>
          <w:sz w:val="20"/>
        </w:rPr>
        <w:t> </w:t>
      </w:r>
      <w:r>
        <w:rPr>
          <w:color w:val="231F20"/>
          <w:w w:val="105"/>
          <w:sz w:val="20"/>
        </w:rPr>
        <w:t>reconocidos</w:t>
      </w:r>
      <w:r>
        <w:rPr>
          <w:color w:val="231F20"/>
          <w:spacing w:val="-8"/>
          <w:w w:val="105"/>
          <w:sz w:val="20"/>
        </w:rPr>
        <w:t> </w:t>
      </w:r>
      <w:r>
        <w:rPr>
          <w:color w:val="231F20"/>
          <w:w w:val="105"/>
          <w:sz w:val="20"/>
        </w:rPr>
        <w:t>en</w:t>
      </w:r>
      <w:r>
        <w:rPr>
          <w:color w:val="231F20"/>
          <w:spacing w:val="-9"/>
          <w:w w:val="105"/>
          <w:sz w:val="20"/>
        </w:rPr>
        <w:t> </w:t>
      </w:r>
      <w:r>
        <w:rPr>
          <w:color w:val="231F20"/>
          <w:w w:val="105"/>
          <w:sz w:val="20"/>
        </w:rPr>
        <w:t>la</w:t>
      </w:r>
      <w:r>
        <w:rPr>
          <w:color w:val="231F20"/>
          <w:spacing w:val="-8"/>
          <w:w w:val="105"/>
          <w:sz w:val="20"/>
        </w:rPr>
        <w:t> </w:t>
      </w:r>
      <w:r>
        <w:rPr>
          <w:color w:val="231F20"/>
          <w:w w:val="105"/>
          <w:sz w:val="20"/>
        </w:rPr>
        <w:t>Constitución</w:t>
      </w:r>
      <w:r>
        <w:rPr>
          <w:color w:val="231F20"/>
          <w:spacing w:val="-8"/>
          <w:w w:val="105"/>
          <w:sz w:val="20"/>
        </w:rPr>
        <w:t> </w:t>
      </w:r>
      <w:r>
        <w:rPr>
          <w:color w:val="231F20"/>
          <w:w w:val="105"/>
          <w:sz w:val="20"/>
        </w:rPr>
        <w:t>Política</w:t>
      </w:r>
      <w:r>
        <w:rPr>
          <w:color w:val="231F20"/>
          <w:spacing w:val="-8"/>
          <w:w w:val="105"/>
          <w:sz w:val="20"/>
        </w:rPr>
        <w:t> </w:t>
      </w:r>
      <w:r>
        <w:rPr>
          <w:color w:val="231F20"/>
          <w:w w:val="105"/>
          <w:sz w:val="20"/>
        </w:rPr>
        <w:t>de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Estados</w:t>
      </w:r>
      <w:r>
        <w:rPr>
          <w:color w:val="231F20"/>
          <w:spacing w:val="-8"/>
          <w:w w:val="105"/>
          <w:sz w:val="20"/>
        </w:rPr>
        <w:t> </w:t>
      </w:r>
      <w:r>
        <w:rPr>
          <w:color w:val="231F20"/>
          <w:w w:val="105"/>
          <w:sz w:val="20"/>
        </w:rPr>
        <w:t>Unidos</w:t>
      </w:r>
      <w:r>
        <w:rPr>
          <w:color w:val="231F20"/>
          <w:spacing w:val="-8"/>
          <w:w w:val="105"/>
          <w:sz w:val="20"/>
        </w:rPr>
        <w:t> </w:t>
      </w:r>
      <w:r>
        <w:rPr>
          <w:color w:val="231F20"/>
          <w:w w:val="105"/>
          <w:sz w:val="20"/>
        </w:rPr>
        <w:t>Mexicanos,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este Acuerdo y disposiciones aplicables para el proceso de admisión.</w:t>
      </w:r>
    </w:p>
    <w:p>
      <w:pPr>
        <w:pStyle w:val="BodyText"/>
      </w:pPr>
    </w:p>
    <w:p>
      <w:pPr>
        <w:pStyle w:val="BodyText"/>
        <w:spacing w:before="69"/>
      </w:pPr>
    </w:p>
    <w:p>
      <w:pPr>
        <w:pStyle w:val="Heading4"/>
      </w:pPr>
      <w:r>
        <w:rPr/>
        <w:drawing>
          <wp:anchor distT="0" distB="0" distL="0" distR="0" allowOverlap="1" layoutInCell="1" locked="0" behindDoc="1" simplePos="0" relativeHeight="485819904">
            <wp:simplePos x="0" y="0"/>
            <wp:positionH relativeFrom="page">
              <wp:posOffset>626399</wp:posOffset>
            </wp:positionH>
            <wp:positionV relativeFrom="paragraph">
              <wp:posOffset>187830</wp:posOffset>
            </wp:positionV>
            <wp:extent cx="6188457" cy="6068791"/>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25"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744000">
                <wp:simplePos x="0" y="0"/>
                <wp:positionH relativeFrom="page">
                  <wp:posOffset>356699</wp:posOffset>
                </wp:positionH>
                <wp:positionV relativeFrom="paragraph">
                  <wp:posOffset>118116</wp:posOffset>
                </wp:positionV>
                <wp:extent cx="181610" cy="3538854"/>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81610" cy="3538854"/>
                        </a:xfrm>
                        <a:prstGeom prst="rect">
                          <a:avLst/>
                        </a:prstGeom>
                      </wps:spPr>
                      <wps:txbx>
                        <w:txbxContent>
                          <w:p>
                            <w:pPr>
                              <w:numPr>
                                <w:ilvl w:val="0"/>
                                <w:numId w:val="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9.300516pt;width:14.3pt;height:278.650pt;mso-position-horizontal-relative:page;mso-position-vertical-relative:paragraph;z-index:15744000" type="#_x0000_t202" id="docshape82" filled="false" stroked="false">
                <v:textbox inset="0,0,0,0" style="layout-flow:vertical;mso-layout-flow-alt:bottom-to-top">
                  <w:txbxContent>
                    <w:p>
                      <w:pPr>
                        <w:numPr>
                          <w:ilvl w:val="0"/>
                          <w:numId w:val="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Obligaciones</w:t>
      </w:r>
      <w:r>
        <w:rPr>
          <w:color w:val="A7802D"/>
          <w:spacing w:val="9"/>
        </w:rPr>
        <w:t> </w:t>
      </w:r>
      <w:r>
        <w:rPr>
          <w:color w:val="A7802D"/>
          <w:w w:val="85"/>
        </w:rPr>
        <w:t>de</w:t>
      </w:r>
      <w:r>
        <w:rPr>
          <w:color w:val="A7802D"/>
          <w:spacing w:val="10"/>
        </w:rPr>
        <w:t> </w:t>
      </w:r>
      <w:r>
        <w:rPr>
          <w:color w:val="A7802D"/>
          <w:w w:val="85"/>
        </w:rPr>
        <w:t>las</w:t>
      </w:r>
      <w:r>
        <w:rPr>
          <w:color w:val="A7802D"/>
          <w:spacing w:val="10"/>
        </w:rPr>
        <w:t> </w:t>
      </w:r>
      <w:r>
        <w:rPr>
          <w:color w:val="A7802D"/>
          <w:w w:val="85"/>
        </w:rPr>
        <w:t>personas</w:t>
      </w:r>
      <w:r>
        <w:rPr>
          <w:color w:val="A7802D"/>
          <w:spacing w:val="10"/>
        </w:rPr>
        <w:t> </w:t>
      </w:r>
      <w:r>
        <w:rPr>
          <w:color w:val="A7802D"/>
          <w:spacing w:val="-2"/>
          <w:w w:val="85"/>
        </w:rPr>
        <w:t>participantes</w:t>
      </w:r>
    </w:p>
    <w:p>
      <w:pPr>
        <w:pStyle w:val="BodyText"/>
        <w:spacing w:before="207"/>
        <w:rPr>
          <w:rFonts w:ascii="Arial Black"/>
          <w:sz w:val="24"/>
        </w:rPr>
      </w:pPr>
    </w:p>
    <w:p>
      <w:pPr>
        <w:pStyle w:val="BodyText"/>
        <w:ind w:left="1275"/>
        <w:jc w:val="both"/>
      </w:pPr>
      <w:r>
        <w:rPr>
          <w:rFonts w:ascii="Arial Black" w:hAnsi="Arial Black"/>
          <w:color w:val="231F20"/>
        </w:rPr>
        <w:t>Artículo</w:t>
      </w:r>
      <w:r>
        <w:rPr>
          <w:rFonts w:ascii="Arial Black" w:hAnsi="Arial Black"/>
          <w:color w:val="231F20"/>
          <w:spacing w:val="-3"/>
        </w:rPr>
        <w:t> </w:t>
      </w:r>
      <w:r>
        <w:rPr>
          <w:rFonts w:ascii="Arial Black" w:hAnsi="Arial Black"/>
          <w:color w:val="231F20"/>
        </w:rPr>
        <w:t>12.</w:t>
      </w:r>
      <w:r>
        <w:rPr>
          <w:rFonts w:ascii="Arial Black" w:hAnsi="Arial Black"/>
          <w:color w:val="231F20"/>
          <w:spacing w:val="-2"/>
        </w:rPr>
        <w:t> </w:t>
      </w:r>
      <w:r>
        <w:rPr>
          <w:color w:val="231F20"/>
        </w:rPr>
        <w:t>Las</w:t>
      </w:r>
      <w:r>
        <w:rPr>
          <w:color w:val="231F20"/>
          <w:spacing w:val="1"/>
        </w:rPr>
        <w:t> </w:t>
      </w:r>
      <w:r>
        <w:rPr>
          <w:color w:val="231F20"/>
        </w:rPr>
        <w:t>personas</w:t>
      </w:r>
      <w:r>
        <w:rPr>
          <w:color w:val="231F20"/>
          <w:spacing w:val="2"/>
        </w:rPr>
        <w:t> </w:t>
      </w:r>
      <w:r>
        <w:rPr>
          <w:color w:val="231F20"/>
        </w:rPr>
        <w:t>participantes</w:t>
      </w:r>
      <w:r>
        <w:rPr>
          <w:color w:val="231F20"/>
          <w:spacing w:val="2"/>
        </w:rPr>
        <w:t> </w:t>
      </w:r>
      <w:r>
        <w:rPr>
          <w:color w:val="231F20"/>
        </w:rPr>
        <w:t>en</w:t>
      </w:r>
      <w:r>
        <w:rPr>
          <w:color w:val="231F20"/>
          <w:spacing w:val="1"/>
        </w:rPr>
        <w:t> </w:t>
      </w:r>
      <w:r>
        <w:rPr>
          <w:color w:val="231F20"/>
        </w:rPr>
        <w:t>el</w:t>
      </w:r>
      <w:r>
        <w:rPr>
          <w:color w:val="231F20"/>
          <w:spacing w:val="2"/>
        </w:rPr>
        <w:t> </w:t>
      </w:r>
      <w:r>
        <w:rPr>
          <w:color w:val="231F20"/>
        </w:rPr>
        <w:t>proceso</w:t>
      </w:r>
      <w:r>
        <w:rPr>
          <w:color w:val="231F20"/>
          <w:spacing w:val="1"/>
        </w:rPr>
        <w:t> </w:t>
      </w:r>
      <w:r>
        <w:rPr>
          <w:color w:val="231F20"/>
        </w:rPr>
        <w:t>de</w:t>
      </w:r>
      <w:r>
        <w:rPr>
          <w:color w:val="231F20"/>
          <w:spacing w:val="2"/>
        </w:rPr>
        <w:t> </w:t>
      </w:r>
      <w:r>
        <w:rPr>
          <w:color w:val="231F20"/>
        </w:rPr>
        <w:t>admisión</w:t>
      </w:r>
      <w:r>
        <w:rPr>
          <w:color w:val="231F20"/>
          <w:spacing w:val="1"/>
        </w:rPr>
        <w:t> </w:t>
      </w:r>
      <w:r>
        <w:rPr>
          <w:color w:val="231F20"/>
        </w:rPr>
        <w:t>tendrán</w:t>
      </w:r>
      <w:r>
        <w:rPr>
          <w:color w:val="231F20"/>
          <w:spacing w:val="2"/>
        </w:rPr>
        <w:t> </w:t>
      </w:r>
      <w:r>
        <w:rPr>
          <w:color w:val="231F20"/>
        </w:rPr>
        <w:t>las</w:t>
      </w:r>
      <w:r>
        <w:rPr>
          <w:color w:val="231F20"/>
          <w:spacing w:val="2"/>
        </w:rPr>
        <w:t> </w:t>
      </w:r>
      <w:r>
        <w:rPr>
          <w:color w:val="231F20"/>
        </w:rPr>
        <w:t>siguientes</w:t>
      </w:r>
      <w:r>
        <w:rPr>
          <w:color w:val="231F20"/>
          <w:spacing w:val="1"/>
        </w:rPr>
        <w:t> </w:t>
      </w:r>
      <w:r>
        <w:rPr>
          <w:color w:val="231F20"/>
          <w:spacing w:val="-2"/>
        </w:rPr>
        <w:t>obligaciones:</w:t>
      </w:r>
    </w:p>
    <w:p>
      <w:pPr>
        <w:pStyle w:val="ListParagraph"/>
        <w:numPr>
          <w:ilvl w:val="0"/>
          <w:numId w:val="9"/>
        </w:numPr>
        <w:tabs>
          <w:tab w:pos="2195" w:val="left" w:leader="none"/>
        </w:tabs>
        <w:spacing w:line="278" w:lineRule="auto" w:before="178" w:after="0"/>
        <w:ind w:left="2195" w:right="707" w:hanging="560"/>
        <w:jc w:val="both"/>
        <w:rPr>
          <w:sz w:val="20"/>
        </w:rPr>
      </w:pPr>
      <w:r>
        <w:rPr>
          <w:color w:val="231F20"/>
          <w:sz w:val="20"/>
        </w:rPr>
        <w:t>Cumplir con los requisitos establecidos en este Acuerdo y demás disposiciones aplicables para </w:t>
      </w:r>
      <w:r>
        <w:rPr>
          <w:color w:val="231F20"/>
          <w:w w:val="105"/>
          <w:sz w:val="20"/>
        </w:rPr>
        <w:t>el proceso de admisión;</w:t>
      </w:r>
    </w:p>
    <w:p>
      <w:pPr>
        <w:pStyle w:val="ListParagraph"/>
        <w:numPr>
          <w:ilvl w:val="0"/>
          <w:numId w:val="9"/>
        </w:numPr>
        <w:tabs>
          <w:tab w:pos="2195" w:val="left" w:leader="none"/>
        </w:tabs>
        <w:spacing w:line="278" w:lineRule="auto" w:before="160" w:after="0"/>
        <w:ind w:left="2195" w:right="707" w:hanging="560"/>
        <w:jc w:val="both"/>
        <w:rPr>
          <w:sz w:val="20"/>
        </w:rPr>
      </w:pPr>
      <w:r>
        <w:rPr>
          <w:color w:val="231F20"/>
          <w:w w:val="105"/>
          <w:sz w:val="20"/>
        </w:rPr>
        <w:t>Cumplir con los términos y requisitos que establezcan las autoridades de educación media superior o los organismos descentralizados en sus convocatorias;</w:t>
      </w:r>
    </w:p>
    <w:p>
      <w:pPr>
        <w:pStyle w:val="ListParagraph"/>
        <w:numPr>
          <w:ilvl w:val="0"/>
          <w:numId w:val="9"/>
        </w:numPr>
        <w:tabs>
          <w:tab w:pos="2195" w:val="left" w:leader="none"/>
        </w:tabs>
        <w:spacing w:line="278" w:lineRule="auto" w:before="160" w:after="0"/>
        <w:ind w:left="2195" w:right="706" w:hanging="560"/>
        <w:jc w:val="both"/>
        <w:rPr>
          <w:sz w:val="20"/>
        </w:rPr>
      </w:pPr>
      <w:r>
        <w:rPr>
          <w:color w:val="231F20"/>
          <w:w w:val="105"/>
          <w:sz w:val="20"/>
        </w:rPr>
        <w:t>Abstenerse de prestar el servicio sin haber cumplido los requisitos a que se refiere este Acuerdo y demás disposiciones aplicables;</w:t>
      </w:r>
    </w:p>
    <w:p>
      <w:pPr>
        <w:pStyle w:val="ListParagraph"/>
        <w:numPr>
          <w:ilvl w:val="0"/>
          <w:numId w:val="9"/>
        </w:numPr>
        <w:tabs>
          <w:tab w:pos="2195" w:val="left" w:leader="none"/>
        </w:tabs>
        <w:spacing w:line="278" w:lineRule="auto" w:before="160" w:after="0"/>
        <w:ind w:left="2195" w:right="707" w:hanging="560"/>
        <w:jc w:val="both"/>
        <w:rPr>
          <w:sz w:val="20"/>
        </w:rPr>
      </w:pPr>
      <w:r>
        <w:rPr>
          <w:color w:val="231F20"/>
          <w:w w:val="105"/>
          <w:sz w:val="20"/>
        </w:rPr>
        <w:t>Presentar,</w:t>
      </w:r>
      <w:r>
        <w:rPr>
          <w:color w:val="231F20"/>
          <w:spacing w:val="-8"/>
          <w:w w:val="105"/>
          <w:sz w:val="20"/>
        </w:rPr>
        <w:t> </w:t>
      </w:r>
      <w:r>
        <w:rPr>
          <w:color w:val="231F20"/>
          <w:w w:val="105"/>
          <w:sz w:val="20"/>
        </w:rPr>
        <w:t>en</w:t>
      </w:r>
      <w:r>
        <w:rPr>
          <w:color w:val="231F20"/>
          <w:spacing w:val="-8"/>
          <w:w w:val="105"/>
          <w:sz w:val="20"/>
        </w:rPr>
        <w:t> </w:t>
      </w:r>
      <w:r>
        <w:rPr>
          <w:color w:val="231F20"/>
          <w:w w:val="105"/>
          <w:sz w:val="20"/>
        </w:rPr>
        <w:t>la</w:t>
      </w:r>
      <w:r>
        <w:rPr>
          <w:color w:val="231F20"/>
          <w:spacing w:val="-8"/>
          <w:w w:val="105"/>
          <w:sz w:val="20"/>
        </w:rPr>
        <w:t> </w:t>
      </w:r>
      <w:r>
        <w:rPr>
          <w:color w:val="231F20"/>
          <w:w w:val="105"/>
          <w:sz w:val="20"/>
        </w:rPr>
        <w:t>etapa</w:t>
      </w:r>
      <w:r>
        <w:rPr>
          <w:color w:val="231F20"/>
          <w:spacing w:val="-8"/>
          <w:w w:val="105"/>
          <w:sz w:val="20"/>
        </w:rPr>
        <w:t> </w:t>
      </w:r>
      <w:r>
        <w:rPr>
          <w:color w:val="231F20"/>
          <w:w w:val="105"/>
          <w:sz w:val="20"/>
        </w:rPr>
        <w:t>que</w:t>
      </w:r>
      <w:r>
        <w:rPr>
          <w:color w:val="231F20"/>
          <w:spacing w:val="-8"/>
          <w:w w:val="105"/>
          <w:sz w:val="20"/>
        </w:rPr>
        <w:t> </w:t>
      </w:r>
      <w:r>
        <w:rPr>
          <w:color w:val="231F20"/>
          <w:w w:val="105"/>
          <w:sz w:val="20"/>
        </w:rPr>
        <w:t>corresponda,</w:t>
      </w:r>
      <w:r>
        <w:rPr>
          <w:color w:val="231F20"/>
          <w:spacing w:val="-8"/>
          <w:w w:val="105"/>
          <w:sz w:val="20"/>
        </w:rPr>
        <w:t> </w:t>
      </w:r>
      <w:r>
        <w:rPr>
          <w:color w:val="231F20"/>
          <w:w w:val="105"/>
          <w:sz w:val="20"/>
        </w:rPr>
        <w:t>la</w:t>
      </w:r>
      <w:r>
        <w:rPr>
          <w:color w:val="231F20"/>
          <w:spacing w:val="-8"/>
          <w:w w:val="105"/>
          <w:sz w:val="20"/>
        </w:rPr>
        <w:t> </w:t>
      </w:r>
      <w:r>
        <w:rPr>
          <w:color w:val="231F20"/>
          <w:w w:val="105"/>
          <w:sz w:val="20"/>
        </w:rPr>
        <w:t>apreciación</w:t>
      </w:r>
      <w:r>
        <w:rPr>
          <w:color w:val="231F20"/>
          <w:spacing w:val="-8"/>
          <w:w w:val="105"/>
          <w:sz w:val="20"/>
        </w:rPr>
        <w:t> </w:t>
      </w:r>
      <w:r>
        <w:rPr>
          <w:color w:val="231F20"/>
          <w:w w:val="105"/>
          <w:sz w:val="20"/>
        </w:rPr>
        <w:t>de</w:t>
      </w:r>
      <w:r>
        <w:rPr>
          <w:color w:val="231F20"/>
          <w:spacing w:val="-8"/>
          <w:w w:val="105"/>
          <w:sz w:val="20"/>
        </w:rPr>
        <w:t> </w:t>
      </w:r>
      <w:r>
        <w:rPr>
          <w:color w:val="231F20"/>
          <w:w w:val="105"/>
          <w:sz w:val="20"/>
        </w:rPr>
        <w:t>conocimientos</w:t>
      </w:r>
      <w:r>
        <w:rPr>
          <w:color w:val="231F20"/>
          <w:spacing w:val="-8"/>
          <w:w w:val="105"/>
          <w:sz w:val="20"/>
        </w:rPr>
        <w:t> </w:t>
      </w:r>
      <w:r>
        <w:rPr>
          <w:color w:val="231F20"/>
          <w:w w:val="105"/>
          <w:sz w:val="20"/>
        </w:rPr>
        <w:t>y</w:t>
      </w:r>
      <w:r>
        <w:rPr>
          <w:color w:val="231F20"/>
          <w:spacing w:val="-8"/>
          <w:w w:val="105"/>
          <w:sz w:val="20"/>
        </w:rPr>
        <w:t> </w:t>
      </w:r>
      <w:r>
        <w:rPr>
          <w:color w:val="231F20"/>
          <w:w w:val="105"/>
          <w:sz w:val="20"/>
        </w:rPr>
        <w:t>aptitudes,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los términos que determine la Unidad del Sistema;</w:t>
      </w:r>
    </w:p>
    <w:p>
      <w:pPr>
        <w:pStyle w:val="ListParagraph"/>
        <w:numPr>
          <w:ilvl w:val="0"/>
          <w:numId w:val="9"/>
        </w:numPr>
        <w:tabs>
          <w:tab w:pos="2195" w:val="left" w:leader="none"/>
        </w:tabs>
        <w:spacing w:line="240" w:lineRule="auto" w:before="160" w:after="0"/>
        <w:ind w:left="2195" w:right="0" w:hanging="560"/>
        <w:jc w:val="left"/>
        <w:rPr>
          <w:sz w:val="20"/>
        </w:rPr>
      </w:pPr>
      <w:r>
        <w:rPr>
          <w:color w:val="231F20"/>
          <w:w w:val="105"/>
          <w:sz w:val="20"/>
        </w:rPr>
        <w:t>Presentar</w:t>
      </w:r>
      <w:r>
        <w:rPr>
          <w:color w:val="231F20"/>
          <w:spacing w:val="-14"/>
          <w:w w:val="105"/>
          <w:sz w:val="20"/>
        </w:rPr>
        <w:t> </w:t>
      </w:r>
      <w:r>
        <w:rPr>
          <w:color w:val="231F20"/>
          <w:w w:val="105"/>
          <w:sz w:val="20"/>
        </w:rPr>
        <w:t>documentación</w:t>
      </w:r>
      <w:r>
        <w:rPr>
          <w:color w:val="231F20"/>
          <w:spacing w:val="-13"/>
          <w:w w:val="105"/>
          <w:sz w:val="20"/>
        </w:rPr>
        <w:t> </w:t>
      </w:r>
      <w:r>
        <w:rPr>
          <w:color w:val="231F20"/>
          <w:w w:val="105"/>
          <w:sz w:val="20"/>
        </w:rPr>
        <w:t>fidedigna</w:t>
      </w:r>
      <w:r>
        <w:rPr>
          <w:color w:val="231F20"/>
          <w:spacing w:val="-14"/>
          <w:w w:val="105"/>
          <w:sz w:val="20"/>
        </w:rPr>
        <w:t> </w:t>
      </w:r>
      <w:r>
        <w:rPr>
          <w:color w:val="231F20"/>
          <w:w w:val="105"/>
          <w:sz w:val="20"/>
        </w:rPr>
        <w:t>dentro</w:t>
      </w:r>
      <w:r>
        <w:rPr>
          <w:color w:val="231F20"/>
          <w:spacing w:val="-13"/>
          <w:w w:val="105"/>
          <w:sz w:val="20"/>
        </w:rPr>
        <w:t> </w:t>
      </w:r>
      <w:r>
        <w:rPr>
          <w:color w:val="231F20"/>
          <w:w w:val="105"/>
          <w:sz w:val="20"/>
        </w:rPr>
        <w:t>del</w:t>
      </w:r>
      <w:r>
        <w:rPr>
          <w:color w:val="231F20"/>
          <w:spacing w:val="-14"/>
          <w:w w:val="105"/>
          <w:sz w:val="20"/>
        </w:rPr>
        <w:t> </w:t>
      </w:r>
      <w:r>
        <w:rPr>
          <w:color w:val="231F20"/>
          <w:w w:val="105"/>
          <w:sz w:val="20"/>
        </w:rPr>
        <w:t>proceso</w:t>
      </w:r>
      <w:r>
        <w:rPr>
          <w:color w:val="231F20"/>
          <w:spacing w:val="-13"/>
          <w:w w:val="105"/>
          <w:sz w:val="20"/>
        </w:rPr>
        <w:t> </w:t>
      </w:r>
      <w:r>
        <w:rPr>
          <w:color w:val="231F20"/>
          <w:w w:val="105"/>
          <w:sz w:val="20"/>
        </w:rPr>
        <w:t>de</w:t>
      </w:r>
      <w:r>
        <w:rPr>
          <w:color w:val="231F20"/>
          <w:spacing w:val="-14"/>
          <w:w w:val="105"/>
          <w:sz w:val="20"/>
        </w:rPr>
        <w:t> </w:t>
      </w:r>
      <w:r>
        <w:rPr>
          <w:color w:val="231F20"/>
          <w:spacing w:val="-2"/>
          <w:w w:val="105"/>
          <w:sz w:val="20"/>
        </w:rPr>
        <w:t>admisión;</w:t>
      </w:r>
    </w:p>
    <w:p>
      <w:pPr>
        <w:pStyle w:val="ListParagraph"/>
        <w:numPr>
          <w:ilvl w:val="0"/>
          <w:numId w:val="9"/>
        </w:numPr>
        <w:tabs>
          <w:tab w:pos="2195" w:val="left" w:leader="none"/>
        </w:tabs>
        <w:spacing w:line="278" w:lineRule="auto" w:before="199" w:after="0"/>
        <w:ind w:left="2195" w:right="706" w:hanging="560"/>
        <w:jc w:val="both"/>
        <w:rPr>
          <w:sz w:val="20"/>
        </w:rPr>
      </w:pPr>
      <w:r>
        <w:rPr>
          <w:color w:val="231F20"/>
          <w:w w:val="105"/>
          <w:sz w:val="20"/>
        </w:rPr>
        <w:t>Firmar</w:t>
      </w:r>
      <w:r>
        <w:rPr>
          <w:color w:val="231F20"/>
          <w:spacing w:val="-17"/>
          <w:w w:val="105"/>
          <w:sz w:val="20"/>
        </w:rPr>
        <w:t> </w:t>
      </w:r>
      <w:r>
        <w:rPr>
          <w:color w:val="231F20"/>
          <w:w w:val="105"/>
          <w:sz w:val="20"/>
        </w:rPr>
        <w:t>y</w:t>
      </w:r>
      <w:r>
        <w:rPr>
          <w:color w:val="231F20"/>
          <w:spacing w:val="-16"/>
          <w:w w:val="105"/>
          <w:sz w:val="20"/>
        </w:rPr>
        <w:t> </w:t>
      </w:r>
      <w:r>
        <w:rPr>
          <w:color w:val="231F20"/>
          <w:w w:val="105"/>
          <w:sz w:val="20"/>
        </w:rPr>
        <w:t>entregar</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7"/>
          <w:w w:val="105"/>
          <w:sz w:val="20"/>
        </w:rPr>
        <w:t> </w:t>
      </w:r>
      <w:r>
        <w:rPr>
          <w:color w:val="231F20"/>
          <w:w w:val="105"/>
          <w:sz w:val="20"/>
        </w:rPr>
        <w:t>media</w:t>
      </w:r>
      <w:r>
        <w:rPr>
          <w:color w:val="231F20"/>
          <w:spacing w:val="-16"/>
          <w:w w:val="105"/>
          <w:sz w:val="20"/>
        </w:rPr>
        <w:t> </w:t>
      </w:r>
      <w:r>
        <w:rPr>
          <w:color w:val="231F20"/>
          <w:w w:val="105"/>
          <w:sz w:val="20"/>
        </w:rPr>
        <w:t>superior</w:t>
      </w:r>
      <w:r>
        <w:rPr>
          <w:color w:val="231F20"/>
          <w:spacing w:val="-17"/>
          <w:w w:val="105"/>
          <w:sz w:val="20"/>
        </w:rPr>
        <w:t> </w:t>
      </w:r>
      <w:r>
        <w:rPr>
          <w:color w:val="231F20"/>
          <w:w w:val="105"/>
          <w:sz w:val="20"/>
        </w:rPr>
        <w:t>o</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organismo</w:t>
      </w:r>
      <w:r>
        <w:rPr>
          <w:color w:val="231F20"/>
          <w:spacing w:val="-17"/>
          <w:w w:val="105"/>
          <w:sz w:val="20"/>
        </w:rPr>
        <w:t> </w:t>
      </w:r>
      <w:r>
        <w:rPr>
          <w:color w:val="231F20"/>
          <w:w w:val="105"/>
          <w:sz w:val="20"/>
        </w:rPr>
        <w:t>descentralizado la</w:t>
      </w:r>
      <w:r>
        <w:rPr>
          <w:color w:val="231F20"/>
          <w:w w:val="105"/>
          <w:sz w:val="20"/>
        </w:rPr>
        <w:t> ficha</w:t>
      </w:r>
      <w:r>
        <w:rPr>
          <w:color w:val="231F20"/>
          <w:w w:val="105"/>
          <w:sz w:val="20"/>
        </w:rPr>
        <w:t> de</w:t>
      </w:r>
      <w:r>
        <w:rPr>
          <w:color w:val="231F20"/>
          <w:w w:val="105"/>
          <w:sz w:val="20"/>
        </w:rPr>
        <w:t> registro</w:t>
      </w:r>
      <w:r>
        <w:rPr>
          <w:color w:val="231F20"/>
          <w:w w:val="105"/>
          <w:sz w:val="20"/>
        </w:rPr>
        <w:t> que</w:t>
      </w:r>
      <w:r>
        <w:rPr>
          <w:color w:val="231F20"/>
          <w:w w:val="105"/>
          <w:sz w:val="20"/>
        </w:rPr>
        <w:t> contiene</w:t>
      </w:r>
      <w:r>
        <w:rPr>
          <w:color w:val="231F20"/>
          <w:w w:val="105"/>
          <w:sz w:val="20"/>
        </w:rPr>
        <w:t> la</w:t>
      </w:r>
      <w:r>
        <w:rPr>
          <w:color w:val="231F20"/>
          <w:w w:val="105"/>
          <w:sz w:val="20"/>
        </w:rPr>
        <w:t> carta</w:t>
      </w:r>
      <w:r>
        <w:rPr>
          <w:color w:val="231F20"/>
          <w:w w:val="105"/>
          <w:sz w:val="20"/>
        </w:rPr>
        <w:t> de</w:t>
      </w:r>
      <w:r>
        <w:rPr>
          <w:color w:val="231F20"/>
          <w:w w:val="105"/>
          <w:sz w:val="20"/>
        </w:rPr>
        <w:t> aceptación</w:t>
      </w:r>
      <w:r>
        <w:rPr>
          <w:color w:val="231F20"/>
          <w:w w:val="105"/>
          <w:sz w:val="20"/>
        </w:rPr>
        <w:t> correspondiente,</w:t>
      </w:r>
      <w:r>
        <w:rPr>
          <w:color w:val="231F20"/>
          <w:w w:val="105"/>
          <w:sz w:val="20"/>
        </w:rPr>
        <w:t> en</w:t>
      </w:r>
      <w:r>
        <w:rPr>
          <w:color w:val="231F20"/>
          <w:w w:val="105"/>
          <w:sz w:val="20"/>
        </w:rPr>
        <w:t> los</w:t>
      </w:r>
      <w:r>
        <w:rPr>
          <w:color w:val="231F20"/>
          <w:w w:val="105"/>
          <w:sz w:val="20"/>
        </w:rPr>
        <w:t> plazos establecidos en este Acuerdo, y</w:t>
      </w:r>
    </w:p>
    <w:p>
      <w:pPr>
        <w:pStyle w:val="ListParagraph"/>
        <w:numPr>
          <w:ilvl w:val="0"/>
          <w:numId w:val="9"/>
        </w:numPr>
        <w:tabs>
          <w:tab w:pos="2195" w:val="left" w:leader="none"/>
        </w:tabs>
        <w:spacing w:line="240" w:lineRule="auto" w:before="160" w:after="0"/>
        <w:ind w:left="2195" w:right="0" w:hanging="560"/>
        <w:jc w:val="left"/>
        <w:rPr>
          <w:sz w:val="20"/>
        </w:rPr>
      </w:pPr>
      <w:r>
        <w:rPr>
          <w:sz w:val="20"/>
        </w:rPr>
        <mc:AlternateContent>
          <mc:Choice Requires="wps">
            <w:drawing>
              <wp:anchor distT="0" distB="0" distL="0" distR="0" allowOverlap="1" layoutInCell="1" locked="0" behindDoc="0" simplePos="0" relativeHeight="15742464">
                <wp:simplePos x="0" y="0"/>
                <wp:positionH relativeFrom="page">
                  <wp:posOffset>348178</wp:posOffset>
                </wp:positionH>
                <wp:positionV relativeFrom="paragraph">
                  <wp:posOffset>205453</wp:posOffset>
                </wp:positionV>
                <wp:extent cx="193675" cy="230441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193675" cy="2304415"/>
                          <a:chExt cx="193675" cy="2304415"/>
                        </a:xfrm>
                      </wpg:grpSpPr>
                      <wps:wsp>
                        <wps:cNvPr id="104" name="Graphic 10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05" name="Graphic 10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06" name="Graphic 10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6.177418pt;width:15.25pt;height:181.45pt;mso-position-horizontal-relative:page;mso-position-vertical-relative:paragraph;z-index:15742464" id="docshapegroup83" coordorigin="548,324" coordsize="305,3629">
                <v:shape style="position:absolute;left:550;top:323;width:303;height:2956" id="docshape84" coordorigin="551,324" coordsize="303,2956" path="m853,324l551,617,551,3159,560,3206,586,3244,624,3269,671,3279,733,3279,780,3269,818,3244,844,3206,853,3159,853,324xe" filled="true" fillcolor="#e6e7e8" stroked="false">
                  <v:path arrowok="t"/>
                  <v:fill type="solid"/>
                </v:shape>
                <v:shape style="position:absolute;left:550;top:496;width:303;height:2925" id="docshape85" coordorigin="551,496" coordsize="303,2925" path="m853,496l551,807,551,3301,560,3347,586,3385,624,3411,671,3421,733,3421,780,3411,818,3385,844,3347,853,3301,853,496xe" filled="true" fillcolor="#bcbec0" stroked="false">
                  <v:path arrowok="t"/>
                  <v:fill type="solid"/>
                </v:shape>
                <v:shape style="position:absolute;left:548;top:684;width:305;height:3268" id="docshape86" coordorigin="548,685" coordsize="305,3268" path="m853,685l548,992,548,3952,853,3952,853,685xe" filled="true" fillcolor="#a7802d" stroked="false">
                  <v:path arrowok="t"/>
                  <v:fill type="solid"/>
                </v:shape>
                <w10:wrap type="none"/>
              </v:group>
            </w:pict>
          </mc:Fallback>
        </mc:AlternateContent>
      </w:r>
      <w:r>
        <w:rPr>
          <w:color w:val="231F20"/>
          <w:sz w:val="20"/>
        </w:rPr>
        <w:t>Las</w:t>
      </w:r>
      <w:r>
        <w:rPr>
          <w:color w:val="231F20"/>
          <w:spacing w:val="-8"/>
          <w:sz w:val="20"/>
        </w:rPr>
        <w:t> </w:t>
      </w:r>
      <w:r>
        <w:rPr>
          <w:color w:val="231F20"/>
          <w:sz w:val="20"/>
        </w:rPr>
        <w:t>demás</w:t>
      </w:r>
      <w:r>
        <w:rPr>
          <w:color w:val="231F20"/>
          <w:spacing w:val="-7"/>
          <w:sz w:val="20"/>
        </w:rPr>
        <w:t> </w:t>
      </w:r>
      <w:r>
        <w:rPr>
          <w:color w:val="231F20"/>
          <w:sz w:val="20"/>
        </w:rPr>
        <w:t>establecidas</w:t>
      </w:r>
      <w:r>
        <w:rPr>
          <w:color w:val="231F20"/>
          <w:spacing w:val="-7"/>
          <w:sz w:val="20"/>
        </w:rPr>
        <w:t> </w:t>
      </w:r>
      <w:r>
        <w:rPr>
          <w:color w:val="231F20"/>
          <w:sz w:val="20"/>
        </w:rPr>
        <w:t>en</w:t>
      </w:r>
      <w:r>
        <w:rPr>
          <w:color w:val="231F20"/>
          <w:spacing w:val="-7"/>
          <w:sz w:val="20"/>
        </w:rPr>
        <w:t> </w:t>
      </w:r>
      <w:r>
        <w:rPr>
          <w:color w:val="231F20"/>
          <w:sz w:val="20"/>
        </w:rPr>
        <w:t>este</w:t>
      </w:r>
      <w:r>
        <w:rPr>
          <w:color w:val="231F20"/>
          <w:spacing w:val="-7"/>
          <w:sz w:val="20"/>
        </w:rPr>
        <w:t> </w:t>
      </w:r>
      <w:r>
        <w:rPr>
          <w:color w:val="231F20"/>
          <w:sz w:val="20"/>
        </w:rPr>
        <w:t>Acuerdo</w:t>
      </w:r>
      <w:r>
        <w:rPr>
          <w:color w:val="231F20"/>
          <w:spacing w:val="-7"/>
          <w:sz w:val="20"/>
        </w:rPr>
        <w:t> </w:t>
      </w:r>
      <w:r>
        <w:rPr>
          <w:color w:val="231F20"/>
          <w:sz w:val="20"/>
        </w:rPr>
        <w:t>y</w:t>
      </w:r>
      <w:r>
        <w:rPr>
          <w:color w:val="231F20"/>
          <w:spacing w:val="-7"/>
          <w:sz w:val="20"/>
        </w:rPr>
        <w:t> </w:t>
      </w:r>
      <w:r>
        <w:rPr>
          <w:color w:val="231F20"/>
          <w:sz w:val="20"/>
        </w:rPr>
        <w:t>disposiciones</w:t>
      </w:r>
      <w:r>
        <w:rPr>
          <w:color w:val="231F20"/>
          <w:spacing w:val="-7"/>
          <w:sz w:val="20"/>
        </w:rPr>
        <w:t> </w:t>
      </w:r>
      <w:r>
        <w:rPr>
          <w:color w:val="231F20"/>
          <w:sz w:val="20"/>
        </w:rPr>
        <w:t>aplicables</w:t>
      </w:r>
      <w:r>
        <w:rPr>
          <w:color w:val="231F20"/>
          <w:spacing w:val="-7"/>
          <w:sz w:val="20"/>
        </w:rPr>
        <w:t> </w:t>
      </w:r>
      <w:r>
        <w:rPr>
          <w:color w:val="231F20"/>
          <w:sz w:val="20"/>
        </w:rPr>
        <w:t>para</w:t>
      </w:r>
      <w:r>
        <w:rPr>
          <w:color w:val="231F20"/>
          <w:spacing w:val="-8"/>
          <w:sz w:val="20"/>
        </w:rPr>
        <w:t> </w:t>
      </w:r>
      <w:r>
        <w:rPr>
          <w:color w:val="231F20"/>
          <w:sz w:val="20"/>
        </w:rPr>
        <w:t>el</w:t>
      </w:r>
      <w:r>
        <w:rPr>
          <w:color w:val="231F20"/>
          <w:spacing w:val="-7"/>
          <w:sz w:val="20"/>
        </w:rPr>
        <w:t> </w:t>
      </w:r>
      <w:r>
        <w:rPr>
          <w:color w:val="231F20"/>
          <w:sz w:val="20"/>
        </w:rPr>
        <w:t>proceso</w:t>
      </w:r>
      <w:r>
        <w:rPr>
          <w:color w:val="231F20"/>
          <w:spacing w:val="-7"/>
          <w:sz w:val="20"/>
        </w:rPr>
        <w:t> </w:t>
      </w:r>
      <w:r>
        <w:rPr>
          <w:color w:val="231F20"/>
          <w:sz w:val="20"/>
        </w:rPr>
        <w:t>de</w:t>
      </w:r>
      <w:r>
        <w:rPr>
          <w:color w:val="231F20"/>
          <w:spacing w:val="-7"/>
          <w:sz w:val="20"/>
        </w:rPr>
        <w:t> </w:t>
      </w:r>
      <w:r>
        <w:rPr>
          <w:color w:val="231F20"/>
          <w:spacing w:val="-2"/>
          <w:sz w:val="20"/>
        </w:rPr>
        <w:t>admisión.</w:t>
      </w:r>
    </w:p>
    <w:p>
      <w:pPr>
        <w:pStyle w:val="BodyText"/>
      </w:pPr>
    </w:p>
    <w:p>
      <w:pPr>
        <w:pStyle w:val="BodyText"/>
        <w:spacing w:before="99"/>
      </w:pPr>
    </w:p>
    <w:p>
      <w:pPr>
        <w:pStyle w:val="Heading4"/>
      </w:pPr>
      <w:r>
        <w:rPr/>
        <mc:AlternateContent>
          <mc:Choice Requires="wps">
            <w:drawing>
              <wp:anchor distT="0" distB="0" distL="0" distR="0" allowOverlap="1" layoutInCell="1" locked="0" behindDoc="0" simplePos="0" relativeHeight="15743488">
                <wp:simplePos x="0" y="0"/>
                <wp:positionH relativeFrom="page">
                  <wp:posOffset>356699</wp:posOffset>
                </wp:positionH>
                <wp:positionV relativeFrom="paragraph">
                  <wp:posOffset>224738</wp:posOffset>
                </wp:positionV>
                <wp:extent cx="181610" cy="147383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7.695974pt;width:14.3pt;height:116.05pt;mso-position-horizontal-relative:page;mso-position-vertical-relative:paragraph;z-index:15743488" type="#_x0000_t202" id="docshape8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Incidencias</w:t>
      </w:r>
      <w:r>
        <w:rPr>
          <w:color w:val="A7802D"/>
          <w:spacing w:val="3"/>
        </w:rPr>
        <w:t> </w:t>
      </w:r>
      <w:r>
        <w:rPr>
          <w:color w:val="A7802D"/>
          <w:w w:val="85"/>
        </w:rPr>
        <w:t>para</w:t>
      </w:r>
      <w:r>
        <w:rPr>
          <w:color w:val="A7802D"/>
          <w:spacing w:val="3"/>
        </w:rPr>
        <w:t> </w:t>
      </w:r>
      <w:r>
        <w:rPr>
          <w:color w:val="A7802D"/>
          <w:w w:val="85"/>
        </w:rPr>
        <w:t>dejar</w:t>
      </w:r>
      <w:r>
        <w:rPr>
          <w:color w:val="A7802D"/>
          <w:spacing w:val="4"/>
        </w:rPr>
        <w:t> </w:t>
      </w:r>
      <w:r>
        <w:rPr>
          <w:color w:val="A7802D"/>
          <w:w w:val="85"/>
        </w:rPr>
        <w:t>sin</w:t>
      </w:r>
      <w:r>
        <w:rPr>
          <w:color w:val="A7802D"/>
          <w:spacing w:val="3"/>
        </w:rPr>
        <w:t> </w:t>
      </w:r>
      <w:r>
        <w:rPr>
          <w:color w:val="A7802D"/>
          <w:w w:val="85"/>
        </w:rPr>
        <w:t>efectos</w:t>
      </w:r>
      <w:r>
        <w:rPr>
          <w:color w:val="A7802D"/>
          <w:spacing w:val="4"/>
        </w:rPr>
        <w:t> </w:t>
      </w:r>
      <w:r>
        <w:rPr>
          <w:color w:val="A7802D"/>
          <w:w w:val="85"/>
        </w:rPr>
        <w:t>la</w:t>
      </w:r>
      <w:r>
        <w:rPr>
          <w:color w:val="A7802D"/>
          <w:spacing w:val="3"/>
        </w:rPr>
        <w:t> </w:t>
      </w:r>
      <w:r>
        <w:rPr>
          <w:color w:val="A7802D"/>
          <w:w w:val="85"/>
        </w:rPr>
        <w:t>participación</w:t>
      </w:r>
      <w:r>
        <w:rPr>
          <w:color w:val="A7802D"/>
          <w:spacing w:val="4"/>
        </w:rPr>
        <w:t> </w:t>
      </w:r>
      <w:r>
        <w:rPr>
          <w:color w:val="A7802D"/>
          <w:w w:val="85"/>
        </w:rPr>
        <w:t>en</w:t>
      </w:r>
      <w:r>
        <w:rPr>
          <w:color w:val="A7802D"/>
          <w:spacing w:val="3"/>
        </w:rPr>
        <w:t> </w:t>
      </w:r>
      <w:r>
        <w:rPr>
          <w:color w:val="A7802D"/>
          <w:w w:val="85"/>
        </w:rPr>
        <w:t>el</w:t>
      </w:r>
      <w:r>
        <w:rPr>
          <w:color w:val="A7802D"/>
          <w:spacing w:val="4"/>
        </w:rPr>
        <w:t> </w:t>
      </w:r>
      <w:r>
        <w:rPr>
          <w:color w:val="A7802D"/>
          <w:spacing w:val="-2"/>
          <w:w w:val="85"/>
        </w:rPr>
        <w:t>proceso</w:t>
      </w:r>
    </w:p>
    <w:p>
      <w:pPr>
        <w:pStyle w:val="BodyText"/>
        <w:spacing w:before="207"/>
        <w:rPr>
          <w:rFonts w:ascii="Arial Black"/>
          <w:sz w:val="24"/>
        </w:rPr>
      </w:pPr>
    </w:p>
    <w:p>
      <w:pPr>
        <w:pStyle w:val="BodyText"/>
        <w:spacing w:line="266" w:lineRule="auto" w:before="1"/>
        <w:ind w:left="1275" w:right="705"/>
        <w:jc w:val="both"/>
      </w:pPr>
      <w:r>
        <w:rPr>
          <w:rFonts w:ascii="Arial Black" w:hAnsi="Arial Black"/>
          <w:color w:val="231F20"/>
        </w:rPr>
        <w:t>Artículo 13. </w:t>
      </w:r>
      <w:r>
        <w:rPr>
          <w:color w:val="231F20"/>
        </w:rPr>
        <w:t>Quedará sin efectos la participación de la persona en el proceso, con independencia de </w:t>
      </w:r>
      <w:r>
        <w:rPr>
          <w:color w:val="231F20"/>
        </w:rPr>
        <w:t>la etapa en la que se encuentre, incluso si ya se le hubiese asignado una plaza y otorgado el nombramiento </w:t>
      </w:r>
      <w:r>
        <w:rPr>
          <w:color w:val="231F20"/>
          <w:spacing w:val="-2"/>
          <w:w w:val="105"/>
        </w:rPr>
        <w:t>cuando:</w:t>
      </w:r>
    </w:p>
    <w:p>
      <w:pPr>
        <w:pStyle w:val="ListParagraph"/>
        <w:numPr>
          <w:ilvl w:val="0"/>
          <w:numId w:val="10"/>
        </w:numPr>
        <w:tabs>
          <w:tab w:pos="2195" w:val="left" w:leader="none"/>
        </w:tabs>
        <w:spacing w:line="278" w:lineRule="auto" w:before="171" w:after="0"/>
        <w:ind w:left="2195" w:right="706" w:hanging="560"/>
        <w:jc w:val="both"/>
        <w:rPr>
          <w:sz w:val="20"/>
        </w:rPr>
      </w:pPr>
      <w:r>
        <w:rPr>
          <w:color w:val="231F20"/>
          <w:w w:val="105"/>
          <w:sz w:val="20"/>
        </w:rPr>
        <w:t>Proporcione</w:t>
      </w:r>
      <w:r>
        <w:rPr>
          <w:color w:val="231F20"/>
          <w:w w:val="105"/>
          <w:sz w:val="20"/>
        </w:rPr>
        <w:t> información</w:t>
      </w:r>
      <w:r>
        <w:rPr>
          <w:color w:val="231F20"/>
          <w:w w:val="105"/>
          <w:sz w:val="20"/>
        </w:rPr>
        <w:t> o</w:t>
      </w:r>
      <w:r>
        <w:rPr>
          <w:color w:val="231F20"/>
          <w:w w:val="105"/>
          <w:sz w:val="20"/>
        </w:rPr>
        <w:t> documentación</w:t>
      </w:r>
      <w:r>
        <w:rPr>
          <w:color w:val="231F20"/>
          <w:w w:val="105"/>
          <w:sz w:val="20"/>
        </w:rPr>
        <w:t> apócrifa,</w:t>
      </w:r>
      <w:r>
        <w:rPr>
          <w:color w:val="231F20"/>
          <w:w w:val="105"/>
          <w:sz w:val="20"/>
        </w:rPr>
        <w:t> con</w:t>
      </w:r>
      <w:r>
        <w:rPr>
          <w:color w:val="231F20"/>
          <w:w w:val="105"/>
          <w:sz w:val="20"/>
        </w:rPr>
        <w:t> alteraciones</w:t>
      </w:r>
      <w:r>
        <w:rPr>
          <w:color w:val="231F20"/>
          <w:w w:val="105"/>
          <w:sz w:val="20"/>
        </w:rPr>
        <w:t> o</w:t>
      </w:r>
      <w:r>
        <w:rPr>
          <w:color w:val="231F20"/>
          <w:w w:val="105"/>
          <w:sz w:val="20"/>
        </w:rPr>
        <w:t> sin</w:t>
      </w:r>
      <w:r>
        <w:rPr>
          <w:color w:val="231F20"/>
          <w:w w:val="105"/>
          <w:sz w:val="20"/>
        </w:rPr>
        <w:t> los</w:t>
      </w:r>
      <w:r>
        <w:rPr>
          <w:color w:val="231F20"/>
          <w:w w:val="105"/>
          <w:sz w:val="20"/>
        </w:rPr>
        <w:t> </w:t>
      </w:r>
      <w:r>
        <w:rPr>
          <w:color w:val="231F20"/>
          <w:w w:val="105"/>
          <w:sz w:val="20"/>
        </w:rPr>
        <w:t>sustentos probatorios</w:t>
      </w:r>
      <w:r>
        <w:rPr>
          <w:color w:val="231F20"/>
          <w:spacing w:val="-3"/>
          <w:w w:val="105"/>
          <w:sz w:val="20"/>
        </w:rPr>
        <w:t> </w:t>
      </w:r>
      <w:r>
        <w:rPr>
          <w:color w:val="231F20"/>
          <w:w w:val="105"/>
          <w:sz w:val="20"/>
        </w:rPr>
        <w:t>debidos;</w:t>
      </w:r>
    </w:p>
    <w:p>
      <w:pPr>
        <w:pStyle w:val="ListParagraph"/>
        <w:numPr>
          <w:ilvl w:val="0"/>
          <w:numId w:val="10"/>
        </w:numPr>
        <w:tabs>
          <w:tab w:pos="2195" w:val="left" w:leader="none"/>
        </w:tabs>
        <w:spacing w:line="278" w:lineRule="auto" w:before="160" w:after="0"/>
        <w:ind w:left="2195" w:right="707" w:hanging="560"/>
        <w:jc w:val="both"/>
        <w:rPr>
          <w:sz w:val="20"/>
        </w:rPr>
      </w:pPr>
      <w:r>
        <w:rPr>
          <w:color w:val="231F20"/>
          <w:w w:val="105"/>
          <w:sz w:val="20"/>
        </w:rPr>
        <w:t>Incumpla</w:t>
      </w:r>
      <w:r>
        <w:rPr>
          <w:color w:val="231F20"/>
          <w:w w:val="105"/>
          <w:sz w:val="20"/>
        </w:rPr>
        <w:t> con</w:t>
      </w:r>
      <w:r>
        <w:rPr>
          <w:color w:val="231F20"/>
          <w:w w:val="105"/>
          <w:sz w:val="20"/>
        </w:rPr>
        <w:t> las</w:t>
      </w:r>
      <w:r>
        <w:rPr>
          <w:color w:val="231F20"/>
          <w:w w:val="105"/>
          <w:sz w:val="20"/>
        </w:rPr>
        <w:t> disposiciones</w:t>
      </w:r>
      <w:r>
        <w:rPr>
          <w:color w:val="231F20"/>
          <w:w w:val="105"/>
          <w:sz w:val="20"/>
        </w:rPr>
        <w:t> del</w:t>
      </w:r>
      <w:r>
        <w:rPr>
          <w:color w:val="231F20"/>
          <w:w w:val="105"/>
          <w:sz w:val="20"/>
        </w:rPr>
        <w:t> presente</w:t>
      </w:r>
      <w:r>
        <w:rPr>
          <w:color w:val="231F20"/>
          <w:w w:val="105"/>
          <w:sz w:val="20"/>
        </w:rPr>
        <w:t> Acuerdo</w:t>
      </w:r>
      <w:r>
        <w:rPr>
          <w:color w:val="231F20"/>
          <w:w w:val="105"/>
          <w:sz w:val="20"/>
        </w:rPr>
        <w:t> o</w:t>
      </w:r>
      <w:r>
        <w:rPr>
          <w:color w:val="231F20"/>
          <w:w w:val="105"/>
          <w:sz w:val="20"/>
        </w:rPr>
        <w:t> las</w:t>
      </w:r>
      <w:r>
        <w:rPr>
          <w:color w:val="231F20"/>
          <w:w w:val="105"/>
          <w:sz w:val="20"/>
        </w:rPr>
        <w:t> bases</w:t>
      </w:r>
      <w:r>
        <w:rPr>
          <w:color w:val="231F20"/>
          <w:w w:val="105"/>
          <w:sz w:val="20"/>
        </w:rPr>
        <w:t> de</w:t>
      </w:r>
      <w:r>
        <w:rPr>
          <w:color w:val="231F20"/>
          <w:w w:val="105"/>
          <w:sz w:val="20"/>
        </w:rPr>
        <w:t> la</w:t>
      </w:r>
      <w:r>
        <w:rPr>
          <w:color w:val="231F20"/>
          <w:w w:val="105"/>
          <w:sz w:val="20"/>
        </w:rPr>
        <w:t> convocatoria</w:t>
      </w:r>
      <w:r>
        <w:rPr>
          <w:color w:val="231F20"/>
          <w:w w:val="105"/>
          <w:sz w:val="20"/>
        </w:rPr>
        <w:t> </w:t>
      </w:r>
      <w:r>
        <w:rPr>
          <w:color w:val="231F20"/>
          <w:w w:val="105"/>
          <w:sz w:val="20"/>
        </w:rPr>
        <w:t>del </w:t>
      </w:r>
      <w:r>
        <w:rPr>
          <w:color w:val="231F20"/>
          <w:spacing w:val="-2"/>
          <w:w w:val="105"/>
          <w:sz w:val="20"/>
        </w:rPr>
        <w:t>proceso;</w:t>
      </w:r>
    </w:p>
    <w:p>
      <w:pPr>
        <w:pStyle w:val="ListParagraph"/>
        <w:spacing w:after="0" w:line="278" w:lineRule="auto"/>
        <w:jc w:val="both"/>
        <w:rPr>
          <w:sz w:val="20"/>
        </w:rPr>
        <w:sectPr>
          <w:pgSz w:w="12190" w:h="15880"/>
          <w:pgMar w:header="371" w:footer="848" w:top="2900" w:bottom="900" w:left="425" w:right="425"/>
        </w:sectPr>
      </w:pPr>
    </w:p>
    <w:p>
      <w:pPr>
        <w:pStyle w:val="BodyText"/>
        <w:spacing w:before="233"/>
      </w:pPr>
    </w:p>
    <w:p>
      <w:pPr>
        <w:pStyle w:val="ListParagraph"/>
        <w:numPr>
          <w:ilvl w:val="0"/>
          <w:numId w:val="10"/>
        </w:numPr>
        <w:tabs>
          <w:tab w:pos="1628" w:val="left" w:leader="none"/>
        </w:tabs>
        <w:spacing w:line="278" w:lineRule="auto" w:before="0" w:after="0"/>
        <w:ind w:left="1628" w:right="1273" w:hanging="560"/>
        <w:jc w:val="both"/>
        <w:rPr>
          <w:sz w:val="20"/>
        </w:rPr>
      </w:pPr>
      <w:r>
        <w:rPr>
          <w:color w:val="231F20"/>
          <w:w w:val="105"/>
          <w:sz w:val="20"/>
        </w:rPr>
        <w:t>La</w:t>
      </w:r>
      <w:r>
        <w:rPr>
          <w:color w:val="231F20"/>
          <w:w w:val="105"/>
          <w:sz w:val="20"/>
        </w:rPr>
        <w:t> autoridad</w:t>
      </w:r>
      <w:r>
        <w:rPr>
          <w:color w:val="231F20"/>
          <w:w w:val="105"/>
          <w:sz w:val="20"/>
        </w:rPr>
        <w:t> de</w:t>
      </w:r>
      <w:r>
        <w:rPr>
          <w:color w:val="231F20"/>
          <w:w w:val="105"/>
          <w:sz w:val="20"/>
        </w:rPr>
        <w:t> educación</w:t>
      </w:r>
      <w:r>
        <w:rPr>
          <w:color w:val="231F20"/>
          <w:w w:val="105"/>
          <w:sz w:val="20"/>
        </w:rPr>
        <w:t> media</w:t>
      </w:r>
      <w:r>
        <w:rPr>
          <w:color w:val="231F20"/>
          <w:w w:val="105"/>
          <w:sz w:val="20"/>
        </w:rPr>
        <w:t> superior,</w:t>
      </w:r>
      <w:r>
        <w:rPr>
          <w:color w:val="231F20"/>
          <w:w w:val="105"/>
          <w:sz w:val="20"/>
        </w:rPr>
        <w:t> organismo</w:t>
      </w:r>
      <w:r>
        <w:rPr>
          <w:color w:val="231F20"/>
          <w:w w:val="105"/>
          <w:sz w:val="20"/>
        </w:rPr>
        <w:t> descentralizado</w:t>
      </w:r>
      <w:r>
        <w:rPr>
          <w:color w:val="231F20"/>
          <w:w w:val="105"/>
          <w:sz w:val="20"/>
        </w:rPr>
        <w:t> o</w:t>
      </w:r>
      <w:r>
        <w:rPr>
          <w:color w:val="231F20"/>
          <w:w w:val="105"/>
          <w:sz w:val="20"/>
        </w:rPr>
        <w:t> la</w:t>
      </w:r>
      <w:r>
        <w:rPr>
          <w:color w:val="231F20"/>
          <w:w w:val="105"/>
          <w:sz w:val="20"/>
        </w:rPr>
        <w:t> Unidad</w:t>
      </w:r>
      <w:r>
        <w:rPr>
          <w:color w:val="231F20"/>
          <w:w w:val="105"/>
          <w:sz w:val="20"/>
        </w:rPr>
        <w:t> </w:t>
      </w:r>
      <w:r>
        <w:rPr>
          <w:color w:val="231F20"/>
          <w:w w:val="105"/>
          <w:sz w:val="20"/>
        </w:rPr>
        <w:t>del Sistema</w:t>
      </w:r>
      <w:r>
        <w:rPr>
          <w:color w:val="231F20"/>
          <w:spacing w:val="-7"/>
          <w:w w:val="105"/>
          <w:sz w:val="20"/>
        </w:rPr>
        <w:t> </w:t>
      </w:r>
      <w:r>
        <w:rPr>
          <w:color w:val="231F20"/>
          <w:w w:val="105"/>
          <w:sz w:val="20"/>
        </w:rPr>
        <w:t>identifiquen</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la</w:t>
      </w:r>
      <w:r>
        <w:rPr>
          <w:color w:val="231F20"/>
          <w:spacing w:val="-7"/>
          <w:w w:val="105"/>
          <w:sz w:val="20"/>
        </w:rPr>
        <w:t> </w:t>
      </w:r>
      <w:r>
        <w:rPr>
          <w:color w:val="231F20"/>
          <w:w w:val="105"/>
          <w:sz w:val="20"/>
        </w:rPr>
        <w:t>información</w:t>
      </w:r>
      <w:r>
        <w:rPr>
          <w:color w:val="231F20"/>
          <w:spacing w:val="-7"/>
          <w:w w:val="105"/>
          <w:sz w:val="20"/>
        </w:rPr>
        <w:t> </w:t>
      </w:r>
      <w:r>
        <w:rPr>
          <w:color w:val="231F20"/>
          <w:w w:val="105"/>
          <w:sz w:val="20"/>
        </w:rPr>
        <w:t>asentada</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registro</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acreditar</w:t>
      </w:r>
      <w:r>
        <w:rPr>
          <w:color w:val="231F20"/>
          <w:spacing w:val="-7"/>
          <w:w w:val="105"/>
          <w:sz w:val="20"/>
        </w:rPr>
        <w:t> </w:t>
      </w:r>
      <w:r>
        <w:rPr>
          <w:color w:val="231F20"/>
          <w:w w:val="105"/>
          <w:sz w:val="20"/>
        </w:rPr>
        <w:t>los</w:t>
      </w:r>
      <w:r>
        <w:rPr>
          <w:color w:val="231F20"/>
          <w:spacing w:val="-7"/>
          <w:w w:val="105"/>
          <w:sz w:val="20"/>
        </w:rPr>
        <w:t> </w:t>
      </w:r>
      <w:r>
        <w:rPr>
          <w:color w:val="231F20"/>
          <w:w w:val="105"/>
          <w:sz w:val="20"/>
        </w:rPr>
        <w:t>requisitos o</w:t>
      </w:r>
      <w:r>
        <w:rPr>
          <w:color w:val="231F20"/>
          <w:spacing w:val="-9"/>
          <w:w w:val="105"/>
          <w:sz w:val="20"/>
        </w:rPr>
        <w:t> </w:t>
      </w:r>
      <w:r>
        <w:rPr>
          <w:color w:val="231F20"/>
          <w:w w:val="105"/>
          <w:sz w:val="20"/>
        </w:rPr>
        <w:t>elementos</w:t>
      </w:r>
      <w:r>
        <w:rPr>
          <w:color w:val="231F20"/>
          <w:spacing w:val="-9"/>
          <w:w w:val="105"/>
          <w:sz w:val="20"/>
        </w:rPr>
        <w:t> </w:t>
      </w:r>
      <w:r>
        <w:rPr>
          <w:color w:val="231F20"/>
          <w:w w:val="105"/>
          <w:sz w:val="20"/>
        </w:rPr>
        <w:t>multifactoriales</w:t>
      </w:r>
      <w:r>
        <w:rPr>
          <w:color w:val="231F20"/>
          <w:spacing w:val="-9"/>
          <w:w w:val="105"/>
          <w:sz w:val="20"/>
        </w:rPr>
        <w:t> </w:t>
      </w:r>
      <w:r>
        <w:rPr>
          <w:color w:val="231F20"/>
          <w:w w:val="105"/>
          <w:sz w:val="20"/>
        </w:rPr>
        <w:t>establecidos</w:t>
      </w:r>
      <w:r>
        <w:rPr>
          <w:color w:val="231F20"/>
          <w:spacing w:val="-9"/>
          <w:w w:val="105"/>
          <w:sz w:val="20"/>
        </w:rPr>
        <w:t> </w:t>
      </w:r>
      <w:r>
        <w:rPr>
          <w:color w:val="231F20"/>
          <w:w w:val="105"/>
          <w:sz w:val="20"/>
        </w:rPr>
        <w:t>en</w:t>
      </w:r>
      <w:r>
        <w:rPr>
          <w:color w:val="231F20"/>
          <w:spacing w:val="-9"/>
          <w:w w:val="105"/>
          <w:sz w:val="20"/>
        </w:rPr>
        <w:t> </w:t>
      </w:r>
      <w:r>
        <w:rPr>
          <w:color w:val="231F20"/>
          <w:w w:val="105"/>
          <w:sz w:val="20"/>
        </w:rPr>
        <w:t>este</w:t>
      </w:r>
      <w:r>
        <w:rPr>
          <w:color w:val="231F20"/>
          <w:spacing w:val="-9"/>
          <w:w w:val="105"/>
          <w:sz w:val="20"/>
        </w:rPr>
        <w:t> </w:t>
      </w:r>
      <w:r>
        <w:rPr>
          <w:color w:val="231F20"/>
          <w:w w:val="105"/>
          <w:sz w:val="20"/>
        </w:rPr>
        <w:t>Acuerdo,</w:t>
      </w:r>
      <w:r>
        <w:rPr>
          <w:color w:val="231F20"/>
          <w:spacing w:val="-9"/>
          <w:w w:val="105"/>
          <w:sz w:val="20"/>
        </w:rPr>
        <w:t> </w:t>
      </w:r>
      <w:r>
        <w:rPr>
          <w:color w:val="231F20"/>
          <w:w w:val="105"/>
          <w:sz w:val="20"/>
        </w:rPr>
        <w:t>no</w:t>
      </w:r>
      <w:r>
        <w:rPr>
          <w:color w:val="231F20"/>
          <w:spacing w:val="-9"/>
          <w:w w:val="105"/>
          <w:sz w:val="20"/>
        </w:rPr>
        <w:t> </w:t>
      </w:r>
      <w:r>
        <w:rPr>
          <w:color w:val="231F20"/>
          <w:w w:val="105"/>
          <w:sz w:val="20"/>
        </w:rPr>
        <w:t>cuente</w:t>
      </w:r>
      <w:r>
        <w:rPr>
          <w:color w:val="231F20"/>
          <w:spacing w:val="-9"/>
          <w:w w:val="105"/>
          <w:sz w:val="20"/>
        </w:rPr>
        <w:t> </w:t>
      </w:r>
      <w:r>
        <w:rPr>
          <w:color w:val="231F20"/>
          <w:w w:val="105"/>
          <w:sz w:val="20"/>
        </w:rPr>
        <w:t>con</w:t>
      </w:r>
      <w:r>
        <w:rPr>
          <w:color w:val="231F20"/>
          <w:spacing w:val="-9"/>
          <w:w w:val="105"/>
          <w:sz w:val="20"/>
        </w:rPr>
        <w:t> </w:t>
      </w:r>
      <w:r>
        <w:rPr>
          <w:color w:val="231F20"/>
          <w:w w:val="105"/>
          <w:sz w:val="20"/>
        </w:rPr>
        <w:t>la</w:t>
      </w:r>
      <w:r>
        <w:rPr>
          <w:color w:val="231F20"/>
          <w:spacing w:val="-9"/>
          <w:w w:val="105"/>
          <w:sz w:val="20"/>
        </w:rPr>
        <w:t> </w:t>
      </w:r>
      <w:r>
        <w:rPr>
          <w:color w:val="231F20"/>
          <w:w w:val="105"/>
          <w:sz w:val="20"/>
        </w:rPr>
        <w:t>documentación probatoria necesaria, o</w:t>
      </w:r>
    </w:p>
    <w:p>
      <w:pPr>
        <w:pStyle w:val="ListParagraph"/>
        <w:numPr>
          <w:ilvl w:val="0"/>
          <w:numId w:val="10"/>
        </w:numPr>
        <w:tabs>
          <w:tab w:pos="1628" w:val="left" w:leader="none"/>
        </w:tabs>
        <w:spacing w:line="278" w:lineRule="auto" w:before="160" w:after="0"/>
        <w:ind w:left="1628" w:right="1273" w:hanging="560"/>
        <w:jc w:val="both"/>
        <w:rPr>
          <w:sz w:val="20"/>
        </w:rPr>
      </w:pPr>
      <w:r>
        <w:rPr>
          <w:sz w:val="20"/>
        </w:rPr>
        <mc:AlternateContent>
          <mc:Choice Requires="wps">
            <w:drawing>
              <wp:anchor distT="0" distB="0" distL="0" distR="0" allowOverlap="1" layoutInCell="1" locked="0" behindDoc="1" simplePos="0" relativeHeight="485821952">
                <wp:simplePos x="0" y="0"/>
                <wp:positionH relativeFrom="page">
                  <wp:posOffset>720001</wp:posOffset>
                </wp:positionH>
                <wp:positionV relativeFrom="paragraph">
                  <wp:posOffset>592793</wp:posOffset>
                </wp:positionV>
                <wp:extent cx="6391275" cy="610044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6391275" cy="6100445"/>
                          <a:chExt cx="6391275" cy="6100445"/>
                        </a:xfrm>
                      </wpg:grpSpPr>
                      <pic:pic>
                        <pic:nvPicPr>
                          <pic:cNvPr id="135" name="Image 135"/>
                          <pic:cNvPicPr/>
                        </pic:nvPicPr>
                        <pic:blipFill>
                          <a:blip r:embed="rId24" cstate="print"/>
                          <a:stretch>
                            <a:fillRect/>
                          </a:stretch>
                        </pic:blipFill>
                        <pic:spPr>
                          <a:xfrm>
                            <a:off x="0" y="0"/>
                            <a:ext cx="6390898" cy="6100403"/>
                          </a:xfrm>
                          <a:prstGeom prst="rect">
                            <a:avLst/>
                          </a:prstGeom>
                        </pic:spPr>
                      </pic:pic>
                      <wps:wsp>
                        <wps:cNvPr id="136" name="Graphic 136"/>
                        <wps:cNvSpPr/>
                        <wps:spPr>
                          <a:xfrm>
                            <a:off x="2170799" y="802935"/>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56.693001pt;margin-top:46.676674pt;width:503.25pt;height:480.35pt;mso-position-horizontal-relative:page;mso-position-vertical-relative:paragraph;z-index:-17494528" id="docshapegroup104" coordorigin="1134,934" coordsize="10065,9607">
                <v:shape style="position:absolute;left:1133;top:933;width:10065;height:9607" type="#_x0000_t75" id="docshape105" stroked="false">
                  <v:imagedata r:id="rId24" o:title=""/>
                </v:shape>
                <v:shape style="position:absolute;left:4552;top:2198;width:2512;height:483" id="docshape106" coordorigin="4552,2198" coordsize="2512,483" path="m6824,2198l4792,2198,4717,2210,4651,2244,4599,2296,4565,2362,4552,2438,4552,2440,4565,2516,4599,2582,4651,2634,4717,2668,4792,2680,6824,2680,6899,2668,6965,2634,7017,2582,7051,2516,7064,2440,7064,2438,7051,2362,7017,2296,6965,2244,6899,2210,6824,2198xe" filled="true" fillcolor="#6f7171"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46048">
                <wp:simplePos x="0" y="0"/>
                <wp:positionH relativeFrom="page">
                  <wp:posOffset>7201474</wp:posOffset>
                </wp:positionH>
                <wp:positionV relativeFrom="paragraph">
                  <wp:posOffset>557269</wp:posOffset>
                </wp:positionV>
                <wp:extent cx="181610" cy="3538854"/>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81610" cy="3538854"/>
                        </a:xfrm>
                        <a:prstGeom prst="rect">
                          <a:avLst/>
                        </a:prstGeom>
                      </wps:spPr>
                      <wps:txbx>
                        <w:txbxContent>
                          <w:p>
                            <w:pPr>
                              <w:numPr>
                                <w:ilvl w:val="0"/>
                                <w:numId w:val="1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43.879505pt;width:14.3pt;height:278.650pt;mso-position-horizontal-relative:page;mso-position-vertical-relative:paragraph;z-index:15746048" type="#_x0000_t202" id="docshape107" filled="false" stroked="false">
                <v:textbox inset="0,0,0,0" style="layout-flow:vertical;mso-layout-flow-alt:bottom-to-top">
                  <w:txbxContent>
                    <w:p>
                      <w:pPr>
                        <w:numPr>
                          <w:ilvl w:val="0"/>
                          <w:numId w:val="1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Presente</w:t>
      </w:r>
      <w:r>
        <w:rPr>
          <w:color w:val="231F20"/>
          <w:spacing w:val="-5"/>
          <w:w w:val="105"/>
          <w:sz w:val="20"/>
        </w:rPr>
        <w:t> </w:t>
      </w:r>
      <w:r>
        <w:rPr>
          <w:color w:val="231F20"/>
          <w:w w:val="105"/>
          <w:sz w:val="20"/>
        </w:rPr>
        <w:t>conductas</w:t>
      </w:r>
      <w:r>
        <w:rPr>
          <w:color w:val="231F20"/>
          <w:spacing w:val="-5"/>
          <w:w w:val="105"/>
          <w:sz w:val="20"/>
        </w:rPr>
        <w:t> </w:t>
      </w:r>
      <w:r>
        <w:rPr>
          <w:color w:val="231F20"/>
          <w:w w:val="105"/>
          <w:sz w:val="20"/>
        </w:rPr>
        <w:t>contrarias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indicadas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Unidad</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autoridades</w:t>
      </w:r>
      <w:r>
        <w:rPr>
          <w:color w:val="231F20"/>
          <w:spacing w:val="-5"/>
          <w:w w:val="105"/>
          <w:sz w:val="20"/>
        </w:rPr>
        <w:t> </w:t>
      </w:r>
      <w:r>
        <w:rPr>
          <w:color w:val="231F20"/>
          <w:w w:val="105"/>
          <w:sz w:val="20"/>
        </w:rPr>
        <w:t>de educación</w:t>
      </w:r>
      <w:r>
        <w:rPr>
          <w:color w:val="231F20"/>
          <w:spacing w:val="-15"/>
          <w:w w:val="105"/>
          <w:sz w:val="20"/>
        </w:rPr>
        <w:t> </w:t>
      </w:r>
      <w:r>
        <w:rPr>
          <w:color w:val="231F20"/>
          <w:w w:val="105"/>
          <w:sz w:val="20"/>
        </w:rPr>
        <w:t>media</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o</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organismos</w:t>
      </w:r>
      <w:r>
        <w:rPr>
          <w:color w:val="231F20"/>
          <w:spacing w:val="-15"/>
          <w:w w:val="105"/>
          <w:sz w:val="20"/>
        </w:rPr>
        <w:t> </w:t>
      </w:r>
      <w:r>
        <w:rPr>
          <w:color w:val="231F20"/>
          <w:w w:val="105"/>
          <w:sz w:val="20"/>
        </w:rPr>
        <w:t>descentralizados,</w:t>
      </w:r>
      <w:r>
        <w:rPr>
          <w:color w:val="231F20"/>
          <w:spacing w:val="-15"/>
          <w:w w:val="105"/>
          <w:sz w:val="20"/>
        </w:rPr>
        <w:t> </w:t>
      </w:r>
      <w:r>
        <w:rPr>
          <w:color w:val="231F20"/>
          <w:w w:val="105"/>
          <w:sz w:val="20"/>
        </w:rPr>
        <w:t>según</w:t>
      </w:r>
      <w:r>
        <w:rPr>
          <w:color w:val="231F20"/>
          <w:spacing w:val="-15"/>
          <w:w w:val="105"/>
          <w:sz w:val="20"/>
        </w:rPr>
        <w:t> </w:t>
      </w:r>
      <w:r>
        <w:rPr>
          <w:color w:val="231F20"/>
          <w:w w:val="105"/>
          <w:sz w:val="20"/>
        </w:rPr>
        <w:t>corresponda,</w:t>
      </w:r>
      <w:r>
        <w:rPr>
          <w:color w:val="231F20"/>
          <w:spacing w:val="-15"/>
          <w:w w:val="105"/>
          <w:sz w:val="20"/>
        </w:rPr>
        <w:t> </w:t>
      </w:r>
      <w:r>
        <w:rPr>
          <w:color w:val="231F20"/>
          <w:w w:val="105"/>
          <w:sz w:val="20"/>
        </w:rPr>
        <w:t>durante</w:t>
      </w:r>
      <w:r>
        <w:rPr>
          <w:color w:val="231F20"/>
          <w:spacing w:val="-15"/>
          <w:w w:val="105"/>
          <w:sz w:val="20"/>
        </w:rPr>
        <w:t> </w:t>
      </w:r>
      <w:r>
        <w:rPr>
          <w:color w:val="231F20"/>
          <w:w w:val="105"/>
          <w:sz w:val="20"/>
        </w:rPr>
        <w:t>la acreditación de los requisitos o el desarrollo de los elementos multifactoriales.</w:t>
      </w:r>
    </w:p>
    <w:p>
      <w:pPr>
        <w:pStyle w:val="BodyText"/>
        <w:rPr>
          <w:sz w:val="28"/>
        </w:rPr>
      </w:pPr>
    </w:p>
    <w:p>
      <w:pPr>
        <w:pStyle w:val="BodyText"/>
        <w:rPr>
          <w:sz w:val="28"/>
        </w:rPr>
      </w:pPr>
    </w:p>
    <w:p>
      <w:pPr>
        <w:pStyle w:val="BodyText"/>
        <w:spacing w:before="198"/>
        <w:rPr>
          <w:sz w:val="28"/>
        </w:rPr>
      </w:pPr>
    </w:p>
    <w:p>
      <w:pPr>
        <w:pStyle w:val="Heading1"/>
        <w:ind w:right="564"/>
      </w:pPr>
      <w:r>
        <w:rPr>
          <w:color w:val="FFFFFF"/>
          <w:w w:val="90"/>
        </w:rPr>
        <w:t>Capítulo</w:t>
      </w:r>
      <w:r>
        <w:rPr>
          <w:color w:val="FFFFFF"/>
          <w:spacing w:val="4"/>
        </w:rPr>
        <w:t> </w:t>
      </w:r>
      <w:r>
        <w:rPr>
          <w:color w:val="FFFFFF"/>
          <w:spacing w:val="-5"/>
        </w:rPr>
        <w:t>III</w:t>
      </w:r>
    </w:p>
    <w:p>
      <w:pPr>
        <w:pStyle w:val="BodyText"/>
        <w:spacing w:before="104"/>
        <w:rPr>
          <w:rFonts w:ascii="Arial Black"/>
          <w:sz w:val="28"/>
        </w:rPr>
      </w:pPr>
    </w:p>
    <w:p>
      <w:pPr>
        <w:pStyle w:val="Heading2"/>
        <w:ind w:left="988"/>
        <w:jc w:val="left"/>
      </w:pPr>
      <w:r>
        <w:rPr>
          <w:rFonts w:ascii="Lucida Sans Unicode" w:hAnsi="Lucida Sans Unicode"/>
          <w:color w:val="B99859"/>
          <w:w w:val="90"/>
        </w:rPr>
        <w:t>◥</w:t>
      </w:r>
      <w:r>
        <w:rPr>
          <w:rFonts w:ascii="Lucida Sans Unicode" w:hAnsi="Lucida Sans Unicode"/>
          <w:color w:val="B99859"/>
          <w:spacing w:val="63"/>
        </w:rPr>
        <w:t> </w:t>
      </w:r>
      <w:r>
        <w:rPr>
          <w:color w:val="636466"/>
          <w:w w:val="90"/>
        </w:rPr>
        <w:t>DEL</w:t>
      </w:r>
      <w:r>
        <w:rPr>
          <w:color w:val="636466"/>
          <w:spacing w:val="-13"/>
          <w:w w:val="90"/>
        </w:rPr>
        <w:t> </w:t>
      </w:r>
      <w:r>
        <w:rPr>
          <w:color w:val="636466"/>
          <w:w w:val="90"/>
        </w:rPr>
        <w:t>PROCESO</w:t>
      </w:r>
      <w:r>
        <w:rPr>
          <w:color w:val="636466"/>
          <w:spacing w:val="-13"/>
          <w:w w:val="90"/>
        </w:rPr>
        <w:t> </w:t>
      </w:r>
      <w:r>
        <w:rPr>
          <w:color w:val="636466"/>
          <w:w w:val="90"/>
        </w:rPr>
        <w:t>DE</w:t>
      </w:r>
      <w:r>
        <w:rPr>
          <w:color w:val="636466"/>
          <w:spacing w:val="-13"/>
          <w:w w:val="90"/>
        </w:rPr>
        <w:t> </w:t>
      </w:r>
      <w:r>
        <w:rPr>
          <w:color w:val="636466"/>
          <w:w w:val="90"/>
        </w:rPr>
        <w:t>ADMISIÓN</w:t>
      </w:r>
      <w:r>
        <w:rPr>
          <w:color w:val="636466"/>
          <w:spacing w:val="-13"/>
          <w:w w:val="90"/>
        </w:rPr>
        <w:t> </w:t>
      </w:r>
      <w:r>
        <w:rPr>
          <w:color w:val="636466"/>
          <w:w w:val="90"/>
        </w:rPr>
        <w:t>EN</w:t>
      </w:r>
      <w:r>
        <w:rPr>
          <w:color w:val="636466"/>
          <w:spacing w:val="-13"/>
          <w:w w:val="90"/>
        </w:rPr>
        <w:t> </w:t>
      </w:r>
      <w:r>
        <w:rPr>
          <w:color w:val="636466"/>
          <w:w w:val="90"/>
        </w:rPr>
        <w:t>EDUCACIÓN</w:t>
      </w:r>
      <w:r>
        <w:rPr>
          <w:color w:val="636466"/>
          <w:spacing w:val="-13"/>
          <w:w w:val="90"/>
        </w:rPr>
        <w:t> </w:t>
      </w:r>
      <w:r>
        <w:rPr>
          <w:color w:val="636466"/>
          <w:w w:val="90"/>
        </w:rPr>
        <w:t>MEDIA</w:t>
      </w:r>
      <w:r>
        <w:rPr>
          <w:color w:val="636466"/>
          <w:spacing w:val="-13"/>
          <w:w w:val="90"/>
        </w:rPr>
        <w:t> </w:t>
      </w:r>
      <w:r>
        <w:rPr>
          <w:color w:val="636466"/>
          <w:spacing w:val="-2"/>
          <w:w w:val="90"/>
        </w:rPr>
        <w:t>SUPERIOR</w:t>
      </w:r>
    </w:p>
    <w:p>
      <w:pPr>
        <w:pStyle w:val="BodyText"/>
        <w:spacing w:before="25"/>
        <w:rPr>
          <w:rFonts w:ascii="Arial Black"/>
          <w:sz w:val="26"/>
        </w:rPr>
      </w:pPr>
    </w:p>
    <w:p>
      <w:pPr>
        <w:pStyle w:val="Heading3"/>
        <w:ind w:right="564"/>
      </w:pPr>
      <w:r>
        <w:rPr>
          <w:color w:val="A7802D"/>
          <w:w w:val="85"/>
        </w:rPr>
        <w:t>Sección</w:t>
      </w:r>
      <w:r>
        <w:rPr>
          <w:color w:val="A7802D"/>
          <w:spacing w:val="-7"/>
          <w:w w:val="85"/>
        </w:rPr>
        <w:t> </w:t>
      </w:r>
      <w:r>
        <w:rPr>
          <w:color w:val="A7802D"/>
          <w:spacing w:val="-2"/>
        </w:rPr>
        <w:t>Primera</w:t>
      </w:r>
    </w:p>
    <w:p>
      <w:pPr>
        <w:spacing w:before="44"/>
        <w:ind w:left="0" w:right="564" w:firstLine="0"/>
        <w:jc w:val="center"/>
        <w:rPr>
          <w:rFonts w:ascii="Lucida Sans Unicode"/>
          <w:sz w:val="24"/>
        </w:rPr>
      </w:pPr>
      <w:r>
        <w:rPr>
          <w:rFonts w:ascii="Lucida Sans Unicode"/>
          <w:color w:val="58595B"/>
          <w:spacing w:val="-5"/>
          <w:sz w:val="24"/>
        </w:rPr>
        <w:t>Aspectos</w:t>
      </w:r>
      <w:r>
        <w:rPr>
          <w:rFonts w:ascii="Lucida Sans Unicode"/>
          <w:color w:val="58595B"/>
          <w:spacing w:val="-6"/>
          <w:sz w:val="24"/>
        </w:rPr>
        <w:t> </w:t>
      </w:r>
      <w:r>
        <w:rPr>
          <w:rFonts w:ascii="Lucida Sans Unicode"/>
          <w:color w:val="58595B"/>
          <w:spacing w:val="-2"/>
          <w:sz w:val="24"/>
        </w:rPr>
        <w:t>generales</w:t>
      </w:r>
    </w:p>
    <w:p>
      <w:pPr>
        <w:pStyle w:val="BodyText"/>
        <w:spacing w:before="110"/>
        <w:rPr>
          <w:rFonts w:ascii="Lucida Sans Unicode"/>
          <w:sz w:val="24"/>
        </w:rPr>
      </w:pPr>
    </w:p>
    <w:p>
      <w:pPr>
        <w:pStyle w:val="Heading4"/>
        <w:ind w:left="1108"/>
      </w:pPr>
      <w:r>
        <w:rPr>
          <w:color w:val="A7802D"/>
          <w:w w:val="85"/>
        </w:rPr>
        <w:t>Proceso</w:t>
      </w:r>
      <w:r>
        <w:rPr>
          <w:color w:val="A7802D"/>
          <w:spacing w:val="11"/>
        </w:rPr>
        <w:t> </w:t>
      </w:r>
      <w:r>
        <w:rPr>
          <w:color w:val="A7802D"/>
          <w:w w:val="85"/>
        </w:rPr>
        <w:t>de</w:t>
      </w:r>
      <w:r>
        <w:rPr>
          <w:color w:val="A7802D"/>
          <w:spacing w:val="12"/>
        </w:rPr>
        <w:t> </w:t>
      </w:r>
      <w:r>
        <w:rPr>
          <w:color w:val="A7802D"/>
          <w:w w:val="85"/>
        </w:rPr>
        <w:t>admisión</w:t>
      </w:r>
      <w:r>
        <w:rPr>
          <w:color w:val="A7802D"/>
          <w:spacing w:val="12"/>
        </w:rPr>
        <w:t> </w:t>
      </w:r>
      <w:r>
        <w:rPr>
          <w:color w:val="A7802D"/>
          <w:w w:val="85"/>
        </w:rPr>
        <w:t>en</w:t>
      </w:r>
      <w:r>
        <w:rPr>
          <w:color w:val="A7802D"/>
          <w:spacing w:val="12"/>
        </w:rPr>
        <w:t> </w:t>
      </w:r>
      <w:r>
        <w:rPr>
          <w:color w:val="A7802D"/>
          <w:w w:val="85"/>
        </w:rPr>
        <w:t>educación</w:t>
      </w:r>
      <w:r>
        <w:rPr>
          <w:color w:val="A7802D"/>
          <w:spacing w:val="11"/>
        </w:rPr>
        <w:t> </w:t>
      </w:r>
      <w:r>
        <w:rPr>
          <w:color w:val="A7802D"/>
          <w:w w:val="85"/>
        </w:rPr>
        <w:t>media</w:t>
      </w:r>
      <w:r>
        <w:rPr>
          <w:color w:val="A7802D"/>
          <w:spacing w:val="12"/>
        </w:rPr>
        <w:t> </w:t>
      </w:r>
      <w:r>
        <w:rPr>
          <w:color w:val="A7802D"/>
          <w:spacing w:val="-2"/>
          <w:w w:val="85"/>
        </w:rPr>
        <w:t>superior</w:t>
      </w:r>
    </w:p>
    <w:p>
      <w:pPr>
        <w:pStyle w:val="BodyText"/>
        <w:spacing w:before="207"/>
        <w:rPr>
          <w:rFonts w:ascii="Arial Black"/>
          <w:sz w:val="24"/>
        </w:rPr>
      </w:pPr>
    </w:p>
    <w:p>
      <w:pPr>
        <w:pStyle w:val="BodyText"/>
        <w:spacing w:line="273" w:lineRule="auto"/>
        <w:ind w:left="708" w:right="1273"/>
        <w:jc w:val="both"/>
      </w:pPr>
      <w:r>
        <w:rPr/>
        <mc:AlternateContent>
          <mc:Choice Requires="wps">
            <w:drawing>
              <wp:anchor distT="0" distB="0" distL="0" distR="0" allowOverlap="1" layoutInCell="1" locked="0" behindDoc="0" simplePos="0" relativeHeight="15744512">
                <wp:simplePos x="0" y="0"/>
                <wp:positionH relativeFrom="page">
                  <wp:posOffset>7188724</wp:posOffset>
                </wp:positionH>
                <wp:positionV relativeFrom="paragraph">
                  <wp:posOffset>304689</wp:posOffset>
                </wp:positionV>
                <wp:extent cx="193675" cy="230441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93675" cy="2304415"/>
                          <a:chExt cx="193675" cy="2304415"/>
                        </a:xfrm>
                      </wpg:grpSpPr>
                      <wps:wsp>
                        <wps:cNvPr id="139" name="Graphic 1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40" name="Graphic 1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41" name="Graphic 14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3.991268pt;width:15.25pt;height:181.45pt;mso-position-horizontal-relative:page;mso-position-vertical-relative:paragraph;z-index:15744512" id="docshapegroup108" coordorigin="11321,480" coordsize="305,3629">
                <v:shape style="position:absolute;left:11323;top:479;width:303;height:2956" id="docshape109" coordorigin="11323,480" coordsize="303,2956" path="m11626,480l11323,773,11323,3315,11333,3362,11359,3400,11397,3426,11443,3435,11506,3435,11552,3426,11590,3400,11616,3362,11626,3315,11626,480xe" filled="true" fillcolor="#e6e7e8" stroked="false">
                  <v:path arrowok="t"/>
                  <v:fill type="solid"/>
                </v:shape>
                <v:shape style="position:absolute;left:11323;top:652;width:303;height:2925" id="docshape110" coordorigin="11323,653" coordsize="303,2925" path="m11626,653l11323,963,11323,3457,11333,3504,11359,3542,11397,3567,11443,3577,11506,3577,11552,3567,11590,3542,11616,3504,11626,3457,11626,653xe" filled="true" fillcolor="#bcbec0" stroked="false">
                  <v:path arrowok="t"/>
                  <v:fill type="solid"/>
                </v:shape>
                <v:shape style="position:absolute;left:11320;top:841;width:305;height:3268" id="docshape111" coordorigin="11321,841" coordsize="305,3268" path="m11626,841l11321,1148,11321,4109,11626,4109,11626,84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7201474</wp:posOffset>
                </wp:positionH>
                <wp:positionV relativeFrom="paragraph">
                  <wp:posOffset>948318</wp:posOffset>
                </wp:positionV>
                <wp:extent cx="181610" cy="14738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74.670761pt;width:14.3pt;height:116.05pt;mso-position-horizontal-relative:page;mso-position-vertical-relative:paragraph;z-index:15745536" type="#_x0000_t202" id="docshape11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 14</w:t>
      </w:r>
      <w:r>
        <w:rPr>
          <w:color w:val="231F20"/>
          <w:w w:val="105"/>
        </w:rPr>
        <w:t>.</w:t>
      </w:r>
      <w:r>
        <w:rPr>
          <w:color w:val="231F20"/>
          <w:w w:val="105"/>
        </w:rPr>
        <w:t> La</w:t>
      </w:r>
      <w:r>
        <w:rPr>
          <w:color w:val="231F20"/>
          <w:w w:val="105"/>
        </w:rPr>
        <w:t> admisión</w:t>
      </w:r>
      <w:r>
        <w:rPr>
          <w:color w:val="231F20"/>
          <w:w w:val="105"/>
        </w:rPr>
        <w:t> en</w:t>
      </w:r>
      <w:r>
        <w:rPr>
          <w:color w:val="231F20"/>
          <w:w w:val="105"/>
        </w:rPr>
        <w:t> educación</w:t>
      </w:r>
      <w:r>
        <w:rPr>
          <w:color w:val="231F20"/>
          <w:w w:val="105"/>
        </w:rPr>
        <w:t> media</w:t>
      </w:r>
      <w:r>
        <w:rPr>
          <w:color w:val="231F20"/>
          <w:w w:val="105"/>
        </w:rPr>
        <w:t> superior</w:t>
      </w:r>
      <w:r>
        <w:rPr>
          <w:color w:val="231F20"/>
          <w:w w:val="105"/>
        </w:rPr>
        <w:t> se</w:t>
      </w:r>
      <w:r>
        <w:rPr>
          <w:color w:val="231F20"/>
          <w:w w:val="105"/>
        </w:rPr>
        <w:t> realizará</w:t>
      </w:r>
      <w:r>
        <w:rPr>
          <w:color w:val="231F20"/>
          <w:w w:val="105"/>
        </w:rPr>
        <w:t> mediante</w:t>
      </w:r>
      <w:r>
        <w:rPr>
          <w:color w:val="231F20"/>
          <w:w w:val="105"/>
        </w:rPr>
        <w:t> procesos</w:t>
      </w:r>
      <w:r>
        <w:rPr>
          <w:color w:val="231F20"/>
          <w:w w:val="105"/>
        </w:rPr>
        <w:t> anuales,</w:t>
      </w:r>
      <w:r>
        <w:rPr>
          <w:color w:val="231F20"/>
          <w:w w:val="105"/>
        </w:rPr>
        <w:t> </w:t>
      </w:r>
      <w:r>
        <w:rPr>
          <w:color w:val="231F20"/>
          <w:w w:val="105"/>
        </w:rPr>
        <w:t>a los que concurran las personas participantes en igualdad de condiciones, los cuales serán públicos, transparentes,</w:t>
      </w:r>
      <w:r>
        <w:rPr>
          <w:color w:val="231F20"/>
          <w:spacing w:val="-3"/>
          <w:w w:val="105"/>
        </w:rPr>
        <w:t> </w:t>
      </w:r>
      <w:r>
        <w:rPr>
          <w:color w:val="231F20"/>
          <w:w w:val="105"/>
        </w:rPr>
        <w:t>equitativos</w:t>
      </w:r>
      <w:r>
        <w:rPr>
          <w:color w:val="231F20"/>
          <w:spacing w:val="-3"/>
          <w:w w:val="105"/>
        </w:rPr>
        <w:t> </w:t>
      </w:r>
      <w:r>
        <w:rPr>
          <w:color w:val="231F20"/>
          <w:w w:val="105"/>
        </w:rPr>
        <w:t>e</w:t>
      </w:r>
      <w:r>
        <w:rPr>
          <w:color w:val="231F20"/>
          <w:spacing w:val="-3"/>
          <w:w w:val="105"/>
        </w:rPr>
        <w:t> </w:t>
      </w:r>
      <w:r>
        <w:rPr>
          <w:color w:val="231F20"/>
          <w:w w:val="105"/>
        </w:rPr>
        <w:t>imparciales,</w:t>
      </w:r>
      <w:r>
        <w:rPr>
          <w:color w:val="231F20"/>
          <w:spacing w:val="-3"/>
          <w:w w:val="105"/>
        </w:rPr>
        <w:t> </w:t>
      </w:r>
      <w:r>
        <w:rPr>
          <w:color w:val="231F20"/>
          <w:w w:val="105"/>
        </w:rPr>
        <w:t>de</w:t>
      </w:r>
      <w:r>
        <w:rPr>
          <w:color w:val="231F20"/>
          <w:spacing w:val="-3"/>
          <w:w w:val="105"/>
        </w:rPr>
        <w:t> </w:t>
      </w:r>
      <w:r>
        <w:rPr>
          <w:color w:val="231F20"/>
          <w:w w:val="105"/>
        </w:rPr>
        <w:t>conformidad</w:t>
      </w:r>
      <w:r>
        <w:rPr>
          <w:color w:val="231F20"/>
          <w:spacing w:val="-3"/>
          <w:w w:val="105"/>
        </w:rPr>
        <w:t> </w:t>
      </w:r>
      <w:r>
        <w:rPr>
          <w:color w:val="231F20"/>
          <w:w w:val="105"/>
        </w:rPr>
        <w:t>con</w:t>
      </w:r>
      <w:r>
        <w:rPr>
          <w:color w:val="231F20"/>
          <w:spacing w:val="-3"/>
          <w:w w:val="105"/>
        </w:rPr>
        <w:t> </w:t>
      </w:r>
      <w:r>
        <w:rPr>
          <w:color w:val="231F20"/>
          <w:w w:val="105"/>
        </w:rPr>
        <w:t>los</w:t>
      </w:r>
      <w:r>
        <w:rPr>
          <w:color w:val="231F20"/>
          <w:spacing w:val="-3"/>
          <w:w w:val="105"/>
        </w:rPr>
        <w:t> </w:t>
      </w:r>
      <w:r>
        <w:rPr>
          <w:color w:val="231F20"/>
          <w:w w:val="105"/>
        </w:rPr>
        <w:t>términos</w:t>
      </w:r>
      <w:r>
        <w:rPr>
          <w:color w:val="231F20"/>
          <w:spacing w:val="-3"/>
          <w:w w:val="105"/>
        </w:rPr>
        <w:t> </w:t>
      </w:r>
      <w:r>
        <w:rPr>
          <w:color w:val="231F20"/>
          <w:w w:val="105"/>
        </w:rPr>
        <w:t>del</w:t>
      </w:r>
      <w:r>
        <w:rPr>
          <w:color w:val="231F20"/>
          <w:spacing w:val="-3"/>
          <w:w w:val="105"/>
        </w:rPr>
        <w:t> </w:t>
      </w:r>
      <w:r>
        <w:rPr>
          <w:color w:val="231F20"/>
          <w:w w:val="105"/>
        </w:rPr>
        <w:t>presente</w:t>
      </w:r>
      <w:r>
        <w:rPr>
          <w:color w:val="231F20"/>
          <w:spacing w:val="-3"/>
          <w:w w:val="105"/>
        </w:rPr>
        <w:t> </w:t>
      </w:r>
      <w:r>
        <w:rPr>
          <w:color w:val="231F20"/>
          <w:w w:val="105"/>
        </w:rPr>
        <w:t>Acuerdo</w:t>
      </w:r>
      <w:r>
        <w:rPr>
          <w:color w:val="231F20"/>
          <w:spacing w:val="-3"/>
          <w:w w:val="105"/>
        </w:rPr>
        <w:t> </w:t>
      </w:r>
      <w:r>
        <w:rPr>
          <w:color w:val="231F20"/>
          <w:w w:val="105"/>
        </w:rPr>
        <w:t>y</w:t>
      </w:r>
      <w:r>
        <w:rPr>
          <w:color w:val="231F20"/>
          <w:spacing w:val="-3"/>
          <w:w w:val="105"/>
        </w:rPr>
        <w:t> </w:t>
      </w:r>
      <w:r>
        <w:rPr>
          <w:color w:val="231F20"/>
          <w:w w:val="105"/>
        </w:rPr>
        <w:t>las </w:t>
      </w:r>
      <w:r>
        <w:rPr>
          <w:color w:val="231F20"/>
          <w:spacing w:val="-2"/>
          <w:w w:val="105"/>
        </w:rPr>
        <w:t>convocatorias</w:t>
      </w:r>
      <w:r>
        <w:rPr>
          <w:color w:val="231F20"/>
          <w:spacing w:val="-7"/>
          <w:w w:val="105"/>
        </w:rPr>
        <w:t> </w:t>
      </w:r>
      <w:r>
        <w:rPr>
          <w:color w:val="231F20"/>
          <w:spacing w:val="-2"/>
          <w:w w:val="105"/>
        </w:rPr>
        <w:t>que</w:t>
      </w:r>
      <w:r>
        <w:rPr>
          <w:color w:val="231F20"/>
          <w:spacing w:val="-7"/>
          <w:w w:val="105"/>
        </w:rPr>
        <w:t> </w:t>
      </w:r>
      <w:r>
        <w:rPr>
          <w:color w:val="231F20"/>
          <w:spacing w:val="-2"/>
          <w:w w:val="105"/>
        </w:rPr>
        <w:t>para</w:t>
      </w:r>
      <w:r>
        <w:rPr>
          <w:color w:val="231F20"/>
          <w:spacing w:val="-7"/>
          <w:w w:val="105"/>
        </w:rPr>
        <w:t> </w:t>
      </w:r>
      <w:r>
        <w:rPr>
          <w:color w:val="231F20"/>
          <w:spacing w:val="-2"/>
          <w:w w:val="105"/>
        </w:rPr>
        <w:t>tal</w:t>
      </w:r>
      <w:r>
        <w:rPr>
          <w:color w:val="231F20"/>
          <w:spacing w:val="-7"/>
          <w:w w:val="105"/>
        </w:rPr>
        <w:t> </w:t>
      </w:r>
      <w:r>
        <w:rPr>
          <w:color w:val="231F20"/>
          <w:spacing w:val="-2"/>
          <w:w w:val="105"/>
        </w:rPr>
        <w:t>efecto</w:t>
      </w:r>
      <w:r>
        <w:rPr>
          <w:color w:val="231F20"/>
          <w:spacing w:val="-7"/>
          <w:w w:val="105"/>
        </w:rPr>
        <w:t> </w:t>
      </w:r>
      <w:r>
        <w:rPr>
          <w:color w:val="231F20"/>
          <w:spacing w:val="-2"/>
          <w:w w:val="105"/>
        </w:rPr>
        <w:t>emitan</w:t>
      </w:r>
      <w:r>
        <w:rPr>
          <w:color w:val="231F20"/>
          <w:spacing w:val="-7"/>
          <w:w w:val="105"/>
        </w:rPr>
        <w:t> </w:t>
      </w:r>
      <w:r>
        <w:rPr>
          <w:color w:val="231F20"/>
          <w:spacing w:val="-2"/>
          <w:w w:val="105"/>
        </w:rPr>
        <w:t>las</w:t>
      </w:r>
      <w:r>
        <w:rPr>
          <w:color w:val="231F20"/>
          <w:spacing w:val="-7"/>
          <w:w w:val="105"/>
        </w:rPr>
        <w:t> </w:t>
      </w:r>
      <w:r>
        <w:rPr>
          <w:color w:val="231F20"/>
          <w:spacing w:val="-2"/>
          <w:w w:val="105"/>
        </w:rPr>
        <w:t>autoridades</w:t>
      </w:r>
      <w:r>
        <w:rPr>
          <w:color w:val="231F20"/>
          <w:spacing w:val="-7"/>
          <w:w w:val="105"/>
        </w:rPr>
        <w:t> </w:t>
      </w:r>
      <w:r>
        <w:rPr>
          <w:color w:val="231F20"/>
          <w:spacing w:val="-2"/>
          <w:w w:val="105"/>
        </w:rPr>
        <w:t>de</w:t>
      </w:r>
      <w:r>
        <w:rPr>
          <w:color w:val="231F20"/>
          <w:spacing w:val="-7"/>
          <w:w w:val="105"/>
        </w:rPr>
        <w:t> </w:t>
      </w:r>
      <w:r>
        <w:rPr>
          <w:color w:val="231F20"/>
          <w:spacing w:val="-2"/>
          <w:w w:val="105"/>
        </w:rPr>
        <w:t>educación</w:t>
      </w:r>
      <w:r>
        <w:rPr>
          <w:color w:val="231F20"/>
          <w:spacing w:val="-7"/>
          <w:w w:val="105"/>
        </w:rPr>
        <w:t> </w:t>
      </w:r>
      <w:r>
        <w:rPr>
          <w:color w:val="231F20"/>
          <w:spacing w:val="-2"/>
          <w:w w:val="105"/>
        </w:rPr>
        <w:t>media</w:t>
      </w:r>
      <w:r>
        <w:rPr>
          <w:color w:val="231F20"/>
          <w:spacing w:val="-7"/>
          <w:w w:val="105"/>
        </w:rPr>
        <w:t> </w:t>
      </w:r>
      <w:r>
        <w:rPr>
          <w:color w:val="231F20"/>
          <w:spacing w:val="-2"/>
          <w:w w:val="105"/>
        </w:rPr>
        <w:t>superior</w:t>
      </w:r>
      <w:r>
        <w:rPr>
          <w:color w:val="231F20"/>
          <w:spacing w:val="-7"/>
          <w:w w:val="105"/>
        </w:rPr>
        <w:t> </w:t>
      </w:r>
      <w:r>
        <w:rPr>
          <w:color w:val="231F20"/>
          <w:spacing w:val="-2"/>
          <w:w w:val="105"/>
        </w:rPr>
        <w:t>y</w:t>
      </w:r>
      <w:r>
        <w:rPr>
          <w:color w:val="231F20"/>
          <w:spacing w:val="-7"/>
          <w:w w:val="105"/>
        </w:rPr>
        <w:t> </w:t>
      </w:r>
      <w:r>
        <w:rPr>
          <w:color w:val="231F20"/>
          <w:spacing w:val="-2"/>
          <w:w w:val="105"/>
        </w:rPr>
        <w:t>los</w:t>
      </w:r>
      <w:r>
        <w:rPr>
          <w:color w:val="231F20"/>
          <w:spacing w:val="-7"/>
          <w:w w:val="105"/>
        </w:rPr>
        <w:t> </w:t>
      </w:r>
      <w:r>
        <w:rPr>
          <w:color w:val="231F20"/>
          <w:spacing w:val="-2"/>
          <w:w w:val="105"/>
        </w:rPr>
        <w:t>organismos descentralizados.</w:t>
      </w:r>
    </w:p>
    <w:p>
      <w:pPr>
        <w:pStyle w:val="BodyText"/>
        <w:spacing w:line="278" w:lineRule="auto" w:before="158"/>
        <w:ind w:left="708" w:right="1273"/>
        <w:jc w:val="both"/>
      </w:pPr>
      <w:r>
        <w:rPr>
          <w:color w:val="231F20"/>
          <w:w w:val="105"/>
        </w:rPr>
        <w:t>Con este proceso se garantizará la contratación del personal docente o técnico docente que </w:t>
      </w:r>
      <w:r>
        <w:rPr>
          <w:color w:val="231F20"/>
          <w:w w:val="105"/>
        </w:rPr>
        <w:t>cumpla con</w:t>
      </w:r>
      <w:r>
        <w:rPr>
          <w:color w:val="231F20"/>
          <w:spacing w:val="-1"/>
          <w:w w:val="105"/>
        </w:rPr>
        <w:t> </w:t>
      </w:r>
      <w:r>
        <w:rPr>
          <w:color w:val="231F20"/>
          <w:w w:val="105"/>
        </w:rPr>
        <w:t>el</w:t>
      </w:r>
      <w:r>
        <w:rPr>
          <w:color w:val="231F20"/>
          <w:spacing w:val="-1"/>
          <w:w w:val="105"/>
        </w:rPr>
        <w:t> </w:t>
      </w:r>
      <w:r>
        <w:rPr>
          <w:color w:val="231F20"/>
          <w:w w:val="105"/>
        </w:rPr>
        <w:t>perfil,</w:t>
      </w:r>
      <w:r>
        <w:rPr>
          <w:color w:val="231F20"/>
          <w:spacing w:val="-1"/>
          <w:w w:val="105"/>
        </w:rPr>
        <w:t> </w:t>
      </w:r>
      <w:r>
        <w:rPr>
          <w:color w:val="231F20"/>
          <w:w w:val="105"/>
        </w:rPr>
        <w:t>los</w:t>
      </w:r>
      <w:r>
        <w:rPr>
          <w:color w:val="231F20"/>
          <w:spacing w:val="-1"/>
          <w:w w:val="105"/>
        </w:rPr>
        <w:t> </w:t>
      </w:r>
      <w:r>
        <w:rPr>
          <w:color w:val="231F20"/>
          <w:w w:val="105"/>
        </w:rPr>
        <w:t>conocimientos,</w:t>
      </w:r>
      <w:r>
        <w:rPr>
          <w:color w:val="231F20"/>
          <w:spacing w:val="-1"/>
          <w:w w:val="105"/>
        </w:rPr>
        <w:t> </w:t>
      </w:r>
      <w:r>
        <w:rPr>
          <w:color w:val="231F20"/>
          <w:w w:val="105"/>
        </w:rPr>
        <w:t>aptitudes</w:t>
      </w:r>
      <w:r>
        <w:rPr>
          <w:color w:val="231F20"/>
          <w:spacing w:val="-1"/>
          <w:w w:val="105"/>
        </w:rPr>
        <w:t> </w:t>
      </w:r>
      <w:r>
        <w:rPr>
          <w:color w:val="231F20"/>
          <w:w w:val="105"/>
        </w:rPr>
        <w:t>y</w:t>
      </w:r>
      <w:r>
        <w:rPr>
          <w:color w:val="231F20"/>
          <w:spacing w:val="-1"/>
          <w:w w:val="105"/>
        </w:rPr>
        <w:t> </w:t>
      </w:r>
      <w:r>
        <w:rPr>
          <w:color w:val="231F20"/>
          <w:w w:val="105"/>
        </w:rPr>
        <w:t>experiencia</w:t>
      </w:r>
      <w:r>
        <w:rPr>
          <w:color w:val="231F20"/>
          <w:spacing w:val="-1"/>
          <w:w w:val="105"/>
        </w:rPr>
        <w:t> </w:t>
      </w:r>
      <w:r>
        <w:rPr>
          <w:color w:val="231F20"/>
          <w:w w:val="105"/>
        </w:rPr>
        <w:t>necesarios</w:t>
      </w:r>
      <w:r>
        <w:rPr>
          <w:color w:val="231F20"/>
          <w:spacing w:val="-1"/>
          <w:w w:val="105"/>
        </w:rPr>
        <w:t> </w:t>
      </w:r>
      <w:r>
        <w:rPr>
          <w:color w:val="231F20"/>
          <w:w w:val="105"/>
        </w:rPr>
        <w:t>para</w:t>
      </w:r>
      <w:r>
        <w:rPr>
          <w:color w:val="231F20"/>
          <w:spacing w:val="-1"/>
          <w:w w:val="105"/>
        </w:rPr>
        <w:t> </w:t>
      </w:r>
      <w:r>
        <w:rPr>
          <w:color w:val="231F20"/>
          <w:w w:val="105"/>
        </w:rPr>
        <w:t>promover</w:t>
      </w:r>
      <w:r>
        <w:rPr>
          <w:color w:val="231F20"/>
          <w:spacing w:val="-1"/>
          <w:w w:val="105"/>
        </w:rPr>
        <w:t> </w:t>
      </w:r>
      <w:r>
        <w:rPr>
          <w:color w:val="231F20"/>
          <w:w w:val="105"/>
        </w:rPr>
        <w:t>el</w:t>
      </w:r>
      <w:r>
        <w:rPr>
          <w:color w:val="231F20"/>
          <w:spacing w:val="-1"/>
          <w:w w:val="105"/>
        </w:rPr>
        <w:t> </w:t>
      </w:r>
      <w:r>
        <w:rPr>
          <w:color w:val="231F20"/>
          <w:w w:val="105"/>
        </w:rPr>
        <w:t>aprendizaje</w:t>
      </w:r>
      <w:r>
        <w:rPr>
          <w:color w:val="231F20"/>
          <w:spacing w:val="-1"/>
          <w:w w:val="105"/>
        </w:rPr>
        <w:t> </w:t>
      </w:r>
      <w:r>
        <w:rPr>
          <w:color w:val="231F20"/>
          <w:w w:val="105"/>
        </w:rPr>
        <w:t>y</w:t>
      </w:r>
      <w:r>
        <w:rPr>
          <w:color w:val="231F20"/>
          <w:spacing w:val="-1"/>
          <w:w w:val="105"/>
        </w:rPr>
        <w:t> </w:t>
      </w:r>
      <w:r>
        <w:rPr>
          <w:color w:val="231F20"/>
          <w:w w:val="105"/>
        </w:rPr>
        <w:t>el desarrollo integral de los educandos.</w:t>
      </w:r>
    </w:p>
    <w:p>
      <w:pPr>
        <w:pStyle w:val="BodyText"/>
      </w:pPr>
    </w:p>
    <w:p>
      <w:pPr>
        <w:pStyle w:val="BodyText"/>
        <w:spacing w:before="61"/>
      </w:pPr>
    </w:p>
    <w:p>
      <w:pPr>
        <w:pStyle w:val="Heading4"/>
        <w:ind w:left="1108"/>
      </w:pPr>
      <w:r>
        <w:rPr>
          <w:color w:val="A7802D"/>
          <w:w w:val="85"/>
        </w:rPr>
        <w:t>Perfiles</w:t>
      </w:r>
      <w:r>
        <w:rPr>
          <w:color w:val="A7802D"/>
          <w:spacing w:val="10"/>
        </w:rPr>
        <w:t> </w:t>
      </w:r>
      <w:r>
        <w:rPr>
          <w:color w:val="A7802D"/>
          <w:w w:val="85"/>
        </w:rPr>
        <w:t>profesionales,</w:t>
      </w:r>
      <w:r>
        <w:rPr>
          <w:color w:val="A7802D"/>
          <w:spacing w:val="11"/>
        </w:rPr>
        <w:t> </w:t>
      </w:r>
      <w:r>
        <w:rPr>
          <w:color w:val="A7802D"/>
          <w:w w:val="85"/>
        </w:rPr>
        <w:t>criterios</w:t>
      </w:r>
      <w:r>
        <w:rPr>
          <w:color w:val="A7802D"/>
          <w:spacing w:val="10"/>
        </w:rPr>
        <w:t> </w:t>
      </w:r>
      <w:r>
        <w:rPr>
          <w:color w:val="A7802D"/>
          <w:w w:val="85"/>
        </w:rPr>
        <w:t>e</w:t>
      </w:r>
      <w:r>
        <w:rPr>
          <w:color w:val="A7802D"/>
          <w:spacing w:val="11"/>
        </w:rPr>
        <w:t> </w:t>
      </w:r>
      <w:r>
        <w:rPr>
          <w:color w:val="A7802D"/>
          <w:spacing w:val="-2"/>
          <w:w w:val="85"/>
        </w:rPr>
        <w:t>indicadores</w:t>
      </w:r>
    </w:p>
    <w:p>
      <w:pPr>
        <w:pStyle w:val="BodyText"/>
        <w:spacing w:before="263"/>
        <w:rPr>
          <w:rFonts w:ascii="Arial Black"/>
        </w:rPr>
      </w:pPr>
    </w:p>
    <w:p>
      <w:pPr>
        <w:pStyle w:val="BodyText"/>
        <w:ind w:left="708"/>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15.</w:t>
      </w:r>
      <w:r>
        <w:rPr>
          <w:rFonts w:ascii="Arial Black" w:hAnsi="Arial Black"/>
          <w:color w:val="231F20"/>
          <w:spacing w:val="-18"/>
          <w:w w:val="105"/>
        </w:rPr>
        <w:t> </w:t>
      </w:r>
      <w:r>
        <w:rPr>
          <w:color w:val="231F20"/>
          <w:w w:val="105"/>
        </w:rPr>
        <w:t>Los</w:t>
      </w:r>
      <w:r>
        <w:rPr>
          <w:color w:val="231F20"/>
          <w:spacing w:val="-14"/>
          <w:w w:val="105"/>
        </w:rPr>
        <w:t> </w:t>
      </w:r>
      <w:r>
        <w:rPr>
          <w:color w:val="231F20"/>
          <w:w w:val="105"/>
        </w:rPr>
        <w:t>perfiles</w:t>
      </w:r>
      <w:r>
        <w:rPr>
          <w:color w:val="231F20"/>
          <w:spacing w:val="-13"/>
          <w:w w:val="105"/>
        </w:rPr>
        <w:t> </w:t>
      </w:r>
      <w:r>
        <w:rPr>
          <w:color w:val="231F20"/>
          <w:w w:val="105"/>
        </w:rPr>
        <w:t>profesionales,</w:t>
      </w:r>
      <w:r>
        <w:rPr>
          <w:color w:val="231F20"/>
          <w:spacing w:val="-14"/>
          <w:w w:val="105"/>
        </w:rPr>
        <w:t> </w:t>
      </w:r>
      <w:r>
        <w:rPr>
          <w:color w:val="231F20"/>
          <w:w w:val="105"/>
        </w:rPr>
        <w:t>criterios</w:t>
      </w:r>
      <w:r>
        <w:rPr>
          <w:color w:val="231F20"/>
          <w:spacing w:val="-13"/>
          <w:w w:val="105"/>
        </w:rPr>
        <w:t> </w:t>
      </w:r>
      <w:r>
        <w:rPr>
          <w:color w:val="231F20"/>
          <w:w w:val="105"/>
        </w:rPr>
        <w:t>e</w:t>
      </w:r>
      <w:r>
        <w:rPr>
          <w:color w:val="231F20"/>
          <w:spacing w:val="-14"/>
          <w:w w:val="105"/>
        </w:rPr>
        <w:t> </w:t>
      </w:r>
      <w:r>
        <w:rPr>
          <w:color w:val="231F20"/>
          <w:w w:val="105"/>
        </w:rPr>
        <w:t>indicadores</w:t>
      </w:r>
      <w:r>
        <w:rPr>
          <w:color w:val="231F20"/>
          <w:spacing w:val="-14"/>
          <w:w w:val="105"/>
        </w:rPr>
        <w:t> </w:t>
      </w:r>
      <w:r>
        <w:rPr>
          <w:color w:val="231F20"/>
          <w:w w:val="105"/>
        </w:rPr>
        <w:t>a</w:t>
      </w:r>
      <w:r>
        <w:rPr>
          <w:color w:val="231F20"/>
          <w:spacing w:val="-13"/>
          <w:w w:val="105"/>
        </w:rPr>
        <w:t> </w:t>
      </w:r>
      <w:r>
        <w:rPr>
          <w:color w:val="231F20"/>
          <w:w w:val="105"/>
        </w:rPr>
        <w:t>utilizar</w:t>
      </w:r>
      <w:r>
        <w:rPr>
          <w:color w:val="231F20"/>
          <w:spacing w:val="-14"/>
          <w:w w:val="105"/>
        </w:rPr>
        <w:t> </w:t>
      </w:r>
      <w:r>
        <w:rPr>
          <w:color w:val="231F20"/>
          <w:w w:val="105"/>
        </w:rPr>
        <w:t>en</w:t>
      </w:r>
      <w:r>
        <w:rPr>
          <w:color w:val="231F20"/>
          <w:spacing w:val="-13"/>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de</w:t>
      </w:r>
      <w:r>
        <w:rPr>
          <w:color w:val="231F20"/>
          <w:spacing w:val="-13"/>
          <w:w w:val="105"/>
        </w:rPr>
        <w:t> </w:t>
      </w:r>
      <w:r>
        <w:rPr>
          <w:color w:val="231F20"/>
          <w:w w:val="105"/>
        </w:rPr>
        <w:t>admisión</w:t>
      </w:r>
      <w:r>
        <w:rPr>
          <w:color w:val="231F20"/>
          <w:spacing w:val="-14"/>
          <w:w w:val="105"/>
        </w:rPr>
        <w:t> </w:t>
      </w:r>
      <w:r>
        <w:rPr>
          <w:color w:val="231F20"/>
          <w:spacing w:val="-5"/>
          <w:w w:val="105"/>
        </w:rPr>
        <w:t>en</w:t>
      </w:r>
    </w:p>
    <w:p>
      <w:pPr>
        <w:pStyle w:val="BodyText"/>
        <w:tabs>
          <w:tab w:pos="10904" w:val="left" w:leader="none"/>
        </w:tabs>
        <w:spacing w:before="18"/>
        <w:ind w:left="708"/>
        <w:rPr>
          <w:rFonts w:ascii="Lucida Sans Unicode" w:hAnsi="Lucida Sans Unicode"/>
          <w:position w:val="-6"/>
          <w:sz w:val="16"/>
        </w:rPr>
      </w:pPr>
      <w:r>
        <w:rPr>
          <w:color w:val="231F20"/>
          <w:w w:val="105"/>
        </w:rPr>
        <w:t>educación</w:t>
      </w:r>
      <w:r>
        <w:rPr>
          <w:color w:val="231F20"/>
          <w:spacing w:val="16"/>
          <w:w w:val="105"/>
        </w:rPr>
        <w:t> </w:t>
      </w:r>
      <w:r>
        <w:rPr>
          <w:color w:val="231F20"/>
          <w:w w:val="105"/>
        </w:rPr>
        <w:t>media</w:t>
      </w:r>
      <w:r>
        <w:rPr>
          <w:color w:val="231F20"/>
          <w:spacing w:val="17"/>
          <w:w w:val="105"/>
        </w:rPr>
        <w:t> </w:t>
      </w:r>
      <w:r>
        <w:rPr>
          <w:color w:val="231F20"/>
          <w:w w:val="105"/>
        </w:rPr>
        <w:t>superior,</w:t>
      </w:r>
      <w:r>
        <w:rPr>
          <w:color w:val="231F20"/>
          <w:spacing w:val="16"/>
          <w:w w:val="105"/>
        </w:rPr>
        <w:t> </w:t>
      </w:r>
      <w:r>
        <w:rPr>
          <w:color w:val="231F20"/>
          <w:w w:val="105"/>
        </w:rPr>
        <w:t>ciclo</w:t>
      </w:r>
      <w:r>
        <w:rPr>
          <w:color w:val="231F20"/>
          <w:spacing w:val="17"/>
          <w:w w:val="105"/>
        </w:rPr>
        <w:t> </w:t>
      </w:r>
      <w:r>
        <w:rPr>
          <w:color w:val="231F20"/>
          <w:w w:val="105"/>
        </w:rPr>
        <w:t>escolar</w:t>
      </w:r>
      <w:r>
        <w:rPr>
          <w:color w:val="231F20"/>
          <w:spacing w:val="17"/>
          <w:w w:val="105"/>
        </w:rPr>
        <w:t> </w:t>
      </w:r>
      <w:r>
        <w:rPr>
          <w:color w:val="231F20"/>
          <w:w w:val="105"/>
        </w:rPr>
        <w:t>2026-2027,</w:t>
      </w:r>
      <w:r>
        <w:rPr>
          <w:color w:val="231F20"/>
          <w:spacing w:val="16"/>
          <w:w w:val="105"/>
        </w:rPr>
        <w:t> </w:t>
      </w:r>
      <w:r>
        <w:rPr>
          <w:color w:val="231F20"/>
          <w:w w:val="105"/>
        </w:rPr>
        <w:t>serán</w:t>
      </w:r>
      <w:r>
        <w:rPr>
          <w:color w:val="231F20"/>
          <w:spacing w:val="17"/>
          <w:w w:val="105"/>
        </w:rPr>
        <w:t> </w:t>
      </w:r>
      <w:r>
        <w:rPr>
          <w:color w:val="231F20"/>
          <w:w w:val="105"/>
        </w:rPr>
        <w:t>los</w:t>
      </w:r>
      <w:r>
        <w:rPr>
          <w:color w:val="231F20"/>
          <w:spacing w:val="17"/>
          <w:w w:val="105"/>
        </w:rPr>
        <w:t> </w:t>
      </w:r>
      <w:r>
        <w:rPr>
          <w:color w:val="231F20"/>
          <w:w w:val="105"/>
        </w:rPr>
        <w:t>publicados</w:t>
      </w:r>
      <w:r>
        <w:rPr>
          <w:color w:val="231F20"/>
          <w:spacing w:val="16"/>
          <w:w w:val="105"/>
        </w:rPr>
        <w:t> </w:t>
      </w:r>
      <w:r>
        <w:rPr>
          <w:color w:val="231F20"/>
          <w:w w:val="105"/>
        </w:rPr>
        <w:t>por</w:t>
      </w:r>
      <w:r>
        <w:rPr>
          <w:color w:val="231F20"/>
          <w:spacing w:val="17"/>
          <w:w w:val="105"/>
        </w:rPr>
        <w:t> </w:t>
      </w:r>
      <w:r>
        <w:rPr>
          <w:color w:val="231F20"/>
          <w:w w:val="105"/>
        </w:rPr>
        <w:t>la</w:t>
      </w:r>
      <w:r>
        <w:rPr>
          <w:color w:val="231F20"/>
          <w:spacing w:val="17"/>
          <w:w w:val="105"/>
        </w:rPr>
        <w:t> </w:t>
      </w:r>
      <w:r>
        <w:rPr>
          <w:color w:val="231F20"/>
          <w:w w:val="105"/>
        </w:rPr>
        <w:t>Unidad</w:t>
      </w:r>
      <w:r>
        <w:rPr>
          <w:color w:val="231F20"/>
          <w:spacing w:val="16"/>
          <w:w w:val="105"/>
        </w:rPr>
        <w:t> </w:t>
      </w:r>
      <w:r>
        <w:rPr>
          <w:color w:val="231F20"/>
          <w:w w:val="105"/>
        </w:rPr>
        <w:t>del</w:t>
      </w:r>
      <w:r>
        <w:rPr>
          <w:color w:val="231F20"/>
          <w:spacing w:val="17"/>
          <w:w w:val="105"/>
        </w:rPr>
        <w:t> </w:t>
      </w:r>
      <w:r>
        <w:rPr>
          <w:color w:val="231F20"/>
          <w:spacing w:val="-2"/>
          <w:w w:val="105"/>
        </w:rPr>
        <w:t>Sistema</w:t>
      </w:r>
      <w:r>
        <w:rPr>
          <w:color w:val="231F20"/>
        </w:rPr>
        <w:tab/>
      </w:r>
      <w:r>
        <w:rPr>
          <w:rFonts w:ascii="Lucida Sans Unicode" w:hAnsi="Lucida Sans Unicode"/>
          <w:color w:val="231F20"/>
          <w:spacing w:val="40"/>
          <w:w w:val="105"/>
          <w:position w:val="-6"/>
          <w:sz w:val="16"/>
          <w:highlight w:val="lightGray"/>
        </w:rPr>
        <w:t> </w:t>
      </w:r>
      <w:r>
        <w:rPr>
          <w:rFonts w:ascii="Lucida Sans Unicode" w:hAnsi="Lucida Sans Unicode"/>
          <w:color w:val="231F20"/>
          <w:w w:val="105"/>
          <w:position w:val="-6"/>
          <w:sz w:val="16"/>
          <w:highlight w:val="lightGray"/>
        </w:rPr>
        <w:t>9</w:t>
      </w:r>
      <w:r>
        <w:rPr>
          <w:rFonts w:ascii="Lucida Sans Unicode" w:hAnsi="Lucida Sans Unicode"/>
          <w:color w:val="231F20"/>
          <w:spacing w:val="80"/>
          <w:w w:val="105"/>
          <w:position w:val="-6"/>
          <w:sz w:val="16"/>
          <w:highlight w:val="lightGray"/>
        </w:rPr>
        <w:t> </w:t>
      </w:r>
    </w:p>
    <w:p>
      <w:pPr>
        <w:pStyle w:val="BodyText"/>
        <w:spacing w:after="0"/>
        <w:rPr>
          <w:rFonts w:ascii="Lucida Sans Unicode" w:hAnsi="Lucida Sans Unicode"/>
          <w:position w:val="-6"/>
          <w:sz w:val="16"/>
        </w:rPr>
        <w:sectPr>
          <w:headerReference w:type="default" r:id="rId26"/>
          <w:headerReference w:type="even" r:id="rId27"/>
          <w:footerReference w:type="default" r:id="rId28"/>
          <w:pgSz w:w="12190" w:h="15880"/>
          <w:pgMar w:header="371" w:footer="0" w:top="2940" w:bottom="280" w:left="425" w:right="425"/>
        </w:sectPr>
      </w:pPr>
    </w:p>
    <w:p>
      <w:pPr>
        <w:pStyle w:val="BodyText"/>
        <w:spacing w:before="193"/>
        <w:rPr>
          <w:rFonts w:ascii="Lucida Sans Unicode"/>
        </w:rPr>
      </w:pPr>
      <w:r>
        <w:rPr>
          <w:rFonts w:ascii="Lucida Sans Unicode"/>
        </w:rPr>
        <w:drawing>
          <wp:anchor distT="0" distB="0" distL="0" distR="0" allowOverlap="1" layoutInCell="1" locked="0" behindDoc="1" simplePos="0" relativeHeight="485824000">
            <wp:simplePos x="0" y="0"/>
            <wp:positionH relativeFrom="page">
              <wp:posOffset>626399</wp:posOffset>
            </wp:positionH>
            <wp:positionV relativeFrom="page">
              <wp:posOffset>3506715</wp:posOffset>
            </wp:positionV>
            <wp:extent cx="6188457" cy="6068791"/>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line="278" w:lineRule="auto"/>
        <w:ind w:left="1275" w:right="706"/>
        <w:jc w:val="both"/>
      </w:pPr>
      <w:r>
        <w:rPr>
          <w:color w:val="231F20"/>
          <w:w w:val="105"/>
        </w:rPr>
        <w:t>en su portal de internet </w:t>
      </w:r>
      <w:hyperlink r:id="rId33">
        <w:r>
          <w:rPr>
            <w:color w:val="0562C1"/>
            <w:w w:val="105"/>
            <w:u w:val="single" w:color="0562C1"/>
          </w:rPr>
          <w:t>http://usicamm.sep.gob.mx</w:t>
        </w:r>
      </w:hyperlink>
      <w:r>
        <w:rPr>
          <w:color w:val="231F20"/>
          <w:w w:val="105"/>
        </w:rPr>
        <w:t>. Constituirán el referente de la buena práctica </w:t>
      </w:r>
      <w:r>
        <w:rPr>
          <w:color w:val="231F20"/>
          <w:w w:val="105"/>
        </w:rPr>
        <w:t>y el desempeño eficiente de los docentes y técnicos docentes para alcanzar los objetivos del Sistema Educativo</w:t>
      </w:r>
      <w:r>
        <w:rPr>
          <w:color w:val="231F20"/>
          <w:spacing w:val="-3"/>
          <w:w w:val="105"/>
        </w:rPr>
        <w:t> </w:t>
      </w:r>
      <w:r>
        <w:rPr>
          <w:color w:val="231F20"/>
          <w:w w:val="105"/>
        </w:rPr>
        <w:t>Nacional.</w:t>
      </w:r>
    </w:p>
    <w:p>
      <w:pPr>
        <w:pStyle w:val="BodyText"/>
        <w:spacing w:line="278" w:lineRule="auto" w:before="160"/>
        <w:ind w:left="1275" w:right="706"/>
        <w:jc w:val="both"/>
      </w:pPr>
      <w:r>
        <w:rPr/>
        <mc:AlternateContent>
          <mc:Choice Requires="wps">
            <w:drawing>
              <wp:anchor distT="0" distB="0" distL="0" distR="0" allowOverlap="1" layoutInCell="1" locked="0" behindDoc="0" simplePos="0" relativeHeight="15748096">
                <wp:simplePos x="0" y="0"/>
                <wp:positionH relativeFrom="page">
                  <wp:posOffset>356699</wp:posOffset>
                </wp:positionH>
                <wp:positionV relativeFrom="paragraph">
                  <wp:posOffset>740230</wp:posOffset>
                </wp:positionV>
                <wp:extent cx="181610" cy="3538854"/>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81610" cy="3538854"/>
                        </a:xfrm>
                        <a:prstGeom prst="rect">
                          <a:avLst/>
                        </a:prstGeom>
                      </wps:spPr>
                      <wps:txbx>
                        <w:txbxContent>
                          <w:p>
                            <w:pPr>
                              <w:numPr>
                                <w:ilvl w:val="0"/>
                                <w:numId w:val="1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8.285866pt;width:14.3pt;height:278.650pt;mso-position-horizontal-relative:page;mso-position-vertical-relative:paragraph;z-index:15748096" type="#_x0000_t202" id="docshape131" filled="false" stroked="false">
                <v:textbox inset="0,0,0,0" style="layout-flow:vertical;mso-layout-flow-alt:bottom-to-top">
                  <w:txbxContent>
                    <w:p>
                      <w:pPr>
                        <w:numPr>
                          <w:ilvl w:val="0"/>
                          <w:numId w:val="1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En ellos se definen los aspectos que debe abarcar la función de la docencia, como la relación con </w:t>
      </w:r>
      <w:r>
        <w:rPr>
          <w:color w:val="231F20"/>
          <w:w w:val="105"/>
        </w:rPr>
        <w:t>la comunidad</w:t>
      </w:r>
      <w:r>
        <w:rPr>
          <w:color w:val="231F20"/>
          <w:spacing w:val="-17"/>
          <w:w w:val="105"/>
        </w:rPr>
        <w:t> </w:t>
      </w:r>
      <w:r>
        <w:rPr>
          <w:color w:val="231F20"/>
          <w:w w:val="105"/>
        </w:rPr>
        <w:t>local,</w:t>
      </w:r>
      <w:r>
        <w:rPr>
          <w:color w:val="231F20"/>
          <w:spacing w:val="-16"/>
          <w:w w:val="105"/>
        </w:rPr>
        <w:t> </w:t>
      </w:r>
      <w:r>
        <w:rPr>
          <w:color w:val="231F20"/>
          <w:w w:val="105"/>
        </w:rPr>
        <w:t>el</w:t>
      </w:r>
      <w:r>
        <w:rPr>
          <w:color w:val="231F20"/>
          <w:spacing w:val="-17"/>
          <w:w w:val="105"/>
        </w:rPr>
        <w:t> </w:t>
      </w:r>
      <w:r>
        <w:rPr>
          <w:color w:val="231F20"/>
          <w:w w:val="105"/>
        </w:rPr>
        <w:t>desarrollo</w:t>
      </w:r>
      <w:r>
        <w:rPr>
          <w:color w:val="231F20"/>
          <w:spacing w:val="-16"/>
          <w:w w:val="105"/>
        </w:rPr>
        <w:t> </w:t>
      </w:r>
      <w:r>
        <w:rPr>
          <w:color w:val="231F20"/>
          <w:w w:val="105"/>
        </w:rPr>
        <w:t>del</w:t>
      </w:r>
      <w:r>
        <w:rPr>
          <w:color w:val="231F20"/>
          <w:spacing w:val="-17"/>
          <w:w w:val="105"/>
        </w:rPr>
        <w:t> </w:t>
      </w:r>
      <w:r>
        <w:rPr>
          <w:color w:val="231F20"/>
          <w:w w:val="105"/>
        </w:rPr>
        <w:t>pensamiento</w:t>
      </w:r>
      <w:r>
        <w:rPr>
          <w:color w:val="231F20"/>
          <w:spacing w:val="-16"/>
          <w:w w:val="105"/>
        </w:rPr>
        <w:t> </w:t>
      </w:r>
      <w:r>
        <w:rPr>
          <w:color w:val="231F20"/>
          <w:w w:val="105"/>
        </w:rPr>
        <w:t>crítico</w:t>
      </w:r>
      <w:r>
        <w:rPr>
          <w:color w:val="231F20"/>
          <w:spacing w:val="-16"/>
          <w:w w:val="105"/>
        </w:rPr>
        <w:t> </w:t>
      </w:r>
      <w:r>
        <w:rPr>
          <w:color w:val="231F20"/>
          <w:w w:val="105"/>
        </w:rPr>
        <w:t>y</w:t>
      </w:r>
      <w:r>
        <w:rPr>
          <w:color w:val="231F20"/>
          <w:spacing w:val="-17"/>
          <w:w w:val="105"/>
        </w:rPr>
        <w:t> </w:t>
      </w:r>
      <w:r>
        <w:rPr>
          <w:color w:val="231F20"/>
          <w:w w:val="105"/>
        </w:rPr>
        <w:t>filosófico,</w:t>
      </w:r>
      <w:r>
        <w:rPr>
          <w:color w:val="231F20"/>
          <w:spacing w:val="-16"/>
          <w:w w:val="105"/>
        </w:rPr>
        <w:t> </w:t>
      </w:r>
      <w:r>
        <w:rPr>
          <w:color w:val="231F20"/>
          <w:w w:val="105"/>
        </w:rPr>
        <w:t>el</w:t>
      </w:r>
      <w:r>
        <w:rPr>
          <w:color w:val="231F20"/>
          <w:spacing w:val="-17"/>
          <w:w w:val="105"/>
        </w:rPr>
        <w:t> </w:t>
      </w:r>
      <w:r>
        <w:rPr>
          <w:color w:val="231F20"/>
          <w:w w:val="105"/>
        </w:rPr>
        <w:t>mejoramiento</w:t>
      </w:r>
      <w:r>
        <w:rPr>
          <w:color w:val="231F20"/>
          <w:spacing w:val="-16"/>
          <w:w w:val="105"/>
        </w:rPr>
        <w:t> </w:t>
      </w:r>
      <w:r>
        <w:rPr>
          <w:color w:val="231F20"/>
          <w:w w:val="105"/>
        </w:rPr>
        <w:t>integral</w:t>
      </w:r>
      <w:r>
        <w:rPr>
          <w:color w:val="231F20"/>
          <w:spacing w:val="-16"/>
          <w:w w:val="105"/>
        </w:rPr>
        <w:t> </w:t>
      </w:r>
      <w:r>
        <w:rPr>
          <w:color w:val="231F20"/>
          <w:w w:val="105"/>
        </w:rPr>
        <w:t>y</w:t>
      </w:r>
      <w:r>
        <w:rPr>
          <w:color w:val="231F20"/>
          <w:spacing w:val="-17"/>
          <w:w w:val="105"/>
        </w:rPr>
        <w:t> </w:t>
      </w:r>
      <w:r>
        <w:rPr>
          <w:color w:val="231F20"/>
          <w:w w:val="105"/>
        </w:rPr>
        <w:t>constante </w:t>
      </w:r>
      <w:r>
        <w:rPr>
          <w:color w:val="231F20"/>
        </w:rPr>
        <w:t>del</w:t>
      </w:r>
      <w:r>
        <w:rPr>
          <w:color w:val="231F20"/>
          <w:spacing w:val="-5"/>
        </w:rPr>
        <w:t> </w:t>
      </w:r>
      <w:r>
        <w:rPr>
          <w:color w:val="231F20"/>
        </w:rPr>
        <w:t>educando,</w:t>
      </w:r>
      <w:r>
        <w:rPr>
          <w:color w:val="231F20"/>
          <w:spacing w:val="-5"/>
        </w:rPr>
        <w:t> </w:t>
      </w:r>
      <w:r>
        <w:rPr>
          <w:color w:val="231F20"/>
        </w:rPr>
        <w:t>además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planeación,</w:t>
      </w:r>
      <w:r>
        <w:rPr>
          <w:color w:val="231F20"/>
          <w:spacing w:val="-5"/>
        </w:rPr>
        <w:t> </w:t>
      </w:r>
      <w:r>
        <w:rPr>
          <w:color w:val="231F20"/>
        </w:rPr>
        <w:t>el</w:t>
      </w:r>
      <w:r>
        <w:rPr>
          <w:color w:val="231F20"/>
          <w:spacing w:val="-5"/>
        </w:rPr>
        <w:t> </w:t>
      </w:r>
      <w:r>
        <w:rPr>
          <w:color w:val="231F20"/>
        </w:rPr>
        <w:t>dominio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contenidos,</w:t>
      </w:r>
      <w:r>
        <w:rPr>
          <w:color w:val="231F20"/>
          <w:spacing w:val="-5"/>
        </w:rPr>
        <w:t> </w:t>
      </w:r>
      <w:r>
        <w:rPr>
          <w:color w:val="231F20"/>
        </w:rPr>
        <w:t>el</w:t>
      </w:r>
      <w:r>
        <w:rPr>
          <w:color w:val="231F20"/>
          <w:spacing w:val="-5"/>
        </w:rPr>
        <w:t> </w:t>
      </w:r>
      <w:r>
        <w:rPr>
          <w:color w:val="231F20"/>
        </w:rPr>
        <w:t>ambiente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aula,</w:t>
      </w:r>
      <w:r>
        <w:rPr>
          <w:color w:val="231F20"/>
          <w:spacing w:val="-5"/>
        </w:rPr>
        <w:t> </w:t>
      </w:r>
      <w:r>
        <w:rPr>
          <w:color w:val="231F20"/>
        </w:rPr>
        <w:t>las</w:t>
      </w:r>
      <w:r>
        <w:rPr>
          <w:color w:val="231F20"/>
          <w:spacing w:val="-5"/>
        </w:rPr>
        <w:t> </w:t>
      </w:r>
      <w:r>
        <w:rPr>
          <w:color w:val="231F20"/>
        </w:rPr>
        <w:t>prácticas </w:t>
      </w:r>
      <w:r>
        <w:rPr>
          <w:color w:val="231F20"/>
          <w:w w:val="105"/>
        </w:rPr>
        <w:t>didácticas pertinentes, el máximo aprovechamiento escolar y aprendizaje de las y los estudiantes, la solidaridad</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escuela,</w:t>
      </w:r>
      <w:r>
        <w:rPr>
          <w:color w:val="231F20"/>
          <w:spacing w:val="-14"/>
          <w:w w:val="105"/>
        </w:rPr>
        <w:t> </w:t>
      </w:r>
      <w:r>
        <w:rPr>
          <w:color w:val="231F20"/>
          <w:w w:val="105"/>
        </w:rPr>
        <w:t>el</w:t>
      </w:r>
      <w:r>
        <w:rPr>
          <w:color w:val="231F20"/>
          <w:spacing w:val="-14"/>
          <w:w w:val="105"/>
        </w:rPr>
        <w:t> </w:t>
      </w:r>
      <w:r>
        <w:rPr>
          <w:color w:val="231F20"/>
          <w:w w:val="105"/>
        </w:rPr>
        <w:t>diálogo</w:t>
      </w:r>
      <w:r>
        <w:rPr>
          <w:color w:val="231F20"/>
          <w:spacing w:val="-14"/>
          <w:w w:val="105"/>
        </w:rPr>
        <w:t> </w:t>
      </w:r>
      <w:r>
        <w:rPr>
          <w:color w:val="231F20"/>
          <w:w w:val="105"/>
        </w:rPr>
        <w:t>y</w:t>
      </w:r>
      <w:r>
        <w:rPr>
          <w:color w:val="231F20"/>
          <w:spacing w:val="-14"/>
          <w:w w:val="105"/>
        </w:rPr>
        <w:t> </w:t>
      </w:r>
      <w:r>
        <w:rPr>
          <w:color w:val="231F20"/>
          <w:w w:val="105"/>
        </w:rPr>
        <w:t>participación</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comunidad</w:t>
      </w:r>
      <w:r>
        <w:rPr>
          <w:color w:val="231F20"/>
          <w:spacing w:val="-14"/>
          <w:w w:val="105"/>
        </w:rPr>
        <w:t> </w:t>
      </w:r>
      <w:r>
        <w:rPr>
          <w:color w:val="231F20"/>
          <w:w w:val="105"/>
        </w:rPr>
        <w:t>escolar,</w:t>
      </w:r>
      <w:r>
        <w:rPr>
          <w:color w:val="231F20"/>
          <w:spacing w:val="-14"/>
          <w:w w:val="105"/>
        </w:rPr>
        <w:t> </w:t>
      </w:r>
      <w:r>
        <w:rPr>
          <w:color w:val="231F20"/>
          <w:w w:val="105"/>
        </w:rPr>
        <w:t>así</w:t>
      </w:r>
      <w:r>
        <w:rPr>
          <w:color w:val="231F20"/>
          <w:spacing w:val="-14"/>
          <w:w w:val="105"/>
        </w:rPr>
        <w:t> </w:t>
      </w:r>
      <w:r>
        <w:rPr>
          <w:color w:val="231F20"/>
          <w:w w:val="105"/>
        </w:rPr>
        <w:t>como</w:t>
      </w:r>
      <w:r>
        <w:rPr>
          <w:color w:val="231F20"/>
          <w:spacing w:val="-14"/>
          <w:w w:val="105"/>
        </w:rPr>
        <w:t> </w:t>
      </w:r>
      <w:r>
        <w:rPr>
          <w:color w:val="231F20"/>
          <w:w w:val="105"/>
        </w:rPr>
        <w:t>el</w:t>
      </w:r>
      <w:r>
        <w:rPr>
          <w:color w:val="231F20"/>
          <w:spacing w:val="-14"/>
          <w:w w:val="105"/>
        </w:rPr>
        <w:t> </w:t>
      </w:r>
      <w:r>
        <w:rPr>
          <w:color w:val="231F20"/>
          <w:w w:val="105"/>
        </w:rPr>
        <w:t>acceso</w:t>
      </w:r>
      <w:r>
        <w:rPr>
          <w:color w:val="231F20"/>
          <w:spacing w:val="-14"/>
          <w:w w:val="105"/>
        </w:rPr>
        <w:t> </w:t>
      </w:r>
      <w:r>
        <w:rPr>
          <w:color w:val="231F20"/>
          <w:w w:val="105"/>
        </w:rPr>
        <w:t>a</w:t>
      </w:r>
      <w:r>
        <w:rPr>
          <w:color w:val="231F20"/>
          <w:spacing w:val="-14"/>
          <w:w w:val="105"/>
        </w:rPr>
        <w:t> </w:t>
      </w:r>
      <w:r>
        <w:rPr>
          <w:color w:val="231F20"/>
          <w:w w:val="105"/>
        </w:rPr>
        <w:t>una vida saludable y libre de violencia.</w:t>
      </w:r>
    </w:p>
    <w:p>
      <w:pPr>
        <w:pStyle w:val="BodyText"/>
        <w:spacing w:line="278" w:lineRule="auto" w:before="159"/>
        <w:ind w:left="1275" w:right="706"/>
        <w:jc w:val="both"/>
      </w:pPr>
      <w:r>
        <w:rPr>
          <w:color w:val="231F20"/>
        </w:rPr>
        <w:t>Previo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publicación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convocatorias,</w:t>
      </w:r>
      <w:r>
        <w:rPr>
          <w:color w:val="231F20"/>
          <w:spacing w:val="-6"/>
        </w:rPr>
        <w:t> </w:t>
      </w:r>
      <w:r>
        <w:rPr>
          <w:color w:val="231F20"/>
        </w:rPr>
        <w:t>las</w:t>
      </w:r>
      <w:r>
        <w:rPr>
          <w:color w:val="231F20"/>
          <w:spacing w:val="-6"/>
        </w:rPr>
        <w:t> </w:t>
      </w:r>
      <w:r>
        <w:rPr>
          <w:color w:val="231F20"/>
        </w:rPr>
        <w:t>autoridades</w:t>
      </w:r>
      <w:r>
        <w:rPr>
          <w:color w:val="231F20"/>
          <w:spacing w:val="-6"/>
        </w:rPr>
        <w:t> </w:t>
      </w:r>
      <w:r>
        <w:rPr>
          <w:color w:val="231F20"/>
        </w:rPr>
        <w:t>de</w:t>
      </w:r>
      <w:r>
        <w:rPr>
          <w:color w:val="231F20"/>
          <w:spacing w:val="-6"/>
        </w:rPr>
        <w:t> </w:t>
      </w:r>
      <w:r>
        <w:rPr>
          <w:color w:val="231F20"/>
        </w:rPr>
        <w:t>educación</w:t>
      </w:r>
      <w:r>
        <w:rPr>
          <w:color w:val="231F20"/>
          <w:spacing w:val="-6"/>
        </w:rPr>
        <w:t> </w:t>
      </w:r>
      <w:r>
        <w:rPr>
          <w:color w:val="231F20"/>
        </w:rPr>
        <w:t>media</w:t>
      </w:r>
      <w:r>
        <w:rPr>
          <w:color w:val="231F20"/>
          <w:spacing w:val="-6"/>
        </w:rPr>
        <w:t> </w:t>
      </w:r>
      <w:r>
        <w:rPr>
          <w:color w:val="231F20"/>
        </w:rPr>
        <w:t>superior</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organismos </w:t>
      </w:r>
      <w:r>
        <w:rPr>
          <w:color w:val="231F20"/>
          <w:w w:val="105"/>
        </w:rPr>
        <w:t>descentralizados</w:t>
      </w:r>
      <w:r>
        <w:rPr>
          <w:color w:val="231F20"/>
          <w:spacing w:val="-11"/>
          <w:w w:val="105"/>
        </w:rPr>
        <w:t> </w:t>
      </w:r>
      <w:r>
        <w:rPr>
          <w:color w:val="231F20"/>
          <w:w w:val="105"/>
        </w:rPr>
        <w:t>podrán</w:t>
      </w:r>
      <w:r>
        <w:rPr>
          <w:color w:val="231F20"/>
          <w:spacing w:val="-11"/>
          <w:w w:val="105"/>
        </w:rPr>
        <w:t> </w:t>
      </w:r>
      <w:r>
        <w:rPr>
          <w:color w:val="231F20"/>
          <w:w w:val="105"/>
        </w:rPr>
        <w:t>solicitar</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Unidad</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la</w:t>
      </w:r>
      <w:r>
        <w:rPr>
          <w:color w:val="231F20"/>
          <w:spacing w:val="-11"/>
          <w:w w:val="105"/>
        </w:rPr>
        <w:t> </w:t>
      </w:r>
      <w:r>
        <w:rPr>
          <w:color w:val="231F20"/>
          <w:w w:val="105"/>
        </w:rPr>
        <w:t>autorización</w:t>
      </w:r>
      <w:r>
        <w:rPr>
          <w:color w:val="231F20"/>
          <w:spacing w:val="-11"/>
          <w:w w:val="105"/>
        </w:rPr>
        <w:t> </w:t>
      </w:r>
      <w:r>
        <w:rPr>
          <w:color w:val="231F20"/>
          <w:w w:val="105"/>
        </w:rPr>
        <w:t>para</w:t>
      </w:r>
      <w:r>
        <w:rPr>
          <w:color w:val="231F20"/>
          <w:spacing w:val="-11"/>
          <w:w w:val="105"/>
        </w:rPr>
        <w:t> </w:t>
      </w:r>
      <w:r>
        <w:rPr>
          <w:color w:val="231F20"/>
          <w:w w:val="105"/>
        </w:rPr>
        <w:t>que</w:t>
      </w:r>
      <w:r>
        <w:rPr>
          <w:color w:val="231F20"/>
          <w:spacing w:val="-11"/>
          <w:w w:val="105"/>
        </w:rPr>
        <w:t> </w:t>
      </w:r>
      <w:r>
        <w:rPr>
          <w:color w:val="231F20"/>
          <w:w w:val="105"/>
        </w:rPr>
        <w:t>en</w:t>
      </w:r>
      <w:r>
        <w:rPr>
          <w:color w:val="231F20"/>
          <w:spacing w:val="-11"/>
          <w:w w:val="105"/>
        </w:rPr>
        <w:t> </w:t>
      </w:r>
      <w:r>
        <w:rPr>
          <w:color w:val="231F20"/>
          <w:w w:val="105"/>
        </w:rPr>
        <w:t>éstas</w:t>
      </w:r>
      <w:r>
        <w:rPr>
          <w:color w:val="231F20"/>
          <w:spacing w:val="-11"/>
          <w:w w:val="105"/>
        </w:rPr>
        <w:t> </w:t>
      </w:r>
      <w:r>
        <w:rPr>
          <w:color w:val="231F20"/>
          <w:w w:val="105"/>
        </w:rPr>
        <w:t>se</w:t>
      </w:r>
      <w:r>
        <w:rPr>
          <w:color w:val="231F20"/>
          <w:spacing w:val="-11"/>
          <w:w w:val="105"/>
        </w:rPr>
        <w:t> </w:t>
      </w:r>
      <w:r>
        <w:rPr>
          <w:color w:val="231F20"/>
          <w:w w:val="105"/>
        </w:rPr>
        <w:t>integren los</w:t>
      </w:r>
      <w:r>
        <w:rPr>
          <w:color w:val="231F20"/>
          <w:spacing w:val="-11"/>
          <w:w w:val="105"/>
        </w:rPr>
        <w:t> </w:t>
      </w:r>
      <w:r>
        <w:rPr>
          <w:color w:val="231F20"/>
          <w:w w:val="105"/>
        </w:rPr>
        <w:t>perfiles</w:t>
      </w:r>
      <w:r>
        <w:rPr>
          <w:color w:val="231F20"/>
          <w:spacing w:val="-11"/>
          <w:w w:val="105"/>
        </w:rPr>
        <w:t> </w:t>
      </w:r>
      <w:r>
        <w:rPr>
          <w:color w:val="231F20"/>
          <w:w w:val="105"/>
        </w:rPr>
        <w:t>profesionales</w:t>
      </w:r>
      <w:r>
        <w:rPr>
          <w:color w:val="231F20"/>
          <w:spacing w:val="-11"/>
          <w:w w:val="105"/>
        </w:rPr>
        <w:t> </w:t>
      </w:r>
      <w:r>
        <w:rPr>
          <w:color w:val="231F20"/>
          <w:w w:val="105"/>
        </w:rPr>
        <w:t>atendiendo</w:t>
      </w:r>
      <w:r>
        <w:rPr>
          <w:color w:val="231F20"/>
          <w:spacing w:val="-11"/>
          <w:w w:val="105"/>
        </w:rPr>
        <w:t> </w:t>
      </w:r>
      <w:r>
        <w:rPr>
          <w:color w:val="231F20"/>
          <w:w w:val="105"/>
        </w:rPr>
        <w:t>a</w:t>
      </w:r>
      <w:r>
        <w:rPr>
          <w:color w:val="231F20"/>
          <w:spacing w:val="-11"/>
          <w:w w:val="105"/>
        </w:rPr>
        <w:t> </w:t>
      </w:r>
      <w:r>
        <w:rPr>
          <w:color w:val="231F20"/>
          <w:w w:val="105"/>
        </w:rPr>
        <w:t>sus</w:t>
      </w:r>
      <w:r>
        <w:rPr>
          <w:color w:val="231F20"/>
          <w:spacing w:val="-11"/>
          <w:w w:val="105"/>
        </w:rPr>
        <w:t> </w:t>
      </w:r>
      <w:r>
        <w:rPr>
          <w:color w:val="231F20"/>
          <w:w w:val="105"/>
        </w:rPr>
        <w:t>contextos</w:t>
      </w:r>
      <w:r>
        <w:rPr>
          <w:color w:val="231F20"/>
          <w:spacing w:val="-11"/>
          <w:w w:val="105"/>
        </w:rPr>
        <w:t> </w:t>
      </w:r>
      <w:r>
        <w:rPr>
          <w:color w:val="231F20"/>
          <w:w w:val="105"/>
        </w:rPr>
        <w:t>regionales</w:t>
      </w:r>
      <w:r>
        <w:rPr>
          <w:color w:val="231F20"/>
          <w:spacing w:val="-11"/>
          <w:w w:val="105"/>
        </w:rPr>
        <w:t> </w:t>
      </w:r>
      <w:r>
        <w:rPr>
          <w:color w:val="231F20"/>
          <w:w w:val="105"/>
        </w:rPr>
        <w:t>y</w:t>
      </w:r>
      <w:r>
        <w:rPr>
          <w:color w:val="231F20"/>
          <w:spacing w:val="-11"/>
          <w:w w:val="105"/>
        </w:rPr>
        <w:t> </w:t>
      </w:r>
      <w:r>
        <w:rPr>
          <w:color w:val="231F20"/>
          <w:w w:val="105"/>
        </w:rPr>
        <w:t>locales</w:t>
      </w:r>
      <w:r>
        <w:rPr>
          <w:color w:val="231F20"/>
          <w:spacing w:val="-11"/>
          <w:w w:val="105"/>
        </w:rPr>
        <w:t> </w:t>
      </w:r>
      <w:r>
        <w:rPr>
          <w:color w:val="231F20"/>
          <w:w w:val="105"/>
        </w:rPr>
        <w:t>para</w:t>
      </w:r>
      <w:r>
        <w:rPr>
          <w:color w:val="231F20"/>
          <w:spacing w:val="-11"/>
          <w:w w:val="105"/>
        </w:rPr>
        <w:t> </w:t>
      </w:r>
      <w:r>
        <w:rPr>
          <w:color w:val="231F20"/>
          <w:w w:val="105"/>
        </w:rPr>
        <w:t>garantizar</w:t>
      </w:r>
      <w:r>
        <w:rPr>
          <w:color w:val="231F20"/>
          <w:spacing w:val="-11"/>
          <w:w w:val="105"/>
        </w:rPr>
        <w:t> </w:t>
      </w:r>
      <w:r>
        <w:rPr>
          <w:color w:val="231F20"/>
          <w:w w:val="105"/>
        </w:rPr>
        <w:t>la</w:t>
      </w:r>
      <w:r>
        <w:rPr>
          <w:color w:val="231F20"/>
          <w:spacing w:val="-11"/>
          <w:w w:val="105"/>
        </w:rPr>
        <w:t> </w:t>
      </w:r>
      <w:r>
        <w:rPr>
          <w:color w:val="231F20"/>
          <w:w w:val="105"/>
        </w:rPr>
        <w:t>prestación </w:t>
      </w:r>
      <w:r>
        <w:rPr>
          <w:color w:val="231F20"/>
        </w:rPr>
        <w:t>del</w:t>
      </w:r>
      <w:r>
        <w:rPr>
          <w:color w:val="231F20"/>
          <w:spacing w:val="-1"/>
        </w:rPr>
        <w:t> </w:t>
      </w:r>
      <w:r>
        <w:rPr>
          <w:color w:val="231F20"/>
        </w:rPr>
        <w:t>servicio</w:t>
      </w:r>
      <w:r>
        <w:rPr>
          <w:color w:val="231F20"/>
          <w:spacing w:val="-1"/>
        </w:rPr>
        <w:t> </w:t>
      </w:r>
      <w:r>
        <w:rPr>
          <w:color w:val="231F20"/>
        </w:rPr>
        <w:t>educativo.</w:t>
      </w:r>
      <w:r>
        <w:rPr>
          <w:color w:val="231F20"/>
          <w:spacing w:val="-1"/>
        </w:rPr>
        <w:t> </w:t>
      </w:r>
      <w:r>
        <w:rPr>
          <w:color w:val="231F20"/>
        </w:rPr>
        <w:t>Lo</w:t>
      </w:r>
      <w:r>
        <w:rPr>
          <w:color w:val="231F20"/>
          <w:spacing w:val="-1"/>
        </w:rPr>
        <w:t> </w:t>
      </w:r>
      <w:r>
        <w:rPr>
          <w:color w:val="231F20"/>
        </w:rPr>
        <w:t>anterior,</w:t>
      </w:r>
      <w:r>
        <w:rPr>
          <w:color w:val="231F20"/>
          <w:spacing w:val="-1"/>
        </w:rPr>
        <w:t> </w:t>
      </w:r>
      <w:r>
        <w:rPr>
          <w:color w:val="231F20"/>
        </w:rPr>
        <w:t>sin</w:t>
      </w:r>
      <w:r>
        <w:rPr>
          <w:color w:val="231F20"/>
          <w:spacing w:val="-1"/>
        </w:rPr>
        <w:t> </w:t>
      </w:r>
      <w:r>
        <w:rPr>
          <w:color w:val="231F20"/>
        </w:rPr>
        <w:t>afectar</w:t>
      </w:r>
      <w:r>
        <w:rPr>
          <w:color w:val="231F20"/>
          <w:spacing w:val="-1"/>
        </w:rPr>
        <w:t> </w:t>
      </w:r>
      <w:r>
        <w:rPr>
          <w:color w:val="231F20"/>
        </w:rPr>
        <w:t>la</w:t>
      </w:r>
      <w:r>
        <w:rPr>
          <w:color w:val="231F20"/>
          <w:spacing w:val="-1"/>
        </w:rPr>
        <w:t> </w:t>
      </w:r>
      <w:r>
        <w:rPr>
          <w:color w:val="231F20"/>
        </w:rPr>
        <w:t>contribución</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excelencia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educación</w:t>
      </w:r>
      <w:r>
        <w:rPr>
          <w:color w:val="231F20"/>
          <w:spacing w:val="-1"/>
        </w:rPr>
        <w:t> </w:t>
      </w:r>
      <w:r>
        <w:rPr>
          <w:color w:val="231F20"/>
        </w:rPr>
        <w:t>en</w:t>
      </w:r>
      <w:r>
        <w:rPr>
          <w:color w:val="231F20"/>
          <w:spacing w:val="-1"/>
        </w:rPr>
        <w:t> </w:t>
      </w:r>
      <w:r>
        <w:rPr>
          <w:color w:val="231F20"/>
        </w:rPr>
        <w:t>un</w:t>
      </w:r>
      <w:r>
        <w:rPr>
          <w:color w:val="231F20"/>
          <w:spacing w:val="-1"/>
        </w:rPr>
        <w:t> </w:t>
      </w:r>
      <w:r>
        <w:rPr>
          <w:color w:val="231F20"/>
        </w:rPr>
        <w:t>marco de inclusión y de equidad, bajo los principios, fines y criterios previstos en la Ley General de Educación </w:t>
      </w:r>
      <w:r>
        <w:rPr>
          <w:color w:val="231F20"/>
        </w:rPr>
        <w:t>y </w:t>
      </w:r>
      <w:r>
        <w:rPr>
          <w:color w:val="231F20"/>
          <w:w w:val="105"/>
        </w:rPr>
        <w:t>lo referente a la nueva escuela mexicana.</w:t>
      </w:r>
    </w:p>
    <w:p>
      <w:pPr>
        <w:pStyle w:val="BodyText"/>
      </w:pPr>
    </w:p>
    <w:p>
      <w:pPr>
        <w:pStyle w:val="BodyText"/>
        <w:spacing w:before="61"/>
      </w:pPr>
    </w:p>
    <w:p>
      <w:pPr>
        <w:pStyle w:val="Heading4"/>
      </w:pPr>
      <w:r>
        <w:rPr>
          <w:color w:val="A7802D"/>
          <w:w w:val="85"/>
        </w:rPr>
        <w:t>Actividades</w:t>
      </w:r>
      <w:r>
        <w:rPr>
          <w:color w:val="A7802D"/>
          <w:spacing w:val="1"/>
        </w:rPr>
        <w:t> </w:t>
      </w:r>
      <w:r>
        <w:rPr>
          <w:color w:val="A7802D"/>
          <w:w w:val="85"/>
        </w:rPr>
        <w:t>y</w:t>
      </w:r>
      <w:r>
        <w:rPr>
          <w:color w:val="A7802D"/>
          <w:spacing w:val="2"/>
        </w:rPr>
        <w:t> </w:t>
      </w:r>
      <w:r>
        <w:rPr>
          <w:color w:val="A7802D"/>
          <w:w w:val="85"/>
        </w:rPr>
        <w:t>etapas</w:t>
      </w:r>
      <w:r>
        <w:rPr>
          <w:color w:val="A7802D"/>
          <w:spacing w:val="1"/>
        </w:rPr>
        <w:t> </w:t>
      </w:r>
      <w:r>
        <w:rPr>
          <w:color w:val="A7802D"/>
          <w:w w:val="85"/>
        </w:rPr>
        <w:t>del</w:t>
      </w:r>
      <w:r>
        <w:rPr>
          <w:color w:val="A7802D"/>
          <w:spacing w:val="2"/>
        </w:rPr>
        <w:t> </w:t>
      </w:r>
      <w:r>
        <w:rPr>
          <w:color w:val="A7802D"/>
          <w:w w:val="85"/>
        </w:rPr>
        <w:t>proceso</w:t>
      </w:r>
      <w:r>
        <w:rPr>
          <w:color w:val="A7802D"/>
          <w:spacing w:val="1"/>
        </w:rPr>
        <w:t> </w:t>
      </w:r>
      <w:r>
        <w:rPr>
          <w:color w:val="A7802D"/>
          <w:w w:val="85"/>
        </w:rPr>
        <w:t>de</w:t>
      </w:r>
      <w:r>
        <w:rPr>
          <w:color w:val="A7802D"/>
          <w:spacing w:val="2"/>
        </w:rPr>
        <w:t> </w:t>
      </w:r>
      <w:r>
        <w:rPr>
          <w:color w:val="A7802D"/>
          <w:spacing w:val="-2"/>
          <w:w w:val="85"/>
        </w:rPr>
        <w:t>admisión</w:t>
      </w:r>
    </w:p>
    <w:p>
      <w:pPr>
        <w:pStyle w:val="BodyText"/>
        <w:spacing w:before="207"/>
        <w:rPr>
          <w:rFonts w:ascii="Arial Black"/>
          <w:sz w:val="24"/>
        </w:rPr>
      </w:pPr>
    </w:p>
    <w:p>
      <w:pPr>
        <w:pStyle w:val="BodyText"/>
        <w:spacing w:line="266" w:lineRule="auto" w:before="1"/>
        <w:ind w:left="1275" w:right="705"/>
        <w:jc w:val="both"/>
      </w:pPr>
      <w:r>
        <w:rPr>
          <w:rFonts w:ascii="Arial Black" w:hAnsi="Arial Black"/>
          <w:color w:val="231F20"/>
        </w:rPr>
        <w:t>Artículo</w:t>
      </w:r>
      <w:r>
        <w:rPr>
          <w:rFonts w:ascii="Arial Black" w:hAnsi="Arial Black"/>
          <w:color w:val="231F20"/>
          <w:spacing w:val="-2"/>
        </w:rPr>
        <w:t> </w:t>
      </w:r>
      <w:r>
        <w:rPr>
          <w:rFonts w:ascii="Arial Black" w:hAnsi="Arial Black"/>
          <w:color w:val="231F20"/>
        </w:rPr>
        <w:t>16.</w:t>
      </w:r>
      <w:r>
        <w:rPr>
          <w:rFonts w:ascii="Arial Black" w:hAnsi="Arial Black"/>
          <w:color w:val="231F20"/>
          <w:spacing w:val="-2"/>
        </w:rPr>
        <w:t> </w:t>
      </w:r>
      <w:r>
        <w:rPr>
          <w:color w:val="231F20"/>
        </w:rPr>
        <w:t>El proceso de admisión en educación media superior, ciclo escolar 2026-2027, se llevará a </w:t>
      </w:r>
      <w:r>
        <w:rPr>
          <w:color w:val="231F20"/>
          <w:w w:val="105"/>
        </w:rPr>
        <w:t>cabo</w:t>
      </w:r>
      <w:r>
        <w:rPr>
          <w:color w:val="231F20"/>
          <w:spacing w:val="-9"/>
          <w:w w:val="105"/>
        </w:rPr>
        <w:t> </w:t>
      </w:r>
      <w:r>
        <w:rPr>
          <w:color w:val="231F20"/>
          <w:w w:val="105"/>
        </w:rPr>
        <w:t>de</w:t>
      </w:r>
      <w:r>
        <w:rPr>
          <w:color w:val="231F20"/>
          <w:spacing w:val="-9"/>
          <w:w w:val="105"/>
        </w:rPr>
        <w:t> </w:t>
      </w:r>
      <w:r>
        <w:rPr>
          <w:color w:val="231F20"/>
          <w:w w:val="105"/>
        </w:rPr>
        <w:t>conformidad</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calendario</w:t>
      </w:r>
      <w:r>
        <w:rPr>
          <w:color w:val="231F20"/>
          <w:spacing w:val="-9"/>
          <w:w w:val="105"/>
        </w:rPr>
        <w:t> </w:t>
      </w:r>
      <w:r>
        <w:rPr>
          <w:color w:val="231F20"/>
          <w:w w:val="105"/>
        </w:rPr>
        <w:t>establecido</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Anexo</w:t>
      </w:r>
      <w:r>
        <w:rPr>
          <w:color w:val="231F20"/>
          <w:spacing w:val="-9"/>
          <w:w w:val="105"/>
        </w:rPr>
        <w:t> </w:t>
      </w:r>
      <w:r>
        <w:rPr>
          <w:color w:val="231F20"/>
          <w:w w:val="105"/>
        </w:rPr>
        <w:t>I</w:t>
      </w:r>
      <w:r>
        <w:rPr>
          <w:color w:val="231F20"/>
          <w:spacing w:val="-9"/>
          <w:w w:val="105"/>
        </w:rPr>
        <w:t> </w:t>
      </w:r>
      <w:r>
        <w:rPr>
          <w:color w:val="231F20"/>
          <w:w w:val="105"/>
        </w:rPr>
        <w:t>del</w:t>
      </w:r>
      <w:r>
        <w:rPr>
          <w:color w:val="231F20"/>
          <w:spacing w:val="-9"/>
          <w:w w:val="105"/>
        </w:rPr>
        <w:t> </w:t>
      </w:r>
      <w:r>
        <w:rPr>
          <w:color w:val="231F20"/>
          <w:w w:val="105"/>
        </w:rPr>
        <w:t>presente</w:t>
      </w:r>
      <w:r>
        <w:rPr>
          <w:color w:val="231F20"/>
          <w:spacing w:val="-9"/>
          <w:w w:val="105"/>
        </w:rPr>
        <w:t> </w:t>
      </w:r>
      <w:r>
        <w:rPr>
          <w:color w:val="231F20"/>
          <w:w w:val="105"/>
        </w:rPr>
        <w:t>Acuerdo.</w:t>
      </w:r>
      <w:r>
        <w:rPr>
          <w:color w:val="231F20"/>
          <w:spacing w:val="-9"/>
          <w:w w:val="105"/>
        </w:rPr>
        <w:t> </w:t>
      </w:r>
      <w:r>
        <w:rPr>
          <w:color w:val="231F20"/>
          <w:w w:val="105"/>
        </w:rPr>
        <w:t>Dicho</w:t>
      </w:r>
      <w:r>
        <w:rPr>
          <w:color w:val="231F20"/>
          <w:spacing w:val="-9"/>
          <w:w w:val="105"/>
        </w:rPr>
        <w:t> </w:t>
      </w:r>
      <w:r>
        <w:rPr>
          <w:color w:val="231F20"/>
          <w:w w:val="105"/>
        </w:rPr>
        <w:t>proceso contemplará lo siguiente para su desarrollo:</w:t>
      </w:r>
    </w:p>
    <w:p>
      <w:pPr>
        <w:pStyle w:val="ListParagraph"/>
        <w:numPr>
          <w:ilvl w:val="1"/>
          <w:numId w:val="10"/>
        </w:numPr>
        <w:tabs>
          <w:tab w:pos="2195" w:val="left" w:leader="none"/>
        </w:tabs>
        <w:spacing w:line="278" w:lineRule="auto" w:before="171" w:after="0"/>
        <w:ind w:left="2195" w:right="706" w:hanging="560"/>
        <w:jc w:val="both"/>
        <w:rPr>
          <w:sz w:val="20"/>
        </w:rPr>
      </w:pPr>
      <w:r>
        <w:rPr>
          <w:color w:val="231F20"/>
          <w:w w:val="105"/>
          <w:sz w:val="20"/>
        </w:rPr>
        <w:t>Actividades</w:t>
      </w:r>
      <w:r>
        <w:rPr>
          <w:color w:val="231F20"/>
          <w:spacing w:val="-9"/>
          <w:w w:val="105"/>
          <w:sz w:val="20"/>
        </w:rPr>
        <w:t> </w:t>
      </w:r>
      <w:r>
        <w:rPr>
          <w:color w:val="231F20"/>
          <w:w w:val="105"/>
          <w:sz w:val="20"/>
        </w:rPr>
        <w:t>preparatorias,</w:t>
      </w:r>
      <w:r>
        <w:rPr>
          <w:color w:val="231F20"/>
          <w:spacing w:val="-9"/>
          <w:w w:val="105"/>
          <w:sz w:val="20"/>
        </w:rPr>
        <w:t> </w:t>
      </w:r>
      <w:r>
        <w:rPr>
          <w:color w:val="231F20"/>
          <w:w w:val="105"/>
          <w:sz w:val="20"/>
        </w:rPr>
        <w:t>las</w:t>
      </w:r>
      <w:r>
        <w:rPr>
          <w:color w:val="231F20"/>
          <w:spacing w:val="-9"/>
          <w:w w:val="105"/>
          <w:sz w:val="20"/>
        </w:rPr>
        <w:t> </w:t>
      </w:r>
      <w:r>
        <w:rPr>
          <w:color w:val="231F20"/>
          <w:w w:val="105"/>
          <w:sz w:val="20"/>
        </w:rPr>
        <w:t>cuales</w:t>
      </w:r>
      <w:r>
        <w:rPr>
          <w:color w:val="231F20"/>
          <w:spacing w:val="-9"/>
          <w:w w:val="105"/>
          <w:sz w:val="20"/>
        </w:rPr>
        <w:t> </w:t>
      </w:r>
      <w:r>
        <w:rPr>
          <w:color w:val="231F20"/>
          <w:w w:val="105"/>
          <w:sz w:val="20"/>
        </w:rPr>
        <w:t>se</w:t>
      </w:r>
      <w:r>
        <w:rPr>
          <w:color w:val="231F20"/>
          <w:spacing w:val="-9"/>
          <w:w w:val="105"/>
          <w:sz w:val="20"/>
        </w:rPr>
        <w:t> </w:t>
      </w:r>
      <w:r>
        <w:rPr>
          <w:color w:val="231F20"/>
          <w:w w:val="105"/>
          <w:sz w:val="20"/>
        </w:rPr>
        <w:t>refieren</w:t>
      </w:r>
      <w:r>
        <w:rPr>
          <w:color w:val="231F20"/>
          <w:spacing w:val="-9"/>
          <w:w w:val="105"/>
          <w:sz w:val="20"/>
        </w:rPr>
        <w:t> </w:t>
      </w:r>
      <w:r>
        <w:rPr>
          <w:color w:val="231F20"/>
          <w:w w:val="105"/>
          <w:sz w:val="20"/>
        </w:rPr>
        <w:t>a</w:t>
      </w:r>
      <w:r>
        <w:rPr>
          <w:color w:val="231F20"/>
          <w:spacing w:val="-9"/>
          <w:w w:val="105"/>
          <w:sz w:val="20"/>
        </w:rPr>
        <w:t> </w:t>
      </w:r>
      <w:r>
        <w:rPr>
          <w:color w:val="231F20"/>
          <w:w w:val="105"/>
          <w:sz w:val="20"/>
        </w:rPr>
        <w:t>los</w:t>
      </w:r>
      <w:r>
        <w:rPr>
          <w:color w:val="231F20"/>
          <w:spacing w:val="-9"/>
          <w:w w:val="105"/>
          <w:sz w:val="20"/>
        </w:rPr>
        <w:t> </w:t>
      </w:r>
      <w:r>
        <w:rPr>
          <w:color w:val="231F20"/>
          <w:w w:val="105"/>
          <w:sz w:val="20"/>
        </w:rPr>
        <w:t>mecanismos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permitan</w:t>
      </w:r>
      <w:r>
        <w:rPr>
          <w:color w:val="231F20"/>
          <w:spacing w:val="-9"/>
          <w:w w:val="105"/>
          <w:sz w:val="20"/>
        </w:rPr>
        <w:t> </w:t>
      </w:r>
      <w:r>
        <w:rPr>
          <w:color w:val="231F20"/>
          <w:w w:val="105"/>
          <w:sz w:val="20"/>
        </w:rPr>
        <w:t>generar</w:t>
      </w:r>
      <w:r>
        <w:rPr>
          <w:color w:val="231F20"/>
          <w:spacing w:val="-9"/>
          <w:w w:val="105"/>
          <w:sz w:val="20"/>
        </w:rPr>
        <w:t> </w:t>
      </w:r>
      <w:r>
        <w:rPr>
          <w:color w:val="231F20"/>
          <w:w w:val="105"/>
          <w:sz w:val="20"/>
        </w:rPr>
        <w:t>las condiciones necesarias del proceso y son:</w:t>
      </w:r>
    </w:p>
    <w:p>
      <w:pPr>
        <w:pStyle w:val="ListParagraph"/>
        <w:numPr>
          <w:ilvl w:val="2"/>
          <w:numId w:val="10"/>
        </w:numPr>
        <w:tabs>
          <w:tab w:pos="2554" w:val="left" w:leader="none"/>
        </w:tabs>
        <w:spacing w:line="240" w:lineRule="auto" w:before="160" w:after="0"/>
        <w:ind w:left="2554" w:right="0" w:hanging="359"/>
        <w:jc w:val="left"/>
        <w:rPr>
          <w:sz w:val="20"/>
        </w:rPr>
      </w:pPr>
      <w:r>
        <w:rPr>
          <w:sz w:val="20"/>
        </w:rPr>
        <mc:AlternateContent>
          <mc:Choice Requires="wps">
            <w:drawing>
              <wp:anchor distT="0" distB="0" distL="0" distR="0" allowOverlap="1" layoutInCell="1" locked="0" behindDoc="0" simplePos="0" relativeHeight="15746560">
                <wp:simplePos x="0" y="0"/>
                <wp:positionH relativeFrom="page">
                  <wp:posOffset>348178</wp:posOffset>
                </wp:positionH>
                <wp:positionV relativeFrom="paragraph">
                  <wp:posOffset>76079</wp:posOffset>
                </wp:positionV>
                <wp:extent cx="193675" cy="230441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193675" cy="2304415"/>
                          <a:chExt cx="193675" cy="2304415"/>
                        </a:xfrm>
                      </wpg:grpSpPr>
                      <wps:wsp>
                        <wps:cNvPr id="174" name="Graphic 17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75" name="Graphic 17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76" name="Graphic 17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990503pt;width:15.25pt;height:181.45pt;mso-position-horizontal-relative:page;mso-position-vertical-relative:paragraph;z-index:15746560" id="docshapegroup132" coordorigin="548,120" coordsize="305,3629">
                <v:shape style="position:absolute;left:550;top:119;width:303;height:2956" id="docshape133" coordorigin="551,120" coordsize="303,2956" path="m853,120l551,413,551,2955,560,3002,586,3040,624,3066,671,3075,733,3075,780,3066,818,3040,844,3002,853,2955,853,120xe" filled="true" fillcolor="#e6e7e8" stroked="false">
                  <v:path arrowok="t"/>
                  <v:fill type="solid"/>
                </v:shape>
                <v:shape style="position:absolute;left:550;top:292;width:303;height:2925" id="docshape134" coordorigin="551,293" coordsize="303,2925" path="m853,293l551,603,551,3097,560,3144,586,3182,624,3207,671,3217,733,3217,780,3207,818,3182,844,3144,853,3097,853,293xe" filled="true" fillcolor="#bcbec0" stroked="false">
                  <v:path arrowok="t"/>
                  <v:fill type="solid"/>
                </v:shape>
                <v:shape style="position:absolute;left:548;top:481;width:305;height:3268" id="docshape135" coordorigin="548,481" coordsize="305,3268" path="m853,481l548,788,548,3749,853,3749,853,481xe" filled="true" fillcolor="#a7802d" stroked="false">
                  <v:path arrowok="t"/>
                  <v:fill type="solid"/>
                </v:shape>
                <w10:wrap type="none"/>
              </v:group>
            </w:pict>
          </mc:Fallback>
        </mc:AlternateContent>
      </w:r>
      <w:r>
        <w:rPr>
          <w:color w:val="231F20"/>
          <w:sz w:val="20"/>
        </w:rPr>
        <w:t>Publicación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convocatoria,</w:t>
      </w:r>
      <w:r>
        <w:rPr>
          <w:color w:val="231F20"/>
          <w:spacing w:val="11"/>
          <w:sz w:val="20"/>
        </w:rPr>
        <w:t> </w:t>
      </w:r>
      <w:r>
        <w:rPr>
          <w:color w:val="231F20"/>
          <w:spacing w:val="-10"/>
          <w:sz w:val="20"/>
        </w:rPr>
        <w:t>y</w:t>
      </w:r>
    </w:p>
    <w:p>
      <w:pPr>
        <w:pStyle w:val="ListParagraph"/>
        <w:numPr>
          <w:ilvl w:val="2"/>
          <w:numId w:val="10"/>
        </w:numPr>
        <w:tabs>
          <w:tab w:pos="2554" w:val="left" w:leader="none"/>
        </w:tabs>
        <w:spacing w:line="240" w:lineRule="auto" w:before="198" w:after="0"/>
        <w:ind w:left="2554" w:right="0" w:hanging="359"/>
        <w:jc w:val="left"/>
        <w:rPr>
          <w:sz w:val="20"/>
        </w:rPr>
      </w:pPr>
      <w:r>
        <w:rPr>
          <w:color w:val="231F20"/>
          <w:sz w:val="20"/>
        </w:rPr>
        <w:t>Registro</w:t>
      </w:r>
      <w:r>
        <w:rPr>
          <w:color w:val="231F20"/>
          <w:spacing w:val="4"/>
          <w:sz w:val="20"/>
        </w:rPr>
        <w:t> </w:t>
      </w:r>
      <w:r>
        <w:rPr>
          <w:color w:val="231F20"/>
          <w:sz w:val="20"/>
        </w:rPr>
        <w:t>y</w:t>
      </w:r>
      <w:r>
        <w:rPr>
          <w:color w:val="231F20"/>
          <w:spacing w:val="5"/>
          <w:sz w:val="20"/>
        </w:rPr>
        <w:t> </w:t>
      </w:r>
      <w:r>
        <w:rPr>
          <w:color w:val="231F20"/>
          <w:sz w:val="20"/>
        </w:rPr>
        <w:t>verificación</w:t>
      </w:r>
      <w:r>
        <w:rPr>
          <w:color w:val="231F20"/>
          <w:spacing w:val="4"/>
          <w:sz w:val="20"/>
        </w:rPr>
        <w:t> </w:t>
      </w:r>
      <w:r>
        <w:rPr>
          <w:color w:val="231F20"/>
          <w:spacing w:val="-2"/>
          <w:sz w:val="20"/>
        </w:rPr>
        <w:t>documental;</w:t>
      </w:r>
    </w:p>
    <w:p>
      <w:pPr>
        <w:pStyle w:val="ListParagraph"/>
        <w:numPr>
          <w:ilvl w:val="1"/>
          <w:numId w:val="10"/>
        </w:numPr>
        <w:tabs>
          <w:tab w:pos="2195" w:val="left" w:leader="none"/>
        </w:tabs>
        <w:spacing w:line="278" w:lineRule="auto" w:before="199" w:after="0"/>
        <w:ind w:left="2195" w:right="707" w:hanging="560"/>
        <w:jc w:val="both"/>
        <w:rPr>
          <w:sz w:val="20"/>
        </w:rPr>
      </w:pPr>
      <w:r>
        <w:rPr>
          <w:sz w:val="20"/>
        </w:rPr>
        <mc:AlternateContent>
          <mc:Choice Requires="wps">
            <w:drawing>
              <wp:anchor distT="0" distB="0" distL="0" distR="0" allowOverlap="1" layoutInCell="1" locked="0" behindDoc="0" simplePos="0" relativeHeight="15747584">
                <wp:simplePos x="0" y="0"/>
                <wp:positionH relativeFrom="page">
                  <wp:posOffset>356699</wp:posOffset>
                </wp:positionH>
                <wp:positionV relativeFrom="paragraph">
                  <wp:posOffset>185793</wp:posOffset>
                </wp:positionV>
                <wp:extent cx="181610" cy="147383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4.629373pt;width:14.3pt;height:116.05pt;mso-position-horizontal-relative:page;mso-position-vertical-relative:paragraph;z-index:15747584" type="#_x0000_t202" id="docshape13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z w:val="20"/>
        </w:rPr>
        <w:t>Etapas</w:t>
      </w:r>
      <w:r>
        <w:rPr>
          <w:color w:val="231F20"/>
          <w:spacing w:val="-13"/>
          <w:sz w:val="20"/>
        </w:rPr>
        <w:t> </w:t>
      </w:r>
      <w:r>
        <w:rPr>
          <w:color w:val="231F20"/>
          <w:sz w:val="20"/>
        </w:rPr>
        <w:t>del</w:t>
      </w:r>
      <w:r>
        <w:rPr>
          <w:color w:val="231F20"/>
          <w:spacing w:val="-13"/>
          <w:sz w:val="20"/>
        </w:rPr>
        <w:t> </w:t>
      </w:r>
      <w:r>
        <w:rPr>
          <w:color w:val="231F20"/>
          <w:sz w:val="20"/>
        </w:rPr>
        <w:t>proceso,</w:t>
      </w:r>
      <w:r>
        <w:rPr>
          <w:color w:val="231F20"/>
          <w:spacing w:val="-13"/>
          <w:sz w:val="20"/>
        </w:rPr>
        <w:t> </w:t>
      </w:r>
      <w:r>
        <w:rPr>
          <w:color w:val="231F20"/>
          <w:sz w:val="20"/>
        </w:rPr>
        <w:t>se</w:t>
      </w:r>
      <w:r>
        <w:rPr>
          <w:color w:val="231F20"/>
          <w:spacing w:val="-13"/>
          <w:sz w:val="20"/>
        </w:rPr>
        <w:t> </w:t>
      </w:r>
      <w:r>
        <w:rPr>
          <w:color w:val="231F20"/>
          <w:sz w:val="20"/>
        </w:rPr>
        <w:t>refieren</w:t>
      </w:r>
      <w:r>
        <w:rPr>
          <w:color w:val="231F20"/>
          <w:spacing w:val="-13"/>
          <w:sz w:val="20"/>
        </w:rPr>
        <w:t> </w:t>
      </w:r>
      <w:r>
        <w:rPr>
          <w:color w:val="231F20"/>
          <w:sz w:val="20"/>
        </w:rPr>
        <w:t>a</w:t>
      </w:r>
      <w:r>
        <w:rPr>
          <w:color w:val="231F20"/>
          <w:spacing w:val="-13"/>
          <w:sz w:val="20"/>
        </w:rPr>
        <w:t> </w:t>
      </w:r>
      <w:r>
        <w:rPr>
          <w:color w:val="231F20"/>
          <w:sz w:val="20"/>
        </w:rPr>
        <w:t>las</w:t>
      </w:r>
      <w:r>
        <w:rPr>
          <w:color w:val="231F20"/>
          <w:spacing w:val="-13"/>
          <w:sz w:val="20"/>
        </w:rPr>
        <w:t> </w:t>
      </w:r>
      <w:r>
        <w:rPr>
          <w:color w:val="231F20"/>
          <w:sz w:val="20"/>
        </w:rPr>
        <w:t>acciones</w:t>
      </w:r>
      <w:r>
        <w:rPr>
          <w:color w:val="231F20"/>
          <w:spacing w:val="-13"/>
          <w:sz w:val="20"/>
        </w:rPr>
        <w:t> </w:t>
      </w:r>
      <w:r>
        <w:rPr>
          <w:color w:val="231F20"/>
          <w:sz w:val="20"/>
        </w:rPr>
        <w:t>a</w:t>
      </w:r>
      <w:r>
        <w:rPr>
          <w:color w:val="231F20"/>
          <w:spacing w:val="-13"/>
          <w:sz w:val="20"/>
        </w:rPr>
        <w:t> </w:t>
      </w:r>
      <w:r>
        <w:rPr>
          <w:color w:val="231F20"/>
          <w:sz w:val="20"/>
        </w:rPr>
        <w:t>implementar</w:t>
      </w:r>
      <w:r>
        <w:rPr>
          <w:color w:val="231F20"/>
          <w:spacing w:val="-13"/>
          <w:sz w:val="20"/>
        </w:rPr>
        <w:t> </w:t>
      </w:r>
      <w:r>
        <w:rPr>
          <w:color w:val="231F20"/>
          <w:sz w:val="20"/>
        </w:rPr>
        <w:t>para</w:t>
      </w:r>
      <w:r>
        <w:rPr>
          <w:color w:val="231F20"/>
          <w:spacing w:val="-13"/>
          <w:sz w:val="20"/>
        </w:rPr>
        <w:t> </w:t>
      </w:r>
      <w:r>
        <w:rPr>
          <w:color w:val="231F20"/>
          <w:sz w:val="20"/>
        </w:rPr>
        <w:t>el</w:t>
      </w:r>
      <w:r>
        <w:rPr>
          <w:color w:val="231F20"/>
          <w:spacing w:val="-13"/>
          <w:sz w:val="20"/>
        </w:rPr>
        <w:t> </w:t>
      </w:r>
      <w:r>
        <w:rPr>
          <w:color w:val="231F20"/>
          <w:sz w:val="20"/>
        </w:rPr>
        <w:t>inicio</w:t>
      </w:r>
      <w:r>
        <w:rPr>
          <w:color w:val="231F20"/>
          <w:spacing w:val="-13"/>
          <w:sz w:val="20"/>
        </w:rPr>
        <w:t> </w:t>
      </w:r>
      <w:r>
        <w:rPr>
          <w:color w:val="231F20"/>
          <w:sz w:val="20"/>
        </w:rPr>
        <w:t>de</w:t>
      </w:r>
      <w:r>
        <w:rPr>
          <w:color w:val="231F20"/>
          <w:spacing w:val="-13"/>
          <w:sz w:val="20"/>
        </w:rPr>
        <w:t> </w:t>
      </w:r>
      <w:r>
        <w:rPr>
          <w:color w:val="231F20"/>
          <w:sz w:val="20"/>
        </w:rPr>
        <w:t>éste,</w:t>
      </w:r>
      <w:r>
        <w:rPr>
          <w:color w:val="231F20"/>
          <w:spacing w:val="-13"/>
          <w:sz w:val="20"/>
        </w:rPr>
        <w:t> </w:t>
      </w:r>
      <w:r>
        <w:rPr>
          <w:color w:val="231F20"/>
          <w:sz w:val="20"/>
        </w:rPr>
        <w:t>el</w:t>
      </w:r>
      <w:r>
        <w:rPr>
          <w:color w:val="231F20"/>
          <w:spacing w:val="-13"/>
          <w:sz w:val="20"/>
        </w:rPr>
        <w:t> </w:t>
      </w:r>
      <w:r>
        <w:rPr>
          <w:color w:val="231F20"/>
          <w:sz w:val="20"/>
        </w:rPr>
        <w:t>cual</w:t>
      </w:r>
      <w:r>
        <w:rPr>
          <w:color w:val="231F20"/>
          <w:spacing w:val="-13"/>
          <w:sz w:val="20"/>
        </w:rPr>
        <w:t> </w:t>
      </w:r>
      <w:r>
        <w:rPr>
          <w:color w:val="231F20"/>
          <w:sz w:val="20"/>
        </w:rPr>
        <w:t>se</w:t>
      </w:r>
      <w:r>
        <w:rPr>
          <w:color w:val="231F20"/>
          <w:spacing w:val="-13"/>
          <w:sz w:val="20"/>
        </w:rPr>
        <w:t> </w:t>
      </w:r>
      <w:r>
        <w:rPr>
          <w:color w:val="231F20"/>
          <w:sz w:val="20"/>
        </w:rPr>
        <w:t>dará </w:t>
      </w:r>
      <w:r>
        <w:rPr>
          <w:color w:val="231F20"/>
          <w:w w:val="105"/>
          <w:sz w:val="20"/>
        </w:rPr>
        <w:t>una</w:t>
      </w:r>
      <w:r>
        <w:rPr>
          <w:color w:val="231F20"/>
          <w:spacing w:val="-12"/>
          <w:w w:val="105"/>
          <w:sz w:val="20"/>
        </w:rPr>
        <w:t> </w:t>
      </w:r>
      <w:r>
        <w:rPr>
          <w:color w:val="231F20"/>
          <w:w w:val="105"/>
          <w:sz w:val="20"/>
        </w:rPr>
        <w:t>vez</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autoridades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educación</w:t>
      </w:r>
      <w:r>
        <w:rPr>
          <w:color w:val="231F20"/>
          <w:spacing w:val="-12"/>
          <w:w w:val="105"/>
          <w:sz w:val="20"/>
        </w:rPr>
        <w:t> </w:t>
      </w:r>
      <w:r>
        <w:rPr>
          <w:color w:val="231F20"/>
          <w:w w:val="105"/>
          <w:sz w:val="20"/>
        </w:rPr>
        <w:t>media</w:t>
      </w:r>
      <w:r>
        <w:rPr>
          <w:color w:val="231F20"/>
          <w:spacing w:val="-12"/>
          <w:w w:val="105"/>
          <w:sz w:val="20"/>
        </w:rPr>
        <w:t> </w:t>
      </w:r>
      <w:r>
        <w:rPr>
          <w:color w:val="231F20"/>
          <w:w w:val="105"/>
          <w:sz w:val="20"/>
        </w:rPr>
        <w:t>superior</w:t>
      </w:r>
      <w:r>
        <w:rPr>
          <w:color w:val="231F20"/>
          <w:spacing w:val="-12"/>
          <w:w w:val="105"/>
          <w:sz w:val="20"/>
        </w:rPr>
        <w:t> </w:t>
      </w:r>
      <w:r>
        <w:rPr>
          <w:color w:val="231F20"/>
          <w:w w:val="105"/>
          <w:sz w:val="20"/>
        </w:rPr>
        <w:t>o</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organismos</w:t>
      </w:r>
      <w:r>
        <w:rPr>
          <w:color w:val="231F20"/>
          <w:spacing w:val="-12"/>
          <w:w w:val="105"/>
          <w:sz w:val="20"/>
        </w:rPr>
        <w:t> </w:t>
      </w:r>
      <w:r>
        <w:rPr>
          <w:color w:val="231F20"/>
          <w:w w:val="105"/>
          <w:sz w:val="20"/>
        </w:rPr>
        <w:t>descentralizados concluyan</w:t>
      </w:r>
      <w:r>
        <w:rPr>
          <w:color w:val="231F20"/>
          <w:w w:val="105"/>
          <w:sz w:val="20"/>
        </w:rPr>
        <w:t> con</w:t>
      </w:r>
      <w:r>
        <w:rPr>
          <w:color w:val="231F20"/>
          <w:w w:val="105"/>
          <w:sz w:val="20"/>
        </w:rPr>
        <w:t> el</w:t>
      </w:r>
      <w:r>
        <w:rPr>
          <w:color w:val="231F20"/>
          <w:w w:val="105"/>
          <w:sz w:val="20"/>
        </w:rPr>
        <w:t> registro</w:t>
      </w:r>
      <w:r>
        <w:rPr>
          <w:color w:val="231F20"/>
          <w:w w:val="105"/>
          <w:sz w:val="20"/>
        </w:rPr>
        <w:t> y</w:t>
      </w:r>
      <w:r>
        <w:rPr>
          <w:color w:val="231F20"/>
          <w:w w:val="105"/>
          <w:sz w:val="20"/>
        </w:rPr>
        <w:t> la</w:t>
      </w:r>
      <w:r>
        <w:rPr>
          <w:color w:val="231F20"/>
          <w:w w:val="105"/>
          <w:sz w:val="20"/>
        </w:rPr>
        <w:t> verificación</w:t>
      </w:r>
      <w:r>
        <w:rPr>
          <w:color w:val="231F20"/>
          <w:w w:val="105"/>
          <w:sz w:val="20"/>
        </w:rPr>
        <w:t> documental</w:t>
      </w:r>
      <w:r>
        <w:rPr>
          <w:color w:val="231F20"/>
          <w:w w:val="105"/>
          <w:sz w:val="20"/>
        </w:rPr>
        <w:t> de</w:t>
      </w:r>
      <w:r>
        <w:rPr>
          <w:color w:val="231F20"/>
          <w:w w:val="105"/>
          <w:sz w:val="20"/>
        </w:rPr>
        <w:t> las</w:t>
      </w:r>
      <w:r>
        <w:rPr>
          <w:color w:val="231F20"/>
          <w:w w:val="105"/>
          <w:sz w:val="20"/>
        </w:rPr>
        <w:t> personas</w:t>
      </w:r>
      <w:r>
        <w:rPr>
          <w:color w:val="231F20"/>
          <w:w w:val="105"/>
          <w:sz w:val="20"/>
        </w:rPr>
        <w:t> que</w:t>
      </w:r>
      <w:r>
        <w:rPr>
          <w:color w:val="231F20"/>
          <w:w w:val="105"/>
          <w:sz w:val="20"/>
        </w:rPr>
        <w:t> participarán; comprende lo siguiente:</w:t>
      </w:r>
    </w:p>
    <w:p>
      <w:pPr>
        <w:pStyle w:val="ListParagraph"/>
        <w:numPr>
          <w:ilvl w:val="2"/>
          <w:numId w:val="10"/>
        </w:numPr>
        <w:tabs>
          <w:tab w:pos="2555" w:val="left" w:leader="none"/>
        </w:tabs>
        <w:spacing w:line="278" w:lineRule="auto" w:before="160" w:after="0"/>
        <w:ind w:left="2555" w:right="707" w:hanging="360"/>
        <w:jc w:val="left"/>
        <w:rPr>
          <w:sz w:val="20"/>
        </w:rPr>
      </w:pPr>
      <w:r>
        <w:rPr>
          <w:color w:val="231F20"/>
          <w:w w:val="105"/>
          <w:sz w:val="20"/>
        </w:rPr>
        <w:t>Acreditación</w:t>
      </w:r>
      <w:r>
        <w:rPr>
          <w:color w:val="231F20"/>
          <w:spacing w:val="-23"/>
          <w:w w:val="105"/>
          <w:sz w:val="20"/>
        </w:rPr>
        <w:t> </w:t>
      </w:r>
      <w:r>
        <w:rPr>
          <w:color w:val="231F20"/>
          <w:w w:val="105"/>
          <w:sz w:val="20"/>
        </w:rPr>
        <w:t>del</w:t>
      </w:r>
      <w:r>
        <w:rPr>
          <w:color w:val="231F20"/>
          <w:spacing w:val="-22"/>
          <w:w w:val="105"/>
          <w:sz w:val="20"/>
        </w:rPr>
        <w:t> </w:t>
      </w:r>
      <w:r>
        <w:rPr>
          <w:color w:val="231F20"/>
          <w:w w:val="105"/>
          <w:sz w:val="20"/>
        </w:rPr>
        <w:t>curso</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exploración</w:t>
      </w:r>
      <w:r>
        <w:rPr>
          <w:color w:val="231F20"/>
          <w:spacing w:val="-22"/>
          <w:w w:val="105"/>
          <w:sz w:val="20"/>
        </w:rPr>
        <w:t> </w:t>
      </w:r>
      <w:r>
        <w:rPr>
          <w:color w:val="231F20"/>
          <w:w w:val="105"/>
          <w:sz w:val="20"/>
        </w:rPr>
        <w:t>de</w:t>
      </w:r>
      <w:r>
        <w:rPr>
          <w:color w:val="231F20"/>
          <w:spacing w:val="-22"/>
          <w:w w:val="105"/>
          <w:sz w:val="20"/>
        </w:rPr>
        <w:t> </w:t>
      </w:r>
      <w:r>
        <w:rPr>
          <w:color w:val="231F20"/>
          <w:w w:val="105"/>
          <w:sz w:val="20"/>
        </w:rPr>
        <w:t>habilidades</w:t>
      </w:r>
      <w:r>
        <w:rPr>
          <w:color w:val="231F20"/>
          <w:spacing w:val="-22"/>
          <w:w w:val="105"/>
          <w:sz w:val="20"/>
        </w:rPr>
        <w:t> </w:t>
      </w:r>
      <w:r>
        <w:rPr>
          <w:color w:val="231F20"/>
          <w:w w:val="105"/>
          <w:sz w:val="20"/>
        </w:rPr>
        <w:t>para</w:t>
      </w:r>
      <w:r>
        <w:rPr>
          <w:color w:val="231F20"/>
          <w:spacing w:val="-22"/>
          <w:w w:val="105"/>
          <w:sz w:val="20"/>
        </w:rPr>
        <w:t> </w:t>
      </w:r>
      <w:r>
        <w:rPr>
          <w:color w:val="231F20"/>
          <w:w w:val="105"/>
          <w:sz w:val="20"/>
        </w:rPr>
        <w:t>la</w:t>
      </w:r>
      <w:r>
        <w:rPr>
          <w:color w:val="231F20"/>
          <w:spacing w:val="-23"/>
          <w:w w:val="105"/>
          <w:sz w:val="20"/>
        </w:rPr>
        <w:t> </w:t>
      </w:r>
      <w:r>
        <w:rPr>
          <w:color w:val="231F20"/>
          <w:w w:val="105"/>
          <w:sz w:val="20"/>
        </w:rPr>
        <w:t>docencia</w:t>
      </w:r>
      <w:r>
        <w:rPr>
          <w:color w:val="231F20"/>
          <w:spacing w:val="-22"/>
          <w:w w:val="105"/>
          <w:sz w:val="20"/>
        </w:rPr>
        <w:t> </w:t>
      </w:r>
      <w:r>
        <w:rPr>
          <w:color w:val="231F20"/>
          <w:w w:val="105"/>
          <w:sz w:val="20"/>
        </w:rPr>
        <w:t>en</w:t>
      </w:r>
      <w:r>
        <w:rPr>
          <w:color w:val="231F20"/>
          <w:spacing w:val="-22"/>
          <w:w w:val="105"/>
          <w:sz w:val="20"/>
        </w:rPr>
        <w:t> </w:t>
      </w:r>
      <w:r>
        <w:rPr>
          <w:color w:val="231F20"/>
          <w:w w:val="105"/>
          <w:sz w:val="20"/>
        </w:rPr>
        <w:t>educación</w:t>
      </w:r>
      <w:r>
        <w:rPr>
          <w:color w:val="231F20"/>
          <w:spacing w:val="-22"/>
          <w:w w:val="105"/>
          <w:sz w:val="20"/>
        </w:rPr>
        <w:t> </w:t>
      </w:r>
      <w:r>
        <w:rPr>
          <w:color w:val="231F20"/>
          <w:w w:val="105"/>
          <w:sz w:val="20"/>
        </w:rPr>
        <w:t>media </w:t>
      </w:r>
      <w:r>
        <w:rPr>
          <w:color w:val="231F20"/>
          <w:spacing w:val="-2"/>
          <w:w w:val="105"/>
          <w:sz w:val="20"/>
        </w:rPr>
        <w:t>superior;</w:t>
      </w:r>
    </w:p>
    <w:p>
      <w:pPr>
        <w:pStyle w:val="ListParagraph"/>
        <w:numPr>
          <w:ilvl w:val="2"/>
          <w:numId w:val="10"/>
        </w:numPr>
        <w:tabs>
          <w:tab w:pos="2554" w:val="left" w:leader="none"/>
        </w:tabs>
        <w:spacing w:line="240" w:lineRule="auto" w:before="160" w:after="0"/>
        <w:ind w:left="2554" w:right="0" w:hanging="359"/>
        <w:jc w:val="left"/>
        <w:rPr>
          <w:sz w:val="20"/>
        </w:rPr>
      </w:pPr>
      <w:r>
        <w:rPr>
          <w:color w:val="231F20"/>
          <w:sz w:val="20"/>
        </w:rPr>
        <w:t>Acreditación</w:t>
      </w:r>
      <w:r>
        <w:rPr>
          <w:color w:val="231F20"/>
          <w:spacing w:val="4"/>
          <w:sz w:val="20"/>
        </w:rPr>
        <w:t> </w:t>
      </w:r>
      <w:r>
        <w:rPr>
          <w:color w:val="231F20"/>
          <w:sz w:val="20"/>
        </w:rPr>
        <w:t>del</w:t>
      </w:r>
      <w:r>
        <w:rPr>
          <w:color w:val="231F20"/>
          <w:spacing w:val="5"/>
          <w:sz w:val="20"/>
        </w:rPr>
        <w:t> </w:t>
      </w:r>
      <w:r>
        <w:rPr>
          <w:color w:val="231F20"/>
          <w:sz w:val="20"/>
        </w:rPr>
        <w:t>manejo</w:t>
      </w:r>
      <w:r>
        <w:rPr>
          <w:color w:val="231F20"/>
          <w:spacing w:val="5"/>
          <w:sz w:val="20"/>
        </w:rPr>
        <w:t> </w:t>
      </w:r>
      <w:r>
        <w:rPr>
          <w:color w:val="231F20"/>
          <w:sz w:val="20"/>
        </w:rPr>
        <w:t>y</w:t>
      </w:r>
      <w:r>
        <w:rPr>
          <w:color w:val="231F20"/>
          <w:spacing w:val="5"/>
          <w:sz w:val="20"/>
        </w:rPr>
        <w:t> </w:t>
      </w:r>
      <w:r>
        <w:rPr>
          <w:color w:val="231F20"/>
          <w:sz w:val="20"/>
        </w:rPr>
        <w:t>dominio</w:t>
      </w:r>
      <w:r>
        <w:rPr>
          <w:color w:val="231F20"/>
          <w:spacing w:val="5"/>
          <w:sz w:val="20"/>
        </w:rPr>
        <w:t> </w:t>
      </w:r>
      <w:r>
        <w:rPr>
          <w:color w:val="231F20"/>
          <w:sz w:val="20"/>
        </w:rPr>
        <w:t>del</w:t>
      </w:r>
      <w:r>
        <w:rPr>
          <w:color w:val="231F20"/>
          <w:spacing w:val="5"/>
          <w:sz w:val="20"/>
        </w:rPr>
        <w:t> </w:t>
      </w:r>
      <w:r>
        <w:rPr>
          <w:color w:val="231F20"/>
          <w:sz w:val="20"/>
        </w:rPr>
        <w:t>lenguaje</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cultura</w:t>
      </w:r>
      <w:r>
        <w:rPr>
          <w:color w:val="231F20"/>
          <w:spacing w:val="5"/>
          <w:sz w:val="20"/>
        </w:rPr>
        <w:t> </w:t>
      </w:r>
      <w:r>
        <w:rPr>
          <w:color w:val="231F20"/>
          <w:spacing w:val="-2"/>
          <w:sz w:val="20"/>
        </w:rPr>
        <w:t>digitales;</w:t>
      </w:r>
    </w:p>
    <w:p>
      <w:pPr>
        <w:pStyle w:val="ListParagraph"/>
        <w:numPr>
          <w:ilvl w:val="2"/>
          <w:numId w:val="10"/>
        </w:numPr>
        <w:tabs>
          <w:tab w:pos="2553" w:val="left" w:leader="none"/>
        </w:tabs>
        <w:spacing w:line="240" w:lineRule="auto" w:before="198" w:after="0"/>
        <w:ind w:left="2553" w:right="0" w:hanging="358"/>
        <w:jc w:val="left"/>
        <w:rPr>
          <w:sz w:val="20"/>
        </w:rPr>
      </w:pPr>
      <w:r>
        <w:rPr>
          <w:color w:val="231F20"/>
          <w:sz w:val="20"/>
        </w:rPr>
        <w:t>Aplicación</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apreciación</w:t>
      </w:r>
      <w:r>
        <w:rPr>
          <w:color w:val="231F20"/>
          <w:spacing w:val="12"/>
          <w:sz w:val="20"/>
        </w:rPr>
        <w:t> </w:t>
      </w:r>
      <w:r>
        <w:rPr>
          <w:color w:val="231F20"/>
          <w:sz w:val="20"/>
        </w:rPr>
        <w:t>de</w:t>
      </w:r>
      <w:r>
        <w:rPr>
          <w:color w:val="231F20"/>
          <w:spacing w:val="12"/>
          <w:sz w:val="20"/>
        </w:rPr>
        <w:t> </w:t>
      </w:r>
      <w:r>
        <w:rPr>
          <w:color w:val="231F20"/>
          <w:sz w:val="20"/>
        </w:rPr>
        <w:t>conocimientos</w:t>
      </w:r>
      <w:r>
        <w:rPr>
          <w:color w:val="231F20"/>
          <w:spacing w:val="12"/>
          <w:sz w:val="20"/>
        </w:rPr>
        <w:t> </w:t>
      </w:r>
      <w:r>
        <w:rPr>
          <w:color w:val="231F20"/>
          <w:sz w:val="20"/>
        </w:rPr>
        <w:t>y</w:t>
      </w:r>
      <w:r>
        <w:rPr>
          <w:color w:val="231F20"/>
          <w:spacing w:val="12"/>
          <w:sz w:val="20"/>
        </w:rPr>
        <w:t> </w:t>
      </w:r>
      <w:r>
        <w:rPr>
          <w:color w:val="231F20"/>
          <w:spacing w:val="-2"/>
          <w:sz w:val="20"/>
        </w:rPr>
        <w:t>aptitudes;</w:t>
      </w:r>
    </w:p>
    <w:p>
      <w:pPr>
        <w:pStyle w:val="ListParagraph"/>
        <w:spacing w:after="0" w:line="240" w:lineRule="auto"/>
        <w:jc w:val="left"/>
        <w:rPr>
          <w:sz w:val="20"/>
        </w:rPr>
        <w:sectPr>
          <w:headerReference w:type="even" r:id="rId29"/>
          <w:headerReference w:type="default" r:id="rId30"/>
          <w:footerReference w:type="even" r:id="rId31"/>
          <w:footerReference w:type="default" r:id="rId32"/>
          <w:pgSz w:w="12190" w:h="15880"/>
          <w:pgMar w:header="371" w:footer="848" w:top="2900" w:bottom="1040" w:left="425" w:right="425"/>
          <w:pgNumType w:start="10"/>
        </w:sectPr>
      </w:pPr>
    </w:p>
    <w:p>
      <w:pPr>
        <w:pStyle w:val="BodyText"/>
        <w:spacing w:before="224"/>
      </w:pPr>
    </w:p>
    <w:p>
      <w:pPr>
        <w:pStyle w:val="ListParagraph"/>
        <w:numPr>
          <w:ilvl w:val="2"/>
          <w:numId w:val="10"/>
        </w:numPr>
        <w:tabs>
          <w:tab w:pos="1987" w:val="left" w:leader="none"/>
        </w:tabs>
        <w:spacing w:line="240" w:lineRule="auto" w:before="1" w:after="0"/>
        <w:ind w:left="1987" w:right="0" w:hanging="359"/>
        <w:jc w:val="left"/>
        <w:rPr>
          <w:sz w:val="20"/>
        </w:rPr>
      </w:pPr>
      <w:r>
        <w:rPr>
          <w:color w:val="231F20"/>
          <w:spacing w:val="-2"/>
          <w:w w:val="105"/>
          <w:sz w:val="20"/>
        </w:rPr>
        <w:t>Valoración</w:t>
      </w:r>
      <w:r>
        <w:rPr>
          <w:color w:val="231F20"/>
          <w:spacing w:val="-5"/>
          <w:w w:val="105"/>
          <w:sz w:val="20"/>
        </w:rPr>
        <w:t> </w:t>
      </w:r>
      <w:r>
        <w:rPr>
          <w:color w:val="231F20"/>
          <w:spacing w:val="-2"/>
          <w:w w:val="105"/>
          <w:sz w:val="20"/>
        </w:rPr>
        <w:t>de</w:t>
      </w:r>
      <w:r>
        <w:rPr>
          <w:color w:val="231F20"/>
          <w:spacing w:val="-4"/>
          <w:w w:val="105"/>
          <w:sz w:val="20"/>
        </w:rPr>
        <w:t> </w:t>
      </w:r>
      <w:r>
        <w:rPr>
          <w:color w:val="231F20"/>
          <w:spacing w:val="-2"/>
          <w:w w:val="105"/>
          <w:sz w:val="20"/>
        </w:rPr>
        <w:t>los</w:t>
      </w:r>
      <w:r>
        <w:rPr>
          <w:color w:val="231F20"/>
          <w:spacing w:val="-5"/>
          <w:w w:val="105"/>
          <w:sz w:val="20"/>
        </w:rPr>
        <w:t> </w:t>
      </w:r>
      <w:r>
        <w:rPr>
          <w:color w:val="231F20"/>
          <w:spacing w:val="-2"/>
          <w:w w:val="105"/>
          <w:sz w:val="20"/>
        </w:rPr>
        <w:t>elementos</w:t>
      </w:r>
      <w:r>
        <w:rPr>
          <w:color w:val="231F20"/>
          <w:spacing w:val="-4"/>
          <w:w w:val="105"/>
          <w:sz w:val="20"/>
        </w:rPr>
        <w:t> </w:t>
      </w:r>
      <w:r>
        <w:rPr>
          <w:color w:val="231F20"/>
          <w:spacing w:val="-2"/>
          <w:w w:val="105"/>
          <w:sz w:val="20"/>
        </w:rPr>
        <w:t>multifactoriales</w:t>
      </w:r>
      <w:r>
        <w:rPr>
          <w:color w:val="231F20"/>
          <w:spacing w:val="-5"/>
          <w:w w:val="105"/>
          <w:sz w:val="20"/>
        </w:rPr>
        <w:t> </w:t>
      </w:r>
      <w:r>
        <w:rPr>
          <w:color w:val="231F20"/>
          <w:spacing w:val="-2"/>
          <w:w w:val="105"/>
          <w:sz w:val="20"/>
        </w:rPr>
        <w:t>por</w:t>
      </w:r>
      <w:r>
        <w:rPr>
          <w:color w:val="231F20"/>
          <w:spacing w:val="-4"/>
          <w:w w:val="105"/>
          <w:sz w:val="20"/>
        </w:rPr>
        <w:t> </w:t>
      </w:r>
      <w:r>
        <w:rPr>
          <w:color w:val="231F20"/>
          <w:spacing w:val="-2"/>
          <w:w w:val="105"/>
          <w:sz w:val="20"/>
        </w:rPr>
        <w:t>la</w:t>
      </w:r>
      <w:r>
        <w:rPr>
          <w:color w:val="231F20"/>
          <w:spacing w:val="-4"/>
          <w:w w:val="105"/>
          <w:sz w:val="20"/>
        </w:rPr>
        <w:t> </w:t>
      </w:r>
      <w:r>
        <w:rPr>
          <w:color w:val="231F20"/>
          <w:spacing w:val="-2"/>
          <w:w w:val="105"/>
          <w:sz w:val="20"/>
        </w:rPr>
        <w:t>Unidad</w:t>
      </w:r>
      <w:r>
        <w:rPr>
          <w:color w:val="231F20"/>
          <w:spacing w:val="-5"/>
          <w:w w:val="105"/>
          <w:sz w:val="20"/>
        </w:rPr>
        <w:t> </w:t>
      </w:r>
      <w:r>
        <w:rPr>
          <w:color w:val="231F20"/>
          <w:spacing w:val="-2"/>
          <w:w w:val="105"/>
          <w:sz w:val="20"/>
        </w:rPr>
        <w:t>del</w:t>
      </w:r>
      <w:r>
        <w:rPr>
          <w:color w:val="231F20"/>
          <w:spacing w:val="-4"/>
          <w:w w:val="105"/>
          <w:sz w:val="20"/>
        </w:rPr>
        <w:t> </w:t>
      </w:r>
      <w:r>
        <w:rPr>
          <w:color w:val="231F20"/>
          <w:spacing w:val="-2"/>
          <w:w w:val="105"/>
          <w:sz w:val="20"/>
        </w:rPr>
        <w:t>Sistema;</w:t>
      </w:r>
    </w:p>
    <w:p>
      <w:pPr>
        <w:pStyle w:val="ListParagraph"/>
        <w:numPr>
          <w:ilvl w:val="2"/>
          <w:numId w:val="10"/>
        </w:numPr>
        <w:tabs>
          <w:tab w:pos="1987" w:val="left" w:leader="none"/>
        </w:tabs>
        <w:spacing w:line="240" w:lineRule="auto" w:before="198" w:after="0"/>
        <w:ind w:left="1987" w:right="0" w:hanging="359"/>
        <w:jc w:val="left"/>
        <w:rPr>
          <w:sz w:val="20"/>
        </w:rPr>
      </w:pPr>
      <w:r>
        <w:rPr>
          <w:color w:val="231F20"/>
          <w:w w:val="105"/>
          <w:sz w:val="20"/>
        </w:rPr>
        <w:t>Consulta</w:t>
      </w:r>
      <w:r>
        <w:rPr>
          <w:color w:val="231F20"/>
          <w:spacing w:val="-13"/>
          <w:w w:val="105"/>
          <w:sz w:val="20"/>
        </w:rPr>
        <w:t> </w:t>
      </w:r>
      <w:r>
        <w:rPr>
          <w:color w:val="231F20"/>
          <w:w w:val="105"/>
          <w:sz w:val="20"/>
        </w:rPr>
        <w:t>de</w:t>
      </w:r>
      <w:r>
        <w:rPr>
          <w:color w:val="231F20"/>
          <w:spacing w:val="-12"/>
          <w:w w:val="105"/>
          <w:sz w:val="20"/>
        </w:rPr>
        <w:t> </w:t>
      </w:r>
      <w:r>
        <w:rPr>
          <w:color w:val="231F20"/>
          <w:w w:val="105"/>
          <w:sz w:val="20"/>
        </w:rPr>
        <w:t>resultados</w:t>
      </w:r>
      <w:r>
        <w:rPr>
          <w:color w:val="231F20"/>
          <w:spacing w:val="-12"/>
          <w:w w:val="105"/>
          <w:sz w:val="20"/>
        </w:rPr>
        <w:t> </w:t>
      </w:r>
      <w:r>
        <w:rPr>
          <w:color w:val="231F20"/>
          <w:w w:val="105"/>
          <w:sz w:val="20"/>
        </w:rPr>
        <w:t>por</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personas</w:t>
      </w:r>
      <w:r>
        <w:rPr>
          <w:color w:val="231F20"/>
          <w:spacing w:val="-12"/>
          <w:w w:val="105"/>
          <w:sz w:val="20"/>
        </w:rPr>
        <w:t> </w:t>
      </w:r>
      <w:r>
        <w:rPr>
          <w:color w:val="231F20"/>
          <w:spacing w:val="-2"/>
          <w:w w:val="105"/>
          <w:sz w:val="20"/>
        </w:rPr>
        <w:t>participantes;</w:t>
      </w:r>
    </w:p>
    <w:p>
      <w:pPr>
        <w:pStyle w:val="ListParagraph"/>
        <w:numPr>
          <w:ilvl w:val="2"/>
          <w:numId w:val="10"/>
        </w:numPr>
        <w:tabs>
          <w:tab w:pos="1988" w:val="left" w:leader="none"/>
        </w:tabs>
        <w:spacing w:line="240" w:lineRule="auto" w:before="199" w:after="0"/>
        <w:ind w:left="1988" w:right="0" w:hanging="360"/>
        <w:jc w:val="left"/>
        <w:rPr>
          <w:sz w:val="20"/>
        </w:rPr>
      </w:pPr>
      <w:r>
        <w:rPr>
          <w:color w:val="231F20"/>
          <w:spacing w:val="-2"/>
          <w:w w:val="105"/>
          <w:sz w:val="20"/>
        </w:rPr>
        <w:t>Desarrollo</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mesa</w:t>
      </w:r>
      <w:r>
        <w:rPr>
          <w:color w:val="231F20"/>
          <w:spacing w:val="-7"/>
          <w:w w:val="105"/>
          <w:sz w:val="20"/>
        </w:rPr>
        <w:t> </w:t>
      </w:r>
      <w:r>
        <w:rPr>
          <w:color w:val="231F20"/>
          <w:spacing w:val="-2"/>
          <w:w w:val="105"/>
          <w:sz w:val="20"/>
        </w:rPr>
        <w:t>tripartita</w:t>
      </w:r>
      <w:r>
        <w:rPr>
          <w:color w:val="231F20"/>
          <w:spacing w:val="-7"/>
          <w:w w:val="105"/>
          <w:sz w:val="20"/>
        </w:rPr>
        <w:t> </w:t>
      </w:r>
      <w:r>
        <w:rPr>
          <w:color w:val="231F20"/>
          <w:spacing w:val="-2"/>
          <w:w w:val="105"/>
          <w:sz w:val="20"/>
        </w:rPr>
        <w:t>para</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presentación</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resultados;</w:t>
      </w:r>
    </w:p>
    <w:p>
      <w:pPr>
        <w:pStyle w:val="ListParagraph"/>
        <w:numPr>
          <w:ilvl w:val="2"/>
          <w:numId w:val="10"/>
        </w:numPr>
        <w:tabs>
          <w:tab w:pos="1987" w:val="left" w:leader="none"/>
        </w:tabs>
        <w:spacing w:line="240" w:lineRule="auto" w:before="198" w:after="0"/>
        <w:ind w:left="1987" w:right="0" w:hanging="359"/>
        <w:jc w:val="left"/>
        <w:rPr>
          <w:sz w:val="20"/>
        </w:rPr>
      </w:pPr>
      <w:r>
        <w:rPr>
          <w:color w:val="231F20"/>
          <w:spacing w:val="-2"/>
          <w:w w:val="105"/>
          <w:sz w:val="20"/>
        </w:rPr>
        <w:t>Emisión</w:t>
      </w:r>
      <w:r>
        <w:rPr>
          <w:color w:val="231F20"/>
          <w:spacing w:val="-6"/>
          <w:w w:val="105"/>
          <w:sz w:val="20"/>
        </w:rPr>
        <w:t> </w:t>
      </w:r>
      <w:r>
        <w:rPr>
          <w:color w:val="231F20"/>
          <w:spacing w:val="-2"/>
          <w:w w:val="105"/>
          <w:sz w:val="20"/>
        </w:rPr>
        <w:t>de</w:t>
      </w:r>
      <w:r>
        <w:rPr>
          <w:color w:val="231F20"/>
          <w:spacing w:val="-5"/>
          <w:w w:val="105"/>
          <w:sz w:val="20"/>
        </w:rPr>
        <w:t> </w:t>
      </w:r>
      <w:r>
        <w:rPr>
          <w:color w:val="231F20"/>
          <w:spacing w:val="-2"/>
          <w:w w:val="105"/>
          <w:sz w:val="20"/>
        </w:rPr>
        <w:t>listados</w:t>
      </w:r>
      <w:r>
        <w:rPr>
          <w:color w:val="231F20"/>
          <w:spacing w:val="-5"/>
          <w:w w:val="105"/>
          <w:sz w:val="20"/>
        </w:rPr>
        <w:t> </w:t>
      </w:r>
      <w:r>
        <w:rPr>
          <w:color w:val="231F20"/>
          <w:spacing w:val="-2"/>
          <w:w w:val="105"/>
          <w:sz w:val="20"/>
        </w:rPr>
        <w:t>nominales</w:t>
      </w:r>
      <w:r>
        <w:rPr>
          <w:color w:val="231F20"/>
          <w:spacing w:val="-5"/>
          <w:w w:val="105"/>
          <w:sz w:val="20"/>
        </w:rPr>
        <w:t> </w:t>
      </w:r>
      <w:r>
        <w:rPr>
          <w:color w:val="231F20"/>
          <w:spacing w:val="-2"/>
          <w:w w:val="105"/>
          <w:sz w:val="20"/>
        </w:rPr>
        <w:t>ordenados</w:t>
      </w:r>
      <w:r>
        <w:rPr>
          <w:color w:val="231F20"/>
          <w:spacing w:val="-5"/>
          <w:w w:val="105"/>
          <w:sz w:val="20"/>
        </w:rPr>
        <w:t> </w:t>
      </w:r>
      <w:r>
        <w:rPr>
          <w:color w:val="231F20"/>
          <w:spacing w:val="-2"/>
          <w:w w:val="105"/>
          <w:sz w:val="20"/>
        </w:rPr>
        <w:t>de</w:t>
      </w:r>
      <w:r>
        <w:rPr>
          <w:color w:val="231F20"/>
          <w:spacing w:val="-6"/>
          <w:w w:val="105"/>
          <w:sz w:val="20"/>
        </w:rPr>
        <w:t> </w:t>
      </w:r>
      <w:r>
        <w:rPr>
          <w:color w:val="231F20"/>
          <w:spacing w:val="-2"/>
          <w:w w:val="105"/>
          <w:sz w:val="20"/>
        </w:rPr>
        <w:t>resultados</w:t>
      </w:r>
      <w:r>
        <w:rPr>
          <w:color w:val="231F20"/>
          <w:spacing w:val="-5"/>
          <w:w w:val="105"/>
          <w:sz w:val="20"/>
        </w:rPr>
        <w:t> </w:t>
      </w:r>
      <w:r>
        <w:rPr>
          <w:color w:val="231F20"/>
          <w:spacing w:val="-2"/>
          <w:w w:val="105"/>
          <w:sz w:val="20"/>
        </w:rPr>
        <w:t>por</w:t>
      </w:r>
      <w:r>
        <w:rPr>
          <w:color w:val="231F20"/>
          <w:spacing w:val="-5"/>
          <w:w w:val="105"/>
          <w:sz w:val="20"/>
        </w:rPr>
        <w:t> </w:t>
      </w:r>
      <w:r>
        <w:rPr>
          <w:color w:val="231F20"/>
          <w:spacing w:val="-2"/>
          <w:w w:val="105"/>
          <w:sz w:val="20"/>
        </w:rPr>
        <w:t>la</w:t>
      </w:r>
      <w:r>
        <w:rPr>
          <w:color w:val="231F20"/>
          <w:spacing w:val="-5"/>
          <w:w w:val="105"/>
          <w:sz w:val="20"/>
        </w:rPr>
        <w:t> </w:t>
      </w:r>
      <w:r>
        <w:rPr>
          <w:color w:val="231F20"/>
          <w:spacing w:val="-2"/>
          <w:w w:val="105"/>
          <w:sz w:val="20"/>
        </w:rPr>
        <w:t>Unidad</w:t>
      </w:r>
      <w:r>
        <w:rPr>
          <w:color w:val="231F20"/>
          <w:spacing w:val="-5"/>
          <w:w w:val="105"/>
          <w:sz w:val="20"/>
        </w:rPr>
        <w:t> </w:t>
      </w:r>
      <w:r>
        <w:rPr>
          <w:color w:val="231F20"/>
          <w:spacing w:val="-2"/>
          <w:w w:val="105"/>
          <w:sz w:val="20"/>
        </w:rPr>
        <w:t>del</w:t>
      </w:r>
      <w:r>
        <w:rPr>
          <w:color w:val="231F20"/>
          <w:spacing w:val="-5"/>
          <w:w w:val="105"/>
          <w:sz w:val="20"/>
        </w:rPr>
        <w:t> </w:t>
      </w:r>
      <w:r>
        <w:rPr>
          <w:color w:val="231F20"/>
          <w:spacing w:val="-2"/>
          <w:w w:val="105"/>
          <w:sz w:val="20"/>
        </w:rPr>
        <w:t>Sistema,</w:t>
      </w:r>
      <w:r>
        <w:rPr>
          <w:color w:val="231F20"/>
          <w:spacing w:val="-6"/>
          <w:w w:val="105"/>
          <w:sz w:val="20"/>
        </w:rPr>
        <w:t> </w:t>
      </w:r>
      <w:r>
        <w:rPr>
          <w:color w:val="231F20"/>
          <w:spacing w:val="-10"/>
          <w:w w:val="105"/>
          <w:sz w:val="20"/>
        </w:rPr>
        <w:t>y</w:t>
      </w:r>
    </w:p>
    <w:p>
      <w:pPr>
        <w:pStyle w:val="ListParagraph"/>
        <w:numPr>
          <w:ilvl w:val="2"/>
          <w:numId w:val="10"/>
        </w:numPr>
        <w:tabs>
          <w:tab w:pos="1988" w:val="left" w:leader="none"/>
        </w:tabs>
        <w:spacing w:line="278" w:lineRule="auto" w:before="199" w:after="0"/>
        <w:ind w:left="1988" w:right="1274" w:hanging="360"/>
        <w:jc w:val="left"/>
        <w:rPr>
          <w:sz w:val="20"/>
        </w:rPr>
      </w:pPr>
      <w:r>
        <w:rPr>
          <w:sz w:val="20"/>
        </w:rPr>
        <w:drawing>
          <wp:anchor distT="0" distB="0" distL="0" distR="0" allowOverlap="1" layoutInCell="1" locked="0" behindDoc="1" simplePos="0" relativeHeight="485826048">
            <wp:simplePos x="0" y="0"/>
            <wp:positionH relativeFrom="page">
              <wp:posOffset>720001</wp:posOffset>
            </wp:positionH>
            <wp:positionV relativeFrom="paragraph">
              <wp:posOffset>318156</wp:posOffset>
            </wp:positionV>
            <wp:extent cx="6390898" cy="6100403"/>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24"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50144">
                <wp:simplePos x="0" y="0"/>
                <wp:positionH relativeFrom="page">
                  <wp:posOffset>7201474</wp:posOffset>
                </wp:positionH>
                <wp:positionV relativeFrom="paragraph">
                  <wp:posOffset>282632</wp:posOffset>
                </wp:positionV>
                <wp:extent cx="181610" cy="3538854"/>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81610" cy="3538854"/>
                        </a:xfrm>
                        <a:prstGeom prst="rect">
                          <a:avLst/>
                        </a:prstGeom>
                      </wps:spPr>
                      <wps:txbx>
                        <w:txbxContent>
                          <w:p>
                            <w:pPr>
                              <w:numPr>
                                <w:ilvl w:val="0"/>
                                <w:numId w:val="1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2.254503pt;width:14.3pt;height:278.650pt;mso-position-horizontal-relative:page;mso-position-vertical-relative:paragraph;z-index:15750144" type="#_x0000_t202" id="docshape137" filled="false" stroked="false">
                <v:textbox inset="0,0,0,0" style="layout-flow:vertical;mso-layout-flow-alt:bottom-to-top">
                  <w:txbxContent>
                    <w:p>
                      <w:pPr>
                        <w:numPr>
                          <w:ilvl w:val="0"/>
                          <w:numId w:val="1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Evento</w:t>
      </w:r>
      <w:r>
        <w:rPr>
          <w:color w:val="231F20"/>
          <w:spacing w:val="-13"/>
          <w:w w:val="105"/>
          <w:sz w:val="20"/>
        </w:rPr>
        <w:t> </w:t>
      </w:r>
      <w:r>
        <w:rPr>
          <w:color w:val="231F20"/>
          <w:w w:val="105"/>
          <w:sz w:val="20"/>
        </w:rPr>
        <w:t>público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asignación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plazas</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parte</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autoridades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educación</w:t>
      </w:r>
      <w:r>
        <w:rPr>
          <w:color w:val="231F20"/>
          <w:spacing w:val="-13"/>
          <w:w w:val="105"/>
          <w:sz w:val="20"/>
        </w:rPr>
        <w:t> </w:t>
      </w:r>
      <w:r>
        <w:rPr>
          <w:color w:val="231F20"/>
          <w:w w:val="105"/>
          <w:sz w:val="20"/>
        </w:rPr>
        <w:t>media superior y los organismos descentralizados.</w:t>
      </w:r>
    </w:p>
    <w:p>
      <w:pPr>
        <w:pStyle w:val="BodyText"/>
      </w:pPr>
    </w:p>
    <w:p>
      <w:pPr>
        <w:pStyle w:val="BodyText"/>
      </w:pPr>
    </w:p>
    <w:p>
      <w:pPr>
        <w:pStyle w:val="BodyText"/>
        <w:spacing w:before="179"/>
      </w:pPr>
    </w:p>
    <w:p>
      <w:pPr>
        <w:pStyle w:val="Heading3"/>
        <w:spacing w:before="1"/>
        <w:ind w:right="564"/>
      </w:pPr>
      <w:r>
        <w:rPr>
          <w:color w:val="A7802D"/>
          <w:w w:val="85"/>
        </w:rPr>
        <w:t>Sección</w:t>
      </w:r>
      <w:r>
        <w:rPr>
          <w:color w:val="A7802D"/>
          <w:spacing w:val="-7"/>
          <w:w w:val="85"/>
        </w:rPr>
        <w:t> </w:t>
      </w:r>
      <w:r>
        <w:rPr>
          <w:color w:val="A7802D"/>
          <w:spacing w:val="-2"/>
        </w:rPr>
        <w:t>Segunda</w:t>
      </w:r>
    </w:p>
    <w:p>
      <w:pPr>
        <w:spacing w:before="26"/>
        <w:ind w:left="0" w:right="564" w:firstLine="0"/>
        <w:jc w:val="center"/>
        <w:rPr>
          <w:rFonts w:ascii="Lucida Sans Unicode" w:hAnsi="Lucida Sans Unicode"/>
          <w:sz w:val="24"/>
        </w:rPr>
      </w:pPr>
      <w:r>
        <w:rPr>
          <w:rFonts w:ascii="Lucida Sans Unicode" w:hAnsi="Lucida Sans Unicode"/>
          <w:color w:val="58595B"/>
          <w:spacing w:val="-2"/>
          <w:sz w:val="24"/>
        </w:rPr>
        <w:t>De</w:t>
      </w:r>
      <w:r>
        <w:rPr>
          <w:rFonts w:ascii="Lucida Sans Unicode" w:hAnsi="Lucida Sans Unicode"/>
          <w:color w:val="58595B"/>
          <w:spacing w:val="-10"/>
          <w:sz w:val="24"/>
        </w:rPr>
        <w:t> </w:t>
      </w:r>
      <w:r>
        <w:rPr>
          <w:rFonts w:ascii="Lucida Sans Unicode" w:hAnsi="Lucida Sans Unicode"/>
          <w:color w:val="58595B"/>
          <w:spacing w:val="-2"/>
          <w:sz w:val="24"/>
        </w:rPr>
        <w:t>los</w:t>
      </w:r>
      <w:r>
        <w:rPr>
          <w:rFonts w:ascii="Lucida Sans Unicode" w:hAnsi="Lucida Sans Unicode"/>
          <w:color w:val="58595B"/>
          <w:spacing w:val="-10"/>
          <w:sz w:val="24"/>
        </w:rPr>
        <w:t> </w:t>
      </w:r>
      <w:r>
        <w:rPr>
          <w:rFonts w:ascii="Lucida Sans Unicode" w:hAnsi="Lucida Sans Unicode"/>
          <w:color w:val="58595B"/>
          <w:spacing w:val="-2"/>
          <w:sz w:val="24"/>
        </w:rPr>
        <w:t>elementos</w:t>
      </w:r>
      <w:r>
        <w:rPr>
          <w:rFonts w:ascii="Lucida Sans Unicode" w:hAnsi="Lucida Sans Unicode"/>
          <w:color w:val="58595B"/>
          <w:spacing w:val="-10"/>
          <w:sz w:val="24"/>
        </w:rPr>
        <w:t> </w:t>
      </w:r>
      <w:r>
        <w:rPr>
          <w:rFonts w:ascii="Lucida Sans Unicode" w:hAnsi="Lucida Sans Unicode"/>
          <w:color w:val="58595B"/>
          <w:spacing w:val="-2"/>
          <w:sz w:val="24"/>
        </w:rPr>
        <w:t>multifactoriales</w:t>
      </w:r>
      <w:r>
        <w:rPr>
          <w:rFonts w:ascii="Lucida Sans Unicode" w:hAnsi="Lucida Sans Unicode"/>
          <w:color w:val="58595B"/>
          <w:spacing w:val="-9"/>
          <w:sz w:val="24"/>
        </w:rPr>
        <w:t> </w:t>
      </w:r>
      <w:r>
        <w:rPr>
          <w:rFonts w:ascii="Lucida Sans Unicode" w:hAnsi="Lucida Sans Unicode"/>
          <w:color w:val="58595B"/>
          <w:spacing w:val="-2"/>
          <w:sz w:val="24"/>
        </w:rPr>
        <w:t>y</w:t>
      </w:r>
      <w:r>
        <w:rPr>
          <w:rFonts w:ascii="Lucida Sans Unicode" w:hAnsi="Lucida Sans Unicode"/>
          <w:color w:val="58595B"/>
          <w:spacing w:val="-10"/>
          <w:sz w:val="24"/>
        </w:rPr>
        <w:t> </w:t>
      </w:r>
      <w:r>
        <w:rPr>
          <w:rFonts w:ascii="Lucida Sans Unicode" w:hAnsi="Lucida Sans Unicode"/>
          <w:color w:val="58595B"/>
          <w:spacing w:val="-2"/>
          <w:sz w:val="24"/>
        </w:rPr>
        <w:t>su</w:t>
      </w:r>
      <w:r>
        <w:rPr>
          <w:rFonts w:ascii="Lucida Sans Unicode" w:hAnsi="Lucida Sans Unicode"/>
          <w:color w:val="58595B"/>
          <w:spacing w:val="-10"/>
          <w:sz w:val="24"/>
        </w:rPr>
        <w:t> </w:t>
      </w:r>
      <w:r>
        <w:rPr>
          <w:rFonts w:ascii="Lucida Sans Unicode" w:hAnsi="Lucida Sans Unicode"/>
          <w:color w:val="58595B"/>
          <w:spacing w:val="-2"/>
          <w:sz w:val="24"/>
        </w:rPr>
        <w:t>valoración</w:t>
      </w:r>
    </w:p>
    <w:p>
      <w:pPr>
        <w:pStyle w:val="BodyText"/>
        <w:spacing w:before="109"/>
        <w:rPr>
          <w:rFonts w:ascii="Lucida Sans Unicode"/>
          <w:sz w:val="24"/>
        </w:rPr>
      </w:pPr>
    </w:p>
    <w:p>
      <w:pPr>
        <w:pStyle w:val="Heading4"/>
        <w:ind w:left="1108"/>
      </w:pPr>
      <w:r>
        <w:rPr>
          <w:color w:val="A7802D"/>
          <w:w w:val="85"/>
        </w:rPr>
        <w:t>Características</w:t>
      </w:r>
      <w:r>
        <w:rPr>
          <w:color w:val="A7802D"/>
          <w:spacing w:val="-3"/>
        </w:rPr>
        <w:t> </w:t>
      </w:r>
      <w:r>
        <w:rPr>
          <w:color w:val="A7802D"/>
          <w:w w:val="85"/>
        </w:rPr>
        <w:t>de</w:t>
      </w:r>
      <w:r>
        <w:rPr>
          <w:color w:val="A7802D"/>
          <w:spacing w:val="-2"/>
        </w:rPr>
        <w:t> </w:t>
      </w:r>
      <w:r>
        <w:rPr>
          <w:color w:val="A7802D"/>
          <w:w w:val="85"/>
        </w:rPr>
        <w:t>los</w:t>
      </w:r>
      <w:r>
        <w:rPr>
          <w:color w:val="A7802D"/>
          <w:spacing w:val="-2"/>
        </w:rPr>
        <w:t> </w:t>
      </w:r>
      <w:r>
        <w:rPr>
          <w:color w:val="A7802D"/>
          <w:w w:val="85"/>
        </w:rPr>
        <w:t>elementos</w:t>
      </w:r>
      <w:r>
        <w:rPr>
          <w:color w:val="A7802D"/>
          <w:spacing w:val="-2"/>
        </w:rPr>
        <w:t> </w:t>
      </w:r>
      <w:r>
        <w:rPr>
          <w:color w:val="A7802D"/>
          <w:spacing w:val="-2"/>
          <w:w w:val="85"/>
        </w:rPr>
        <w:t>multifactoriales</w:t>
      </w:r>
    </w:p>
    <w:p>
      <w:pPr>
        <w:pStyle w:val="BodyText"/>
        <w:spacing w:before="207"/>
        <w:rPr>
          <w:rFonts w:ascii="Arial Black"/>
          <w:sz w:val="24"/>
        </w:rPr>
      </w:pPr>
    </w:p>
    <w:p>
      <w:pPr>
        <w:pStyle w:val="BodyText"/>
        <w:spacing w:line="273" w:lineRule="auto" w:before="1"/>
        <w:ind w:left="708" w:right="1273"/>
        <w:jc w:val="both"/>
      </w:pPr>
      <w:r>
        <w:rPr>
          <w:rFonts w:ascii="Arial Black" w:hAnsi="Arial Black"/>
          <w:color w:val="231F20"/>
        </w:rPr>
        <w:t>Artículo</w:t>
      </w:r>
      <w:r>
        <w:rPr>
          <w:rFonts w:ascii="Arial Black" w:hAnsi="Arial Black"/>
          <w:color w:val="231F20"/>
          <w:spacing w:val="-7"/>
        </w:rPr>
        <w:t> </w:t>
      </w:r>
      <w:r>
        <w:rPr>
          <w:rFonts w:ascii="Arial Black" w:hAnsi="Arial Black"/>
          <w:color w:val="231F20"/>
        </w:rPr>
        <w:t>17.</w:t>
      </w:r>
      <w:r>
        <w:rPr>
          <w:rFonts w:ascii="Arial Black" w:hAnsi="Arial Black"/>
          <w:color w:val="231F20"/>
          <w:spacing w:val="-7"/>
        </w:rPr>
        <w:t> </w:t>
      </w:r>
      <w:r>
        <w:rPr>
          <w:color w:val="231F20"/>
        </w:rPr>
        <w:t>Con</w:t>
      </w:r>
      <w:r>
        <w:rPr>
          <w:color w:val="231F20"/>
          <w:spacing w:val="-2"/>
        </w:rPr>
        <w:t> </w:t>
      </w:r>
      <w:r>
        <w:rPr>
          <w:color w:val="231F20"/>
        </w:rPr>
        <w:t>el</w:t>
      </w:r>
      <w:r>
        <w:rPr>
          <w:color w:val="231F20"/>
          <w:spacing w:val="-2"/>
        </w:rPr>
        <w:t> </w:t>
      </w:r>
      <w:r>
        <w:rPr>
          <w:color w:val="231F20"/>
        </w:rPr>
        <w:t>fin</w:t>
      </w:r>
      <w:r>
        <w:rPr>
          <w:color w:val="231F20"/>
          <w:spacing w:val="-2"/>
        </w:rPr>
        <w:t> </w:t>
      </w:r>
      <w:r>
        <w:rPr>
          <w:color w:val="231F20"/>
        </w:rPr>
        <w:t>de</w:t>
      </w:r>
      <w:r>
        <w:rPr>
          <w:color w:val="231F20"/>
          <w:spacing w:val="-2"/>
        </w:rPr>
        <w:t> </w:t>
      </w:r>
      <w:r>
        <w:rPr>
          <w:color w:val="231F20"/>
        </w:rPr>
        <w:t>apreciar</w:t>
      </w:r>
      <w:r>
        <w:rPr>
          <w:color w:val="231F20"/>
          <w:spacing w:val="-2"/>
        </w:rPr>
        <w:t> </w:t>
      </w:r>
      <w:r>
        <w:rPr>
          <w:color w:val="231F20"/>
        </w:rPr>
        <w:t>los</w:t>
      </w:r>
      <w:r>
        <w:rPr>
          <w:color w:val="231F20"/>
          <w:spacing w:val="-2"/>
        </w:rPr>
        <w:t> </w:t>
      </w:r>
      <w:r>
        <w:rPr>
          <w:color w:val="231F20"/>
        </w:rPr>
        <w:t>conocimientos,</w:t>
      </w:r>
      <w:r>
        <w:rPr>
          <w:color w:val="231F20"/>
          <w:spacing w:val="-2"/>
        </w:rPr>
        <w:t> </w:t>
      </w:r>
      <w:r>
        <w:rPr>
          <w:color w:val="231F20"/>
        </w:rPr>
        <w:t>aptitudes</w:t>
      </w:r>
      <w:r>
        <w:rPr>
          <w:color w:val="231F20"/>
          <w:spacing w:val="-2"/>
        </w:rPr>
        <w:t> </w:t>
      </w:r>
      <w:r>
        <w:rPr>
          <w:color w:val="231F20"/>
        </w:rPr>
        <w:t>y</w:t>
      </w:r>
      <w:r>
        <w:rPr>
          <w:color w:val="231F20"/>
          <w:spacing w:val="-2"/>
        </w:rPr>
        <w:t> </w:t>
      </w:r>
      <w:r>
        <w:rPr>
          <w:color w:val="231F20"/>
        </w:rPr>
        <w:t>experiencia</w:t>
      </w:r>
      <w:r>
        <w:rPr>
          <w:color w:val="231F20"/>
          <w:spacing w:val="-2"/>
        </w:rPr>
        <w:t> </w:t>
      </w:r>
      <w:r>
        <w:rPr>
          <w:color w:val="231F20"/>
        </w:rPr>
        <w:t>necesarios</w:t>
      </w:r>
      <w:r>
        <w:rPr>
          <w:color w:val="231F20"/>
          <w:spacing w:val="-2"/>
        </w:rPr>
        <w:t> </w:t>
      </w:r>
      <w:r>
        <w:rPr>
          <w:color w:val="231F20"/>
        </w:rPr>
        <w:t>para</w:t>
      </w:r>
      <w:r>
        <w:rPr>
          <w:color w:val="231F20"/>
          <w:spacing w:val="-2"/>
        </w:rPr>
        <w:t> </w:t>
      </w:r>
      <w:r>
        <w:rPr>
          <w:color w:val="231F20"/>
        </w:rPr>
        <w:t>promover </w:t>
      </w:r>
      <w:r>
        <w:rPr>
          <w:color w:val="231F20"/>
          <w:w w:val="105"/>
        </w:rPr>
        <w:t>el aprendizaje y el desarrollo integral de los educandos, así como garantizar que la contratación del personal</w:t>
      </w:r>
      <w:r>
        <w:rPr>
          <w:color w:val="231F20"/>
          <w:spacing w:val="-4"/>
          <w:w w:val="105"/>
        </w:rPr>
        <w:t> </w:t>
      </w:r>
      <w:r>
        <w:rPr>
          <w:color w:val="231F20"/>
          <w:w w:val="105"/>
        </w:rPr>
        <w:t>cumpla</w:t>
      </w:r>
      <w:r>
        <w:rPr>
          <w:color w:val="231F20"/>
          <w:spacing w:val="-4"/>
          <w:w w:val="105"/>
        </w:rPr>
        <w:t> </w:t>
      </w:r>
      <w:r>
        <w:rPr>
          <w:color w:val="231F20"/>
          <w:w w:val="105"/>
        </w:rPr>
        <w:t>con</w:t>
      </w:r>
      <w:r>
        <w:rPr>
          <w:color w:val="231F20"/>
          <w:spacing w:val="-4"/>
          <w:w w:val="105"/>
        </w:rPr>
        <w:t> </w:t>
      </w:r>
      <w:r>
        <w:rPr>
          <w:color w:val="231F20"/>
          <w:w w:val="105"/>
        </w:rPr>
        <w:t>el</w:t>
      </w:r>
      <w:r>
        <w:rPr>
          <w:color w:val="231F20"/>
          <w:spacing w:val="-4"/>
          <w:w w:val="105"/>
        </w:rPr>
        <w:t> </w:t>
      </w:r>
      <w:r>
        <w:rPr>
          <w:color w:val="231F20"/>
          <w:w w:val="105"/>
        </w:rPr>
        <w:t>perfil</w:t>
      </w:r>
      <w:r>
        <w:rPr>
          <w:color w:val="231F20"/>
          <w:spacing w:val="-4"/>
          <w:w w:val="105"/>
        </w:rPr>
        <w:t> </w:t>
      </w:r>
      <w:r>
        <w:rPr>
          <w:color w:val="231F20"/>
          <w:w w:val="105"/>
        </w:rPr>
        <w:t>profesional</w:t>
      </w:r>
      <w:r>
        <w:rPr>
          <w:color w:val="231F20"/>
          <w:spacing w:val="-4"/>
          <w:w w:val="105"/>
        </w:rPr>
        <w:t> </w:t>
      </w:r>
      <w:r>
        <w:rPr>
          <w:color w:val="231F20"/>
          <w:w w:val="105"/>
        </w:rPr>
        <w:t>necesario,</w:t>
      </w:r>
      <w:r>
        <w:rPr>
          <w:color w:val="231F20"/>
          <w:spacing w:val="-4"/>
          <w:w w:val="105"/>
        </w:rPr>
        <w:t> </w:t>
      </w:r>
      <w:r>
        <w:rPr>
          <w:color w:val="231F20"/>
          <w:w w:val="105"/>
        </w:rPr>
        <w:t>los</w:t>
      </w:r>
      <w:r>
        <w:rPr>
          <w:color w:val="231F20"/>
          <w:spacing w:val="-4"/>
          <w:w w:val="105"/>
        </w:rPr>
        <w:t> </w:t>
      </w:r>
      <w:r>
        <w:rPr>
          <w:color w:val="231F20"/>
          <w:w w:val="105"/>
        </w:rPr>
        <w:t>elementos</w:t>
      </w:r>
      <w:r>
        <w:rPr>
          <w:color w:val="231F20"/>
          <w:spacing w:val="-4"/>
          <w:w w:val="105"/>
        </w:rPr>
        <w:t> </w:t>
      </w:r>
      <w:r>
        <w:rPr>
          <w:color w:val="231F20"/>
          <w:w w:val="105"/>
        </w:rPr>
        <w:t>multifactoriales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tomarán</w:t>
      </w:r>
      <w:r>
        <w:rPr>
          <w:color w:val="231F20"/>
          <w:spacing w:val="-4"/>
          <w:w w:val="105"/>
        </w:rPr>
        <w:t> </w:t>
      </w:r>
      <w:r>
        <w:rPr>
          <w:color w:val="231F20"/>
          <w:w w:val="105"/>
        </w:rPr>
        <w:t>en </w:t>
      </w:r>
      <w:r>
        <w:rPr>
          <w:color w:val="231F20"/>
        </w:rPr>
        <w:t>cuenta como parte del proceso de admisión en educación media superior, ciclo escolar 2026-2027, serán </w:t>
      </w:r>
      <w:r>
        <w:rPr>
          <w:color w:val="231F20"/>
          <w:w w:val="105"/>
        </w:rPr>
        <w:t>los</w:t>
      </w:r>
      <w:r>
        <w:rPr>
          <w:color w:val="231F20"/>
          <w:spacing w:val="-3"/>
          <w:w w:val="105"/>
        </w:rPr>
        <w:t> </w:t>
      </w:r>
      <w:r>
        <w:rPr>
          <w:color w:val="231F20"/>
          <w:w w:val="105"/>
        </w:rPr>
        <w:t>siguientes:</w:t>
      </w:r>
    </w:p>
    <w:p>
      <w:pPr>
        <w:pStyle w:val="ListParagraph"/>
        <w:numPr>
          <w:ilvl w:val="0"/>
          <w:numId w:val="14"/>
        </w:numPr>
        <w:tabs>
          <w:tab w:pos="1628" w:val="left" w:leader="none"/>
        </w:tabs>
        <w:spacing w:line="278" w:lineRule="auto" w:before="157" w:after="0"/>
        <w:ind w:left="1628" w:right="1273" w:hanging="560"/>
        <w:jc w:val="both"/>
        <w:rPr>
          <w:sz w:val="20"/>
        </w:rPr>
      </w:pPr>
      <w:r>
        <w:rPr>
          <w:sz w:val="20"/>
        </w:rPr>
        <mc:AlternateContent>
          <mc:Choice Requires="wps">
            <w:drawing>
              <wp:anchor distT="0" distB="0" distL="0" distR="0" allowOverlap="1" layoutInCell="1" locked="0" behindDoc="0" simplePos="0" relativeHeight="15748608">
                <wp:simplePos x="0" y="0"/>
                <wp:positionH relativeFrom="page">
                  <wp:posOffset>7188724</wp:posOffset>
                </wp:positionH>
                <wp:positionV relativeFrom="paragraph">
                  <wp:posOffset>557264</wp:posOffset>
                </wp:positionV>
                <wp:extent cx="193675" cy="230441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193675" cy="2304415"/>
                          <a:chExt cx="193675" cy="2304415"/>
                        </a:xfrm>
                      </wpg:grpSpPr>
                      <wps:wsp>
                        <wps:cNvPr id="181" name="Graphic 18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2" name="Graphic 18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83" name="Graphic 18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3.879063pt;width:15.25pt;height:181.45pt;mso-position-horizontal-relative:page;mso-position-vertical-relative:paragraph;z-index:15748608" id="docshapegroup138" coordorigin="11321,878" coordsize="305,3629">
                <v:shape style="position:absolute;left:11323;top:877;width:303;height:2956" id="docshape139" coordorigin="11323,878" coordsize="303,2956" path="m11626,878l11323,1171,11323,3713,11333,3760,11359,3798,11397,3823,11443,3833,11506,3833,11552,3823,11590,3798,11616,3760,11626,3713,11626,878xe" filled="true" fillcolor="#e6e7e8" stroked="false">
                  <v:path arrowok="t"/>
                  <v:fill type="solid"/>
                </v:shape>
                <v:shape style="position:absolute;left:11323;top:1050;width:303;height:2925" id="docshape140" coordorigin="11323,1050" coordsize="303,2925" path="m11626,1050l11323,1361,11323,3855,11333,3901,11359,3939,11397,3965,11443,3975,11506,3975,11552,3965,11590,3939,11616,3901,11626,3855,11626,1050xe" filled="true" fillcolor="#bcbec0" stroked="false">
                  <v:path arrowok="t"/>
                  <v:fill type="solid"/>
                </v:shape>
                <v:shape style="position:absolute;left:11320;top:1238;width:305;height:3268" id="docshape141" coordorigin="11321,1239" coordsize="305,3268" path="m11626,1239l11321,1546,11321,4506,11626,4506,11626,1239xe" filled="true" fillcolor="#a7802d" stroked="false">
                  <v:path arrowok="t"/>
                  <v:fill type="solid"/>
                </v:shape>
                <w10:wrap type="none"/>
              </v:group>
            </w:pict>
          </mc:Fallback>
        </mc:AlternateContent>
      </w:r>
      <w:r>
        <w:rPr>
          <w:color w:val="231F20"/>
          <w:w w:val="105"/>
          <w:sz w:val="20"/>
        </w:rPr>
        <w:t>Puntaje obtenido en el curso de exploración de habilidades para la docencia en educación media superior del ciclo escolar 2026-2027, corresponde a la calificación obtenida para </w:t>
      </w:r>
      <w:r>
        <w:rPr>
          <w:color w:val="231F20"/>
          <w:w w:val="105"/>
          <w:sz w:val="20"/>
        </w:rPr>
        <w:t>la acreditación</w:t>
      </w:r>
      <w:r>
        <w:rPr>
          <w:color w:val="231F20"/>
          <w:spacing w:val="-1"/>
          <w:w w:val="105"/>
          <w:sz w:val="20"/>
        </w:rPr>
        <w:t> </w:t>
      </w:r>
      <w:r>
        <w:rPr>
          <w:color w:val="231F20"/>
          <w:w w:val="105"/>
          <w:sz w:val="20"/>
        </w:rPr>
        <w:t>del</w:t>
      </w:r>
      <w:r>
        <w:rPr>
          <w:color w:val="231F20"/>
          <w:spacing w:val="-1"/>
          <w:w w:val="105"/>
          <w:sz w:val="20"/>
        </w:rPr>
        <w:t> </w:t>
      </w:r>
      <w:r>
        <w:rPr>
          <w:color w:val="231F20"/>
          <w:w w:val="105"/>
          <w:sz w:val="20"/>
        </w:rPr>
        <w:t>curso</w:t>
      </w:r>
      <w:r>
        <w:rPr>
          <w:color w:val="231F20"/>
          <w:spacing w:val="-1"/>
          <w:w w:val="105"/>
          <w:sz w:val="20"/>
        </w:rPr>
        <w:t> </w:t>
      </w:r>
      <w:r>
        <w:rPr>
          <w:color w:val="231F20"/>
          <w:w w:val="105"/>
          <w:sz w:val="20"/>
        </w:rPr>
        <w:t>a</w:t>
      </w:r>
      <w:r>
        <w:rPr>
          <w:color w:val="231F20"/>
          <w:spacing w:val="-1"/>
          <w:w w:val="105"/>
          <w:sz w:val="20"/>
        </w:rPr>
        <w:t> </w:t>
      </w:r>
      <w:r>
        <w:rPr>
          <w:color w:val="231F20"/>
          <w:w w:val="105"/>
          <w:sz w:val="20"/>
        </w:rPr>
        <w:t>partir</w:t>
      </w:r>
      <w:r>
        <w:rPr>
          <w:color w:val="231F20"/>
          <w:spacing w:val="-1"/>
          <w:w w:val="105"/>
          <w:sz w:val="20"/>
        </w:rPr>
        <w:t> </w:t>
      </w:r>
      <w:r>
        <w:rPr>
          <w:color w:val="231F20"/>
          <w:w w:val="105"/>
          <w:sz w:val="20"/>
        </w:rPr>
        <w:t>del</w:t>
      </w:r>
      <w:r>
        <w:rPr>
          <w:color w:val="231F20"/>
          <w:spacing w:val="-1"/>
          <w:w w:val="105"/>
          <w:sz w:val="20"/>
        </w:rPr>
        <w:t> </w:t>
      </w:r>
      <w:r>
        <w:rPr>
          <w:color w:val="231F20"/>
          <w:w w:val="105"/>
          <w:sz w:val="20"/>
        </w:rPr>
        <w:t>desempeño</w:t>
      </w:r>
      <w:r>
        <w:rPr>
          <w:color w:val="231F20"/>
          <w:spacing w:val="-1"/>
          <w:w w:val="105"/>
          <w:sz w:val="20"/>
        </w:rPr>
        <w:t> </w:t>
      </w:r>
      <w:r>
        <w:rPr>
          <w:color w:val="231F20"/>
          <w:w w:val="105"/>
          <w:sz w:val="20"/>
        </w:rPr>
        <w:t>de</w:t>
      </w:r>
      <w:r>
        <w:rPr>
          <w:color w:val="231F20"/>
          <w:spacing w:val="-1"/>
          <w:w w:val="105"/>
          <w:sz w:val="20"/>
        </w:rPr>
        <w:t> </w:t>
      </w:r>
      <w:r>
        <w:rPr>
          <w:color w:val="231F20"/>
          <w:w w:val="105"/>
          <w:sz w:val="20"/>
        </w:rPr>
        <w:t>la</w:t>
      </w:r>
      <w:r>
        <w:rPr>
          <w:color w:val="231F20"/>
          <w:spacing w:val="-1"/>
          <w:w w:val="105"/>
          <w:sz w:val="20"/>
        </w:rPr>
        <w:t> </w:t>
      </w:r>
      <w:r>
        <w:rPr>
          <w:color w:val="231F20"/>
          <w:w w:val="105"/>
          <w:sz w:val="20"/>
        </w:rPr>
        <w:t>persona</w:t>
      </w:r>
      <w:r>
        <w:rPr>
          <w:color w:val="231F20"/>
          <w:spacing w:val="-1"/>
          <w:w w:val="105"/>
          <w:sz w:val="20"/>
        </w:rPr>
        <w:t> </w:t>
      </w:r>
      <w:r>
        <w:rPr>
          <w:color w:val="231F20"/>
          <w:w w:val="105"/>
          <w:sz w:val="20"/>
        </w:rPr>
        <w:t>participante</w:t>
      </w:r>
      <w:r>
        <w:rPr>
          <w:color w:val="231F20"/>
          <w:spacing w:val="-1"/>
          <w:w w:val="105"/>
          <w:sz w:val="20"/>
        </w:rPr>
        <w:t> </w:t>
      </w:r>
      <w:r>
        <w:rPr>
          <w:color w:val="231F20"/>
          <w:w w:val="105"/>
          <w:sz w:val="20"/>
        </w:rPr>
        <w:t>en</w:t>
      </w:r>
      <w:r>
        <w:rPr>
          <w:color w:val="231F20"/>
          <w:spacing w:val="-1"/>
          <w:w w:val="105"/>
          <w:sz w:val="20"/>
        </w:rPr>
        <w:t> </w:t>
      </w:r>
      <w:r>
        <w:rPr>
          <w:color w:val="231F20"/>
          <w:w w:val="105"/>
          <w:sz w:val="20"/>
        </w:rPr>
        <w:t>las</w:t>
      </w:r>
      <w:r>
        <w:rPr>
          <w:color w:val="231F20"/>
          <w:spacing w:val="-1"/>
          <w:w w:val="105"/>
          <w:sz w:val="20"/>
        </w:rPr>
        <w:t> </w:t>
      </w:r>
      <w:r>
        <w:rPr>
          <w:color w:val="231F20"/>
          <w:w w:val="105"/>
          <w:sz w:val="20"/>
        </w:rPr>
        <w:t>actividades académicas del mismo;</w:t>
      </w:r>
    </w:p>
    <w:p>
      <w:pPr>
        <w:pStyle w:val="ListParagraph"/>
        <w:numPr>
          <w:ilvl w:val="0"/>
          <w:numId w:val="14"/>
        </w:numPr>
        <w:tabs>
          <w:tab w:pos="1628" w:val="left" w:leader="none"/>
        </w:tabs>
        <w:spacing w:line="278" w:lineRule="auto" w:before="160" w:after="0"/>
        <w:ind w:left="1628" w:right="1272" w:hanging="560"/>
        <w:jc w:val="both"/>
        <w:rPr>
          <w:sz w:val="20"/>
        </w:rPr>
      </w:pPr>
      <w:r>
        <w:rPr>
          <w:sz w:val="20"/>
        </w:rPr>
        <mc:AlternateContent>
          <mc:Choice Requires="wps">
            <w:drawing>
              <wp:anchor distT="0" distB="0" distL="0" distR="0" allowOverlap="1" layoutInCell="1" locked="0" behindDoc="0" simplePos="0" relativeHeight="15749632">
                <wp:simplePos x="0" y="0"/>
                <wp:positionH relativeFrom="page">
                  <wp:posOffset>7201474</wp:posOffset>
                </wp:positionH>
                <wp:positionV relativeFrom="paragraph">
                  <wp:posOffset>389919</wp:posOffset>
                </wp:positionV>
                <wp:extent cx="181610" cy="14738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0.702305pt;width:14.3pt;height:116.05pt;mso-position-horizontal-relative:page;mso-position-vertical-relative:paragraph;z-index:15749632" type="#_x0000_t202" id="docshape14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Cursos</w:t>
      </w:r>
      <w:r>
        <w:rPr>
          <w:color w:val="231F20"/>
          <w:spacing w:val="-12"/>
          <w:w w:val="105"/>
          <w:sz w:val="20"/>
        </w:rPr>
        <w:t> </w:t>
      </w:r>
      <w:r>
        <w:rPr>
          <w:color w:val="231F20"/>
          <w:w w:val="105"/>
          <w:sz w:val="20"/>
        </w:rPr>
        <w:t>extracurriculares,</w:t>
      </w:r>
      <w:r>
        <w:rPr>
          <w:color w:val="231F20"/>
          <w:spacing w:val="-12"/>
          <w:w w:val="105"/>
          <w:sz w:val="20"/>
        </w:rPr>
        <w:t> </w:t>
      </w:r>
      <w:r>
        <w:rPr>
          <w:color w:val="231F20"/>
          <w:w w:val="105"/>
          <w:sz w:val="20"/>
        </w:rPr>
        <w:t>refiere</w:t>
      </w:r>
      <w:r>
        <w:rPr>
          <w:color w:val="231F20"/>
          <w:spacing w:val="-12"/>
          <w:w w:val="105"/>
          <w:sz w:val="20"/>
        </w:rPr>
        <w:t> </w:t>
      </w:r>
      <w:r>
        <w:rPr>
          <w:color w:val="231F20"/>
          <w:w w:val="105"/>
          <w:sz w:val="20"/>
        </w:rPr>
        <w:t>a</w:t>
      </w:r>
      <w:r>
        <w:rPr>
          <w:color w:val="231F20"/>
          <w:spacing w:val="-12"/>
          <w:w w:val="105"/>
          <w:sz w:val="20"/>
        </w:rPr>
        <w:t> </w:t>
      </w:r>
      <w:r>
        <w:rPr>
          <w:color w:val="231F20"/>
          <w:w w:val="105"/>
          <w:sz w:val="20"/>
        </w:rPr>
        <w:t>procesos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actualización</w:t>
      </w:r>
      <w:r>
        <w:rPr>
          <w:color w:val="231F20"/>
          <w:spacing w:val="-12"/>
          <w:w w:val="105"/>
          <w:sz w:val="20"/>
        </w:rPr>
        <w:t> </w:t>
      </w:r>
      <w:r>
        <w:rPr>
          <w:color w:val="231F20"/>
          <w:w w:val="105"/>
          <w:sz w:val="20"/>
        </w:rPr>
        <w:t>y</w:t>
      </w:r>
      <w:r>
        <w:rPr>
          <w:color w:val="231F20"/>
          <w:spacing w:val="-12"/>
          <w:w w:val="105"/>
          <w:sz w:val="20"/>
        </w:rPr>
        <w:t> </w:t>
      </w:r>
      <w:r>
        <w:rPr>
          <w:color w:val="231F20"/>
          <w:w w:val="105"/>
          <w:sz w:val="20"/>
        </w:rPr>
        <w:t>desarrollo</w:t>
      </w:r>
      <w:r>
        <w:rPr>
          <w:color w:val="231F20"/>
          <w:spacing w:val="-12"/>
          <w:w w:val="105"/>
          <w:sz w:val="20"/>
        </w:rPr>
        <w:t> </w:t>
      </w:r>
      <w:r>
        <w:rPr>
          <w:color w:val="231F20"/>
          <w:w w:val="105"/>
          <w:sz w:val="20"/>
        </w:rPr>
        <w:t>profesional</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en su caso, estarán contenidos en los catálogos publicados por la Unidad del Sistema en los </w:t>
      </w:r>
      <w:r>
        <w:rPr>
          <w:color w:val="231F20"/>
          <w:spacing w:val="-2"/>
          <w:w w:val="105"/>
          <w:sz w:val="20"/>
        </w:rPr>
        <w:t>términos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este</w:t>
      </w:r>
      <w:r>
        <w:rPr>
          <w:color w:val="231F20"/>
          <w:spacing w:val="-10"/>
          <w:w w:val="105"/>
          <w:sz w:val="20"/>
        </w:rPr>
        <w:t> </w:t>
      </w:r>
      <w:r>
        <w:rPr>
          <w:color w:val="231F20"/>
          <w:spacing w:val="-2"/>
          <w:w w:val="105"/>
          <w:sz w:val="20"/>
        </w:rPr>
        <w:t>Acuerdo</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son</w:t>
      </w:r>
      <w:r>
        <w:rPr>
          <w:color w:val="231F20"/>
          <w:spacing w:val="-10"/>
          <w:w w:val="105"/>
          <w:sz w:val="20"/>
        </w:rPr>
        <w:t> </w:t>
      </w:r>
      <w:r>
        <w:rPr>
          <w:color w:val="231F20"/>
          <w:spacing w:val="-2"/>
          <w:w w:val="105"/>
          <w:sz w:val="20"/>
        </w:rPr>
        <w:t>acreditados</w:t>
      </w:r>
      <w:r>
        <w:rPr>
          <w:color w:val="231F20"/>
          <w:spacing w:val="-10"/>
          <w:w w:val="105"/>
          <w:sz w:val="20"/>
        </w:rPr>
        <w:t> </w:t>
      </w:r>
      <w:r>
        <w:rPr>
          <w:color w:val="231F20"/>
          <w:spacing w:val="-2"/>
          <w:w w:val="105"/>
          <w:sz w:val="20"/>
        </w:rPr>
        <w:t>por</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persona</w:t>
      </w:r>
      <w:r>
        <w:rPr>
          <w:color w:val="231F20"/>
          <w:spacing w:val="-10"/>
          <w:w w:val="105"/>
          <w:sz w:val="20"/>
        </w:rPr>
        <w:t> </w:t>
      </w:r>
      <w:r>
        <w:rPr>
          <w:color w:val="231F20"/>
          <w:spacing w:val="-2"/>
          <w:w w:val="105"/>
          <w:sz w:val="20"/>
        </w:rPr>
        <w:t>participante,</w:t>
      </w:r>
      <w:r>
        <w:rPr>
          <w:color w:val="231F20"/>
          <w:spacing w:val="-10"/>
          <w:w w:val="105"/>
          <w:sz w:val="20"/>
        </w:rPr>
        <w:t> </w:t>
      </w:r>
      <w:r>
        <w:rPr>
          <w:color w:val="231F20"/>
          <w:spacing w:val="-2"/>
          <w:w w:val="105"/>
          <w:sz w:val="20"/>
        </w:rPr>
        <w:t>los</w:t>
      </w:r>
      <w:r>
        <w:rPr>
          <w:color w:val="231F20"/>
          <w:spacing w:val="-10"/>
          <w:w w:val="105"/>
          <w:sz w:val="20"/>
        </w:rPr>
        <w:t> </w:t>
      </w:r>
      <w:r>
        <w:rPr>
          <w:color w:val="231F20"/>
          <w:spacing w:val="-2"/>
          <w:w w:val="105"/>
          <w:sz w:val="20"/>
        </w:rPr>
        <w:t>cuales</w:t>
      </w:r>
      <w:r>
        <w:rPr>
          <w:color w:val="231F20"/>
          <w:spacing w:val="-10"/>
          <w:w w:val="105"/>
          <w:sz w:val="20"/>
        </w:rPr>
        <w:t> </w:t>
      </w:r>
      <w:r>
        <w:rPr>
          <w:color w:val="231F20"/>
          <w:spacing w:val="-2"/>
          <w:w w:val="105"/>
          <w:sz w:val="20"/>
        </w:rPr>
        <w:t>deben </w:t>
      </w:r>
      <w:r>
        <w:rPr>
          <w:color w:val="231F20"/>
          <w:w w:val="105"/>
          <w:sz w:val="20"/>
        </w:rPr>
        <w:t>ser</w:t>
      </w:r>
      <w:r>
        <w:rPr>
          <w:color w:val="231F20"/>
          <w:spacing w:val="-2"/>
          <w:w w:val="105"/>
          <w:sz w:val="20"/>
        </w:rPr>
        <w:t> </w:t>
      </w:r>
      <w:r>
        <w:rPr>
          <w:color w:val="231F20"/>
          <w:w w:val="105"/>
          <w:sz w:val="20"/>
        </w:rPr>
        <w:t>afines</w:t>
      </w:r>
      <w:r>
        <w:rPr>
          <w:color w:val="231F20"/>
          <w:spacing w:val="-2"/>
          <w:w w:val="105"/>
          <w:sz w:val="20"/>
        </w:rPr>
        <w:t> </w:t>
      </w:r>
      <w:r>
        <w:rPr>
          <w:color w:val="231F20"/>
          <w:w w:val="105"/>
          <w:sz w:val="20"/>
        </w:rPr>
        <w:t>a</w:t>
      </w:r>
      <w:r>
        <w:rPr>
          <w:color w:val="231F20"/>
          <w:spacing w:val="-2"/>
          <w:w w:val="105"/>
          <w:sz w:val="20"/>
        </w:rPr>
        <w:t> </w:t>
      </w:r>
      <w:r>
        <w:rPr>
          <w:color w:val="231F20"/>
          <w:w w:val="105"/>
          <w:sz w:val="20"/>
        </w:rPr>
        <w:t>la</w:t>
      </w:r>
      <w:r>
        <w:rPr>
          <w:color w:val="231F20"/>
          <w:spacing w:val="-2"/>
          <w:w w:val="105"/>
          <w:sz w:val="20"/>
        </w:rPr>
        <w:t> </w:t>
      </w:r>
      <w:r>
        <w:rPr>
          <w:color w:val="231F20"/>
          <w:w w:val="105"/>
          <w:sz w:val="20"/>
        </w:rPr>
        <w:t>educación</w:t>
      </w:r>
      <w:r>
        <w:rPr>
          <w:color w:val="231F20"/>
          <w:spacing w:val="-2"/>
          <w:w w:val="105"/>
          <w:sz w:val="20"/>
        </w:rPr>
        <w:t> </w:t>
      </w:r>
      <w:r>
        <w:rPr>
          <w:color w:val="231F20"/>
          <w:w w:val="105"/>
          <w:sz w:val="20"/>
        </w:rPr>
        <w:t>media</w:t>
      </w:r>
      <w:r>
        <w:rPr>
          <w:color w:val="231F20"/>
          <w:spacing w:val="-2"/>
          <w:w w:val="105"/>
          <w:sz w:val="20"/>
        </w:rPr>
        <w:t> </w:t>
      </w:r>
      <w:r>
        <w:rPr>
          <w:color w:val="231F20"/>
          <w:w w:val="105"/>
          <w:sz w:val="20"/>
        </w:rPr>
        <w:t>superior</w:t>
      </w:r>
      <w:r>
        <w:rPr>
          <w:color w:val="231F20"/>
          <w:spacing w:val="-2"/>
          <w:w w:val="105"/>
          <w:sz w:val="20"/>
        </w:rPr>
        <w:t> </w:t>
      </w:r>
      <w:r>
        <w:rPr>
          <w:color w:val="231F20"/>
          <w:w w:val="105"/>
          <w:sz w:val="20"/>
        </w:rPr>
        <w:t>del</w:t>
      </w:r>
      <w:r>
        <w:rPr>
          <w:color w:val="231F20"/>
          <w:spacing w:val="-2"/>
          <w:w w:val="105"/>
          <w:sz w:val="20"/>
        </w:rPr>
        <w:t> </w:t>
      </w:r>
      <w:r>
        <w:rPr>
          <w:color w:val="231F20"/>
          <w:w w:val="105"/>
          <w:sz w:val="20"/>
        </w:rPr>
        <w:t>componente</w:t>
      </w:r>
      <w:r>
        <w:rPr>
          <w:color w:val="231F20"/>
          <w:spacing w:val="-2"/>
          <w:w w:val="105"/>
          <w:sz w:val="20"/>
        </w:rPr>
        <w:t> </w:t>
      </w:r>
      <w:r>
        <w:rPr>
          <w:color w:val="231F20"/>
          <w:w w:val="105"/>
          <w:sz w:val="20"/>
        </w:rPr>
        <w:t>de</w:t>
      </w:r>
      <w:r>
        <w:rPr>
          <w:color w:val="231F20"/>
          <w:spacing w:val="-2"/>
          <w:w w:val="105"/>
          <w:sz w:val="20"/>
        </w:rPr>
        <w:t> </w:t>
      </w:r>
      <w:r>
        <w:rPr>
          <w:color w:val="231F20"/>
          <w:w w:val="105"/>
          <w:sz w:val="20"/>
        </w:rPr>
        <w:t>formación</w:t>
      </w:r>
      <w:r>
        <w:rPr>
          <w:color w:val="231F20"/>
          <w:spacing w:val="-2"/>
          <w:w w:val="105"/>
          <w:sz w:val="20"/>
        </w:rPr>
        <w:t> </w:t>
      </w:r>
      <w:r>
        <w:rPr>
          <w:color w:val="231F20"/>
          <w:w w:val="105"/>
          <w:sz w:val="20"/>
        </w:rPr>
        <w:t>al</w:t>
      </w:r>
      <w:r>
        <w:rPr>
          <w:color w:val="231F20"/>
          <w:spacing w:val="-2"/>
          <w:w w:val="105"/>
          <w:sz w:val="20"/>
        </w:rPr>
        <w:t> </w:t>
      </w:r>
      <w:r>
        <w:rPr>
          <w:color w:val="231F20"/>
          <w:w w:val="105"/>
          <w:sz w:val="20"/>
        </w:rPr>
        <w:t>que</w:t>
      </w:r>
      <w:r>
        <w:rPr>
          <w:color w:val="231F20"/>
          <w:spacing w:val="-2"/>
          <w:w w:val="105"/>
          <w:sz w:val="20"/>
        </w:rPr>
        <w:t> </w:t>
      </w:r>
      <w:r>
        <w:rPr>
          <w:color w:val="231F20"/>
          <w:w w:val="105"/>
          <w:sz w:val="20"/>
        </w:rPr>
        <w:t>aspira;</w:t>
      </w:r>
    </w:p>
    <w:p>
      <w:pPr>
        <w:pStyle w:val="ListParagraph"/>
        <w:numPr>
          <w:ilvl w:val="0"/>
          <w:numId w:val="14"/>
        </w:numPr>
        <w:tabs>
          <w:tab w:pos="1628" w:val="left" w:leader="none"/>
        </w:tabs>
        <w:spacing w:line="278" w:lineRule="auto" w:before="160" w:after="0"/>
        <w:ind w:left="1628" w:right="1273" w:hanging="560"/>
        <w:jc w:val="both"/>
        <w:rPr>
          <w:sz w:val="20"/>
        </w:rPr>
      </w:pPr>
      <w:r>
        <w:rPr>
          <w:color w:val="231F20"/>
          <w:sz w:val="20"/>
        </w:rPr>
        <w:t>Formación didáctica y pedagógica, comprende la actualización y desarrollo profesional, la </w:t>
      </w:r>
      <w:r>
        <w:rPr>
          <w:color w:val="231F20"/>
          <w:sz w:val="20"/>
        </w:rPr>
        <w:t>cual </w:t>
      </w:r>
      <w:r>
        <w:rPr>
          <w:color w:val="231F20"/>
          <w:w w:val="105"/>
          <w:sz w:val="20"/>
        </w:rPr>
        <w:t>se</w:t>
      </w:r>
      <w:r>
        <w:rPr>
          <w:color w:val="231F20"/>
          <w:spacing w:val="13"/>
          <w:w w:val="105"/>
          <w:sz w:val="20"/>
        </w:rPr>
        <w:t> </w:t>
      </w:r>
      <w:r>
        <w:rPr>
          <w:color w:val="231F20"/>
          <w:w w:val="105"/>
          <w:sz w:val="20"/>
        </w:rPr>
        <w:t>acredita</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estudios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posgrado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áreas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conocimiento</w:t>
      </w:r>
      <w:r>
        <w:rPr>
          <w:color w:val="231F20"/>
          <w:spacing w:val="13"/>
          <w:w w:val="105"/>
          <w:sz w:val="20"/>
        </w:rPr>
        <w:t> </w:t>
      </w:r>
      <w:r>
        <w:rPr>
          <w:color w:val="231F20"/>
          <w:w w:val="105"/>
          <w:sz w:val="20"/>
        </w:rPr>
        <w:t>afines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educación o con los cursos que, en su caso, se contengan en los catálogos publicados por la Unidad del</w:t>
      </w:r>
      <w:r>
        <w:rPr>
          <w:color w:val="231F20"/>
          <w:spacing w:val="-7"/>
          <w:w w:val="105"/>
          <w:sz w:val="20"/>
        </w:rPr>
        <w:t> </w:t>
      </w:r>
      <w:r>
        <w:rPr>
          <w:color w:val="231F20"/>
          <w:w w:val="105"/>
          <w:sz w:val="20"/>
        </w:rPr>
        <w:t>Sistema</w:t>
      </w:r>
      <w:r>
        <w:rPr>
          <w:color w:val="231F20"/>
          <w:spacing w:val="-7"/>
          <w:w w:val="105"/>
          <w:sz w:val="20"/>
        </w:rPr>
        <w:t> </w:t>
      </w:r>
      <w:r>
        <w:rPr>
          <w:color w:val="231F20"/>
          <w:w w:val="105"/>
          <w:sz w:val="20"/>
        </w:rPr>
        <w:t>en</w:t>
      </w:r>
      <w:r>
        <w:rPr>
          <w:color w:val="231F20"/>
          <w:spacing w:val="-7"/>
          <w:w w:val="105"/>
          <w:sz w:val="20"/>
        </w:rPr>
        <w:t> </w:t>
      </w:r>
      <w:r>
        <w:rPr>
          <w:color w:val="231F20"/>
          <w:w w:val="105"/>
          <w:sz w:val="20"/>
        </w:rPr>
        <w:t>los</w:t>
      </w:r>
      <w:r>
        <w:rPr>
          <w:color w:val="231F20"/>
          <w:spacing w:val="-7"/>
          <w:w w:val="105"/>
          <w:sz w:val="20"/>
        </w:rPr>
        <w:t> </w:t>
      </w:r>
      <w:r>
        <w:rPr>
          <w:color w:val="231F20"/>
          <w:w w:val="105"/>
          <w:sz w:val="20"/>
        </w:rPr>
        <w:t>términos</w:t>
      </w:r>
      <w:r>
        <w:rPr>
          <w:color w:val="231F20"/>
          <w:spacing w:val="-7"/>
          <w:w w:val="105"/>
          <w:sz w:val="20"/>
        </w:rPr>
        <w:t> </w:t>
      </w:r>
      <w:r>
        <w:rPr>
          <w:color w:val="231F20"/>
          <w:w w:val="105"/>
          <w:sz w:val="20"/>
        </w:rPr>
        <w:t>de</w:t>
      </w:r>
      <w:r>
        <w:rPr>
          <w:color w:val="231F20"/>
          <w:spacing w:val="-7"/>
          <w:w w:val="105"/>
          <w:sz w:val="20"/>
        </w:rPr>
        <w:t> </w:t>
      </w:r>
      <w:r>
        <w:rPr>
          <w:color w:val="231F20"/>
          <w:w w:val="105"/>
          <w:sz w:val="20"/>
        </w:rPr>
        <w:t>este</w:t>
      </w:r>
      <w:r>
        <w:rPr>
          <w:color w:val="231F20"/>
          <w:spacing w:val="-7"/>
          <w:w w:val="105"/>
          <w:sz w:val="20"/>
        </w:rPr>
        <w:t> </w:t>
      </w:r>
      <w:r>
        <w:rPr>
          <w:color w:val="231F20"/>
          <w:w w:val="105"/>
          <w:sz w:val="20"/>
        </w:rPr>
        <w:t>Acuerdo</w:t>
      </w:r>
      <w:r>
        <w:rPr>
          <w:color w:val="231F20"/>
          <w:spacing w:val="-7"/>
          <w:w w:val="105"/>
          <w:sz w:val="20"/>
        </w:rPr>
        <w:t> </w:t>
      </w:r>
      <w:r>
        <w:rPr>
          <w:color w:val="231F20"/>
          <w:w w:val="105"/>
          <w:sz w:val="20"/>
        </w:rPr>
        <w:t>y</w:t>
      </w:r>
      <w:r>
        <w:rPr>
          <w:color w:val="231F20"/>
          <w:spacing w:val="-7"/>
          <w:w w:val="105"/>
          <w:sz w:val="20"/>
        </w:rPr>
        <w:t> </w:t>
      </w:r>
      <w:r>
        <w:rPr>
          <w:color w:val="231F20"/>
          <w:w w:val="105"/>
          <w:sz w:val="20"/>
        </w:rPr>
        <w:t>están</w:t>
      </w:r>
      <w:r>
        <w:rPr>
          <w:color w:val="231F20"/>
          <w:spacing w:val="-7"/>
          <w:w w:val="105"/>
          <w:sz w:val="20"/>
        </w:rPr>
        <w:t> </w:t>
      </w:r>
      <w:r>
        <w:rPr>
          <w:color w:val="231F20"/>
          <w:w w:val="105"/>
          <w:sz w:val="20"/>
        </w:rPr>
        <w:t>orientados</w:t>
      </w:r>
      <w:r>
        <w:rPr>
          <w:color w:val="231F20"/>
          <w:spacing w:val="-7"/>
          <w:w w:val="105"/>
          <w:sz w:val="20"/>
        </w:rPr>
        <w:t> </w:t>
      </w:r>
      <w:r>
        <w:rPr>
          <w:color w:val="231F20"/>
          <w:w w:val="105"/>
          <w:sz w:val="20"/>
        </w:rPr>
        <w:t>al</w:t>
      </w:r>
      <w:r>
        <w:rPr>
          <w:color w:val="231F20"/>
          <w:spacing w:val="-7"/>
          <w:w w:val="105"/>
          <w:sz w:val="20"/>
        </w:rPr>
        <w:t> </w:t>
      </w:r>
      <w:r>
        <w:rPr>
          <w:color w:val="231F20"/>
          <w:w w:val="105"/>
          <w:sz w:val="20"/>
        </w:rPr>
        <w:t>conocimiento</w:t>
      </w:r>
      <w:r>
        <w:rPr>
          <w:color w:val="231F20"/>
          <w:spacing w:val="-7"/>
          <w:w w:val="105"/>
          <w:sz w:val="20"/>
        </w:rPr>
        <w:t> </w:t>
      </w:r>
      <w:r>
        <w:rPr>
          <w:color w:val="231F20"/>
          <w:w w:val="105"/>
          <w:sz w:val="20"/>
        </w:rPr>
        <w:t>del</w:t>
      </w:r>
      <w:r>
        <w:rPr>
          <w:color w:val="231F20"/>
          <w:spacing w:val="-7"/>
          <w:w w:val="105"/>
          <w:sz w:val="20"/>
        </w:rPr>
        <w:t> </w:t>
      </w:r>
      <w:r>
        <w:rPr>
          <w:color w:val="231F20"/>
          <w:w w:val="105"/>
          <w:sz w:val="20"/>
        </w:rPr>
        <w:t>modelo </w:t>
      </w:r>
      <w:r>
        <w:rPr>
          <w:color w:val="231F20"/>
          <w:sz w:val="20"/>
        </w:rPr>
        <w:t>educativo y las características de la educación media superior, de sus estudiantes, así como de </w:t>
      </w:r>
      <w:r>
        <w:rPr>
          <w:color w:val="231F20"/>
          <w:spacing w:val="-2"/>
          <w:w w:val="105"/>
          <w:sz w:val="20"/>
        </w:rPr>
        <w:t>la</w:t>
      </w:r>
      <w:r>
        <w:rPr>
          <w:color w:val="231F20"/>
          <w:spacing w:val="-7"/>
          <w:w w:val="105"/>
          <w:sz w:val="20"/>
        </w:rPr>
        <w:t> </w:t>
      </w:r>
      <w:r>
        <w:rPr>
          <w:color w:val="231F20"/>
          <w:spacing w:val="-2"/>
          <w:w w:val="105"/>
          <w:sz w:val="20"/>
        </w:rPr>
        <w:t>planeación</w:t>
      </w:r>
      <w:r>
        <w:rPr>
          <w:color w:val="231F20"/>
          <w:spacing w:val="-7"/>
          <w:w w:val="105"/>
          <w:sz w:val="20"/>
        </w:rPr>
        <w:t> </w:t>
      </w:r>
      <w:r>
        <w:rPr>
          <w:color w:val="231F20"/>
          <w:spacing w:val="-2"/>
          <w:w w:val="105"/>
          <w:sz w:val="20"/>
        </w:rPr>
        <w:t>e</w:t>
      </w:r>
      <w:r>
        <w:rPr>
          <w:color w:val="231F20"/>
          <w:spacing w:val="-7"/>
          <w:w w:val="105"/>
          <w:sz w:val="20"/>
        </w:rPr>
        <w:t> </w:t>
      </w:r>
      <w:r>
        <w:rPr>
          <w:color w:val="231F20"/>
          <w:spacing w:val="-2"/>
          <w:w w:val="105"/>
          <w:sz w:val="20"/>
        </w:rPr>
        <w:t>implementación</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los</w:t>
      </w:r>
      <w:r>
        <w:rPr>
          <w:color w:val="231F20"/>
          <w:spacing w:val="-7"/>
          <w:w w:val="105"/>
          <w:sz w:val="20"/>
        </w:rPr>
        <w:t> </w:t>
      </w:r>
      <w:r>
        <w:rPr>
          <w:color w:val="231F20"/>
          <w:spacing w:val="-2"/>
          <w:w w:val="105"/>
          <w:sz w:val="20"/>
        </w:rPr>
        <w:t>procesos</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enseñanza</w:t>
      </w:r>
      <w:r>
        <w:rPr>
          <w:color w:val="231F20"/>
          <w:spacing w:val="-7"/>
          <w:w w:val="105"/>
          <w:sz w:val="20"/>
        </w:rPr>
        <w:t> </w:t>
      </w:r>
      <w:r>
        <w:rPr>
          <w:color w:val="231F20"/>
          <w:spacing w:val="-2"/>
          <w:w w:val="105"/>
          <w:sz w:val="20"/>
        </w:rPr>
        <w:t>aprendizaje,</w:t>
      </w:r>
      <w:r>
        <w:rPr>
          <w:color w:val="231F20"/>
          <w:spacing w:val="-7"/>
          <w:w w:val="105"/>
          <w:sz w:val="20"/>
        </w:rPr>
        <w:t> </w:t>
      </w:r>
      <w:r>
        <w:rPr>
          <w:color w:val="231F20"/>
          <w:spacing w:val="-2"/>
          <w:w w:val="105"/>
          <w:sz w:val="20"/>
        </w:rPr>
        <w:t>del</w:t>
      </w:r>
      <w:r>
        <w:rPr>
          <w:color w:val="231F20"/>
          <w:spacing w:val="-7"/>
          <w:w w:val="105"/>
          <w:sz w:val="20"/>
        </w:rPr>
        <w:t> </w:t>
      </w:r>
      <w:r>
        <w:rPr>
          <w:color w:val="231F20"/>
          <w:spacing w:val="-2"/>
          <w:w w:val="105"/>
          <w:sz w:val="20"/>
        </w:rPr>
        <w:t>conocimiento, </w:t>
      </w:r>
      <w:r>
        <w:rPr>
          <w:color w:val="231F20"/>
          <w:w w:val="105"/>
          <w:sz w:val="20"/>
        </w:rPr>
        <w:t>desarrollo,</w:t>
      </w:r>
      <w:r>
        <w:rPr>
          <w:color w:val="231F20"/>
          <w:spacing w:val="-1"/>
          <w:w w:val="105"/>
          <w:sz w:val="20"/>
        </w:rPr>
        <w:t> </w:t>
      </w:r>
      <w:r>
        <w:rPr>
          <w:color w:val="231F20"/>
          <w:w w:val="105"/>
          <w:sz w:val="20"/>
        </w:rPr>
        <w:t>fortalecimiento</w:t>
      </w:r>
      <w:r>
        <w:rPr>
          <w:color w:val="231F20"/>
          <w:spacing w:val="-1"/>
          <w:w w:val="105"/>
          <w:sz w:val="20"/>
        </w:rPr>
        <w:t> </w:t>
      </w:r>
      <w:r>
        <w:rPr>
          <w:color w:val="231F20"/>
          <w:w w:val="105"/>
          <w:sz w:val="20"/>
        </w:rPr>
        <w:t>y</w:t>
      </w:r>
      <w:r>
        <w:rPr>
          <w:color w:val="231F20"/>
          <w:spacing w:val="-1"/>
          <w:w w:val="105"/>
          <w:sz w:val="20"/>
        </w:rPr>
        <w:t> </w:t>
      </w:r>
      <w:r>
        <w:rPr>
          <w:color w:val="231F20"/>
          <w:w w:val="105"/>
          <w:sz w:val="20"/>
        </w:rPr>
        <w:t>reflexión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la</w:t>
      </w:r>
      <w:r>
        <w:rPr>
          <w:color w:val="231F20"/>
          <w:spacing w:val="-1"/>
          <w:w w:val="105"/>
          <w:sz w:val="20"/>
        </w:rPr>
        <w:t> </w:t>
      </w:r>
      <w:r>
        <w:rPr>
          <w:color w:val="231F20"/>
          <w:w w:val="105"/>
          <w:sz w:val="20"/>
        </w:rPr>
        <w:t>práctica</w:t>
      </w:r>
      <w:r>
        <w:rPr>
          <w:color w:val="231F20"/>
          <w:spacing w:val="-1"/>
          <w:w w:val="105"/>
          <w:sz w:val="20"/>
        </w:rPr>
        <w:t> </w:t>
      </w:r>
      <w:r>
        <w:rPr>
          <w:color w:val="231F20"/>
          <w:w w:val="105"/>
          <w:sz w:val="20"/>
        </w:rPr>
        <w:t>docente;</w:t>
      </w:r>
    </w:p>
    <w:p>
      <w:pPr>
        <w:pStyle w:val="ListParagraph"/>
        <w:spacing w:after="0" w:line="278" w:lineRule="auto"/>
        <w:jc w:val="both"/>
        <w:rPr>
          <w:sz w:val="20"/>
        </w:rPr>
        <w:sectPr>
          <w:pgSz w:w="12190" w:h="15880"/>
          <w:pgMar w:header="371" w:footer="761" w:top="2940" w:bottom="960" w:left="425" w:right="425"/>
        </w:sectPr>
      </w:pPr>
    </w:p>
    <w:p>
      <w:pPr>
        <w:pStyle w:val="BodyText"/>
      </w:pPr>
      <w:r>
        <w:rPr/>
        <w:drawing>
          <wp:anchor distT="0" distB="0" distL="0" distR="0" allowOverlap="1" layoutInCell="1" locked="0" behindDoc="1" simplePos="0" relativeHeight="485828096">
            <wp:simplePos x="0" y="0"/>
            <wp:positionH relativeFrom="page">
              <wp:posOffset>626399</wp:posOffset>
            </wp:positionH>
            <wp:positionV relativeFrom="page">
              <wp:posOffset>3506715</wp:posOffset>
            </wp:positionV>
            <wp:extent cx="6188457" cy="6068791"/>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before="26"/>
      </w:pPr>
    </w:p>
    <w:p>
      <w:pPr>
        <w:pStyle w:val="ListParagraph"/>
        <w:numPr>
          <w:ilvl w:val="0"/>
          <w:numId w:val="14"/>
        </w:numPr>
        <w:tabs>
          <w:tab w:pos="2195" w:val="left" w:leader="none"/>
        </w:tabs>
        <w:spacing w:line="278" w:lineRule="auto" w:before="0" w:after="0"/>
        <w:ind w:left="2195" w:right="706" w:hanging="560"/>
        <w:jc w:val="both"/>
        <w:rPr>
          <w:sz w:val="20"/>
        </w:rPr>
      </w:pPr>
      <w:r>
        <w:rPr>
          <w:color w:val="231F20"/>
          <w:w w:val="105"/>
          <w:sz w:val="20"/>
        </w:rPr>
        <w:t>Experiencia</w:t>
      </w:r>
      <w:r>
        <w:rPr>
          <w:color w:val="231F20"/>
          <w:spacing w:val="-2"/>
          <w:w w:val="105"/>
          <w:sz w:val="20"/>
        </w:rPr>
        <w:t> </w:t>
      </w:r>
      <w:r>
        <w:rPr>
          <w:color w:val="231F20"/>
          <w:w w:val="105"/>
          <w:sz w:val="20"/>
        </w:rPr>
        <w:t>docente,</w:t>
      </w:r>
      <w:r>
        <w:rPr>
          <w:color w:val="231F20"/>
          <w:spacing w:val="-2"/>
          <w:w w:val="105"/>
          <w:sz w:val="20"/>
        </w:rPr>
        <w:t> </w:t>
      </w:r>
      <w:r>
        <w:rPr>
          <w:color w:val="231F20"/>
          <w:w w:val="105"/>
          <w:sz w:val="20"/>
        </w:rPr>
        <w:t>corresponde</w:t>
      </w:r>
      <w:r>
        <w:rPr>
          <w:color w:val="231F20"/>
          <w:spacing w:val="-2"/>
          <w:w w:val="105"/>
          <w:sz w:val="20"/>
        </w:rPr>
        <w:t> </w:t>
      </w:r>
      <w:r>
        <w:rPr>
          <w:color w:val="231F20"/>
          <w:w w:val="105"/>
          <w:sz w:val="20"/>
        </w:rPr>
        <w:t>al</w:t>
      </w:r>
      <w:r>
        <w:rPr>
          <w:color w:val="231F20"/>
          <w:spacing w:val="-2"/>
          <w:w w:val="105"/>
          <w:sz w:val="20"/>
        </w:rPr>
        <w:t> </w:t>
      </w:r>
      <w:r>
        <w:rPr>
          <w:color w:val="231F20"/>
          <w:w w:val="105"/>
          <w:sz w:val="20"/>
        </w:rPr>
        <w:t>ejercicio</w:t>
      </w:r>
      <w:r>
        <w:rPr>
          <w:color w:val="231F20"/>
          <w:spacing w:val="-2"/>
          <w:w w:val="105"/>
          <w:sz w:val="20"/>
        </w:rPr>
        <w:t> </w:t>
      </w:r>
      <w:r>
        <w:rPr>
          <w:color w:val="231F20"/>
          <w:w w:val="105"/>
          <w:sz w:val="20"/>
        </w:rPr>
        <w:t>de</w:t>
      </w:r>
      <w:r>
        <w:rPr>
          <w:color w:val="231F20"/>
          <w:spacing w:val="-2"/>
          <w:w w:val="105"/>
          <w:sz w:val="20"/>
        </w:rPr>
        <w:t> </w:t>
      </w:r>
      <w:r>
        <w:rPr>
          <w:color w:val="231F20"/>
          <w:w w:val="105"/>
          <w:sz w:val="20"/>
        </w:rPr>
        <w:t>la</w:t>
      </w:r>
      <w:r>
        <w:rPr>
          <w:color w:val="231F20"/>
          <w:spacing w:val="-2"/>
          <w:w w:val="105"/>
          <w:sz w:val="20"/>
        </w:rPr>
        <w:t> </w:t>
      </w:r>
      <w:r>
        <w:rPr>
          <w:color w:val="231F20"/>
          <w:w w:val="105"/>
          <w:sz w:val="20"/>
        </w:rPr>
        <w:t>docencia</w:t>
      </w:r>
      <w:r>
        <w:rPr>
          <w:color w:val="231F20"/>
          <w:spacing w:val="-2"/>
          <w:w w:val="105"/>
          <w:sz w:val="20"/>
        </w:rPr>
        <w:t> </w:t>
      </w:r>
      <w:r>
        <w:rPr>
          <w:color w:val="231F20"/>
          <w:w w:val="105"/>
          <w:sz w:val="20"/>
        </w:rPr>
        <w:t>frente</w:t>
      </w:r>
      <w:r>
        <w:rPr>
          <w:color w:val="231F20"/>
          <w:spacing w:val="-2"/>
          <w:w w:val="105"/>
          <w:sz w:val="20"/>
        </w:rPr>
        <w:t> </w:t>
      </w:r>
      <w:r>
        <w:rPr>
          <w:color w:val="231F20"/>
          <w:w w:val="105"/>
          <w:sz w:val="20"/>
        </w:rPr>
        <w:t>a</w:t>
      </w:r>
      <w:r>
        <w:rPr>
          <w:color w:val="231F20"/>
          <w:spacing w:val="-2"/>
          <w:w w:val="105"/>
          <w:sz w:val="20"/>
        </w:rPr>
        <w:t> </w:t>
      </w:r>
      <w:r>
        <w:rPr>
          <w:color w:val="231F20"/>
          <w:w w:val="105"/>
          <w:sz w:val="20"/>
        </w:rPr>
        <w:t>grupo</w:t>
      </w:r>
      <w:r>
        <w:rPr>
          <w:color w:val="231F20"/>
          <w:spacing w:val="-2"/>
          <w:w w:val="105"/>
          <w:sz w:val="20"/>
        </w:rPr>
        <w:t> </w:t>
      </w:r>
      <w:r>
        <w:rPr>
          <w:color w:val="231F20"/>
          <w:w w:val="105"/>
          <w:sz w:val="20"/>
        </w:rPr>
        <w:t>en</w:t>
      </w:r>
      <w:r>
        <w:rPr>
          <w:color w:val="231F20"/>
          <w:spacing w:val="-2"/>
          <w:w w:val="105"/>
          <w:sz w:val="20"/>
        </w:rPr>
        <w:t> </w:t>
      </w:r>
      <w:r>
        <w:rPr>
          <w:color w:val="231F20"/>
          <w:w w:val="105"/>
          <w:sz w:val="20"/>
        </w:rPr>
        <w:t>una</w:t>
      </w:r>
      <w:r>
        <w:rPr>
          <w:color w:val="231F20"/>
          <w:spacing w:val="-2"/>
          <w:w w:val="105"/>
          <w:sz w:val="20"/>
        </w:rPr>
        <w:t> </w:t>
      </w:r>
      <w:r>
        <w:rPr>
          <w:color w:val="231F20"/>
          <w:w w:val="105"/>
          <w:sz w:val="20"/>
        </w:rPr>
        <w:t>escuela pública o particular con reconocimiento de validez oficial de estudios en educación media superior</w:t>
      </w:r>
      <w:r>
        <w:rPr>
          <w:color w:val="231F20"/>
          <w:spacing w:val="-5"/>
          <w:w w:val="105"/>
          <w:sz w:val="20"/>
        </w:rPr>
        <w:t> </w:t>
      </w:r>
      <w:r>
        <w:rPr>
          <w:color w:val="231F20"/>
          <w:w w:val="105"/>
          <w:sz w:val="20"/>
        </w:rPr>
        <w:t>o</w:t>
      </w:r>
      <w:r>
        <w:rPr>
          <w:color w:val="231F20"/>
          <w:spacing w:val="-5"/>
          <w:w w:val="105"/>
          <w:sz w:val="20"/>
        </w:rPr>
        <w:t> </w:t>
      </w:r>
      <w:r>
        <w:rPr>
          <w:color w:val="231F20"/>
          <w:w w:val="105"/>
          <w:sz w:val="20"/>
        </w:rPr>
        <w:t>educación</w:t>
      </w:r>
      <w:r>
        <w:rPr>
          <w:color w:val="231F20"/>
          <w:spacing w:val="-5"/>
          <w:w w:val="105"/>
          <w:sz w:val="20"/>
        </w:rPr>
        <w:t> </w:t>
      </w:r>
      <w:r>
        <w:rPr>
          <w:color w:val="231F20"/>
          <w:w w:val="105"/>
          <w:sz w:val="20"/>
        </w:rPr>
        <w:t>superior,</w:t>
      </w:r>
      <w:r>
        <w:rPr>
          <w:color w:val="231F20"/>
          <w:spacing w:val="-5"/>
          <w:w w:val="105"/>
          <w:sz w:val="20"/>
        </w:rPr>
        <w:t> </w:t>
      </w:r>
      <w:r>
        <w:rPr>
          <w:color w:val="231F20"/>
          <w:w w:val="105"/>
          <w:sz w:val="20"/>
        </w:rPr>
        <w:t>realizado</w:t>
      </w:r>
      <w:r>
        <w:rPr>
          <w:color w:val="231F20"/>
          <w:spacing w:val="-5"/>
          <w:w w:val="105"/>
          <w:sz w:val="20"/>
        </w:rPr>
        <w:t> </w:t>
      </w:r>
      <w:r>
        <w:rPr>
          <w:color w:val="231F20"/>
          <w:w w:val="105"/>
          <w:sz w:val="20"/>
        </w:rPr>
        <w:t>con</w:t>
      </w:r>
      <w:r>
        <w:rPr>
          <w:color w:val="231F20"/>
          <w:spacing w:val="-5"/>
          <w:w w:val="105"/>
          <w:sz w:val="20"/>
        </w:rPr>
        <w:t> </w:t>
      </w:r>
      <w:r>
        <w:rPr>
          <w:color w:val="231F20"/>
          <w:w w:val="105"/>
          <w:sz w:val="20"/>
        </w:rPr>
        <w:t>posterioridad</w:t>
      </w:r>
      <w:r>
        <w:rPr>
          <w:color w:val="231F20"/>
          <w:spacing w:val="-5"/>
          <w:w w:val="105"/>
          <w:sz w:val="20"/>
        </w:rPr>
        <w:t> </w:t>
      </w:r>
      <w:r>
        <w:rPr>
          <w:color w:val="231F20"/>
          <w:w w:val="105"/>
          <w:sz w:val="20"/>
        </w:rPr>
        <w:t>a</w:t>
      </w:r>
      <w:r>
        <w:rPr>
          <w:color w:val="231F20"/>
          <w:spacing w:val="-5"/>
          <w:w w:val="105"/>
          <w:sz w:val="20"/>
        </w:rPr>
        <w:t> </w:t>
      </w:r>
      <w:r>
        <w:rPr>
          <w:color w:val="231F20"/>
          <w:w w:val="105"/>
          <w:sz w:val="20"/>
        </w:rPr>
        <w:t>la</w:t>
      </w:r>
      <w:r>
        <w:rPr>
          <w:color w:val="231F20"/>
          <w:spacing w:val="-5"/>
          <w:w w:val="105"/>
          <w:sz w:val="20"/>
        </w:rPr>
        <w:t> </w:t>
      </w:r>
      <w:r>
        <w:rPr>
          <w:color w:val="231F20"/>
          <w:w w:val="105"/>
          <w:sz w:val="20"/>
        </w:rPr>
        <w:t>fecha</w:t>
      </w:r>
      <w:r>
        <w:rPr>
          <w:color w:val="231F20"/>
          <w:spacing w:val="-5"/>
          <w:w w:val="105"/>
          <w:sz w:val="20"/>
        </w:rPr>
        <w:t> </w:t>
      </w:r>
      <w:r>
        <w:rPr>
          <w:color w:val="231F20"/>
          <w:w w:val="105"/>
          <w:sz w:val="20"/>
        </w:rPr>
        <w:t>de</w:t>
      </w:r>
      <w:r>
        <w:rPr>
          <w:color w:val="231F20"/>
          <w:spacing w:val="-5"/>
          <w:w w:val="105"/>
          <w:sz w:val="20"/>
        </w:rPr>
        <w:t> </w:t>
      </w:r>
      <w:r>
        <w:rPr>
          <w:color w:val="231F20"/>
          <w:w w:val="105"/>
          <w:sz w:val="20"/>
        </w:rPr>
        <w:t>titulación,</w:t>
      </w:r>
      <w:r>
        <w:rPr>
          <w:color w:val="231F20"/>
          <w:spacing w:val="-5"/>
          <w:w w:val="105"/>
          <w:sz w:val="20"/>
        </w:rPr>
        <w:t> </w:t>
      </w:r>
      <w:r>
        <w:rPr>
          <w:color w:val="231F20"/>
          <w:w w:val="105"/>
          <w:sz w:val="20"/>
        </w:rPr>
        <w:t>y</w:t>
      </w:r>
    </w:p>
    <w:p>
      <w:pPr>
        <w:pStyle w:val="ListParagraph"/>
        <w:numPr>
          <w:ilvl w:val="0"/>
          <w:numId w:val="14"/>
        </w:numPr>
        <w:tabs>
          <w:tab w:pos="2195" w:val="left" w:leader="none"/>
        </w:tabs>
        <w:spacing w:line="278" w:lineRule="auto" w:before="160" w:after="0"/>
        <w:ind w:left="2195" w:right="706" w:hanging="560"/>
        <w:jc w:val="both"/>
        <w:rPr>
          <w:sz w:val="20"/>
        </w:rPr>
      </w:pPr>
      <w:r>
        <w:rPr>
          <w:sz w:val="20"/>
        </w:rPr>
        <mc:AlternateContent>
          <mc:Choice Requires="wps">
            <w:drawing>
              <wp:anchor distT="0" distB="0" distL="0" distR="0" allowOverlap="1" layoutInCell="1" locked="0" behindDoc="0" simplePos="0" relativeHeight="15752192">
                <wp:simplePos x="0" y="0"/>
                <wp:positionH relativeFrom="page">
                  <wp:posOffset>356699</wp:posOffset>
                </wp:positionH>
                <wp:positionV relativeFrom="paragraph">
                  <wp:posOffset>734840</wp:posOffset>
                </wp:positionV>
                <wp:extent cx="181610" cy="3538854"/>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81610" cy="3538854"/>
                        </a:xfrm>
                        <a:prstGeom prst="rect">
                          <a:avLst/>
                        </a:prstGeom>
                      </wps:spPr>
                      <wps:txbx>
                        <w:txbxContent>
                          <w:p>
                            <w:pPr>
                              <w:numPr>
                                <w:ilvl w:val="0"/>
                                <w:numId w:val="1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7.861454pt;width:14.3pt;height:278.650pt;mso-position-horizontal-relative:page;mso-position-vertical-relative:paragraph;z-index:15752192" type="#_x0000_t202" id="docshape143" filled="false" stroked="false">
                <v:textbox inset="0,0,0,0" style="layout-flow:vertical;mso-layout-flow-alt:bottom-to-top">
                  <w:txbxContent>
                    <w:p>
                      <w:pPr>
                        <w:numPr>
                          <w:ilvl w:val="0"/>
                          <w:numId w:val="1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Apreciación</w:t>
      </w:r>
      <w:r>
        <w:rPr>
          <w:color w:val="231F20"/>
          <w:w w:val="105"/>
          <w:sz w:val="20"/>
        </w:rPr>
        <w:t> de</w:t>
      </w:r>
      <w:r>
        <w:rPr>
          <w:color w:val="231F20"/>
          <w:w w:val="105"/>
          <w:sz w:val="20"/>
        </w:rPr>
        <w:t> conocimientos</w:t>
      </w:r>
      <w:r>
        <w:rPr>
          <w:color w:val="231F20"/>
          <w:w w:val="105"/>
          <w:sz w:val="20"/>
        </w:rPr>
        <w:t> y</w:t>
      </w:r>
      <w:r>
        <w:rPr>
          <w:color w:val="231F20"/>
          <w:w w:val="105"/>
          <w:sz w:val="20"/>
        </w:rPr>
        <w:t> aptitudes,</w:t>
      </w:r>
      <w:r>
        <w:rPr>
          <w:color w:val="231F20"/>
          <w:w w:val="105"/>
          <w:sz w:val="20"/>
        </w:rPr>
        <w:t> es</w:t>
      </w:r>
      <w:r>
        <w:rPr>
          <w:color w:val="231F20"/>
          <w:w w:val="105"/>
          <w:sz w:val="20"/>
        </w:rPr>
        <w:t> un</w:t>
      </w:r>
      <w:r>
        <w:rPr>
          <w:color w:val="231F20"/>
          <w:w w:val="105"/>
          <w:sz w:val="20"/>
        </w:rPr>
        <w:t> sistema</w:t>
      </w:r>
      <w:r>
        <w:rPr>
          <w:color w:val="231F20"/>
          <w:w w:val="105"/>
          <w:sz w:val="20"/>
        </w:rPr>
        <w:t> que,</w:t>
      </w:r>
      <w:r>
        <w:rPr>
          <w:color w:val="231F20"/>
          <w:w w:val="105"/>
          <w:sz w:val="20"/>
        </w:rPr>
        <w:t> a</w:t>
      </w:r>
      <w:r>
        <w:rPr>
          <w:color w:val="231F20"/>
          <w:w w:val="105"/>
          <w:sz w:val="20"/>
        </w:rPr>
        <w:t> través</w:t>
      </w:r>
      <w:r>
        <w:rPr>
          <w:color w:val="231F20"/>
          <w:w w:val="105"/>
          <w:sz w:val="20"/>
        </w:rPr>
        <w:t> de</w:t>
      </w:r>
      <w:r>
        <w:rPr>
          <w:color w:val="231F20"/>
          <w:w w:val="105"/>
          <w:sz w:val="20"/>
        </w:rPr>
        <w:t> instrumentos objetivos, permite identificar lo que deben saber y ser capaces de hacer las maestras y </w:t>
      </w:r>
      <w:r>
        <w:rPr>
          <w:color w:val="231F20"/>
          <w:w w:val="105"/>
          <w:sz w:val="20"/>
        </w:rPr>
        <w:t>los maestros</w:t>
      </w:r>
      <w:r>
        <w:rPr>
          <w:color w:val="231F20"/>
          <w:spacing w:val="-2"/>
          <w:w w:val="105"/>
          <w:sz w:val="20"/>
        </w:rPr>
        <w:t> </w:t>
      </w:r>
      <w:r>
        <w:rPr>
          <w:color w:val="231F20"/>
          <w:w w:val="105"/>
          <w:sz w:val="20"/>
        </w:rPr>
        <w:t>para</w:t>
      </w:r>
      <w:r>
        <w:rPr>
          <w:color w:val="231F20"/>
          <w:spacing w:val="-2"/>
          <w:w w:val="105"/>
          <w:sz w:val="20"/>
        </w:rPr>
        <w:t> </w:t>
      </w:r>
      <w:r>
        <w:rPr>
          <w:color w:val="231F20"/>
          <w:w w:val="105"/>
          <w:sz w:val="20"/>
        </w:rPr>
        <w:t>favorecer</w:t>
      </w:r>
      <w:r>
        <w:rPr>
          <w:color w:val="231F20"/>
          <w:spacing w:val="-2"/>
          <w:w w:val="105"/>
          <w:sz w:val="20"/>
        </w:rPr>
        <w:t> </w:t>
      </w:r>
      <w:r>
        <w:rPr>
          <w:color w:val="231F20"/>
          <w:w w:val="105"/>
          <w:sz w:val="20"/>
        </w:rPr>
        <w:t>el</w:t>
      </w:r>
      <w:r>
        <w:rPr>
          <w:color w:val="231F20"/>
          <w:spacing w:val="-2"/>
          <w:w w:val="105"/>
          <w:sz w:val="20"/>
        </w:rPr>
        <w:t> </w:t>
      </w:r>
      <w:r>
        <w:rPr>
          <w:color w:val="231F20"/>
          <w:w w:val="105"/>
          <w:sz w:val="20"/>
        </w:rPr>
        <w:t>desarrollo</w:t>
      </w:r>
      <w:r>
        <w:rPr>
          <w:color w:val="231F20"/>
          <w:spacing w:val="-2"/>
          <w:w w:val="105"/>
          <w:sz w:val="20"/>
        </w:rPr>
        <w:t> </w:t>
      </w:r>
      <w:r>
        <w:rPr>
          <w:color w:val="231F20"/>
          <w:w w:val="105"/>
          <w:sz w:val="20"/>
        </w:rPr>
        <w:t>integral</w:t>
      </w:r>
      <w:r>
        <w:rPr>
          <w:color w:val="231F20"/>
          <w:spacing w:val="-2"/>
          <w:w w:val="105"/>
          <w:sz w:val="20"/>
        </w:rPr>
        <w:t> </w:t>
      </w:r>
      <w:r>
        <w:rPr>
          <w:color w:val="231F20"/>
          <w:w w:val="105"/>
          <w:sz w:val="20"/>
        </w:rPr>
        <w:t>y</w:t>
      </w:r>
      <w:r>
        <w:rPr>
          <w:color w:val="231F20"/>
          <w:spacing w:val="-2"/>
          <w:w w:val="105"/>
          <w:sz w:val="20"/>
        </w:rPr>
        <w:t> </w:t>
      </w:r>
      <w:r>
        <w:rPr>
          <w:color w:val="231F20"/>
          <w:w w:val="105"/>
          <w:sz w:val="20"/>
        </w:rPr>
        <w:t>aprendizaje</w:t>
      </w:r>
      <w:r>
        <w:rPr>
          <w:color w:val="231F20"/>
          <w:spacing w:val="-2"/>
          <w:w w:val="105"/>
          <w:sz w:val="20"/>
        </w:rPr>
        <w:t> </w:t>
      </w:r>
      <w:r>
        <w:rPr>
          <w:color w:val="231F20"/>
          <w:w w:val="105"/>
          <w:sz w:val="20"/>
        </w:rPr>
        <w:t>de</w:t>
      </w:r>
      <w:r>
        <w:rPr>
          <w:color w:val="231F20"/>
          <w:spacing w:val="-2"/>
          <w:w w:val="105"/>
          <w:sz w:val="20"/>
        </w:rPr>
        <w:t> </w:t>
      </w:r>
      <w:r>
        <w:rPr>
          <w:color w:val="231F20"/>
          <w:w w:val="105"/>
          <w:sz w:val="20"/>
        </w:rPr>
        <w:t>los</w:t>
      </w:r>
      <w:r>
        <w:rPr>
          <w:color w:val="231F20"/>
          <w:spacing w:val="-2"/>
          <w:w w:val="105"/>
          <w:sz w:val="20"/>
        </w:rPr>
        <w:t> </w:t>
      </w:r>
      <w:r>
        <w:rPr>
          <w:color w:val="231F20"/>
          <w:w w:val="105"/>
          <w:sz w:val="20"/>
        </w:rPr>
        <w:t>educandos.</w:t>
      </w:r>
    </w:p>
    <w:p>
      <w:pPr>
        <w:pStyle w:val="BodyText"/>
      </w:pPr>
    </w:p>
    <w:p>
      <w:pPr>
        <w:pStyle w:val="BodyText"/>
        <w:spacing w:before="60"/>
      </w:pPr>
    </w:p>
    <w:p>
      <w:pPr>
        <w:pStyle w:val="Heading4"/>
        <w:spacing w:before="1"/>
      </w:pPr>
      <w:r>
        <w:rPr>
          <w:color w:val="A7802D"/>
          <w:w w:val="85"/>
        </w:rPr>
        <w:t>Valoración</w:t>
      </w:r>
      <w:r>
        <w:rPr>
          <w:color w:val="A7802D"/>
          <w:spacing w:val="7"/>
        </w:rPr>
        <w:t> </w:t>
      </w:r>
      <w:r>
        <w:rPr>
          <w:color w:val="A7802D"/>
          <w:w w:val="85"/>
        </w:rPr>
        <w:t>de</w:t>
      </w:r>
      <w:r>
        <w:rPr>
          <w:color w:val="A7802D"/>
          <w:spacing w:val="8"/>
        </w:rPr>
        <w:t> </w:t>
      </w:r>
      <w:r>
        <w:rPr>
          <w:color w:val="A7802D"/>
          <w:w w:val="85"/>
        </w:rPr>
        <w:t>los</w:t>
      </w:r>
      <w:r>
        <w:rPr>
          <w:color w:val="A7802D"/>
          <w:spacing w:val="7"/>
        </w:rPr>
        <w:t> </w:t>
      </w:r>
      <w:r>
        <w:rPr>
          <w:color w:val="A7802D"/>
          <w:w w:val="85"/>
        </w:rPr>
        <w:t>elementos</w:t>
      </w:r>
      <w:r>
        <w:rPr>
          <w:color w:val="A7802D"/>
          <w:spacing w:val="8"/>
        </w:rPr>
        <w:t> </w:t>
      </w:r>
      <w:r>
        <w:rPr>
          <w:color w:val="A7802D"/>
          <w:spacing w:val="-2"/>
          <w:w w:val="85"/>
        </w:rPr>
        <w:t>multifactoriales</w:t>
      </w:r>
    </w:p>
    <w:p>
      <w:pPr>
        <w:pStyle w:val="BodyText"/>
        <w:spacing w:before="207"/>
        <w:rPr>
          <w:rFonts w:ascii="Arial Black"/>
          <w:sz w:val="24"/>
        </w:rPr>
      </w:pPr>
    </w:p>
    <w:p>
      <w:pPr>
        <w:pStyle w:val="BodyText"/>
        <w:spacing w:line="271" w:lineRule="auto"/>
        <w:ind w:left="1275" w:right="706"/>
        <w:jc w:val="both"/>
      </w:pPr>
      <w:r>
        <w:rPr>
          <w:rFonts w:ascii="Arial Black" w:hAnsi="Arial Black"/>
          <w:color w:val="231F20"/>
        </w:rPr>
        <w:t>Artículo 18. </w:t>
      </w:r>
      <w:r>
        <w:rPr>
          <w:color w:val="231F20"/>
        </w:rPr>
        <w:t>Para obtener los resultados de valoración de los elementos multifactoriales, la Unidad del </w:t>
      </w:r>
      <w:r>
        <w:rPr>
          <w:color w:val="231F20"/>
          <w:w w:val="105"/>
        </w:rPr>
        <w:t>Sistema,</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organismos</w:t>
      </w:r>
      <w:r>
        <w:rPr>
          <w:color w:val="231F20"/>
          <w:spacing w:val="-12"/>
          <w:w w:val="105"/>
        </w:rPr>
        <w:t> </w:t>
      </w:r>
      <w:r>
        <w:rPr>
          <w:color w:val="231F20"/>
          <w:w w:val="105"/>
        </w:rPr>
        <w:t>descentralizados,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ámbito de su competencia, atenderán a los siguientes criterios:</w:t>
      </w:r>
    </w:p>
    <w:p>
      <w:pPr>
        <w:pStyle w:val="ListParagraph"/>
        <w:numPr>
          <w:ilvl w:val="0"/>
          <w:numId w:val="16"/>
        </w:numPr>
        <w:tabs>
          <w:tab w:pos="2195" w:val="left" w:leader="none"/>
        </w:tabs>
        <w:spacing w:line="278" w:lineRule="auto" w:before="164" w:after="0"/>
        <w:ind w:left="2195" w:right="706" w:hanging="560"/>
        <w:jc w:val="both"/>
        <w:rPr>
          <w:sz w:val="20"/>
        </w:rPr>
      </w:pPr>
      <w:r>
        <w:rPr>
          <w:color w:val="231F20"/>
          <w:sz w:val="20"/>
        </w:rPr>
        <w:t>Puntaje obtenido en el curso de exploración de habilidades para la docencia en educación </w:t>
      </w:r>
      <w:r>
        <w:rPr>
          <w:color w:val="231F20"/>
          <w:spacing w:val="-2"/>
          <w:w w:val="110"/>
          <w:sz w:val="20"/>
        </w:rPr>
        <w:t>media</w:t>
      </w:r>
      <w:r>
        <w:rPr>
          <w:color w:val="231F20"/>
          <w:spacing w:val="-11"/>
          <w:w w:val="110"/>
          <w:sz w:val="20"/>
        </w:rPr>
        <w:t> </w:t>
      </w:r>
      <w:r>
        <w:rPr>
          <w:color w:val="231F20"/>
          <w:spacing w:val="-2"/>
          <w:w w:val="110"/>
          <w:sz w:val="20"/>
        </w:rPr>
        <w:t>superior</w:t>
      </w:r>
      <w:r>
        <w:rPr>
          <w:color w:val="231F20"/>
          <w:spacing w:val="-11"/>
          <w:w w:val="110"/>
          <w:sz w:val="20"/>
        </w:rPr>
        <w:t> </w:t>
      </w:r>
      <w:r>
        <w:rPr>
          <w:color w:val="231F20"/>
          <w:spacing w:val="-2"/>
          <w:w w:val="110"/>
          <w:sz w:val="20"/>
        </w:rPr>
        <w:t>del</w:t>
      </w:r>
      <w:r>
        <w:rPr>
          <w:color w:val="231F20"/>
          <w:spacing w:val="-11"/>
          <w:w w:val="110"/>
          <w:sz w:val="20"/>
        </w:rPr>
        <w:t> </w:t>
      </w:r>
      <w:r>
        <w:rPr>
          <w:color w:val="231F20"/>
          <w:spacing w:val="-2"/>
          <w:w w:val="110"/>
          <w:sz w:val="20"/>
        </w:rPr>
        <w:t>ciclo</w:t>
      </w:r>
      <w:r>
        <w:rPr>
          <w:color w:val="231F20"/>
          <w:spacing w:val="-11"/>
          <w:w w:val="110"/>
          <w:sz w:val="20"/>
        </w:rPr>
        <w:t> </w:t>
      </w:r>
      <w:r>
        <w:rPr>
          <w:color w:val="231F20"/>
          <w:spacing w:val="-2"/>
          <w:w w:val="110"/>
          <w:sz w:val="20"/>
        </w:rPr>
        <w:t>escolar</w:t>
      </w:r>
      <w:r>
        <w:rPr>
          <w:color w:val="231F20"/>
          <w:spacing w:val="-11"/>
          <w:w w:val="110"/>
          <w:sz w:val="20"/>
        </w:rPr>
        <w:t> </w:t>
      </w:r>
      <w:r>
        <w:rPr>
          <w:color w:val="231F20"/>
          <w:spacing w:val="-2"/>
          <w:w w:val="110"/>
          <w:sz w:val="20"/>
        </w:rPr>
        <w:t>2026-2027,</w:t>
      </w:r>
      <w:r>
        <w:rPr>
          <w:color w:val="231F20"/>
          <w:spacing w:val="-11"/>
          <w:w w:val="110"/>
          <w:sz w:val="20"/>
        </w:rPr>
        <w:t> </w:t>
      </w:r>
      <w:r>
        <w:rPr>
          <w:color w:val="231F20"/>
          <w:spacing w:val="-2"/>
          <w:w w:val="110"/>
          <w:sz w:val="20"/>
        </w:rPr>
        <w:t>con</w:t>
      </w:r>
      <w:r>
        <w:rPr>
          <w:color w:val="231F20"/>
          <w:spacing w:val="-11"/>
          <w:w w:val="110"/>
          <w:sz w:val="20"/>
        </w:rPr>
        <w:t> </w:t>
      </w:r>
      <w:r>
        <w:rPr>
          <w:color w:val="231F20"/>
          <w:spacing w:val="-2"/>
          <w:w w:val="110"/>
          <w:sz w:val="20"/>
        </w:rPr>
        <w:t>una</w:t>
      </w:r>
      <w:r>
        <w:rPr>
          <w:color w:val="231F20"/>
          <w:spacing w:val="-11"/>
          <w:w w:val="110"/>
          <w:sz w:val="20"/>
        </w:rPr>
        <w:t> </w:t>
      </w:r>
      <w:r>
        <w:rPr>
          <w:color w:val="231F20"/>
          <w:spacing w:val="-2"/>
          <w:w w:val="110"/>
          <w:sz w:val="20"/>
        </w:rPr>
        <w:t>ponderación</w:t>
      </w:r>
      <w:r>
        <w:rPr>
          <w:color w:val="231F20"/>
          <w:spacing w:val="-11"/>
          <w:w w:val="110"/>
          <w:sz w:val="20"/>
        </w:rPr>
        <w:t> </w:t>
      </w:r>
      <w:r>
        <w:rPr>
          <w:color w:val="231F20"/>
          <w:spacing w:val="-2"/>
          <w:w w:val="110"/>
          <w:sz w:val="20"/>
        </w:rPr>
        <w:t>máxima</w:t>
      </w:r>
      <w:r>
        <w:rPr>
          <w:color w:val="231F20"/>
          <w:spacing w:val="-11"/>
          <w:w w:val="110"/>
          <w:sz w:val="20"/>
        </w:rPr>
        <w:t> </w:t>
      </w:r>
      <w:r>
        <w:rPr>
          <w:color w:val="231F20"/>
          <w:spacing w:val="-2"/>
          <w:w w:val="110"/>
          <w:sz w:val="20"/>
        </w:rPr>
        <w:t>de</w:t>
      </w:r>
      <w:r>
        <w:rPr>
          <w:color w:val="231F20"/>
          <w:spacing w:val="-11"/>
          <w:w w:val="110"/>
          <w:sz w:val="20"/>
        </w:rPr>
        <w:t> </w:t>
      </w:r>
      <w:r>
        <w:rPr>
          <w:color w:val="231F20"/>
          <w:spacing w:val="-2"/>
          <w:w w:val="110"/>
          <w:sz w:val="20"/>
        </w:rPr>
        <w:t>25</w:t>
      </w:r>
      <w:r>
        <w:rPr>
          <w:color w:val="231F20"/>
          <w:spacing w:val="-11"/>
          <w:w w:val="110"/>
          <w:sz w:val="20"/>
        </w:rPr>
        <w:t> </w:t>
      </w:r>
      <w:r>
        <w:rPr>
          <w:color w:val="231F20"/>
          <w:spacing w:val="-2"/>
          <w:w w:val="110"/>
          <w:sz w:val="20"/>
        </w:rPr>
        <w:t>sobre</w:t>
      </w:r>
      <w:r>
        <w:rPr>
          <w:color w:val="231F20"/>
          <w:spacing w:val="-11"/>
          <w:w w:val="110"/>
          <w:sz w:val="20"/>
        </w:rPr>
        <w:t> </w:t>
      </w:r>
      <w:r>
        <w:rPr>
          <w:color w:val="231F20"/>
          <w:spacing w:val="-2"/>
          <w:w w:val="110"/>
          <w:sz w:val="20"/>
        </w:rPr>
        <w:t>un </w:t>
      </w:r>
      <w:r>
        <w:rPr>
          <w:color w:val="231F20"/>
          <w:sz w:val="20"/>
        </w:rPr>
        <w:t>esquema</w:t>
      </w:r>
      <w:r>
        <w:rPr>
          <w:color w:val="231F20"/>
          <w:spacing w:val="40"/>
          <w:sz w:val="20"/>
        </w:rPr>
        <w:t> </w:t>
      </w:r>
      <w:r>
        <w:rPr>
          <w:color w:val="231F20"/>
          <w:sz w:val="20"/>
        </w:rPr>
        <w:t>de</w:t>
      </w:r>
      <w:r>
        <w:rPr>
          <w:color w:val="231F20"/>
          <w:spacing w:val="40"/>
          <w:sz w:val="20"/>
        </w:rPr>
        <w:t> </w:t>
      </w:r>
      <w:r>
        <w:rPr>
          <w:color w:val="231F20"/>
          <w:sz w:val="20"/>
        </w:rPr>
        <w:t>100</w:t>
      </w:r>
      <w:r>
        <w:rPr>
          <w:color w:val="231F20"/>
          <w:spacing w:val="40"/>
          <w:sz w:val="20"/>
        </w:rPr>
        <w:t> </w:t>
      </w:r>
      <w:r>
        <w:rPr>
          <w:color w:val="231F20"/>
          <w:sz w:val="20"/>
        </w:rPr>
        <w:t>puntos.</w:t>
      </w:r>
      <w:r>
        <w:rPr>
          <w:color w:val="231F20"/>
          <w:spacing w:val="40"/>
          <w:sz w:val="20"/>
        </w:rPr>
        <w:t> </w:t>
      </w:r>
      <w:r>
        <w:rPr>
          <w:color w:val="231F20"/>
          <w:sz w:val="20"/>
        </w:rPr>
        <w:t>Para</w:t>
      </w:r>
      <w:r>
        <w:rPr>
          <w:color w:val="231F20"/>
          <w:spacing w:val="40"/>
          <w:sz w:val="20"/>
        </w:rPr>
        <w:t> </w:t>
      </w:r>
      <w:r>
        <w:rPr>
          <w:color w:val="231F20"/>
          <w:sz w:val="20"/>
        </w:rPr>
        <w:t>su</w:t>
      </w:r>
      <w:r>
        <w:rPr>
          <w:color w:val="231F20"/>
          <w:spacing w:val="40"/>
          <w:sz w:val="20"/>
        </w:rPr>
        <w:t> </w:t>
      </w:r>
      <w:r>
        <w:rPr>
          <w:color w:val="231F20"/>
          <w:sz w:val="20"/>
        </w:rPr>
        <w:t>acreditación deberá obtener la constancia respectiva. En </w:t>
      </w:r>
      <w:r>
        <w:rPr>
          <w:color w:val="231F20"/>
          <w:w w:val="110"/>
          <w:sz w:val="20"/>
        </w:rPr>
        <w:t>ella</w:t>
      </w:r>
      <w:r>
        <w:rPr>
          <w:color w:val="231F20"/>
          <w:spacing w:val="-9"/>
          <w:w w:val="110"/>
          <w:sz w:val="20"/>
        </w:rPr>
        <w:t> </w:t>
      </w:r>
      <w:r>
        <w:rPr>
          <w:color w:val="231F20"/>
          <w:w w:val="110"/>
          <w:sz w:val="20"/>
        </w:rPr>
        <w:t>se</w:t>
      </w:r>
      <w:r>
        <w:rPr>
          <w:color w:val="231F20"/>
          <w:spacing w:val="-8"/>
          <w:w w:val="110"/>
          <w:sz w:val="20"/>
        </w:rPr>
        <w:t> </w:t>
      </w:r>
      <w:r>
        <w:rPr>
          <w:color w:val="231F20"/>
          <w:w w:val="110"/>
          <w:sz w:val="20"/>
        </w:rPr>
        <w:t>deberá</w:t>
      </w:r>
      <w:r>
        <w:rPr>
          <w:color w:val="231F20"/>
          <w:spacing w:val="-8"/>
          <w:w w:val="110"/>
          <w:sz w:val="20"/>
        </w:rPr>
        <w:t> </w:t>
      </w:r>
      <w:r>
        <w:rPr>
          <w:color w:val="231F20"/>
          <w:w w:val="110"/>
          <w:sz w:val="20"/>
        </w:rPr>
        <w:t>establecer</w:t>
      </w:r>
      <w:r>
        <w:rPr>
          <w:color w:val="231F20"/>
          <w:spacing w:val="-9"/>
          <w:w w:val="110"/>
          <w:sz w:val="20"/>
        </w:rPr>
        <w:t> </w:t>
      </w:r>
      <w:r>
        <w:rPr>
          <w:color w:val="231F20"/>
          <w:w w:val="110"/>
          <w:sz w:val="20"/>
        </w:rPr>
        <w:t>el</w:t>
      </w:r>
      <w:r>
        <w:rPr>
          <w:color w:val="231F20"/>
          <w:spacing w:val="-8"/>
          <w:w w:val="110"/>
          <w:sz w:val="20"/>
        </w:rPr>
        <w:t> </w:t>
      </w:r>
      <w:r>
        <w:rPr>
          <w:color w:val="231F20"/>
          <w:w w:val="110"/>
          <w:sz w:val="20"/>
        </w:rPr>
        <w:t>nombre de la persona participante, así como los logotipos, sellos</w:t>
      </w:r>
      <w:r>
        <w:rPr>
          <w:color w:val="231F20"/>
          <w:spacing w:val="-6"/>
          <w:w w:val="110"/>
          <w:sz w:val="20"/>
        </w:rPr>
        <w:t> </w:t>
      </w:r>
      <w:r>
        <w:rPr>
          <w:color w:val="231F20"/>
          <w:w w:val="110"/>
          <w:sz w:val="20"/>
        </w:rPr>
        <w:t>y</w:t>
      </w:r>
      <w:r>
        <w:rPr>
          <w:color w:val="231F20"/>
          <w:spacing w:val="-6"/>
          <w:w w:val="110"/>
          <w:sz w:val="20"/>
        </w:rPr>
        <w:t> </w:t>
      </w:r>
      <w:r>
        <w:rPr>
          <w:color w:val="231F20"/>
          <w:w w:val="110"/>
          <w:sz w:val="20"/>
        </w:rPr>
        <w:t>firmas</w:t>
      </w:r>
      <w:r>
        <w:rPr>
          <w:color w:val="231F20"/>
          <w:spacing w:val="-6"/>
          <w:w w:val="110"/>
          <w:sz w:val="20"/>
        </w:rPr>
        <w:t> </w:t>
      </w:r>
      <w:r>
        <w:rPr>
          <w:color w:val="231F20"/>
          <w:w w:val="110"/>
          <w:sz w:val="20"/>
        </w:rPr>
        <w:t>originales</w:t>
      </w:r>
      <w:r>
        <w:rPr>
          <w:color w:val="231F20"/>
          <w:spacing w:val="-6"/>
          <w:w w:val="110"/>
          <w:sz w:val="20"/>
        </w:rPr>
        <w:t> </w:t>
      </w:r>
      <w:r>
        <w:rPr>
          <w:color w:val="231F20"/>
          <w:w w:val="110"/>
          <w:sz w:val="20"/>
        </w:rPr>
        <w:t>o,</w:t>
      </w:r>
      <w:r>
        <w:rPr>
          <w:color w:val="231F20"/>
          <w:spacing w:val="-6"/>
          <w:w w:val="110"/>
          <w:sz w:val="20"/>
        </w:rPr>
        <w:t> </w:t>
      </w:r>
      <w:r>
        <w:rPr>
          <w:color w:val="231F20"/>
          <w:w w:val="110"/>
          <w:sz w:val="20"/>
        </w:rPr>
        <w:t>en</w:t>
      </w:r>
      <w:r>
        <w:rPr>
          <w:color w:val="231F20"/>
          <w:spacing w:val="-6"/>
          <w:w w:val="110"/>
          <w:sz w:val="20"/>
        </w:rPr>
        <w:t> </w:t>
      </w:r>
      <w:r>
        <w:rPr>
          <w:color w:val="231F20"/>
          <w:w w:val="110"/>
          <w:sz w:val="20"/>
        </w:rPr>
        <w:t>su</w:t>
      </w:r>
      <w:r>
        <w:rPr>
          <w:color w:val="231F20"/>
          <w:spacing w:val="-6"/>
          <w:w w:val="110"/>
          <w:sz w:val="20"/>
        </w:rPr>
        <w:t> </w:t>
      </w:r>
      <w:r>
        <w:rPr>
          <w:color w:val="231F20"/>
          <w:w w:val="110"/>
          <w:sz w:val="20"/>
        </w:rPr>
        <w:t>caso,</w:t>
      </w:r>
      <w:r>
        <w:rPr>
          <w:color w:val="231F20"/>
          <w:spacing w:val="-6"/>
          <w:w w:val="110"/>
          <w:sz w:val="20"/>
        </w:rPr>
        <w:t> </w:t>
      </w:r>
      <w:r>
        <w:rPr>
          <w:color w:val="231F20"/>
          <w:w w:val="110"/>
          <w:sz w:val="20"/>
        </w:rPr>
        <w:t>firmas</w:t>
      </w:r>
      <w:r>
        <w:rPr>
          <w:color w:val="231F20"/>
          <w:spacing w:val="-6"/>
          <w:w w:val="110"/>
          <w:sz w:val="20"/>
        </w:rPr>
        <w:t> </w:t>
      </w:r>
      <w:r>
        <w:rPr>
          <w:color w:val="231F20"/>
          <w:w w:val="110"/>
          <w:sz w:val="20"/>
        </w:rPr>
        <w:t>electrónicas</w:t>
      </w:r>
      <w:r>
        <w:rPr>
          <w:color w:val="231F20"/>
          <w:spacing w:val="-6"/>
          <w:w w:val="110"/>
          <w:sz w:val="20"/>
        </w:rPr>
        <w:t> </w:t>
      </w:r>
      <w:r>
        <w:rPr>
          <w:color w:val="231F20"/>
          <w:w w:val="110"/>
          <w:sz w:val="20"/>
        </w:rPr>
        <w:t>o</w:t>
      </w:r>
      <w:r>
        <w:rPr>
          <w:color w:val="231F20"/>
          <w:spacing w:val="-6"/>
          <w:w w:val="110"/>
          <w:sz w:val="20"/>
        </w:rPr>
        <w:t> </w:t>
      </w:r>
      <w:r>
        <w:rPr>
          <w:color w:val="231F20"/>
          <w:w w:val="110"/>
          <w:sz w:val="20"/>
        </w:rPr>
        <w:t>códigos</w:t>
      </w:r>
      <w:r>
        <w:rPr>
          <w:color w:val="231F20"/>
          <w:spacing w:val="-6"/>
          <w:w w:val="110"/>
          <w:sz w:val="20"/>
        </w:rPr>
        <w:t> </w:t>
      </w:r>
      <w:r>
        <w:rPr>
          <w:color w:val="231F20"/>
          <w:w w:val="110"/>
          <w:sz w:val="20"/>
        </w:rPr>
        <w:t>QR;</w:t>
      </w:r>
    </w:p>
    <w:p>
      <w:pPr>
        <w:pStyle w:val="ListParagraph"/>
        <w:numPr>
          <w:ilvl w:val="0"/>
          <w:numId w:val="16"/>
        </w:numPr>
        <w:tabs>
          <w:tab w:pos="2195" w:val="left" w:leader="none"/>
        </w:tabs>
        <w:spacing w:line="278" w:lineRule="auto" w:before="159" w:after="0"/>
        <w:ind w:left="2195" w:right="706" w:hanging="560"/>
        <w:jc w:val="both"/>
        <w:rPr>
          <w:sz w:val="20"/>
        </w:rPr>
      </w:pPr>
      <w:r>
        <w:rPr>
          <w:color w:val="231F20"/>
          <w:w w:val="110"/>
          <w:sz w:val="20"/>
        </w:rPr>
        <w:t>Cursos</w:t>
      </w:r>
      <w:r>
        <w:rPr>
          <w:color w:val="231F20"/>
          <w:spacing w:val="-12"/>
          <w:w w:val="110"/>
          <w:sz w:val="20"/>
        </w:rPr>
        <w:t> </w:t>
      </w:r>
      <w:r>
        <w:rPr>
          <w:color w:val="231F20"/>
          <w:w w:val="110"/>
          <w:sz w:val="20"/>
        </w:rPr>
        <w:t>extracurriculares,</w:t>
      </w:r>
      <w:r>
        <w:rPr>
          <w:color w:val="231F20"/>
          <w:spacing w:val="-12"/>
          <w:w w:val="110"/>
          <w:sz w:val="20"/>
        </w:rPr>
        <w:t> </w:t>
      </w:r>
      <w:r>
        <w:rPr>
          <w:color w:val="231F20"/>
          <w:w w:val="110"/>
          <w:sz w:val="20"/>
        </w:rPr>
        <w:t>con</w:t>
      </w:r>
      <w:r>
        <w:rPr>
          <w:color w:val="231F20"/>
          <w:spacing w:val="-12"/>
          <w:w w:val="110"/>
          <w:sz w:val="20"/>
        </w:rPr>
        <w:t> </w:t>
      </w:r>
      <w:r>
        <w:rPr>
          <w:color w:val="231F20"/>
          <w:w w:val="110"/>
          <w:sz w:val="20"/>
        </w:rPr>
        <w:t>una</w:t>
      </w:r>
      <w:r>
        <w:rPr>
          <w:color w:val="231F20"/>
          <w:spacing w:val="-12"/>
          <w:w w:val="110"/>
          <w:sz w:val="20"/>
        </w:rPr>
        <w:t> </w:t>
      </w:r>
      <w:r>
        <w:rPr>
          <w:color w:val="231F20"/>
          <w:w w:val="110"/>
          <w:sz w:val="20"/>
        </w:rPr>
        <w:t>ponderación</w:t>
      </w:r>
      <w:r>
        <w:rPr>
          <w:color w:val="231F20"/>
          <w:spacing w:val="-12"/>
          <w:w w:val="110"/>
          <w:sz w:val="20"/>
        </w:rPr>
        <w:t> </w:t>
      </w:r>
      <w:r>
        <w:rPr>
          <w:color w:val="231F20"/>
          <w:w w:val="110"/>
          <w:sz w:val="20"/>
        </w:rPr>
        <w:t>máxima</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10</w:t>
      </w:r>
      <w:r>
        <w:rPr>
          <w:color w:val="231F20"/>
          <w:spacing w:val="-12"/>
          <w:w w:val="110"/>
          <w:sz w:val="20"/>
        </w:rPr>
        <w:t> </w:t>
      </w:r>
      <w:r>
        <w:rPr>
          <w:color w:val="231F20"/>
          <w:w w:val="110"/>
          <w:sz w:val="20"/>
        </w:rPr>
        <w:t>sobre</w:t>
      </w:r>
      <w:r>
        <w:rPr>
          <w:color w:val="231F20"/>
          <w:spacing w:val="-12"/>
          <w:w w:val="110"/>
          <w:sz w:val="20"/>
        </w:rPr>
        <w:t> </w:t>
      </w:r>
      <w:r>
        <w:rPr>
          <w:color w:val="231F20"/>
          <w:w w:val="110"/>
          <w:sz w:val="20"/>
        </w:rPr>
        <w:t>un</w:t>
      </w:r>
      <w:r>
        <w:rPr>
          <w:color w:val="231F20"/>
          <w:spacing w:val="-12"/>
          <w:w w:val="110"/>
          <w:sz w:val="20"/>
        </w:rPr>
        <w:t> </w:t>
      </w:r>
      <w:r>
        <w:rPr>
          <w:color w:val="231F20"/>
          <w:w w:val="110"/>
          <w:sz w:val="20"/>
        </w:rPr>
        <w:t>esquema</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100 </w:t>
      </w:r>
      <w:r>
        <w:rPr>
          <w:color w:val="231F20"/>
          <w:sz w:val="20"/>
        </w:rPr>
        <w:t>puntos. Para su acreditación se tomarán como válidas las constancias que presente la persona </w:t>
      </w:r>
      <w:r>
        <w:rPr>
          <w:color w:val="231F20"/>
          <w:w w:val="110"/>
          <w:sz w:val="20"/>
        </w:rPr>
        <w:t>participante, las cuales deberán cumplir con lo siguiente:</w:t>
      </w:r>
    </w:p>
    <w:p>
      <w:pPr>
        <w:pStyle w:val="ListParagraph"/>
        <w:numPr>
          <w:ilvl w:val="1"/>
          <w:numId w:val="16"/>
        </w:numPr>
        <w:tabs>
          <w:tab w:pos="2555" w:val="left" w:leader="none"/>
        </w:tabs>
        <w:spacing w:line="278" w:lineRule="auto" w:before="160" w:after="0"/>
        <w:ind w:left="2555" w:right="706" w:hanging="360"/>
        <w:jc w:val="both"/>
        <w:rPr>
          <w:sz w:val="20"/>
        </w:rPr>
      </w:pPr>
      <w:r>
        <w:rPr>
          <w:sz w:val="20"/>
        </w:rPr>
        <mc:AlternateContent>
          <mc:Choice Requires="wps">
            <w:drawing>
              <wp:anchor distT="0" distB="0" distL="0" distR="0" allowOverlap="1" layoutInCell="1" locked="0" behindDoc="0" simplePos="0" relativeHeight="15750656">
                <wp:simplePos x="0" y="0"/>
                <wp:positionH relativeFrom="page">
                  <wp:posOffset>348178</wp:posOffset>
                </wp:positionH>
                <wp:positionV relativeFrom="paragraph">
                  <wp:posOffset>599515</wp:posOffset>
                </wp:positionV>
                <wp:extent cx="193675" cy="230441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193675" cy="2304415"/>
                          <a:chExt cx="193675" cy="2304415"/>
                        </a:xfrm>
                      </wpg:grpSpPr>
                      <wps:wsp>
                        <wps:cNvPr id="188" name="Graphic 18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9" name="Graphic 18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0" name="Graphic 19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7.205933pt;width:15.25pt;height:181.45pt;mso-position-horizontal-relative:page;mso-position-vertical-relative:paragraph;z-index:15750656" id="docshapegroup144" coordorigin="548,944" coordsize="305,3629">
                <v:shape style="position:absolute;left:550;top:944;width:303;height:2956" id="docshape145" coordorigin="551,944" coordsize="303,2956" path="m853,944l551,1237,551,3779,560,3826,586,3864,624,3890,671,3899,733,3899,780,3890,818,3864,844,3826,853,3779,853,944xe" filled="true" fillcolor="#e6e7e8" stroked="false">
                  <v:path arrowok="t"/>
                  <v:fill type="solid"/>
                </v:shape>
                <v:shape style="position:absolute;left:550;top:1117;width:303;height:2925" id="docshape146" coordorigin="551,1117" coordsize="303,2925" path="m853,1117l551,1427,551,3921,560,3968,586,4006,624,4032,671,4041,733,4041,780,4032,818,4006,844,3968,853,3921,853,1117xe" filled="true" fillcolor="#bcbec0" stroked="false">
                  <v:path arrowok="t"/>
                  <v:fill type="solid"/>
                </v:shape>
                <v:shape style="position:absolute;left:548;top:1305;width:305;height:3268" id="docshape147" coordorigin="548,1305" coordsize="305,3268" path="m853,1305l548,1612,548,4573,853,4573,853,1305xe" filled="true" fillcolor="#a7802d" stroked="false">
                  <v:path arrowok="t"/>
                  <v:fill type="solid"/>
                </v:shape>
                <w10:wrap type="none"/>
              </v:group>
            </w:pict>
          </mc:Fallback>
        </mc:AlternateContent>
      </w:r>
      <w:r>
        <w:rPr>
          <w:color w:val="231F20"/>
          <w:w w:val="110"/>
          <w:sz w:val="20"/>
        </w:rPr>
        <w:t>Nombre</w:t>
      </w:r>
      <w:r>
        <w:rPr>
          <w:color w:val="231F20"/>
          <w:spacing w:val="-18"/>
          <w:w w:val="110"/>
          <w:sz w:val="20"/>
        </w:rPr>
        <w:t> </w:t>
      </w:r>
      <w:r>
        <w:rPr>
          <w:color w:val="231F20"/>
          <w:w w:val="110"/>
          <w:sz w:val="20"/>
        </w:rPr>
        <w:t>de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persona</w:t>
      </w:r>
      <w:r>
        <w:rPr>
          <w:color w:val="231F20"/>
          <w:spacing w:val="-17"/>
          <w:w w:val="110"/>
          <w:sz w:val="20"/>
        </w:rPr>
        <w:t> </w:t>
      </w:r>
      <w:r>
        <w:rPr>
          <w:color w:val="231F20"/>
          <w:w w:val="110"/>
          <w:sz w:val="20"/>
        </w:rPr>
        <w:t>participante</w:t>
      </w:r>
      <w:r>
        <w:rPr>
          <w:color w:val="231F20"/>
          <w:spacing w:val="-17"/>
          <w:w w:val="110"/>
          <w:sz w:val="20"/>
        </w:rPr>
        <w:t> </w:t>
      </w:r>
      <w:r>
        <w:rPr>
          <w:color w:val="231F20"/>
          <w:w w:val="110"/>
          <w:sz w:val="20"/>
        </w:rPr>
        <w:t>y</w:t>
      </w:r>
      <w:r>
        <w:rPr>
          <w:color w:val="231F20"/>
          <w:spacing w:val="-18"/>
          <w:w w:val="110"/>
          <w:sz w:val="20"/>
        </w:rPr>
        <w:t> </w:t>
      </w:r>
      <w:r>
        <w:rPr>
          <w:color w:val="231F20"/>
          <w:w w:val="110"/>
          <w:sz w:val="20"/>
        </w:rPr>
        <w:t>del</w:t>
      </w:r>
      <w:r>
        <w:rPr>
          <w:color w:val="231F20"/>
          <w:spacing w:val="-17"/>
          <w:w w:val="110"/>
          <w:sz w:val="20"/>
        </w:rPr>
        <w:t> </w:t>
      </w:r>
      <w:r>
        <w:rPr>
          <w:color w:val="231F20"/>
          <w:w w:val="110"/>
          <w:sz w:val="20"/>
        </w:rPr>
        <w:t>curso</w:t>
      </w:r>
      <w:r>
        <w:rPr>
          <w:color w:val="231F20"/>
          <w:spacing w:val="-17"/>
          <w:w w:val="110"/>
          <w:sz w:val="20"/>
        </w:rPr>
        <w:t> </w:t>
      </w:r>
      <w:r>
        <w:rPr>
          <w:color w:val="231F20"/>
          <w:w w:val="110"/>
          <w:sz w:val="20"/>
        </w:rPr>
        <w:t>extracurricular</w:t>
      </w:r>
      <w:r>
        <w:rPr>
          <w:color w:val="231F20"/>
          <w:spacing w:val="-17"/>
          <w:w w:val="110"/>
          <w:sz w:val="20"/>
        </w:rPr>
        <w:t> </w:t>
      </w:r>
      <w:r>
        <w:rPr>
          <w:color w:val="231F20"/>
          <w:w w:val="110"/>
          <w:sz w:val="20"/>
        </w:rPr>
        <w:t>en</w:t>
      </w:r>
      <w:r>
        <w:rPr>
          <w:color w:val="231F20"/>
          <w:spacing w:val="-17"/>
          <w:w w:val="110"/>
          <w:sz w:val="20"/>
        </w:rPr>
        <w:t> </w:t>
      </w:r>
      <w:r>
        <w:rPr>
          <w:color w:val="231F20"/>
          <w:w w:val="110"/>
          <w:sz w:val="20"/>
        </w:rPr>
        <w:t>los</w:t>
      </w:r>
      <w:r>
        <w:rPr>
          <w:color w:val="231F20"/>
          <w:spacing w:val="-18"/>
          <w:w w:val="110"/>
          <w:sz w:val="20"/>
        </w:rPr>
        <w:t> </w:t>
      </w:r>
      <w:r>
        <w:rPr>
          <w:color w:val="231F20"/>
          <w:w w:val="110"/>
          <w:sz w:val="20"/>
        </w:rPr>
        <w:t>términos</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este </w:t>
      </w:r>
      <w:r>
        <w:rPr>
          <w:color w:val="231F20"/>
          <w:sz w:val="20"/>
        </w:rPr>
        <w:t>Acuerdo, número de horas, nombre de la institución que lo impartió, logotipos, sellos y </w:t>
      </w:r>
      <w:r>
        <w:rPr>
          <w:color w:val="231F20"/>
          <w:w w:val="110"/>
          <w:sz w:val="20"/>
        </w:rPr>
        <w:t>firmas</w:t>
      </w:r>
      <w:r>
        <w:rPr>
          <w:color w:val="231F20"/>
          <w:spacing w:val="-7"/>
          <w:w w:val="110"/>
          <w:sz w:val="20"/>
        </w:rPr>
        <w:t> </w:t>
      </w:r>
      <w:r>
        <w:rPr>
          <w:color w:val="231F20"/>
          <w:w w:val="110"/>
          <w:sz w:val="20"/>
        </w:rPr>
        <w:t>originales</w:t>
      </w:r>
      <w:r>
        <w:rPr>
          <w:color w:val="231F20"/>
          <w:spacing w:val="-7"/>
          <w:w w:val="110"/>
          <w:sz w:val="20"/>
        </w:rPr>
        <w:t> </w:t>
      </w:r>
      <w:r>
        <w:rPr>
          <w:color w:val="231F20"/>
          <w:w w:val="110"/>
          <w:sz w:val="20"/>
        </w:rPr>
        <w:t>o</w:t>
      </w:r>
      <w:r>
        <w:rPr>
          <w:color w:val="231F20"/>
          <w:spacing w:val="-7"/>
          <w:w w:val="110"/>
          <w:sz w:val="20"/>
        </w:rPr>
        <w:t> </w:t>
      </w:r>
      <w:r>
        <w:rPr>
          <w:color w:val="231F20"/>
          <w:w w:val="110"/>
          <w:sz w:val="20"/>
        </w:rPr>
        <w:t>digitalizadas</w:t>
      </w:r>
      <w:r>
        <w:rPr>
          <w:color w:val="231F20"/>
          <w:spacing w:val="-7"/>
          <w:w w:val="110"/>
          <w:sz w:val="20"/>
        </w:rPr>
        <w:t> </w:t>
      </w:r>
      <w:r>
        <w:rPr>
          <w:color w:val="231F20"/>
          <w:w w:val="110"/>
          <w:sz w:val="20"/>
        </w:rPr>
        <w:t>en</w:t>
      </w:r>
      <w:r>
        <w:rPr>
          <w:color w:val="231F20"/>
          <w:spacing w:val="-7"/>
          <w:w w:val="110"/>
          <w:sz w:val="20"/>
        </w:rPr>
        <w:t> </w:t>
      </w:r>
      <w:r>
        <w:rPr>
          <w:color w:val="231F20"/>
          <w:w w:val="110"/>
          <w:sz w:val="20"/>
        </w:rPr>
        <w:t>su</w:t>
      </w:r>
      <w:r>
        <w:rPr>
          <w:color w:val="231F20"/>
          <w:spacing w:val="-7"/>
          <w:w w:val="110"/>
          <w:sz w:val="20"/>
        </w:rPr>
        <w:t> </w:t>
      </w:r>
      <w:r>
        <w:rPr>
          <w:color w:val="231F20"/>
          <w:w w:val="110"/>
          <w:sz w:val="20"/>
        </w:rPr>
        <w:t>caso,</w:t>
      </w:r>
      <w:r>
        <w:rPr>
          <w:color w:val="231F20"/>
          <w:spacing w:val="-7"/>
          <w:w w:val="110"/>
          <w:sz w:val="20"/>
        </w:rPr>
        <w:t> </w:t>
      </w:r>
      <w:r>
        <w:rPr>
          <w:color w:val="231F20"/>
          <w:w w:val="110"/>
          <w:sz w:val="20"/>
        </w:rPr>
        <w:t>firmas</w:t>
      </w:r>
      <w:r>
        <w:rPr>
          <w:color w:val="231F20"/>
          <w:spacing w:val="-7"/>
          <w:w w:val="110"/>
          <w:sz w:val="20"/>
        </w:rPr>
        <w:t> </w:t>
      </w:r>
      <w:r>
        <w:rPr>
          <w:color w:val="231F20"/>
          <w:w w:val="110"/>
          <w:sz w:val="20"/>
        </w:rPr>
        <w:t>electrónicas</w:t>
      </w:r>
      <w:r>
        <w:rPr>
          <w:color w:val="231F20"/>
          <w:spacing w:val="-7"/>
          <w:w w:val="110"/>
          <w:sz w:val="20"/>
        </w:rPr>
        <w:t> </w:t>
      </w:r>
      <w:r>
        <w:rPr>
          <w:color w:val="231F20"/>
          <w:w w:val="110"/>
          <w:sz w:val="20"/>
        </w:rPr>
        <w:t>o</w:t>
      </w:r>
      <w:r>
        <w:rPr>
          <w:color w:val="231F20"/>
          <w:spacing w:val="-7"/>
          <w:w w:val="110"/>
          <w:sz w:val="20"/>
        </w:rPr>
        <w:t> </w:t>
      </w:r>
      <w:r>
        <w:rPr>
          <w:color w:val="231F20"/>
          <w:w w:val="110"/>
          <w:sz w:val="20"/>
        </w:rPr>
        <w:t>códigos</w:t>
      </w:r>
      <w:r>
        <w:rPr>
          <w:color w:val="231F20"/>
          <w:spacing w:val="-7"/>
          <w:w w:val="110"/>
          <w:sz w:val="20"/>
        </w:rPr>
        <w:t> </w:t>
      </w:r>
      <w:r>
        <w:rPr>
          <w:color w:val="231F20"/>
          <w:w w:val="110"/>
          <w:sz w:val="20"/>
        </w:rPr>
        <w:t>QR;</w:t>
      </w:r>
    </w:p>
    <w:p>
      <w:pPr>
        <w:pStyle w:val="ListParagraph"/>
        <w:numPr>
          <w:ilvl w:val="1"/>
          <w:numId w:val="16"/>
        </w:numPr>
        <w:tabs>
          <w:tab w:pos="2555" w:val="left" w:leader="none"/>
        </w:tabs>
        <w:spacing w:line="278" w:lineRule="auto" w:before="160" w:after="0"/>
        <w:ind w:left="2555" w:right="706" w:hanging="360"/>
        <w:jc w:val="both"/>
        <w:rPr>
          <w:sz w:val="20"/>
        </w:rPr>
      </w:pPr>
      <w:r>
        <w:rPr>
          <w:color w:val="231F20"/>
          <w:sz w:val="20"/>
        </w:rPr>
        <w:t>Contar</w:t>
      </w:r>
      <w:r>
        <w:rPr>
          <w:color w:val="231F20"/>
          <w:spacing w:val="-10"/>
          <w:sz w:val="20"/>
        </w:rPr>
        <w:t> </w:t>
      </w:r>
      <w:r>
        <w:rPr>
          <w:color w:val="231F20"/>
          <w:sz w:val="20"/>
        </w:rPr>
        <w:t>con</w:t>
      </w:r>
      <w:r>
        <w:rPr>
          <w:color w:val="231F20"/>
          <w:spacing w:val="-10"/>
          <w:sz w:val="20"/>
        </w:rPr>
        <w:t> </w:t>
      </w:r>
      <w:r>
        <w:rPr>
          <w:color w:val="231F20"/>
          <w:sz w:val="20"/>
        </w:rPr>
        <w:t>una</w:t>
      </w:r>
      <w:r>
        <w:rPr>
          <w:color w:val="231F20"/>
          <w:spacing w:val="-8"/>
          <w:sz w:val="20"/>
        </w:rPr>
        <w:t> </w:t>
      </w:r>
      <w:r>
        <w:rPr>
          <w:color w:val="231F20"/>
          <w:sz w:val="20"/>
        </w:rPr>
        <w:t>vigencia</w:t>
      </w:r>
      <w:r>
        <w:rPr>
          <w:color w:val="231F20"/>
          <w:spacing w:val="-10"/>
          <w:sz w:val="20"/>
        </w:rPr>
        <w:t> </w:t>
      </w:r>
      <w:r>
        <w:rPr>
          <w:color w:val="231F20"/>
          <w:sz w:val="20"/>
        </w:rPr>
        <w:t>no</w:t>
      </w:r>
      <w:r>
        <w:rPr>
          <w:color w:val="231F20"/>
          <w:spacing w:val="-10"/>
          <w:sz w:val="20"/>
        </w:rPr>
        <w:t> </w:t>
      </w:r>
      <w:r>
        <w:rPr>
          <w:color w:val="231F20"/>
          <w:sz w:val="20"/>
        </w:rPr>
        <w:t>mayor</w:t>
      </w:r>
      <w:r>
        <w:rPr>
          <w:color w:val="231F20"/>
          <w:spacing w:val="-10"/>
          <w:sz w:val="20"/>
        </w:rPr>
        <w:t> </w:t>
      </w:r>
      <w:r>
        <w:rPr>
          <w:color w:val="231F20"/>
          <w:sz w:val="20"/>
        </w:rPr>
        <w:t>a</w:t>
      </w:r>
      <w:r>
        <w:rPr>
          <w:color w:val="231F20"/>
          <w:spacing w:val="-10"/>
          <w:sz w:val="20"/>
        </w:rPr>
        <w:t> </w:t>
      </w:r>
      <w:r>
        <w:rPr>
          <w:color w:val="231F20"/>
          <w:sz w:val="20"/>
        </w:rPr>
        <w:t>4</w:t>
      </w:r>
      <w:r>
        <w:rPr>
          <w:color w:val="231F20"/>
          <w:spacing w:val="-10"/>
          <w:sz w:val="20"/>
        </w:rPr>
        <w:t> </w:t>
      </w:r>
      <w:r>
        <w:rPr>
          <w:color w:val="231F20"/>
          <w:sz w:val="20"/>
        </w:rPr>
        <w:t>años</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8"/>
          <w:sz w:val="20"/>
        </w:rPr>
        <w:t> </w:t>
      </w:r>
      <w:r>
        <w:rPr>
          <w:color w:val="231F20"/>
          <w:sz w:val="20"/>
        </w:rPr>
        <w:t>fecha</w:t>
      </w:r>
      <w:r>
        <w:rPr>
          <w:color w:val="231F20"/>
          <w:spacing w:val="-10"/>
          <w:sz w:val="20"/>
        </w:rPr>
        <w:t> </w:t>
      </w:r>
      <w:r>
        <w:rPr>
          <w:color w:val="231F20"/>
          <w:sz w:val="20"/>
        </w:rPr>
        <w:t>de</w:t>
      </w:r>
      <w:r>
        <w:rPr>
          <w:color w:val="231F20"/>
          <w:spacing w:val="-8"/>
          <w:sz w:val="20"/>
        </w:rPr>
        <w:t> </w:t>
      </w:r>
      <w:r>
        <w:rPr>
          <w:color w:val="231F20"/>
          <w:sz w:val="20"/>
        </w:rPr>
        <w:t>registro</w:t>
      </w:r>
      <w:r>
        <w:rPr>
          <w:color w:val="231F20"/>
          <w:spacing w:val="-10"/>
          <w:sz w:val="20"/>
        </w:rPr>
        <w:t> </w:t>
      </w:r>
      <w:r>
        <w:rPr>
          <w:color w:val="231F20"/>
          <w:sz w:val="20"/>
        </w:rPr>
        <w:t>de</w:t>
      </w:r>
      <w:r>
        <w:rPr>
          <w:color w:val="231F20"/>
          <w:spacing w:val="-8"/>
          <w:sz w:val="20"/>
        </w:rPr>
        <w:t> </w:t>
      </w:r>
      <w:r>
        <w:rPr>
          <w:color w:val="231F20"/>
          <w:sz w:val="20"/>
        </w:rPr>
        <w:t>la</w:t>
      </w:r>
      <w:r>
        <w:rPr>
          <w:color w:val="231F20"/>
          <w:spacing w:val="-10"/>
          <w:sz w:val="20"/>
        </w:rPr>
        <w:t> </w:t>
      </w:r>
      <w:r>
        <w:rPr>
          <w:color w:val="231F20"/>
          <w:sz w:val="20"/>
        </w:rPr>
        <w:t>persona</w:t>
      </w:r>
      <w:r>
        <w:rPr>
          <w:color w:val="231F20"/>
          <w:spacing w:val="-8"/>
          <w:sz w:val="20"/>
        </w:rPr>
        <w:t> </w:t>
      </w:r>
      <w:r>
        <w:rPr>
          <w:color w:val="231F20"/>
          <w:sz w:val="20"/>
        </w:rPr>
        <w:t>participante, </w:t>
      </w:r>
      <w:r>
        <w:rPr>
          <w:color w:val="231F20"/>
          <w:spacing w:val="-10"/>
          <w:w w:val="105"/>
          <w:sz w:val="20"/>
        </w:rPr>
        <w:t>y</w:t>
      </w:r>
    </w:p>
    <w:p>
      <w:pPr>
        <w:pStyle w:val="ListParagraph"/>
        <w:numPr>
          <w:ilvl w:val="1"/>
          <w:numId w:val="16"/>
        </w:numPr>
        <w:tabs>
          <w:tab w:pos="2553" w:val="left" w:leader="none"/>
        </w:tabs>
        <w:spacing w:line="240" w:lineRule="auto" w:before="160" w:after="0"/>
        <w:ind w:left="2553" w:right="0" w:hanging="358"/>
        <w:jc w:val="left"/>
        <w:rPr>
          <w:sz w:val="20"/>
        </w:rPr>
      </w:pPr>
      <w:r>
        <w:rPr>
          <w:sz w:val="20"/>
        </w:rPr>
        <mc:AlternateContent>
          <mc:Choice Requires="wps">
            <w:drawing>
              <wp:anchor distT="0" distB="0" distL="0" distR="0" allowOverlap="1" layoutInCell="1" locked="0" behindDoc="0" simplePos="0" relativeHeight="15751680">
                <wp:simplePos x="0" y="0"/>
                <wp:positionH relativeFrom="page">
                  <wp:posOffset>356699</wp:posOffset>
                </wp:positionH>
                <wp:positionV relativeFrom="paragraph">
                  <wp:posOffset>150845</wp:posOffset>
                </wp:positionV>
                <wp:extent cx="181610" cy="147383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1.877615pt;width:14.3pt;height:116.05pt;mso-position-horizontal-relative:page;mso-position-vertical-relative:paragraph;z-index:15751680" type="#_x0000_t202" id="docshape14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10"/>
          <w:sz w:val="20"/>
        </w:rPr>
        <w:t>Comprender</w:t>
      </w:r>
      <w:r>
        <w:rPr>
          <w:color w:val="231F20"/>
          <w:spacing w:val="-20"/>
          <w:w w:val="110"/>
          <w:sz w:val="20"/>
        </w:rPr>
        <w:t> </w:t>
      </w:r>
      <w:r>
        <w:rPr>
          <w:color w:val="231F20"/>
          <w:w w:val="110"/>
          <w:sz w:val="20"/>
        </w:rPr>
        <w:t>un</w:t>
      </w:r>
      <w:r>
        <w:rPr>
          <w:color w:val="231F20"/>
          <w:spacing w:val="-20"/>
          <w:w w:val="110"/>
          <w:sz w:val="20"/>
        </w:rPr>
        <w:t> </w:t>
      </w:r>
      <w:r>
        <w:rPr>
          <w:color w:val="231F20"/>
          <w:w w:val="110"/>
          <w:sz w:val="20"/>
        </w:rPr>
        <w:t>mínimo</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20</w:t>
      </w:r>
      <w:r>
        <w:rPr>
          <w:color w:val="231F20"/>
          <w:spacing w:val="-19"/>
          <w:w w:val="110"/>
          <w:sz w:val="20"/>
        </w:rPr>
        <w:t> </w:t>
      </w:r>
      <w:r>
        <w:rPr>
          <w:color w:val="231F20"/>
          <w:w w:val="110"/>
          <w:sz w:val="20"/>
        </w:rPr>
        <w:t>horas</w:t>
      </w:r>
      <w:r>
        <w:rPr>
          <w:color w:val="231F20"/>
          <w:spacing w:val="-20"/>
          <w:w w:val="110"/>
          <w:sz w:val="20"/>
        </w:rPr>
        <w:t> </w:t>
      </w:r>
      <w:r>
        <w:rPr>
          <w:color w:val="231F20"/>
          <w:spacing w:val="-2"/>
          <w:w w:val="110"/>
          <w:sz w:val="20"/>
        </w:rPr>
        <w:t>acreditadas.</w:t>
      </w:r>
    </w:p>
    <w:p>
      <w:pPr>
        <w:pStyle w:val="BodyText"/>
        <w:spacing w:line="278" w:lineRule="auto" w:before="199"/>
        <w:ind w:left="2555" w:right="705"/>
        <w:jc w:val="both"/>
      </w:pPr>
      <w:r>
        <w:rPr>
          <w:color w:val="231F20"/>
          <w:w w:val="105"/>
        </w:rPr>
        <w:t>Si el curso ha sido tomado en más de una ocasión durante los últimos cuatro años a la fecha</w:t>
      </w:r>
      <w:r>
        <w:rPr>
          <w:color w:val="231F20"/>
          <w:spacing w:val="-17"/>
          <w:w w:val="105"/>
        </w:rPr>
        <w:t> </w:t>
      </w:r>
      <w:r>
        <w:rPr>
          <w:color w:val="231F20"/>
          <w:w w:val="105"/>
        </w:rPr>
        <w:t>de</w:t>
      </w:r>
      <w:r>
        <w:rPr>
          <w:color w:val="231F20"/>
          <w:spacing w:val="-16"/>
          <w:w w:val="105"/>
        </w:rPr>
        <w:t> </w:t>
      </w:r>
      <w:r>
        <w:rPr>
          <w:color w:val="231F20"/>
          <w:w w:val="105"/>
        </w:rPr>
        <w:t>registro</w:t>
      </w:r>
      <w:r>
        <w:rPr>
          <w:color w:val="231F20"/>
          <w:spacing w:val="-17"/>
          <w:w w:val="105"/>
        </w:rPr>
        <w:t> </w:t>
      </w:r>
      <w:r>
        <w:rPr>
          <w:color w:val="231F20"/>
          <w:w w:val="105"/>
        </w:rPr>
        <w:t>de</w:t>
      </w:r>
      <w:r>
        <w:rPr>
          <w:color w:val="231F20"/>
          <w:spacing w:val="-16"/>
          <w:w w:val="105"/>
        </w:rPr>
        <w:t> </w:t>
      </w:r>
      <w:r>
        <w:rPr>
          <w:color w:val="231F20"/>
          <w:w w:val="105"/>
        </w:rPr>
        <w:t>la</w:t>
      </w:r>
      <w:r>
        <w:rPr>
          <w:color w:val="231F20"/>
          <w:spacing w:val="-17"/>
          <w:w w:val="105"/>
        </w:rPr>
        <w:t> </w:t>
      </w:r>
      <w:r>
        <w:rPr>
          <w:color w:val="231F20"/>
          <w:w w:val="105"/>
        </w:rPr>
        <w:t>persona</w:t>
      </w:r>
      <w:r>
        <w:rPr>
          <w:color w:val="231F20"/>
          <w:spacing w:val="-16"/>
          <w:w w:val="105"/>
        </w:rPr>
        <w:t> </w:t>
      </w:r>
      <w:r>
        <w:rPr>
          <w:color w:val="231F20"/>
          <w:w w:val="105"/>
        </w:rPr>
        <w:t>participante,</w:t>
      </w:r>
      <w:r>
        <w:rPr>
          <w:color w:val="231F20"/>
          <w:spacing w:val="-16"/>
          <w:w w:val="105"/>
        </w:rPr>
        <w:t> </w:t>
      </w:r>
      <w:r>
        <w:rPr>
          <w:color w:val="231F20"/>
          <w:w w:val="105"/>
        </w:rPr>
        <w:t>se</w:t>
      </w:r>
      <w:r>
        <w:rPr>
          <w:color w:val="231F20"/>
          <w:spacing w:val="-17"/>
          <w:w w:val="105"/>
        </w:rPr>
        <w:t> </w:t>
      </w:r>
      <w:r>
        <w:rPr>
          <w:color w:val="231F20"/>
          <w:w w:val="105"/>
        </w:rPr>
        <w:t>le</w:t>
      </w:r>
      <w:r>
        <w:rPr>
          <w:color w:val="231F20"/>
          <w:spacing w:val="-16"/>
          <w:w w:val="105"/>
        </w:rPr>
        <w:t> </w:t>
      </w:r>
      <w:r>
        <w:rPr>
          <w:color w:val="231F20"/>
          <w:w w:val="105"/>
        </w:rPr>
        <w:t>registrará</w:t>
      </w:r>
      <w:r>
        <w:rPr>
          <w:color w:val="231F20"/>
          <w:spacing w:val="-17"/>
          <w:w w:val="105"/>
        </w:rPr>
        <w:t> </w:t>
      </w:r>
      <w:r>
        <w:rPr>
          <w:color w:val="231F20"/>
          <w:w w:val="105"/>
        </w:rPr>
        <w:t>una</w:t>
      </w:r>
      <w:r>
        <w:rPr>
          <w:color w:val="231F20"/>
          <w:spacing w:val="-16"/>
          <w:w w:val="105"/>
        </w:rPr>
        <w:t> </w:t>
      </w:r>
      <w:r>
        <w:rPr>
          <w:color w:val="231F20"/>
          <w:w w:val="105"/>
        </w:rPr>
        <w:t>sola</w:t>
      </w:r>
      <w:r>
        <w:rPr>
          <w:color w:val="231F20"/>
          <w:spacing w:val="-16"/>
          <w:w w:val="105"/>
        </w:rPr>
        <w:t> </w:t>
      </w:r>
      <w:r>
        <w:rPr>
          <w:color w:val="231F20"/>
          <w:w w:val="105"/>
        </w:rPr>
        <w:t>constancia</w:t>
      </w:r>
      <w:r>
        <w:rPr>
          <w:color w:val="231F20"/>
          <w:spacing w:val="-17"/>
          <w:w w:val="105"/>
        </w:rPr>
        <w:t> </w:t>
      </w:r>
      <w:r>
        <w:rPr>
          <w:color w:val="231F20"/>
          <w:w w:val="105"/>
        </w:rPr>
        <w:t>de</w:t>
      </w:r>
      <w:r>
        <w:rPr>
          <w:color w:val="231F20"/>
          <w:spacing w:val="-16"/>
          <w:w w:val="105"/>
        </w:rPr>
        <w:t> </w:t>
      </w:r>
      <w:r>
        <w:rPr>
          <w:color w:val="231F20"/>
          <w:w w:val="105"/>
        </w:rPr>
        <w:t>dicho curso para la ponderación de este elemento multifactorial;</w:t>
      </w:r>
    </w:p>
    <w:p>
      <w:pPr>
        <w:pStyle w:val="ListParagraph"/>
        <w:numPr>
          <w:ilvl w:val="0"/>
          <w:numId w:val="16"/>
        </w:numPr>
        <w:tabs>
          <w:tab w:pos="2195" w:val="left" w:leader="none"/>
        </w:tabs>
        <w:spacing w:line="278" w:lineRule="auto" w:before="160" w:after="0"/>
        <w:ind w:left="2195" w:right="705" w:hanging="560"/>
        <w:jc w:val="both"/>
        <w:rPr>
          <w:sz w:val="20"/>
        </w:rPr>
      </w:pPr>
      <w:r>
        <w:rPr>
          <w:color w:val="231F20"/>
          <w:sz w:val="20"/>
        </w:rPr>
        <w:t>Formación</w:t>
      </w:r>
      <w:r>
        <w:rPr>
          <w:color w:val="231F20"/>
          <w:spacing w:val="27"/>
          <w:sz w:val="20"/>
        </w:rPr>
        <w:t> </w:t>
      </w:r>
      <w:r>
        <w:rPr>
          <w:color w:val="231F20"/>
          <w:sz w:val="20"/>
        </w:rPr>
        <w:t>didáctica</w:t>
      </w:r>
      <w:r>
        <w:rPr>
          <w:color w:val="231F20"/>
          <w:spacing w:val="27"/>
          <w:sz w:val="20"/>
        </w:rPr>
        <w:t> </w:t>
      </w:r>
      <w:r>
        <w:rPr>
          <w:color w:val="231F20"/>
          <w:sz w:val="20"/>
        </w:rPr>
        <w:t>y</w:t>
      </w:r>
      <w:r>
        <w:rPr>
          <w:color w:val="231F20"/>
          <w:spacing w:val="27"/>
          <w:sz w:val="20"/>
        </w:rPr>
        <w:t> </w:t>
      </w:r>
      <w:r>
        <w:rPr>
          <w:color w:val="231F20"/>
          <w:sz w:val="20"/>
        </w:rPr>
        <w:t>pedagógica,</w:t>
      </w:r>
      <w:r>
        <w:rPr>
          <w:color w:val="231F20"/>
          <w:spacing w:val="27"/>
          <w:sz w:val="20"/>
        </w:rPr>
        <w:t> </w:t>
      </w:r>
      <w:r>
        <w:rPr>
          <w:color w:val="231F20"/>
          <w:sz w:val="20"/>
        </w:rPr>
        <w:t>con</w:t>
      </w:r>
      <w:r>
        <w:rPr>
          <w:color w:val="231F20"/>
          <w:spacing w:val="27"/>
          <w:sz w:val="20"/>
        </w:rPr>
        <w:t> </w:t>
      </w:r>
      <w:r>
        <w:rPr>
          <w:color w:val="231F20"/>
          <w:sz w:val="20"/>
        </w:rPr>
        <w:t>una</w:t>
      </w:r>
      <w:r>
        <w:rPr>
          <w:color w:val="231F20"/>
          <w:spacing w:val="27"/>
          <w:sz w:val="20"/>
        </w:rPr>
        <w:t> </w:t>
      </w:r>
      <w:r>
        <w:rPr>
          <w:color w:val="231F20"/>
          <w:sz w:val="20"/>
        </w:rPr>
        <w:t>ponderación</w:t>
      </w:r>
      <w:r>
        <w:rPr>
          <w:color w:val="231F20"/>
          <w:spacing w:val="27"/>
          <w:sz w:val="20"/>
        </w:rPr>
        <w:t> </w:t>
      </w:r>
      <w:r>
        <w:rPr>
          <w:color w:val="231F20"/>
          <w:sz w:val="20"/>
        </w:rPr>
        <w:t>máxima</w:t>
      </w:r>
      <w:r>
        <w:rPr>
          <w:color w:val="231F20"/>
          <w:spacing w:val="27"/>
          <w:sz w:val="20"/>
        </w:rPr>
        <w:t> </w:t>
      </w:r>
      <w:r>
        <w:rPr>
          <w:color w:val="231F20"/>
          <w:sz w:val="20"/>
        </w:rPr>
        <w:t>de</w:t>
      </w:r>
      <w:r>
        <w:rPr>
          <w:color w:val="231F20"/>
          <w:spacing w:val="27"/>
          <w:sz w:val="20"/>
        </w:rPr>
        <w:t> </w:t>
      </w:r>
      <w:r>
        <w:rPr>
          <w:color w:val="231F20"/>
          <w:sz w:val="20"/>
        </w:rPr>
        <w:t>15</w:t>
      </w:r>
      <w:r>
        <w:rPr>
          <w:color w:val="231F20"/>
          <w:spacing w:val="27"/>
          <w:sz w:val="20"/>
        </w:rPr>
        <w:t> </w:t>
      </w:r>
      <w:r>
        <w:rPr>
          <w:color w:val="231F20"/>
          <w:sz w:val="20"/>
        </w:rPr>
        <w:t>sobre</w:t>
      </w:r>
      <w:r>
        <w:rPr>
          <w:color w:val="231F20"/>
          <w:spacing w:val="27"/>
          <w:sz w:val="20"/>
        </w:rPr>
        <w:t> </w:t>
      </w:r>
      <w:r>
        <w:rPr>
          <w:color w:val="231F20"/>
          <w:sz w:val="20"/>
        </w:rPr>
        <w:t>un</w:t>
      </w:r>
      <w:r>
        <w:rPr>
          <w:color w:val="231F20"/>
          <w:spacing w:val="27"/>
          <w:sz w:val="20"/>
        </w:rPr>
        <w:t> </w:t>
      </w:r>
      <w:r>
        <w:rPr>
          <w:color w:val="231F20"/>
          <w:sz w:val="20"/>
        </w:rPr>
        <w:t>esquema de</w:t>
      </w:r>
      <w:r>
        <w:rPr>
          <w:color w:val="231F20"/>
          <w:spacing w:val="26"/>
          <w:sz w:val="20"/>
        </w:rPr>
        <w:t> </w:t>
      </w:r>
      <w:r>
        <w:rPr>
          <w:color w:val="231F20"/>
          <w:sz w:val="20"/>
        </w:rPr>
        <w:t>100</w:t>
      </w:r>
      <w:r>
        <w:rPr>
          <w:color w:val="231F20"/>
          <w:spacing w:val="29"/>
          <w:sz w:val="20"/>
        </w:rPr>
        <w:t> </w:t>
      </w:r>
      <w:r>
        <w:rPr>
          <w:color w:val="231F20"/>
          <w:sz w:val="20"/>
        </w:rPr>
        <w:t>puntos.</w:t>
      </w:r>
      <w:r>
        <w:rPr>
          <w:color w:val="231F20"/>
          <w:spacing w:val="26"/>
          <w:sz w:val="20"/>
        </w:rPr>
        <w:t> </w:t>
      </w:r>
      <w:r>
        <w:rPr>
          <w:color w:val="231F20"/>
          <w:sz w:val="20"/>
        </w:rPr>
        <w:t>Para</w:t>
      </w:r>
      <w:r>
        <w:rPr>
          <w:color w:val="231F20"/>
          <w:spacing w:val="29"/>
          <w:sz w:val="20"/>
        </w:rPr>
        <w:t> </w:t>
      </w:r>
      <w:r>
        <w:rPr>
          <w:color w:val="231F20"/>
          <w:sz w:val="20"/>
        </w:rPr>
        <w:t>su</w:t>
      </w:r>
      <w:r>
        <w:rPr>
          <w:color w:val="231F20"/>
          <w:spacing w:val="26"/>
          <w:sz w:val="20"/>
        </w:rPr>
        <w:t> </w:t>
      </w:r>
      <w:r>
        <w:rPr>
          <w:color w:val="231F20"/>
          <w:sz w:val="20"/>
        </w:rPr>
        <w:t>acreditación</w:t>
      </w:r>
      <w:r>
        <w:rPr>
          <w:color w:val="231F20"/>
          <w:spacing w:val="29"/>
          <w:sz w:val="20"/>
        </w:rPr>
        <w:t> </w:t>
      </w:r>
      <w:r>
        <w:rPr>
          <w:color w:val="231F20"/>
          <w:sz w:val="20"/>
        </w:rPr>
        <w:t>se</w:t>
      </w:r>
      <w:r>
        <w:rPr>
          <w:color w:val="231F20"/>
          <w:spacing w:val="29"/>
          <w:sz w:val="20"/>
        </w:rPr>
        <w:t> </w:t>
      </w:r>
      <w:r>
        <w:rPr>
          <w:color w:val="231F20"/>
          <w:sz w:val="20"/>
        </w:rPr>
        <w:t>tomarán</w:t>
      </w:r>
      <w:r>
        <w:rPr>
          <w:color w:val="231F20"/>
          <w:spacing w:val="26"/>
          <w:sz w:val="20"/>
        </w:rPr>
        <w:t> </w:t>
      </w:r>
      <w:r>
        <w:rPr>
          <w:color w:val="231F20"/>
          <w:sz w:val="20"/>
        </w:rPr>
        <w:t>como</w:t>
      </w:r>
      <w:r>
        <w:rPr>
          <w:color w:val="231F20"/>
          <w:spacing w:val="29"/>
          <w:sz w:val="20"/>
        </w:rPr>
        <w:t> </w:t>
      </w:r>
      <w:r>
        <w:rPr>
          <w:color w:val="231F20"/>
          <w:sz w:val="20"/>
        </w:rPr>
        <w:t>válidas</w:t>
      </w:r>
      <w:r>
        <w:rPr>
          <w:color w:val="231F20"/>
          <w:spacing w:val="26"/>
          <w:sz w:val="20"/>
        </w:rPr>
        <w:t> </w:t>
      </w:r>
      <w:r>
        <w:rPr>
          <w:color w:val="231F20"/>
          <w:sz w:val="20"/>
        </w:rPr>
        <w:t>las</w:t>
      </w:r>
      <w:r>
        <w:rPr>
          <w:color w:val="231F20"/>
          <w:spacing w:val="29"/>
          <w:sz w:val="20"/>
        </w:rPr>
        <w:t> </w:t>
      </w:r>
      <w:r>
        <w:rPr>
          <w:color w:val="231F20"/>
          <w:sz w:val="20"/>
        </w:rPr>
        <w:t>constancias</w:t>
      </w:r>
      <w:r>
        <w:rPr>
          <w:color w:val="231F20"/>
          <w:spacing w:val="29"/>
          <w:sz w:val="20"/>
        </w:rPr>
        <w:t> </w:t>
      </w:r>
      <w:r>
        <w:rPr>
          <w:color w:val="231F20"/>
          <w:sz w:val="20"/>
        </w:rPr>
        <w:t>que</w:t>
      </w:r>
      <w:r>
        <w:rPr>
          <w:color w:val="231F20"/>
          <w:spacing w:val="26"/>
          <w:sz w:val="20"/>
        </w:rPr>
        <w:t> </w:t>
      </w:r>
      <w:r>
        <w:rPr>
          <w:color w:val="231F20"/>
          <w:sz w:val="20"/>
        </w:rPr>
        <w:t>presente </w:t>
      </w:r>
      <w:r>
        <w:rPr>
          <w:color w:val="231F20"/>
          <w:w w:val="110"/>
          <w:sz w:val="20"/>
        </w:rPr>
        <w:t>la persona participante, las cuales deberán cumplir con lo siguiente:</w:t>
      </w:r>
    </w:p>
    <w:p>
      <w:pPr>
        <w:pStyle w:val="ListParagraph"/>
        <w:spacing w:after="0" w:line="278" w:lineRule="auto"/>
        <w:jc w:val="both"/>
        <w:rPr>
          <w:sz w:val="20"/>
        </w:rPr>
        <w:sectPr>
          <w:pgSz w:w="12190" w:h="15880"/>
          <w:pgMar w:header="371" w:footer="848" w:top="2900" w:bottom="1040" w:left="425" w:right="425"/>
        </w:sectPr>
      </w:pPr>
    </w:p>
    <w:p>
      <w:pPr>
        <w:pStyle w:val="BodyText"/>
        <w:spacing w:before="233"/>
      </w:pPr>
      <w:r>
        <w:rPr/>
        <w:drawing>
          <wp:anchor distT="0" distB="0" distL="0" distR="0" allowOverlap="1" layoutInCell="1" locked="0" behindDoc="1" simplePos="0" relativeHeight="485830144">
            <wp:simplePos x="0" y="0"/>
            <wp:positionH relativeFrom="page">
              <wp:posOffset>720001</wp:posOffset>
            </wp:positionH>
            <wp:positionV relativeFrom="page">
              <wp:posOffset>3472526</wp:posOffset>
            </wp:positionV>
            <wp:extent cx="6390898" cy="6100403"/>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24" cstate="print"/>
                    <a:stretch>
                      <a:fillRect/>
                    </a:stretch>
                  </pic:blipFill>
                  <pic:spPr>
                    <a:xfrm>
                      <a:off x="0" y="0"/>
                      <a:ext cx="6390898" cy="6100403"/>
                    </a:xfrm>
                    <a:prstGeom prst="rect">
                      <a:avLst/>
                    </a:prstGeom>
                  </pic:spPr>
                </pic:pic>
              </a:graphicData>
            </a:graphic>
          </wp:anchor>
        </w:drawing>
      </w:r>
    </w:p>
    <w:p>
      <w:pPr>
        <w:pStyle w:val="ListParagraph"/>
        <w:numPr>
          <w:ilvl w:val="1"/>
          <w:numId w:val="16"/>
        </w:numPr>
        <w:tabs>
          <w:tab w:pos="1988" w:val="left" w:leader="none"/>
        </w:tabs>
        <w:spacing w:line="278" w:lineRule="auto" w:before="0" w:after="0"/>
        <w:ind w:left="1988" w:right="1273" w:hanging="360"/>
        <w:jc w:val="both"/>
        <w:rPr>
          <w:sz w:val="20"/>
        </w:rPr>
      </w:pPr>
      <w:r>
        <w:rPr>
          <w:color w:val="231F20"/>
          <w:w w:val="105"/>
          <w:sz w:val="20"/>
        </w:rPr>
        <w:t>Nombre</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persona</w:t>
      </w:r>
      <w:r>
        <w:rPr>
          <w:color w:val="231F20"/>
          <w:spacing w:val="-9"/>
          <w:w w:val="105"/>
          <w:sz w:val="20"/>
        </w:rPr>
        <w:t> </w:t>
      </w:r>
      <w:r>
        <w:rPr>
          <w:color w:val="231F20"/>
          <w:w w:val="105"/>
          <w:sz w:val="20"/>
        </w:rPr>
        <w:t>participante</w:t>
      </w:r>
      <w:r>
        <w:rPr>
          <w:color w:val="231F20"/>
          <w:spacing w:val="-9"/>
          <w:w w:val="105"/>
          <w:sz w:val="20"/>
        </w:rPr>
        <w:t> </w:t>
      </w:r>
      <w:r>
        <w:rPr>
          <w:color w:val="231F20"/>
          <w:w w:val="105"/>
          <w:sz w:val="20"/>
        </w:rPr>
        <w:t>y</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formación</w:t>
      </w:r>
      <w:r>
        <w:rPr>
          <w:color w:val="231F20"/>
          <w:spacing w:val="-9"/>
          <w:w w:val="105"/>
          <w:sz w:val="20"/>
        </w:rPr>
        <w:t> </w:t>
      </w:r>
      <w:r>
        <w:rPr>
          <w:color w:val="231F20"/>
          <w:w w:val="105"/>
          <w:sz w:val="20"/>
        </w:rPr>
        <w:t>o</w:t>
      </w:r>
      <w:r>
        <w:rPr>
          <w:color w:val="231F20"/>
          <w:spacing w:val="-9"/>
          <w:w w:val="105"/>
          <w:sz w:val="20"/>
        </w:rPr>
        <w:t> </w:t>
      </w:r>
      <w:r>
        <w:rPr>
          <w:color w:val="231F20"/>
          <w:w w:val="105"/>
          <w:sz w:val="20"/>
        </w:rPr>
        <w:t>actualización,</w:t>
      </w:r>
      <w:r>
        <w:rPr>
          <w:color w:val="231F20"/>
          <w:spacing w:val="-9"/>
          <w:w w:val="105"/>
          <w:sz w:val="20"/>
        </w:rPr>
        <w:t> </w:t>
      </w:r>
      <w:r>
        <w:rPr>
          <w:color w:val="231F20"/>
          <w:w w:val="105"/>
          <w:sz w:val="20"/>
        </w:rPr>
        <w:t>como</w:t>
      </w:r>
      <w:r>
        <w:rPr>
          <w:color w:val="231F20"/>
          <w:spacing w:val="-9"/>
          <w:w w:val="105"/>
          <w:sz w:val="20"/>
        </w:rPr>
        <w:t> </w:t>
      </w:r>
      <w:r>
        <w:rPr>
          <w:color w:val="231F20"/>
          <w:w w:val="105"/>
          <w:sz w:val="20"/>
        </w:rPr>
        <w:t>curso,</w:t>
      </w:r>
      <w:r>
        <w:rPr>
          <w:color w:val="231F20"/>
          <w:spacing w:val="-9"/>
          <w:w w:val="105"/>
          <w:sz w:val="20"/>
        </w:rPr>
        <w:t> </w:t>
      </w:r>
      <w:r>
        <w:rPr>
          <w:color w:val="231F20"/>
          <w:w w:val="105"/>
          <w:sz w:val="20"/>
        </w:rPr>
        <w:t>taller, diplomado</w:t>
      </w:r>
      <w:r>
        <w:rPr>
          <w:color w:val="231F20"/>
          <w:spacing w:val="-1"/>
          <w:w w:val="105"/>
          <w:sz w:val="20"/>
        </w:rPr>
        <w:t> </w:t>
      </w:r>
      <w:r>
        <w:rPr>
          <w:color w:val="231F20"/>
          <w:w w:val="105"/>
          <w:sz w:val="20"/>
        </w:rPr>
        <w:t>o</w:t>
      </w:r>
      <w:r>
        <w:rPr>
          <w:color w:val="231F20"/>
          <w:spacing w:val="-1"/>
          <w:w w:val="105"/>
          <w:sz w:val="20"/>
        </w:rPr>
        <w:t> </w:t>
      </w:r>
      <w:r>
        <w:rPr>
          <w:color w:val="231F20"/>
          <w:w w:val="105"/>
          <w:sz w:val="20"/>
        </w:rPr>
        <w:t>seminario</w:t>
      </w:r>
      <w:r>
        <w:rPr>
          <w:color w:val="231F20"/>
          <w:spacing w:val="-1"/>
          <w:w w:val="105"/>
          <w:sz w:val="20"/>
        </w:rPr>
        <w:t> </w:t>
      </w:r>
      <w:r>
        <w:rPr>
          <w:color w:val="231F20"/>
          <w:w w:val="105"/>
          <w:sz w:val="20"/>
        </w:rPr>
        <w:t>en</w:t>
      </w:r>
      <w:r>
        <w:rPr>
          <w:color w:val="231F20"/>
          <w:spacing w:val="-1"/>
          <w:w w:val="105"/>
          <w:sz w:val="20"/>
        </w:rPr>
        <w:t> </w:t>
      </w:r>
      <w:r>
        <w:rPr>
          <w:color w:val="231F20"/>
          <w:w w:val="105"/>
          <w:sz w:val="20"/>
        </w:rPr>
        <w:t>los</w:t>
      </w:r>
      <w:r>
        <w:rPr>
          <w:color w:val="231F20"/>
          <w:spacing w:val="-1"/>
          <w:w w:val="105"/>
          <w:sz w:val="20"/>
        </w:rPr>
        <w:t> </w:t>
      </w:r>
      <w:r>
        <w:rPr>
          <w:color w:val="231F20"/>
          <w:w w:val="105"/>
          <w:sz w:val="20"/>
        </w:rPr>
        <w:t>términos</w:t>
      </w:r>
      <w:r>
        <w:rPr>
          <w:color w:val="231F20"/>
          <w:spacing w:val="-1"/>
          <w:w w:val="105"/>
          <w:sz w:val="20"/>
        </w:rPr>
        <w:t> </w:t>
      </w:r>
      <w:r>
        <w:rPr>
          <w:color w:val="231F20"/>
          <w:w w:val="105"/>
          <w:sz w:val="20"/>
        </w:rPr>
        <w:t>de</w:t>
      </w:r>
      <w:r>
        <w:rPr>
          <w:color w:val="231F20"/>
          <w:spacing w:val="-1"/>
          <w:w w:val="105"/>
          <w:sz w:val="20"/>
        </w:rPr>
        <w:t> </w:t>
      </w:r>
      <w:r>
        <w:rPr>
          <w:color w:val="231F20"/>
          <w:w w:val="105"/>
          <w:sz w:val="20"/>
        </w:rPr>
        <w:t>este</w:t>
      </w:r>
      <w:r>
        <w:rPr>
          <w:color w:val="231F20"/>
          <w:spacing w:val="-1"/>
          <w:w w:val="105"/>
          <w:sz w:val="20"/>
        </w:rPr>
        <w:t> </w:t>
      </w:r>
      <w:r>
        <w:rPr>
          <w:color w:val="231F20"/>
          <w:w w:val="105"/>
          <w:sz w:val="20"/>
        </w:rPr>
        <w:t>Acuerdo;</w:t>
      </w:r>
      <w:r>
        <w:rPr>
          <w:color w:val="231F20"/>
          <w:spacing w:val="-1"/>
          <w:w w:val="105"/>
          <w:sz w:val="20"/>
        </w:rPr>
        <w:t> </w:t>
      </w:r>
      <w:r>
        <w:rPr>
          <w:color w:val="231F20"/>
          <w:w w:val="105"/>
          <w:sz w:val="20"/>
        </w:rPr>
        <w:t>así</w:t>
      </w:r>
      <w:r>
        <w:rPr>
          <w:color w:val="231F20"/>
          <w:spacing w:val="-1"/>
          <w:w w:val="105"/>
          <w:sz w:val="20"/>
        </w:rPr>
        <w:t> </w:t>
      </w:r>
      <w:r>
        <w:rPr>
          <w:color w:val="231F20"/>
          <w:w w:val="105"/>
          <w:sz w:val="20"/>
        </w:rPr>
        <w:t>como</w:t>
      </w:r>
      <w:r>
        <w:rPr>
          <w:color w:val="231F20"/>
          <w:spacing w:val="-1"/>
          <w:w w:val="105"/>
          <w:sz w:val="20"/>
        </w:rPr>
        <w:t> </w:t>
      </w:r>
      <w:r>
        <w:rPr>
          <w:color w:val="231F20"/>
          <w:w w:val="105"/>
          <w:sz w:val="20"/>
        </w:rPr>
        <w:t>el</w:t>
      </w:r>
      <w:r>
        <w:rPr>
          <w:color w:val="231F20"/>
          <w:spacing w:val="-1"/>
          <w:w w:val="105"/>
          <w:sz w:val="20"/>
        </w:rPr>
        <w:t> </w:t>
      </w:r>
      <w:r>
        <w:rPr>
          <w:color w:val="231F20"/>
          <w:w w:val="105"/>
          <w:sz w:val="20"/>
        </w:rPr>
        <w:t>número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horas, nombre</w:t>
      </w:r>
      <w:r>
        <w:rPr>
          <w:color w:val="231F20"/>
          <w:spacing w:val="-8"/>
          <w:w w:val="105"/>
          <w:sz w:val="20"/>
        </w:rPr>
        <w:t> </w:t>
      </w:r>
      <w:r>
        <w:rPr>
          <w:color w:val="231F20"/>
          <w:w w:val="105"/>
          <w:sz w:val="20"/>
        </w:rPr>
        <w:t>de</w:t>
      </w:r>
      <w:r>
        <w:rPr>
          <w:color w:val="231F20"/>
          <w:spacing w:val="-8"/>
          <w:w w:val="105"/>
          <w:sz w:val="20"/>
        </w:rPr>
        <w:t> </w:t>
      </w:r>
      <w:r>
        <w:rPr>
          <w:color w:val="231F20"/>
          <w:w w:val="105"/>
          <w:sz w:val="20"/>
        </w:rPr>
        <w:t>la</w:t>
      </w:r>
      <w:r>
        <w:rPr>
          <w:color w:val="231F20"/>
          <w:spacing w:val="-8"/>
          <w:w w:val="105"/>
          <w:sz w:val="20"/>
        </w:rPr>
        <w:t> </w:t>
      </w:r>
      <w:r>
        <w:rPr>
          <w:color w:val="231F20"/>
          <w:w w:val="105"/>
          <w:sz w:val="20"/>
        </w:rPr>
        <w:t>instancia</w:t>
      </w:r>
      <w:r>
        <w:rPr>
          <w:color w:val="231F20"/>
          <w:spacing w:val="-8"/>
          <w:w w:val="105"/>
          <w:sz w:val="20"/>
        </w:rPr>
        <w:t> </w:t>
      </w:r>
      <w:r>
        <w:rPr>
          <w:color w:val="231F20"/>
          <w:w w:val="105"/>
          <w:sz w:val="20"/>
        </w:rPr>
        <w:t>que</w:t>
      </w:r>
      <w:r>
        <w:rPr>
          <w:color w:val="231F20"/>
          <w:spacing w:val="-8"/>
          <w:w w:val="105"/>
          <w:sz w:val="20"/>
        </w:rPr>
        <w:t> </w:t>
      </w:r>
      <w:r>
        <w:rPr>
          <w:color w:val="231F20"/>
          <w:w w:val="105"/>
          <w:sz w:val="20"/>
        </w:rPr>
        <w:t>impartió,</w:t>
      </w:r>
      <w:r>
        <w:rPr>
          <w:color w:val="231F20"/>
          <w:spacing w:val="-8"/>
          <w:w w:val="105"/>
          <w:sz w:val="20"/>
        </w:rPr>
        <w:t> </w:t>
      </w:r>
      <w:r>
        <w:rPr>
          <w:color w:val="231F20"/>
          <w:w w:val="105"/>
          <w:sz w:val="20"/>
        </w:rPr>
        <w:t>logotipos,</w:t>
      </w:r>
      <w:r>
        <w:rPr>
          <w:color w:val="231F20"/>
          <w:spacing w:val="-8"/>
          <w:w w:val="105"/>
          <w:sz w:val="20"/>
        </w:rPr>
        <w:t> </w:t>
      </w:r>
      <w:r>
        <w:rPr>
          <w:color w:val="231F20"/>
          <w:w w:val="105"/>
          <w:sz w:val="20"/>
        </w:rPr>
        <w:t>sellos</w:t>
      </w:r>
      <w:r>
        <w:rPr>
          <w:color w:val="231F20"/>
          <w:spacing w:val="-8"/>
          <w:w w:val="105"/>
          <w:sz w:val="20"/>
        </w:rPr>
        <w:t> </w:t>
      </w:r>
      <w:r>
        <w:rPr>
          <w:color w:val="231F20"/>
          <w:w w:val="105"/>
          <w:sz w:val="20"/>
        </w:rPr>
        <w:t>y</w:t>
      </w:r>
      <w:r>
        <w:rPr>
          <w:color w:val="231F20"/>
          <w:spacing w:val="-8"/>
          <w:w w:val="105"/>
          <w:sz w:val="20"/>
        </w:rPr>
        <w:t> </w:t>
      </w:r>
      <w:r>
        <w:rPr>
          <w:color w:val="231F20"/>
          <w:w w:val="105"/>
          <w:sz w:val="20"/>
        </w:rPr>
        <w:t>firmas</w:t>
      </w:r>
      <w:r>
        <w:rPr>
          <w:color w:val="231F20"/>
          <w:spacing w:val="-8"/>
          <w:w w:val="105"/>
          <w:sz w:val="20"/>
        </w:rPr>
        <w:t> </w:t>
      </w:r>
      <w:r>
        <w:rPr>
          <w:color w:val="231F20"/>
          <w:w w:val="105"/>
          <w:sz w:val="20"/>
        </w:rPr>
        <w:t>originales</w:t>
      </w:r>
      <w:r>
        <w:rPr>
          <w:color w:val="231F20"/>
          <w:spacing w:val="-8"/>
          <w:w w:val="105"/>
          <w:sz w:val="20"/>
        </w:rPr>
        <w:t> </w:t>
      </w:r>
      <w:r>
        <w:rPr>
          <w:color w:val="231F20"/>
          <w:w w:val="105"/>
          <w:sz w:val="20"/>
        </w:rPr>
        <w:t>o</w:t>
      </w:r>
      <w:r>
        <w:rPr>
          <w:color w:val="231F20"/>
          <w:spacing w:val="-8"/>
          <w:w w:val="105"/>
          <w:sz w:val="20"/>
        </w:rPr>
        <w:t> </w:t>
      </w:r>
      <w:r>
        <w:rPr>
          <w:color w:val="231F20"/>
          <w:w w:val="105"/>
          <w:sz w:val="20"/>
        </w:rPr>
        <w:t>digitalizadas, en su caso, firmas electrónicas o códigos QR;</w:t>
      </w:r>
    </w:p>
    <w:p>
      <w:pPr>
        <w:pStyle w:val="ListParagraph"/>
        <w:numPr>
          <w:ilvl w:val="1"/>
          <w:numId w:val="16"/>
        </w:numPr>
        <w:tabs>
          <w:tab w:pos="1987" w:val="left" w:leader="none"/>
        </w:tabs>
        <w:spacing w:line="240" w:lineRule="auto" w:before="160" w:after="0"/>
        <w:ind w:left="1987" w:right="0" w:hanging="359"/>
        <w:jc w:val="left"/>
        <w:rPr>
          <w:sz w:val="20"/>
        </w:rPr>
      </w:pPr>
      <w:r>
        <w:rPr>
          <w:color w:val="231F20"/>
          <w:sz w:val="20"/>
        </w:rPr>
        <w:t>Contar</w:t>
      </w:r>
      <w:r>
        <w:rPr>
          <w:color w:val="231F20"/>
          <w:spacing w:val="-11"/>
          <w:sz w:val="20"/>
        </w:rPr>
        <w:t> </w:t>
      </w:r>
      <w:r>
        <w:rPr>
          <w:color w:val="231F20"/>
          <w:sz w:val="20"/>
        </w:rPr>
        <w:t>con</w:t>
      </w:r>
      <w:r>
        <w:rPr>
          <w:color w:val="231F20"/>
          <w:spacing w:val="-11"/>
          <w:sz w:val="20"/>
        </w:rPr>
        <w:t> </w:t>
      </w:r>
      <w:r>
        <w:rPr>
          <w:color w:val="231F20"/>
          <w:sz w:val="20"/>
        </w:rPr>
        <w:t>una</w:t>
      </w:r>
      <w:r>
        <w:rPr>
          <w:color w:val="231F20"/>
          <w:spacing w:val="-11"/>
          <w:sz w:val="20"/>
        </w:rPr>
        <w:t> </w:t>
      </w:r>
      <w:r>
        <w:rPr>
          <w:color w:val="231F20"/>
          <w:sz w:val="20"/>
        </w:rPr>
        <w:t>vigencia</w:t>
      </w:r>
      <w:r>
        <w:rPr>
          <w:color w:val="231F20"/>
          <w:spacing w:val="-11"/>
          <w:sz w:val="20"/>
        </w:rPr>
        <w:t> </w:t>
      </w:r>
      <w:r>
        <w:rPr>
          <w:color w:val="231F20"/>
          <w:sz w:val="20"/>
        </w:rPr>
        <w:t>no</w:t>
      </w:r>
      <w:r>
        <w:rPr>
          <w:color w:val="231F20"/>
          <w:spacing w:val="-11"/>
          <w:sz w:val="20"/>
        </w:rPr>
        <w:t> </w:t>
      </w:r>
      <w:r>
        <w:rPr>
          <w:color w:val="231F20"/>
          <w:sz w:val="20"/>
        </w:rPr>
        <w:t>mayor</w:t>
      </w:r>
      <w:r>
        <w:rPr>
          <w:color w:val="231F20"/>
          <w:spacing w:val="-11"/>
          <w:sz w:val="20"/>
        </w:rPr>
        <w:t> </w:t>
      </w:r>
      <w:r>
        <w:rPr>
          <w:color w:val="231F20"/>
          <w:sz w:val="20"/>
        </w:rPr>
        <w:t>a</w:t>
      </w:r>
      <w:r>
        <w:rPr>
          <w:color w:val="231F20"/>
          <w:spacing w:val="-11"/>
          <w:sz w:val="20"/>
        </w:rPr>
        <w:t> </w:t>
      </w:r>
      <w:r>
        <w:rPr>
          <w:color w:val="231F20"/>
          <w:sz w:val="20"/>
        </w:rPr>
        <w:t>4</w:t>
      </w:r>
      <w:r>
        <w:rPr>
          <w:color w:val="231F20"/>
          <w:spacing w:val="-11"/>
          <w:sz w:val="20"/>
        </w:rPr>
        <w:t> </w:t>
      </w:r>
      <w:r>
        <w:rPr>
          <w:color w:val="231F20"/>
          <w:sz w:val="20"/>
        </w:rPr>
        <w:t>años</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fecha</w:t>
      </w:r>
      <w:r>
        <w:rPr>
          <w:color w:val="231F20"/>
          <w:spacing w:val="-11"/>
          <w:sz w:val="20"/>
        </w:rPr>
        <w:t> </w:t>
      </w:r>
      <w:r>
        <w:rPr>
          <w:color w:val="231F20"/>
          <w:sz w:val="20"/>
        </w:rPr>
        <w:t>de</w:t>
      </w:r>
      <w:r>
        <w:rPr>
          <w:color w:val="231F20"/>
          <w:spacing w:val="-11"/>
          <w:sz w:val="20"/>
        </w:rPr>
        <w:t> </w:t>
      </w:r>
      <w:r>
        <w:rPr>
          <w:color w:val="231F20"/>
          <w:sz w:val="20"/>
        </w:rPr>
        <w:t>registro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persona</w:t>
      </w:r>
      <w:r>
        <w:rPr>
          <w:color w:val="231F20"/>
          <w:spacing w:val="-11"/>
          <w:sz w:val="20"/>
        </w:rPr>
        <w:t> </w:t>
      </w:r>
      <w:r>
        <w:rPr>
          <w:color w:val="231F20"/>
          <w:spacing w:val="-2"/>
          <w:sz w:val="20"/>
        </w:rPr>
        <w:t>participante;</w:t>
      </w:r>
    </w:p>
    <w:p>
      <w:pPr>
        <w:pStyle w:val="ListParagraph"/>
        <w:numPr>
          <w:ilvl w:val="1"/>
          <w:numId w:val="16"/>
        </w:numPr>
        <w:tabs>
          <w:tab w:pos="1986" w:val="left" w:leader="none"/>
        </w:tabs>
        <w:spacing w:line="240" w:lineRule="auto" w:before="199" w:after="0"/>
        <w:ind w:left="1986" w:right="0" w:hanging="358"/>
        <w:jc w:val="left"/>
        <w:rPr>
          <w:sz w:val="20"/>
        </w:rPr>
      </w:pPr>
      <w:r>
        <w:rPr>
          <w:sz w:val="20"/>
        </w:rPr>
        <mc:AlternateContent>
          <mc:Choice Requires="wps">
            <w:drawing>
              <wp:anchor distT="0" distB="0" distL="0" distR="0" allowOverlap="1" layoutInCell="1" locked="0" behindDoc="0" simplePos="0" relativeHeight="15754240">
                <wp:simplePos x="0" y="0"/>
                <wp:positionH relativeFrom="page">
                  <wp:posOffset>7201474</wp:posOffset>
                </wp:positionH>
                <wp:positionV relativeFrom="paragraph">
                  <wp:posOffset>302376</wp:posOffset>
                </wp:positionV>
                <wp:extent cx="181610" cy="3538854"/>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81610" cy="3538854"/>
                        </a:xfrm>
                        <a:prstGeom prst="rect">
                          <a:avLst/>
                        </a:prstGeom>
                      </wps:spPr>
                      <wps:txbx>
                        <w:txbxContent>
                          <w:p>
                            <w:pPr>
                              <w:numPr>
                                <w:ilvl w:val="0"/>
                                <w:numId w:val="1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3.809191pt;width:14.3pt;height:278.650pt;mso-position-horizontal-relative:page;mso-position-vertical-relative:paragraph;z-index:15754240" type="#_x0000_t202" id="docshape149" filled="false" stroked="false">
                <v:textbox inset="0,0,0,0" style="layout-flow:vertical;mso-layout-flow-alt:bottom-to-top">
                  <w:txbxContent>
                    <w:p>
                      <w:pPr>
                        <w:numPr>
                          <w:ilvl w:val="0"/>
                          <w:numId w:val="1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Comprender</w:t>
      </w:r>
      <w:r>
        <w:rPr>
          <w:color w:val="231F20"/>
          <w:spacing w:val="-16"/>
          <w:w w:val="105"/>
          <w:sz w:val="20"/>
        </w:rPr>
        <w:t> </w:t>
      </w:r>
      <w:r>
        <w:rPr>
          <w:color w:val="231F20"/>
          <w:w w:val="105"/>
          <w:sz w:val="20"/>
        </w:rPr>
        <w:t>un</w:t>
      </w:r>
      <w:r>
        <w:rPr>
          <w:color w:val="231F20"/>
          <w:spacing w:val="-15"/>
          <w:w w:val="105"/>
          <w:sz w:val="20"/>
        </w:rPr>
        <w:t> </w:t>
      </w:r>
      <w:r>
        <w:rPr>
          <w:color w:val="231F20"/>
          <w:w w:val="105"/>
          <w:sz w:val="20"/>
        </w:rPr>
        <w:t>mínimo</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20</w:t>
      </w:r>
      <w:r>
        <w:rPr>
          <w:color w:val="231F20"/>
          <w:spacing w:val="-16"/>
          <w:w w:val="105"/>
          <w:sz w:val="20"/>
        </w:rPr>
        <w:t> </w:t>
      </w:r>
      <w:r>
        <w:rPr>
          <w:color w:val="231F20"/>
          <w:w w:val="105"/>
          <w:sz w:val="20"/>
        </w:rPr>
        <w:t>horas</w:t>
      </w:r>
      <w:r>
        <w:rPr>
          <w:color w:val="231F20"/>
          <w:spacing w:val="-15"/>
          <w:w w:val="105"/>
          <w:sz w:val="20"/>
        </w:rPr>
        <w:t> </w:t>
      </w:r>
      <w:r>
        <w:rPr>
          <w:color w:val="231F20"/>
          <w:w w:val="105"/>
          <w:sz w:val="20"/>
        </w:rPr>
        <w:t>acreditadas,</w:t>
      </w:r>
      <w:r>
        <w:rPr>
          <w:color w:val="231F20"/>
          <w:spacing w:val="-16"/>
          <w:w w:val="105"/>
          <w:sz w:val="20"/>
        </w:rPr>
        <w:t> </w:t>
      </w:r>
      <w:r>
        <w:rPr>
          <w:color w:val="231F20"/>
          <w:spacing w:val="-10"/>
          <w:w w:val="105"/>
          <w:sz w:val="20"/>
        </w:rPr>
        <w:t>y</w:t>
      </w:r>
    </w:p>
    <w:p>
      <w:pPr>
        <w:pStyle w:val="ListParagraph"/>
        <w:numPr>
          <w:ilvl w:val="1"/>
          <w:numId w:val="16"/>
        </w:numPr>
        <w:tabs>
          <w:tab w:pos="1988" w:val="left" w:leader="none"/>
        </w:tabs>
        <w:spacing w:line="278" w:lineRule="auto" w:before="198" w:after="0"/>
        <w:ind w:left="1988" w:right="1273" w:hanging="360"/>
        <w:jc w:val="both"/>
        <w:rPr>
          <w:sz w:val="20"/>
        </w:rPr>
      </w:pPr>
      <w:r>
        <w:rPr>
          <w:color w:val="231F20"/>
          <w:w w:val="105"/>
          <w:sz w:val="20"/>
        </w:rPr>
        <w:t>Con</w:t>
      </w:r>
      <w:r>
        <w:rPr>
          <w:color w:val="231F20"/>
          <w:spacing w:val="-16"/>
          <w:w w:val="105"/>
          <w:sz w:val="20"/>
        </w:rPr>
        <w:t> </w:t>
      </w:r>
      <w:r>
        <w:rPr>
          <w:color w:val="231F20"/>
          <w:w w:val="105"/>
          <w:sz w:val="20"/>
        </w:rPr>
        <w:t>independencia</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grado</w:t>
      </w:r>
      <w:r>
        <w:rPr>
          <w:color w:val="231F20"/>
          <w:spacing w:val="-16"/>
          <w:w w:val="105"/>
          <w:sz w:val="20"/>
        </w:rPr>
        <w:t> </w:t>
      </w:r>
      <w:r>
        <w:rPr>
          <w:color w:val="231F20"/>
          <w:w w:val="105"/>
          <w:sz w:val="20"/>
        </w:rPr>
        <w:t>académico</w:t>
      </w:r>
      <w:r>
        <w:rPr>
          <w:color w:val="231F20"/>
          <w:spacing w:val="-16"/>
          <w:w w:val="105"/>
          <w:sz w:val="20"/>
        </w:rPr>
        <w:t> </w:t>
      </w:r>
      <w:r>
        <w:rPr>
          <w:color w:val="231F20"/>
          <w:w w:val="105"/>
          <w:sz w:val="20"/>
        </w:rPr>
        <w:t>acreditado</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su</w:t>
      </w:r>
      <w:r>
        <w:rPr>
          <w:color w:val="231F20"/>
          <w:spacing w:val="-16"/>
          <w:w w:val="105"/>
          <w:sz w:val="20"/>
        </w:rPr>
        <w:t> </w:t>
      </w:r>
      <w:r>
        <w:rPr>
          <w:color w:val="231F20"/>
          <w:w w:val="105"/>
          <w:sz w:val="20"/>
        </w:rPr>
        <w:t>participación,</w:t>
      </w:r>
      <w:r>
        <w:rPr>
          <w:color w:val="231F20"/>
          <w:spacing w:val="-16"/>
          <w:w w:val="105"/>
          <w:sz w:val="20"/>
        </w:rPr>
        <w:t> </w:t>
      </w:r>
      <w:r>
        <w:rPr>
          <w:color w:val="231F20"/>
          <w:w w:val="105"/>
          <w:sz w:val="20"/>
        </w:rPr>
        <w:t>este</w:t>
      </w:r>
      <w:r>
        <w:rPr>
          <w:color w:val="231F20"/>
          <w:spacing w:val="-16"/>
          <w:w w:val="105"/>
          <w:sz w:val="20"/>
        </w:rPr>
        <w:t> </w:t>
      </w:r>
      <w:r>
        <w:rPr>
          <w:color w:val="231F20"/>
          <w:w w:val="105"/>
          <w:sz w:val="20"/>
        </w:rPr>
        <w:t>elemento multifactorial</w:t>
      </w:r>
      <w:r>
        <w:rPr>
          <w:color w:val="231F20"/>
          <w:spacing w:val="-6"/>
          <w:w w:val="105"/>
          <w:sz w:val="20"/>
        </w:rPr>
        <w:t> </w:t>
      </w:r>
      <w:r>
        <w:rPr>
          <w:color w:val="231F20"/>
          <w:w w:val="105"/>
          <w:sz w:val="20"/>
        </w:rPr>
        <w:t>podrá</w:t>
      </w:r>
      <w:r>
        <w:rPr>
          <w:color w:val="231F20"/>
          <w:spacing w:val="-6"/>
          <w:w w:val="105"/>
          <w:sz w:val="20"/>
        </w:rPr>
        <w:t> </w:t>
      </w:r>
      <w:r>
        <w:rPr>
          <w:color w:val="231F20"/>
          <w:w w:val="105"/>
          <w:sz w:val="20"/>
        </w:rPr>
        <w:t>acreditarse</w:t>
      </w:r>
      <w:r>
        <w:rPr>
          <w:color w:val="231F20"/>
          <w:spacing w:val="-6"/>
          <w:w w:val="105"/>
          <w:sz w:val="20"/>
        </w:rPr>
        <w:t> </w:t>
      </w:r>
      <w:r>
        <w:rPr>
          <w:color w:val="231F20"/>
          <w:w w:val="105"/>
          <w:sz w:val="20"/>
        </w:rPr>
        <w:t>en</w:t>
      </w:r>
      <w:r>
        <w:rPr>
          <w:color w:val="231F20"/>
          <w:spacing w:val="-6"/>
          <w:w w:val="105"/>
          <w:sz w:val="20"/>
        </w:rPr>
        <w:t> </w:t>
      </w:r>
      <w:r>
        <w:rPr>
          <w:color w:val="231F20"/>
          <w:w w:val="105"/>
          <w:sz w:val="20"/>
        </w:rPr>
        <w:t>su</w:t>
      </w:r>
      <w:r>
        <w:rPr>
          <w:color w:val="231F20"/>
          <w:spacing w:val="-6"/>
          <w:w w:val="105"/>
          <w:sz w:val="20"/>
        </w:rPr>
        <w:t> </w:t>
      </w:r>
      <w:r>
        <w:rPr>
          <w:color w:val="231F20"/>
          <w:w w:val="105"/>
          <w:sz w:val="20"/>
        </w:rPr>
        <w:t>totalidad</w:t>
      </w:r>
      <w:r>
        <w:rPr>
          <w:color w:val="231F20"/>
          <w:spacing w:val="-6"/>
          <w:w w:val="105"/>
          <w:sz w:val="20"/>
        </w:rPr>
        <w:t> </w:t>
      </w:r>
      <w:r>
        <w:rPr>
          <w:color w:val="231F20"/>
          <w:w w:val="105"/>
          <w:sz w:val="20"/>
        </w:rPr>
        <w:t>con</w:t>
      </w:r>
      <w:r>
        <w:rPr>
          <w:color w:val="231F20"/>
          <w:spacing w:val="-6"/>
          <w:w w:val="105"/>
          <w:sz w:val="20"/>
        </w:rPr>
        <w:t> </w:t>
      </w:r>
      <w:r>
        <w:rPr>
          <w:color w:val="231F20"/>
          <w:w w:val="105"/>
          <w:sz w:val="20"/>
        </w:rPr>
        <w:t>un</w:t>
      </w:r>
      <w:r>
        <w:rPr>
          <w:color w:val="231F20"/>
          <w:spacing w:val="-6"/>
          <w:w w:val="105"/>
          <w:sz w:val="20"/>
        </w:rPr>
        <w:t> </w:t>
      </w:r>
      <w:r>
        <w:rPr>
          <w:color w:val="231F20"/>
          <w:w w:val="105"/>
          <w:sz w:val="20"/>
        </w:rPr>
        <w:t>posgrado</w:t>
      </w:r>
      <w:r>
        <w:rPr>
          <w:color w:val="231F20"/>
          <w:spacing w:val="-6"/>
          <w:w w:val="105"/>
          <w:sz w:val="20"/>
        </w:rPr>
        <w:t> </w:t>
      </w:r>
      <w:r>
        <w:rPr>
          <w:color w:val="231F20"/>
          <w:w w:val="105"/>
          <w:sz w:val="20"/>
        </w:rPr>
        <w:t>en</w:t>
      </w:r>
      <w:r>
        <w:rPr>
          <w:color w:val="231F20"/>
          <w:spacing w:val="-6"/>
          <w:w w:val="105"/>
          <w:sz w:val="20"/>
        </w:rPr>
        <w:t> </w:t>
      </w:r>
      <w:r>
        <w:rPr>
          <w:color w:val="231F20"/>
          <w:w w:val="105"/>
          <w:sz w:val="20"/>
        </w:rPr>
        <w:t>las</w:t>
      </w:r>
      <w:r>
        <w:rPr>
          <w:color w:val="231F20"/>
          <w:spacing w:val="-6"/>
          <w:w w:val="105"/>
          <w:sz w:val="20"/>
        </w:rPr>
        <w:t> </w:t>
      </w:r>
      <w:r>
        <w:rPr>
          <w:color w:val="231F20"/>
          <w:w w:val="105"/>
          <w:sz w:val="20"/>
        </w:rPr>
        <w:t>siguientes</w:t>
      </w:r>
      <w:r>
        <w:rPr>
          <w:color w:val="231F20"/>
          <w:spacing w:val="-6"/>
          <w:w w:val="105"/>
          <w:sz w:val="20"/>
        </w:rPr>
        <w:t> </w:t>
      </w:r>
      <w:r>
        <w:rPr>
          <w:color w:val="231F20"/>
          <w:w w:val="105"/>
          <w:sz w:val="20"/>
        </w:rPr>
        <w:t>áreas de</w:t>
      </w:r>
      <w:r>
        <w:rPr>
          <w:color w:val="231F20"/>
          <w:spacing w:val="-3"/>
          <w:w w:val="105"/>
          <w:sz w:val="20"/>
        </w:rPr>
        <w:t> </w:t>
      </w:r>
      <w:r>
        <w:rPr>
          <w:color w:val="231F20"/>
          <w:w w:val="105"/>
          <w:sz w:val="20"/>
        </w:rPr>
        <w:t>conocimiento:</w:t>
      </w:r>
    </w:p>
    <w:p>
      <w:pPr>
        <w:pStyle w:val="ListParagraph"/>
        <w:numPr>
          <w:ilvl w:val="2"/>
          <w:numId w:val="16"/>
        </w:numPr>
        <w:tabs>
          <w:tab w:pos="2427" w:val="left" w:leader="none"/>
        </w:tabs>
        <w:spacing w:line="240" w:lineRule="auto" w:before="140" w:after="0"/>
        <w:ind w:left="2427" w:right="0" w:hanging="280"/>
        <w:jc w:val="left"/>
        <w:rPr>
          <w:sz w:val="20"/>
        </w:rPr>
      </w:pPr>
      <w:r>
        <w:rPr>
          <w:color w:val="231F20"/>
          <w:spacing w:val="-2"/>
          <w:sz w:val="20"/>
        </w:rPr>
        <w:t>Educación;</w:t>
      </w:r>
    </w:p>
    <w:p>
      <w:pPr>
        <w:pStyle w:val="ListParagraph"/>
        <w:numPr>
          <w:ilvl w:val="2"/>
          <w:numId w:val="16"/>
        </w:numPr>
        <w:tabs>
          <w:tab w:pos="2428" w:val="left" w:leader="none"/>
        </w:tabs>
        <w:spacing w:line="240" w:lineRule="auto" w:before="179" w:after="0"/>
        <w:ind w:left="2428" w:right="0" w:hanging="335"/>
        <w:jc w:val="left"/>
        <w:rPr>
          <w:sz w:val="20"/>
        </w:rPr>
      </w:pPr>
      <w:r>
        <w:rPr>
          <w:color w:val="231F20"/>
          <w:w w:val="105"/>
          <w:sz w:val="20"/>
        </w:rPr>
        <w:t>Ciencias</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4"/>
          <w:w w:val="105"/>
          <w:sz w:val="20"/>
        </w:rPr>
        <w:t> </w:t>
      </w:r>
      <w:r>
        <w:rPr>
          <w:color w:val="231F20"/>
          <w:spacing w:val="-2"/>
          <w:w w:val="105"/>
          <w:sz w:val="20"/>
        </w:rPr>
        <w:t>Educación;</w:t>
      </w:r>
    </w:p>
    <w:p>
      <w:pPr>
        <w:pStyle w:val="ListParagraph"/>
        <w:numPr>
          <w:ilvl w:val="2"/>
          <w:numId w:val="16"/>
        </w:numPr>
        <w:tabs>
          <w:tab w:pos="2427" w:val="left" w:leader="none"/>
        </w:tabs>
        <w:spacing w:line="240" w:lineRule="auto" w:before="178" w:after="0"/>
        <w:ind w:left="2427" w:right="0" w:hanging="399"/>
        <w:jc w:val="left"/>
        <w:rPr>
          <w:sz w:val="20"/>
        </w:rPr>
      </w:pPr>
      <w:r>
        <w:rPr>
          <w:color w:val="231F20"/>
          <w:w w:val="110"/>
          <w:sz w:val="20"/>
        </w:rPr>
        <w:t>Competencias</w:t>
      </w:r>
      <w:r>
        <w:rPr>
          <w:color w:val="231F20"/>
          <w:spacing w:val="-25"/>
          <w:w w:val="110"/>
          <w:sz w:val="20"/>
        </w:rPr>
        <w:t> </w:t>
      </w:r>
      <w:r>
        <w:rPr>
          <w:color w:val="231F20"/>
          <w:w w:val="110"/>
          <w:sz w:val="20"/>
        </w:rPr>
        <w:t>docentes</w:t>
      </w:r>
      <w:r>
        <w:rPr>
          <w:color w:val="231F20"/>
          <w:spacing w:val="-24"/>
          <w:w w:val="110"/>
          <w:sz w:val="20"/>
        </w:rPr>
        <w:t> </w:t>
      </w:r>
      <w:r>
        <w:rPr>
          <w:color w:val="231F20"/>
          <w:w w:val="110"/>
          <w:sz w:val="20"/>
        </w:rPr>
        <w:t>en</w:t>
      </w:r>
      <w:r>
        <w:rPr>
          <w:color w:val="231F20"/>
          <w:spacing w:val="-24"/>
          <w:w w:val="110"/>
          <w:sz w:val="20"/>
        </w:rPr>
        <w:t> </w:t>
      </w:r>
      <w:r>
        <w:rPr>
          <w:color w:val="231F20"/>
          <w:w w:val="110"/>
          <w:sz w:val="20"/>
        </w:rPr>
        <w:t>educación</w:t>
      </w:r>
      <w:r>
        <w:rPr>
          <w:color w:val="231F20"/>
          <w:spacing w:val="-24"/>
          <w:w w:val="110"/>
          <w:sz w:val="20"/>
        </w:rPr>
        <w:t> </w:t>
      </w:r>
      <w:r>
        <w:rPr>
          <w:color w:val="231F20"/>
          <w:w w:val="110"/>
          <w:sz w:val="20"/>
        </w:rPr>
        <w:t>media</w:t>
      </w:r>
      <w:r>
        <w:rPr>
          <w:color w:val="231F20"/>
          <w:spacing w:val="-25"/>
          <w:w w:val="110"/>
          <w:sz w:val="20"/>
        </w:rPr>
        <w:t> </w:t>
      </w:r>
      <w:r>
        <w:rPr>
          <w:color w:val="231F20"/>
          <w:spacing w:val="-2"/>
          <w:w w:val="110"/>
          <w:sz w:val="20"/>
        </w:rPr>
        <w:t>superior;</w:t>
      </w:r>
    </w:p>
    <w:p>
      <w:pPr>
        <w:pStyle w:val="ListParagraph"/>
        <w:numPr>
          <w:ilvl w:val="2"/>
          <w:numId w:val="16"/>
        </w:numPr>
        <w:tabs>
          <w:tab w:pos="2427" w:val="left" w:leader="none"/>
        </w:tabs>
        <w:spacing w:line="240" w:lineRule="auto" w:before="179" w:after="0"/>
        <w:ind w:left="2427" w:right="0" w:hanging="382"/>
        <w:jc w:val="left"/>
        <w:rPr>
          <w:sz w:val="20"/>
        </w:rPr>
      </w:pPr>
      <w:r>
        <w:rPr>
          <w:color w:val="231F20"/>
          <w:w w:val="105"/>
          <w:sz w:val="20"/>
        </w:rPr>
        <w:t>Pedagogía,</w:t>
      </w:r>
      <w:r>
        <w:rPr>
          <w:color w:val="231F20"/>
          <w:spacing w:val="-5"/>
          <w:w w:val="105"/>
          <w:sz w:val="20"/>
        </w:rPr>
        <w:t> </w:t>
      </w:r>
      <w:r>
        <w:rPr>
          <w:color w:val="231F20"/>
          <w:spacing w:val="-10"/>
          <w:w w:val="105"/>
          <w:sz w:val="20"/>
        </w:rPr>
        <w:t>o</w:t>
      </w:r>
    </w:p>
    <w:p>
      <w:pPr>
        <w:pStyle w:val="ListParagraph"/>
        <w:numPr>
          <w:ilvl w:val="2"/>
          <w:numId w:val="16"/>
        </w:numPr>
        <w:tabs>
          <w:tab w:pos="2427" w:val="left" w:leader="none"/>
        </w:tabs>
        <w:spacing w:line="240" w:lineRule="auto" w:before="178" w:after="0"/>
        <w:ind w:left="2427" w:right="0" w:hanging="335"/>
        <w:jc w:val="left"/>
        <w:rPr>
          <w:sz w:val="20"/>
        </w:rPr>
      </w:pPr>
      <w:r>
        <w:rPr>
          <w:color w:val="231F20"/>
          <w:w w:val="110"/>
          <w:sz w:val="20"/>
        </w:rPr>
        <w:t>Otra</w:t>
      </w:r>
      <w:r>
        <w:rPr>
          <w:color w:val="231F20"/>
          <w:spacing w:val="-30"/>
          <w:w w:val="110"/>
          <w:sz w:val="20"/>
        </w:rPr>
        <w:t> </w:t>
      </w:r>
      <w:r>
        <w:rPr>
          <w:color w:val="231F20"/>
          <w:w w:val="110"/>
          <w:sz w:val="20"/>
        </w:rPr>
        <w:t>que</w:t>
      </w:r>
      <w:r>
        <w:rPr>
          <w:color w:val="231F20"/>
          <w:spacing w:val="-27"/>
          <w:w w:val="110"/>
          <w:sz w:val="20"/>
        </w:rPr>
        <w:t> </w:t>
      </w:r>
      <w:r>
        <w:rPr>
          <w:color w:val="231F20"/>
          <w:w w:val="110"/>
          <w:sz w:val="20"/>
        </w:rPr>
        <w:t>sea</w:t>
      </w:r>
      <w:r>
        <w:rPr>
          <w:color w:val="231F20"/>
          <w:spacing w:val="-27"/>
          <w:w w:val="110"/>
          <w:sz w:val="20"/>
        </w:rPr>
        <w:t> </w:t>
      </w:r>
      <w:r>
        <w:rPr>
          <w:color w:val="231F20"/>
          <w:w w:val="110"/>
          <w:sz w:val="20"/>
        </w:rPr>
        <w:t>afín</w:t>
      </w:r>
      <w:r>
        <w:rPr>
          <w:color w:val="231F20"/>
          <w:spacing w:val="-27"/>
          <w:w w:val="110"/>
          <w:sz w:val="20"/>
        </w:rPr>
        <w:t> </w:t>
      </w:r>
      <w:r>
        <w:rPr>
          <w:color w:val="231F20"/>
          <w:w w:val="110"/>
          <w:sz w:val="20"/>
        </w:rPr>
        <w:t>a</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enseñanza</w:t>
      </w:r>
      <w:r>
        <w:rPr>
          <w:color w:val="231F20"/>
          <w:spacing w:val="-28"/>
          <w:w w:val="110"/>
          <w:sz w:val="20"/>
        </w:rPr>
        <w:t> </w:t>
      </w:r>
      <w:r>
        <w:rPr>
          <w:color w:val="231F20"/>
          <w:w w:val="110"/>
          <w:sz w:val="20"/>
        </w:rPr>
        <w:t>del</w:t>
      </w:r>
      <w:r>
        <w:rPr>
          <w:color w:val="231F20"/>
          <w:spacing w:val="-27"/>
          <w:w w:val="110"/>
          <w:sz w:val="20"/>
        </w:rPr>
        <w:t> </w:t>
      </w:r>
      <w:r>
        <w:rPr>
          <w:color w:val="231F20"/>
          <w:w w:val="110"/>
          <w:sz w:val="20"/>
        </w:rPr>
        <w:t>componente</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formación</w:t>
      </w:r>
      <w:r>
        <w:rPr>
          <w:color w:val="231F20"/>
          <w:spacing w:val="-27"/>
          <w:w w:val="110"/>
          <w:sz w:val="20"/>
        </w:rPr>
        <w:t> </w:t>
      </w:r>
      <w:r>
        <w:rPr>
          <w:color w:val="231F20"/>
          <w:w w:val="110"/>
          <w:sz w:val="20"/>
        </w:rPr>
        <w:t>al</w:t>
      </w:r>
      <w:r>
        <w:rPr>
          <w:color w:val="231F20"/>
          <w:spacing w:val="-27"/>
          <w:w w:val="110"/>
          <w:sz w:val="20"/>
        </w:rPr>
        <w:t> </w:t>
      </w:r>
      <w:r>
        <w:rPr>
          <w:color w:val="231F20"/>
          <w:w w:val="110"/>
          <w:sz w:val="20"/>
        </w:rPr>
        <w:t>que</w:t>
      </w:r>
      <w:r>
        <w:rPr>
          <w:color w:val="231F20"/>
          <w:spacing w:val="-27"/>
          <w:w w:val="110"/>
          <w:sz w:val="20"/>
        </w:rPr>
        <w:t> </w:t>
      </w:r>
      <w:r>
        <w:rPr>
          <w:color w:val="231F20"/>
          <w:spacing w:val="-2"/>
          <w:w w:val="110"/>
          <w:sz w:val="20"/>
        </w:rPr>
        <w:t>aspira.</w:t>
      </w:r>
    </w:p>
    <w:p>
      <w:pPr>
        <w:pStyle w:val="BodyText"/>
        <w:spacing w:line="278" w:lineRule="auto" w:before="199"/>
        <w:ind w:left="708" w:right="1273"/>
        <w:jc w:val="both"/>
      </w:pPr>
      <w:r>
        <w:rPr>
          <w:color w:val="231F20"/>
          <w:w w:val="105"/>
        </w:rPr>
        <w:t>Para validar estas acciones de formación con posgrado, la persona participante deberá presentar al momento</w:t>
      </w:r>
      <w:r>
        <w:rPr>
          <w:color w:val="231F20"/>
          <w:spacing w:val="-20"/>
          <w:w w:val="105"/>
        </w:rPr>
        <w:t> </w:t>
      </w:r>
      <w:r>
        <w:rPr>
          <w:color w:val="231F20"/>
          <w:w w:val="105"/>
        </w:rPr>
        <w:t>de</w:t>
      </w:r>
      <w:r>
        <w:rPr>
          <w:color w:val="231F20"/>
          <w:spacing w:val="-20"/>
          <w:w w:val="105"/>
        </w:rPr>
        <w:t> </w:t>
      </w:r>
      <w:r>
        <w:rPr>
          <w:color w:val="231F20"/>
          <w:w w:val="105"/>
        </w:rPr>
        <w:t>su</w:t>
      </w:r>
      <w:r>
        <w:rPr>
          <w:color w:val="231F20"/>
          <w:spacing w:val="-20"/>
          <w:w w:val="105"/>
        </w:rPr>
        <w:t> </w:t>
      </w:r>
      <w:r>
        <w:rPr>
          <w:color w:val="231F20"/>
          <w:w w:val="105"/>
        </w:rPr>
        <w:t>registro</w:t>
      </w:r>
      <w:r>
        <w:rPr>
          <w:color w:val="231F20"/>
          <w:spacing w:val="-20"/>
          <w:w w:val="105"/>
        </w:rPr>
        <w:t> </w:t>
      </w:r>
      <w:r>
        <w:rPr>
          <w:color w:val="231F20"/>
          <w:w w:val="105"/>
        </w:rPr>
        <w:t>como</w:t>
      </w:r>
      <w:r>
        <w:rPr>
          <w:color w:val="231F20"/>
          <w:spacing w:val="-20"/>
          <w:w w:val="105"/>
        </w:rPr>
        <w:t> </w:t>
      </w:r>
      <w:r>
        <w:rPr>
          <w:color w:val="231F20"/>
          <w:w w:val="105"/>
        </w:rPr>
        <w:t>documentos</w:t>
      </w:r>
      <w:r>
        <w:rPr>
          <w:color w:val="231F20"/>
          <w:spacing w:val="-20"/>
          <w:w w:val="105"/>
        </w:rPr>
        <w:t> </w:t>
      </w:r>
      <w:r>
        <w:rPr>
          <w:color w:val="231F20"/>
          <w:w w:val="105"/>
        </w:rPr>
        <w:t>probatorios,</w:t>
      </w:r>
      <w:r>
        <w:rPr>
          <w:color w:val="231F20"/>
          <w:spacing w:val="-20"/>
          <w:w w:val="105"/>
        </w:rPr>
        <w:t> </w:t>
      </w:r>
      <w:r>
        <w:rPr>
          <w:color w:val="231F20"/>
          <w:w w:val="105"/>
        </w:rPr>
        <w:t>el</w:t>
      </w:r>
      <w:r>
        <w:rPr>
          <w:color w:val="231F20"/>
          <w:spacing w:val="-20"/>
          <w:w w:val="105"/>
        </w:rPr>
        <w:t> </w:t>
      </w:r>
      <w:r>
        <w:rPr>
          <w:color w:val="231F20"/>
          <w:w w:val="105"/>
        </w:rPr>
        <w:t>título</w:t>
      </w:r>
      <w:r>
        <w:rPr>
          <w:color w:val="231F20"/>
          <w:spacing w:val="-20"/>
          <w:w w:val="105"/>
        </w:rPr>
        <w:t> </w:t>
      </w:r>
      <w:r>
        <w:rPr>
          <w:color w:val="231F20"/>
          <w:w w:val="105"/>
        </w:rPr>
        <w:t>o</w:t>
      </w:r>
      <w:r>
        <w:rPr>
          <w:color w:val="231F20"/>
          <w:spacing w:val="-20"/>
          <w:w w:val="105"/>
        </w:rPr>
        <w:t> </w:t>
      </w:r>
      <w:r>
        <w:rPr>
          <w:color w:val="231F20"/>
          <w:w w:val="105"/>
        </w:rPr>
        <w:t>cédula</w:t>
      </w:r>
      <w:r>
        <w:rPr>
          <w:color w:val="231F20"/>
          <w:spacing w:val="-19"/>
          <w:w w:val="105"/>
        </w:rPr>
        <w:t> </w:t>
      </w:r>
      <w:r>
        <w:rPr>
          <w:color w:val="231F20"/>
          <w:w w:val="105"/>
        </w:rPr>
        <w:t>profesional</w:t>
      </w:r>
      <w:r>
        <w:rPr>
          <w:color w:val="231F20"/>
          <w:spacing w:val="-20"/>
          <w:w w:val="105"/>
        </w:rPr>
        <w:t> </w:t>
      </w:r>
      <w:r>
        <w:rPr>
          <w:color w:val="231F20"/>
          <w:spacing w:val="-2"/>
          <w:w w:val="105"/>
        </w:rPr>
        <w:t>correspondientes.</w:t>
      </w:r>
    </w:p>
    <w:p>
      <w:pPr>
        <w:pStyle w:val="BodyText"/>
        <w:spacing w:line="278" w:lineRule="auto" w:before="160"/>
        <w:ind w:left="708" w:right="1273"/>
        <w:jc w:val="both"/>
      </w:pPr>
      <w:r>
        <w:rPr>
          <w:color w:val="231F20"/>
        </w:rPr>
        <w:t>Si el curso para acreditar la formación didáctica y pedagógica ha sido tomado en más de una </w:t>
      </w:r>
      <w:r>
        <w:rPr>
          <w:color w:val="231F20"/>
        </w:rPr>
        <w:t>ocasión durante los últimos cuatro años a la fecha de registro de la persona participante, se le registrará una sola constancia de dicho curso para la ponderación de este elemento multifactorial;</w:t>
      </w:r>
    </w:p>
    <w:p>
      <w:pPr>
        <w:pStyle w:val="ListParagraph"/>
        <w:numPr>
          <w:ilvl w:val="0"/>
          <w:numId w:val="16"/>
        </w:numPr>
        <w:tabs>
          <w:tab w:pos="1628" w:val="left" w:leader="none"/>
        </w:tabs>
        <w:spacing w:line="278" w:lineRule="auto" w:before="160" w:after="0"/>
        <w:ind w:left="1628" w:right="1274" w:hanging="560"/>
        <w:jc w:val="left"/>
        <w:rPr>
          <w:sz w:val="20"/>
        </w:rPr>
      </w:pPr>
      <w:r>
        <w:rPr>
          <w:color w:val="231F20"/>
          <w:w w:val="105"/>
          <w:sz w:val="20"/>
        </w:rPr>
        <w:t>Experiencia</w:t>
      </w:r>
      <w:r>
        <w:rPr>
          <w:color w:val="231F20"/>
          <w:spacing w:val="-11"/>
          <w:w w:val="105"/>
          <w:sz w:val="20"/>
        </w:rPr>
        <w:t> </w:t>
      </w:r>
      <w:r>
        <w:rPr>
          <w:color w:val="231F20"/>
          <w:w w:val="105"/>
          <w:sz w:val="20"/>
        </w:rPr>
        <w:t>docente,</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una</w:t>
      </w:r>
      <w:r>
        <w:rPr>
          <w:color w:val="231F20"/>
          <w:spacing w:val="-11"/>
          <w:w w:val="105"/>
          <w:sz w:val="20"/>
        </w:rPr>
        <w:t> </w:t>
      </w:r>
      <w:r>
        <w:rPr>
          <w:color w:val="231F20"/>
          <w:w w:val="105"/>
          <w:sz w:val="20"/>
        </w:rPr>
        <w:t>ponderación</w:t>
      </w:r>
      <w:r>
        <w:rPr>
          <w:color w:val="231F20"/>
          <w:spacing w:val="-11"/>
          <w:w w:val="105"/>
          <w:sz w:val="20"/>
        </w:rPr>
        <w:t> </w:t>
      </w:r>
      <w:r>
        <w:rPr>
          <w:color w:val="231F20"/>
          <w:w w:val="105"/>
          <w:sz w:val="20"/>
        </w:rPr>
        <w:t>máxima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20</w:t>
      </w:r>
      <w:r>
        <w:rPr>
          <w:color w:val="231F20"/>
          <w:spacing w:val="-11"/>
          <w:w w:val="105"/>
          <w:sz w:val="20"/>
        </w:rPr>
        <w:t> </w:t>
      </w:r>
      <w:r>
        <w:rPr>
          <w:color w:val="231F20"/>
          <w:w w:val="105"/>
          <w:sz w:val="20"/>
        </w:rPr>
        <w:t>sobre</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esquema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100</w:t>
      </w:r>
      <w:r>
        <w:rPr>
          <w:color w:val="231F20"/>
          <w:spacing w:val="-11"/>
          <w:w w:val="105"/>
          <w:sz w:val="20"/>
        </w:rPr>
        <w:t> </w:t>
      </w:r>
      <w:r>
        <w:rPr>
          <w:color w:val="231F20"/>
          <w:w w:val="105"/>
          <w:sz w:val="20"/>
        </w:rPr>
        <w:t>puntos. Para su acreditación, se deberá atender lo siguiente:</w:t>
      </w:r>
    </w:p>
    <w:p>
      <w:pPr>
        <w:pStyle w:val="ListParagraph"/>
        <w:numPr>
          <w:ilvl w:val="1"/>
          <w:numId w:val="16"/>
        </w:numPr>
        <w:tabs>
          <w:tab w:pos="1988" w:val="left" w:leader="none"/>
        </w:tabs>
        <w:spacing w:line="278" w:lineRule="auto" w:before="160" w:after="0"/>
        <w:ind w:left="1988" w:right="1273" w:hanging="360"/>
        <w:jc w:val="both"/>
        <w:rPr>
          <w:sz w:val="20"/>
        </w:rPr>
      </w:pPr>
      <w:r>
        <w:rPr>
          <w:sz w:val="20"/>
        </w:rPr>
        <mc:AlternateContent>
          <mc:Choice Requires="wps">
            <w:drawing>
              <wp:anchor distT="0" distB="0" distL="0" distR="0" allowOverlap="1" layoutInCell="1" locked="0" behindDoc="0" simplePos="0" relativeHeight="15752704">
                <wp:simplePos x="0" y="0"/>
                <wp:positionH relativeFrom="page">
                  <wp:posOffset>7188724</wp:posOffset>
                </wp:positionH>
                <wp:positionV relativeFrom="paragraph">
                  <wp:posOffset>63263</wp:posOffset>
                </wp:positionV>
                <wp:extent cx="193675" cy="230441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93675" cy="2304415"/>
                          <a:chExt cx="193675" cy="2304415"/>
                        </a:xfrm>
                      </wpg:grpSpPr>
                      <wps:wsp>
                        <wps:cNvPr id="195" name="Graphic 19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96" name="Graphic 19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7" name="Graphic 19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981405pt;width:15.25pt;height:181.45pt;mso-position-horizontal-relative:page;mso-position-vertical-relative:paragraph;z-index:15752704" id="docshapegroup150" coordorigin="11321,100" coordsize="305,3629">
                <v:shape style="position:absolute;left:11323;top:99;width:303;height:2956" id="docshape151" coordorigin="11323,100" coordsize="303,2956" path="m11626,100l11323,393,11323,2935,11333,2982,11359,3020,11397,3045,11443,3055,11506,3055,11552,3045,11590,3020,11616,2982,11626,2935,11626,100xe" filled="true" fillcolor="#e6e7e8" stroked="false">
                  <v:path arrowok="t"/>
                  <v:fill type="solid"/>
                </v:shape>
                <v:shape style="position:absolute;left:11323;top:272;width:303;height:2925" id="docshape152" coordorigin="11323,273" coordsize="303,2925" path="m11626,273l11323,583,11323,3077,11333,3123,11359,3162,11397,3187,11443,3197,11506,3197,11552,3187,11590,3162,11616,3123,11626,3077,11626,273xe" filled="true" fillcolor="#bcbec0" stroked="false">
                  <v:path arrowok="t"/>
                  <v:fill type="solid"/>
                </v:shape>
                <v:shape style="position:absolute;left:11320;top:460;width:305;height:3268" id="docshape153" coordorigin="11321,461" coordsize="305,3268" path="m11626,461l11321,768,11321,3728,11626,3728,11626,461xe" filled="true" fillcolor="#a7802d"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53728">
                <wp:simplePos x="0" y="0"/>
                <wp:positionH relativeFrom="page">
                  <wp:posOffset>7201474</wp:posOffset>
                </wp:positionH>
                <wp:positionV relativeFrom="paragraph">
                  <wp:posOffset>706893</wp:posOffset>
                </wp:positionV>
                <wp:extent cx="181610" cy="147383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55.6609pt;width:14.3pt;height:116.05pt;mso-position-horizontal-relative:page;mso-position-vertical-relative:paragraph;z-index:15753728" type="#_x0000_t202" id="docshape15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Se tomarán como válidas la hoja de servicios o constancia de servicios, mismas </w:t>
      </w:r>
      <w:r>
        <w:rPr>
          <w:color w:val="231F20"/>
          <w:w w:val="105"/>
          <w:sz w:val="20"/>
        </w:rPr>
        <w:t>que deberán</w:t>
      </w:r>
      <w:r>
        <w:rPr>
          <w:color w:val="231F20"/>
          <w:spacing w:val="-14"/>
          <w:w w:val="105"/>
          <w:sz w:val="20"/>
        </w:rPr>
        <w:t> </w:t>
      </w:r>
      <w:r>
        <w:rPr>
          <w:color w:val="231F20"/>
          <w:w w:val="105"/>
          <w:sz w:val="20"/>
        </w:rPr>
        <w:t>ser</w:t>
      </w:r>
      <w:r>
        <w:rPr>
          <w:color w:val="231F20"/>
          <w:spacing w:val="-14"/>
          <w:w w:val="105"/>
          <w:sz w:val="20"/>
        </w:rPr>
        <w:t> </w:t>
      </w:r>
      <w:r>
        <w:rPr>
          <w:color w:val="231F20"/>
          <w:w w:val="105"/>
          <w:sz w:val="20"/>
        </w:rPr>
        <w:t>emitidas</w:t>
      </w:r>
      <w:r>
        <w:rPr>
          <w:color w:val="231F20"/>
          <w:spacing w:val="-14"/>
          <w:w w:val="105"/>
          <w:sz w:val="20"/>
        </w:rPr>
        <w:t> </w:t>
      </w:r>
      <w:r>
        <w:rPr>
          <w:color w:val="231F20"/>
          <w:w w:val="105"/>
          <w:sz w:val="20"/>
        </w:rPr>
        <w:t>por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institución</w:t>
      </w:r>
      <w:r>
        <w:rPr>
          <w:color w:val="231F20"/>
          <w:spacing w:val="-14"/>
          <w:w w:val="105"/>
          <w:sz w:val="20"/>
        </w:rPr>
        <w:t> </w:t>
      </w:r>
      <w:r>
        <w:rPr>
          <w:color w:val="231F20"/>
          <w:w w:val="105"/>
          <w:sz w:val="20"/>
        </w:rPr>
        <w:t>educativa</w:t>
      </w:r>
      <w:r>
        <w:rPr>
          <w:color w:val="231F20"/>
          <w:spacing w:val="-14"/>
          <w:w w:val="105"/>
          <w:sz w:val="20"/>
        </w:rPr>
        <w:t> </w:t>
      </w:r>
      <w:r>
        <w:rPr>
          <w:color w:val="231F20"/>
          <w:w w:val="105"/>
          <w:sz w:val="20"/>
        </w:rPr>
        <w:t>pública</w:t>
      </w:r>
      <w:r>
        <w:rPr>
          <w:color w:val="231F20"/>
          <w:spacing w:val="-14"/>
          <w:w w:val="105"/>
          <w:sz w:val="20"/>
        </w:rPr>
        <w:t> </w:t>
      </w:r>
      <w:r>
        <w:rPr>
          <w:color w:val="231F20"/>
          <w:w w:val="105"/>
          <w:sz w:val="20"/>
        </w:rPr>
        <w:t>o</w:t>
      </w:r>
      <w:r>
        <w:rPr>
          <w:color w:val="231F20"/>
          <w:spacing w:val="-14"/>
          <w:w w:val="105"/>
          <w:sz w:val="20"/>
        </w:rPr>
        <w:t> </w:t>
      </w:r>
      <w:r>
        <w:rPr>
          <w:color w:val="231F20"/>
          <w:w w:val="105"/>
          <w:sz w:val="20"/>
        </w:rPr>
        <w:t>particular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reconocimiento de</w:t>
      </w:r>
      <w:r>
        <w:rPr>
          <w:color w:val="231F20"/>
          <w:spacing w:val="-15"/>
          <w:w w:val="105"/>
          <w:sz w:val="20"/>
        </w:rPr>
        <w:t> </w:t>
      </w:r>
      <w:r>
        <w:rPr>
          <w:color w:val="231F20"/>
          <w:w w:val="105"/>
          <w:sz w:val="20"/>
        </w:rPr>
        <w:t>validez</w:t>
      </w:r>
      <w:r>
        <w:rPr>
          <w:color w:val="231F20"/>
          <w:spacing w:val="-15"/>
          <w:w w:val="105"/>
          <w:sz w:val="20"/>
        </w:rPr>
        <w:t> </w:t>
      </w:r>
      <w:r>
        <w:rPr>
          <w:color w:val="231F20"/>
          <w:w w:val="105"/>
          <w:sz w:val="20"/>
        </w:rPr>
        <w:t>oficial</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prestó</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servicio,</w:t>
      </w:r>
      <w:r>
        <w:rPr>
          <w:color w:val="231F20"/>
          <w:spacing w:val="-15"/>
          <w:w w:val="105"/>
          <w:sz w:val="20"/>
        </w:rPr>
        <w:t> </w:t>
      </w:r>
      <w:r>
        <w:rPr>
          <w:color w:val="231F20"/>
          <w:w w:val="105"/>
          <w:sz w:val="20"/>
        </w:rPr>
        <w:t>así</w:t>
      </w:r>
      <w:r>
        <w:rPr>
          <w:color w:val="231F20"/>
          <w:spacing w:val="-15"/>
          <w:w w:val="105"/>
          <w:sz w:val="20"/>
        </w:rPr>
        <w:t> </w:t>
      </w:r>
      <w:r>
        <w:rPr>
          <w:color w:val="231F20"/>
          <w:w w:val="105"/>
          <w:sz w:val="20"/>
        </w:rPr>
        <w:t>como</w:t>
      </w:r>
      <w:r>
        <w:rPr>
          <w:color w:val="231F20"/>
          <w:spacing w:val="-15"/>
          <w:w w:val="105"/>
          <w:sz w:val="20"/>
        </w:rPr>
        <w:t> </w:t>
      </w:r>
      <w:r>
        <w:rPr>
          <w:color w:val="231F20"/>
          <w:w w:val="105"/>
          <w:sz w:val="20"/>
        </w:rPr>
        <w:t>contener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nombre</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persona participante,</w:t>
      </w:r>
      <w:r>
        <w:rPr>
          <w:color w:val="231F20"/>
          <w:spacing w:val="-7"/>
          <w:w w:val="105"/>
          <w:sz w:val="20"/>
        </w:rPr>
        <w:t> </w:t>
      </w:r>
      <w:r>
        <w:rPr>
          <w:color w:val="231F20"/>
          <w:w w:val="105"/>
          <w:sz w:val="20"/>
        </w:rPr>
        <w:t>fecha</w:t>
      </w:r>
      <w:r>
        <w:rPr>
          <w:color w:val="231F20"/>
          <w:spacing w:val="-7"/>
          <w:w w:val="105"/>
          <w:sz w:val="20"/>
        </w:rPr>
        <w:t> </w:t>
      </w:r>
      <w:r>
        <w:rPr>
          <w:color w:val="231F20"/>
          <w:w w:val="105"/>
          <w:sz w:val="20"/>
        </w:rPr>
        <w:t>de</w:t>
      </w:r>
      <w:r>
        <w:rPr>
          <w:color w:val="231F20"/>
          <w:spacing w:val="-7"/>
          <w:w w:val="105"/>
          <w:sz w:val="20"/>
        </w:rPr>
        <w:t> </w:t>
      </w:r>
      <w:r>
        <w:rPr>
          <w:color w:val="231F20"/>
          <w:w w:val="105"/>
          <w:sz w:val="20"/>
        </w:rPr>
        <w:t>inicio</w:t>
      </w:r>
      <w:r>
        <w:rPr>
          <w:color w:val="231F20"/>
          <w:spacing w:val="-7"/>
          <w:w w:val="105"/>
          <w:sz w:val="20"/>
        </w:rPr>
        <w:t> </w:t>
      </w:r>
      <w:r>
        <w:rPr>
          <w:color w:val="231F20"/>
          <w:w w:val="105"/>
          <w:sz w:val="20"/>
        </w:rPr>
        <w:t>y</w:t>
      </w:r>
      <w:r>
        <w:rPr>
          <w:color w:val="231F20"/>
          <w:spacing w:val="-7"/>
          <w:w w:val="105"/>
          <w:sz w:val="20"/>
        </w:rPr>
        <w:t> </w:t>
      </w:r>
      <w:r>
        <w:rPr>
          <w:color w:val="231F20"/>
          <w:w w:val="105"/>
          <w:sz w:val="20"/>
        </w:rPr>
        <w:t>de</w:t>
      </w:r>
      <w:r>
        <w:rPr>
          <w:color w:val="231F20"/>
          <w:spacing w:val="-7"/>
          <w:w w:val="105"/>
          <w:sz w:val="20"/>
        </w:rPr>
        <w:t> </w:t>
      </w:r>
      <w:r>
        <w:rPr>
          <w:color w:val="231F20"/>
          <w:w w:val="105"/>
          <w:sz w:val="20"/>
        </w:rPr>
        <w:t>término</w:t>
      </w:r>
      <w:r>
        <w:rPr>
          <w:color w:val="231F20"/>
          <w:spacing w:val="-7"/>
          <w:w w:val="105"/>
          <w:sz w:val="20"/>
        </w:rPr>
        <w:t> </w:t>
      </w:r>
      <w:r>
        <w:rPr>
          <w:color w:val="231F20"/>
          <w:w w:val="105"/>
          <w:sz w:val="20"/>
        </w:rPr>
        <w:t>del</w:t>
      </w:r>
      <w:r>
        <w:rPr>
          <w:color w:val="231F20"/>
          <w:spacing w:val="-7"/>
          <w:w w:val="105"/>
          <w:sz w:val="20"/>
        </w:rPr>
        <w:t> </w:t>
      </w:r>
      <w:r>
        <w:rPr>
          <w:color w:val="231F20"/>
          <w:w w:val="105"/>
          <w:sz w:val="20"/>
        </w:rPr>
        <w:t>ejercicio</w:t>
      </w:r>
      <w:r>
        <w:rPr>
          <w:color w:val="231F20"/>
          <w:spacing w:val="-7"/>
          <w:w w:val="105"/>
          <w:sz w:val="20"/>
        </w:rPr>
        <w:t> </w:t>
      </w:r>
      <w:r>
        <w:rPr>
          <w:color w:val="231F20"/>
          <w:w w:val="105"/>
          <w:sz w:val="20"/>
        </w:rPr>
        <w:t>docente,</w:t>
      </w:r>
      <w:r>
        <w:rPr>
          <w:color w:val="231F20"/>
          <w:spacing w:val="-7"/>
          <w:w w:val="105"/>
          <w:sz w:val="20"/>
        </w:rPr>
        <w:t> </w:t>
      </w:r>
      <w:r>
        <w:rPr>
          <w:color w:val="231F20"/>
          <w:w w:val="105"/>
          <w:sz w:val="20"/>
        </w:rPr>
        <w:t>nombre</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institución </w:t>
      </w:r>
      <w:r>
        <w:rPr>
          <w:color w:val="231F20"/>
          <w:sz w:val="20"/>
        </w:rPr>
        <w:t>educativa que emite, logotipos, sellos y firmas originales o digitalizadas, en su caso, firmas </w:t>
      </w:r>
      <w:r>
        <w:rPr>
          <w:color w:val="231F20"/>
          <w:w w:val="105"/>
          <w:sz w:val="20"/>
        </w:rPr>
        <w:t>electrónicas o códigos QR;</w:t>
      </w:r>
    </w:p>
    <w:p>
      <w:pPr>
        <w:pStyle w:val="ListParagraph"/>
        <w:numPr>
          <w:ilvl w:val="1"/>
          <w:numId w:val="16"/>
        </w:numPr>
        <w:tabs>
          <w:tab w:pos="1988" w:val="left" w:leader="none"/>
        </w:tabs>
        <w:spacing w:line="278" w:lineRule="auto" w:before="160" w:after="0"/>
        <w:ind w:left="1988" w:right="1273" w:hanging="360"/>
        <w:jc w:val="both"/>
        <w:rPr>
          <w:sz w:val="20"/>
        </w:rPr>
      </w:pPr>
      <w:r>
        <w:rPr>
          <w:color w:val="231F20"/>
          <w:sz w:val="20"/>
        </w:rPr>
        <w:t>La experiencia docente deberá comprender al menos el equivalente a 4 meses de </w:t>
      </w:r>
      <w:r>
        <w:rPr>
          <w:color w:val="231F20"/>
          <w:sz w:val="20"/>
        </w:rPr>
        <w:t>manera </w:t>
      </w:r>
      <w:r>
        <w:rPr>
          <w:color w:val="231F20"/>
          <w:w w:val="105"/>
          <w:sz w:val="20"/>
        </w:rPr>
        <w:t>acumulativa y un máximo de 60 meses, y</w:t>
      </w:r>
    </w:p>
    <w:p>
      <w:pPr>
        <w:pStyle w:val="ListParagraph"/>
        <w:numPr>
          <w:ilvl w:val="1"/>
          <w:numId w:val="16"/>
        </w:numPr>
        <w:tabs>
          <w:tab w:pos="1986" w:val="left" w:leader="none"/>
          <w:tab w:pos="1988" w:val="left" w:leader="none"/>
        </w:tabs>
        <w:spacing w:line="278" w:lineRule="auto" w:before="160" w:after="0"/>
        <w:ind w:left="1988" w:right="1272" w:hanging="360"/>
        <w:jc w:val="both"/>
        <w:rPr>
          <w:sz w:val="20"/>
        </w:rPr>
      </w:pPr>
      <w:r>
        <w:rPr>
          <w:color w:val="231F20"/>
          <w:w w:val="105"/>
          <w:sz w:val="20"/>
        </w:rPr>
        <w:t>En</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caso</w:t>
      </w:r>
      <w:r>
        <w:rPr>
          <w:color w:val="231F20"/>
          <w:spacing w:val="-17"/>
          <w:w w:val="105"/>
          <w:sz w:val="20"/>
        </w:rPr>
        <w:t> </w:t>
      </w:r>
      <w:r>
        <w:rPr>
          <w:color w:val="231F20"/>
          <w:w w:val="105"/>
          <w:sz w:val="20"/>
        </w:rPr>
        <w:t>que</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periodo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conclusión</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experiencia</w:t>
      </w:r>
      <w:r>
        <w:rPr>
          <w:color w:val="231F20"/>
          <w:spacing w:val="-16"/>
          <w:w w:val="105"/>
          <w:sz w:val="20"/>
        </w:rPr>
        <w:t> </w:t>
      </w:r>
      <w:r>
        <w:rPr>
          <w:color w:val="231F20"/>
          <w:w w:val="105"/>
          <w:sz w:val="20"/>
        </w:rPr>
        <w:t>docente</w:t>
      </w:r>
      <w:r>
        <w:rPr>
          <w:color w:val="231F20"/>
          <w:spacing w:val="-16"/>
          <w:w w:val="105"/>
          <w:sz w:val="20"/>
        </w:rPr>
        <w:t> </w:t>
      </w:r>
      <w:r>
        <w:rPr>
          <w:color w:val="231F20"/>
          <w:w w:val="105"/>
          <w:sz w:val="20"/>
        </w:rPr>
        <w:t>sea</w:t>
      </w:r>
      <w:r>
        <w:rPr>
          <w:color w:val="231F20"/>
          <w:spacing w:val="-17"/>
          <w:w w:val="105"/>
          <w:sz w:val="20"/>
        </w:rPr>
        <w:t> </w:t>
      </w:r>
      <w:r>
        <w:rPr>
          <w:color w:val="231F20"/>
          <w:w w:val="105"/>
          <w:sz w:val="20"/>
        </w:rPr>
        <w:t>posterior</w:t>
      </w:r>
      <w:r>
        <w:rPr>
          <w:color w:val="231F20"/>
          <w:spacing w:val="-16"/>
          <w:w w:val="105"/>
          <w:sz w:val="20"/>
        </w:rPr>
        <w:t> </w:t>
      </w:r>
      <w:r>
        <w:rPr>
          <w:color w:val="231F20"/>
          <w:w w:val="105"/>
          <w:sz w:val="20"/>
        </w:rPr>
        <w:t>a</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fecha en que finaliza el registro y verificación documental, se contabilizará desde la fecha de </w:t>
      </w:r>
      <w:r>
        <w:rPr>
          <w:color w:val="231F20"/>
          <w:sz w:val="20"/>
        </w:rPr>
        <w:t>inicio de la experiencia docente y hasta la fecha de término del registro para este </w:t>
      </w:r>
      <w:r>
        <w:rPr>
          <w:color w:val="231F20"/>
          <w:sz w:val="20"/>
        </w:rPr>
        <w:t>proceso, </w:t>
      </w:r>
      <w:r>
        <w:rPr>
          <w:color w:val="231F20"/>
          <w:spacing w:val="-10"/>
          <w:w w:val="105"/>
          <w:sz w:val="20"/>
        </w:rPr>
        <w:t>y</w:t>
      </w:r>
    </w:p>
    <w:p>
      <w:pPr>
        <w:pStyle w:val="ListParagraph"/>
        <w:spacing w:after="0" w:line="278" w:lineRule="auto"/>
        <w:jc w:val="both"/>
        <w:rPr>
          <w:sz w:val="20"/>
        </w:rPr>
        <w:sectPr>
          <w:pgSz w:w="12190" w:h="15880"/>
          <w:pgMar w:header="371" w:footer="761" w:top="2940" w:bottom="1020" w:left="425" w:right="425"/>
        </w:sectPr>
      </w:pPr>
    </w:p>
    <w:p>
      <w:pPr>
        <w:pStyle w:val="BodyText"/>
      </w:pPr>
    </w:p>
    <w:p>
      <w:pPr>
        <w:pStyle w:val="BodyText"/>
        <w:spacing w:before="26"/>
      </w:pPr>
    </w:p>
    <w:p>
      <w:pPr>
        <w:pStyle w:val="ListParagraph"/>
        <w:numPr>
          <w:ilvl w:val="0"/>
          <w:numId w:val="16"/>
        </w:numPr>
        <w:tabs>
          <w:tab w:pos="2195" w:val="left" w:leader="none"/>
        </w:tabs>
        <w:spacing w:line="278" w:lineRule="auto" w:before="0" w:after="0"/>
        <w:ind w:left="2195" w:right="706" w:hanging="560"/>
        <w:jc w:val="both"/>
        <w:rPr>
          <w:sz w:val="20"/>
        </w:rPr>
      </w:pPr>
      <w:r>
        <w:rPr>
          <w:sz w:val="20"/>
        </w:rPr>
        <mc:AlternateContent>
          <mc:Choice Requires="wps">
            <w:drawing>
              <wp:anchor distT="0" distB="0" distL="0" distR="0" allowOverlap="1" layoutInCell="1" locked="0" behindDoc="0" simplePos="0" relativeHeight="15756288">
                <wp:simplePos x="0" y="0"/>
                <wp:positionH relativeFrom="page">
                  <wp:posOffset>356699</wp:posOffset>
                </wp:positionH>
                <wp:positionV relativeFrom="paragraph">
                  <wp:posOffset>1268300</wp:posOffset>
                </wp:positionV>
                <wp:extent cx="181610" cy="3538854"/>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81610" cy="3538854"/>
                        </a:xfrm>
                        <a:prstGeom prst="rect">
                          <a:avLst/>
                        </a:prstGeom>
                      </wps:spPr>
                      <wps:txbx>
                        <w:txbxContent>
                          <w:p>
                            <w:pPr>
                              <w:numPr>
                                <w:ilvl w:val="0"/>
                                <w:numId w:val="1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99.866142pt;width:14.3pt;height:278.650pt;mso-position-horizontal-relative:page;mso-position-vertical-relative:paragraph;z-index:15756288" type="#_x0000_t202" id="docshape171" filled="false" stroked="false">
                <v:textbox inset="0,0,0,0" style="layout-flow:vertical;mso-layout-flow-alt:bottom-to-top">
                  <w:txbxContent>
                    <w:p>
                      <w:pPr>
                        <w:numPr>
                          <w:ilvl w:val="0"/>
                          <w:numId w:val="1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Apreciación de conocimientos y aptitudes, con una ponderación máxima de 30 sobre un </w:t>
      </w:r>
      <w:r>
        <w:rPr>
          <w:color w:val="231F20"/>
          <w:spacing w:val="-2"/>
          <w:w w:val="105"/>
          <w:sz w:val="20"/>
        </w:rPr>
        <w:t>esquema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100</w:t>
      </w:r>
      <w:r>
        <w:rPr>
          <w:color w:val="231F20"/>
          <w:spacing w:val="-9"/>
          <w:w w:val="105"/>
          <w:sz w:val="20"/>
        </w:rPr>
        <w:t> </w:t>
      </w:r>
      <w:r>
        <w:rPr>
          <w:color w:val="231F20"/>
          <w:spacing w:val="-2"/>
          <w:w w:val="105"/>
          <w:sz w:val="20"/>
        </w:rPr>
        <w:t>puntos.</w:t>
      </w:r>
      <w:r>
        <w:rPr>
          <w:color w:val="231F20"/>
          <w:spacing w:val="-9"/>
          <w:w w:val="105"/>
          <w:sz w:val="20"/>
        </w:rPr>
        <w:t> </w:t>
      </w:r>
      <w:r>
        <w:rPr>
          <w:color w:val="231F20"/>
          <w:spacing w:val="-2"/>
          <w:w w:val="105"/>
          <w:sz w:val="20"/>
        </w:rPr>
        <w:t>Para</w:t>
      </w:r>
      <w:r>
        <w:rPr>
          <w:color w:val="231F20"/>
          <w:spacing w:val="-9"/>
          <w:w w:val="105"/>
          <w:sz w:val="20"/>
        </w:rPr>
        <w:t> </w:t>
      </w:r>
      <w:r>
        <w:rPr>
          <w:color w:val="231F20"/>
          <w:spacing w:val="-2"/>
          <w:w w:val="105"/>
          <w:sz w:val="20"/>
        </w:rPr>
        <w:t>su</w:t>
      </w:r>
      <w:r>
        <w:rPr>
          <w:color w:val="231F20"/>
          <w:spacing w:val="-9"/>
          <w:w w:val="105"/>
          <w:sz w:val="20"/>
        </w:rPr>
        <w:t> </w:t>
      </w:r>
      <w:r>
        <w:rPr>
          <w:color w:val="231F20"/>
          <w:spacing w:val="-2"/>
          <w:w w:val="105"/>
          <w:sz w:val="20"/>
        </w:rPr>
        <w:t>acreditación</w:t>
      </w:r>
      <w:r>
        <w:rPr>
          <w:color w:val="231F20"/>
          <w:spacing w:val="-9"/>
          <w:w w:val="105"/>
          <w:sz w:val="20"/>
        </w:rPr>
        <w:t> </w:t>
      </w:r>
      <w:r>
        <w:rPr>
          <w:color w:val="231F20"/>
          <w:spacing w:val="-2"/>
          <w:w w:val="105"/>
          <w:sz w:val="20"/>
        </w:rPr>
        <w:t>se</w:t>
      </w:r>
      <w:r>
        <w:rPr>
          <w:color w:val="231F20"/>
          <w:spacing w:val="-9"/>
          <w:w w:val="105"/>
          <w:sz w:val="20"/>
        </w:rPr>
        <w:t> </w:t>
      </w:r>
      <w:r>
        <w:rPr>
          <w:color w:val="231F20"/>
          <w:spacing w:val="-2"/>
          <w:w w:val="105"/>
          <w:sz w:val="20"/>
        </w:rPr>
        <w:t>realizará</w:t>
      </w:r>
      <w:r>
        <w:rPr>
          <w:color w:val="231F20"/>
          <w:spacing w:val="-9"/>
          <w:w w:val="105"/>
          <w:sz w:val="20"/>
        </w:rPr>
        <w:t> </w:t>
      </w:r>
      <w:r>
        <w:rPr>
          <w:color w:val="231F20"/>
          <w:spacing w:val="-2"/>
          <w:w w:val="105"/>
          <w:sz w:val="20"/>
        </w:rPr>
        <w:t>una</w:t>
      </w:r>
      <w:r>
        <w:rPr>
          <w:color w:val="231F20"/>
          <w:spacing w:val="-9"/>
          <w:w w:val="105"/>
          <w:sz w:val="20"/>
        </w:rPr>
        <w:t> </w:t>
      </w:r>
      <w:r>
        <w:rPr>
          <w:color w:val="231F20"/>
          <w:spacing w:val="-2"/>
          <w:w w:val="105"/>
          <w:sz w:val="20"/>
        </w:rPr>
        <w:t>aplicación</w:t>
      </w:r>
      <w:r>
        <w:rPr>
          <w:color w:val="231F20"/>
          <w:spacing w:val="-9"/>
          <w:w w:val="105"/>
          <w:sz w:val="20"/>
        </w:rPr>
        <w:t> </w:t>
      </w:r>
      <w:r>
        <w:rPr>
          <w:color w:val="231F20"/>
          <w:spacing w:val="-2"/>
          <w:w w:val="105"/>
          <w:sz w:val="20"/>
        </w:rPr>
        <w:t>en</w:t>
      </w:r>
      <w:r>
        <w:rPr>
          <w:color w:val="231F20"/>
          <w:spacing w:val="-9"/>
          <w:w w:val="105"/>
          <w:sz w:val="20"/>
        </w:rPr>
        <w:t> </w:t>
      </w:r>
      <w:r>
        <w:rPr>
          <w:color w:val="231F20"/>
          <w:spacing w:val="-2"/>
          <w:w w:val="105"/>
          <w:sz w:val="20"/>
        </w:rPr>
        <w:t>línea,</w:t>
      </w:r>
      <w:r>
        <w:rPr>
          <w:color w:val="231F20"/>
          <w:spacing w:val="-9"/>
          <w:w w:val="105"/>
          <w:sz w:val="20"/>
        </w:rPr>
        <w:t> </w:t>
      </w:r>
      <w:r>
        <w:rPr>
          <w:color w:val="231F20"/>
          <w:spacing w:val="-2"/>
          <w:w w:val="105"/>
          <w:sz w:val="20"/>
        </w:rPr>
        <w:t>a</w:t>
      </w:r>
      <w:r>
        <w:rPr>
          <w:color w:val="231F20"/>
          <w:spacing w:val="-9"/>
          <w:w w:val="105"/>
          <w:sz w:val="20"/>
        </w:rPr>
        <w:t> </w:t>
      </w:r>
      <w:r>
        <w:rPr>
          <w:color w:val="231F20"/>
          <w:spacing w:val="-2"/>
          <w:w w:val="105"/>
          <w:sz w:val="20"/>
        </w:rPr>
        <w:t>través</w:t>
      </w:r>
      <w:r>
        <w:rPr>
          <w:color w:val="231F20"/>
          <w:spacing w:val="-9"/>
          <w:w w:val="105"/>
          <w:sz w:val="20"/>
        </w:rPr>
        <w:t> </w:t>
      </w:r>
      <w:r>
        <w:rPr>
          <w:color w:val="231F20"/>
          <w:spacing w:val="-2"/>
          <w:w w:val="105"/>
          <w:sz w:val="20"/>
        </w:rPr>
        <w:t>de </w:t>
      </w:r>
      <w:r>
        <w:rPr>
          <w:color w:val="231F20"/>
          <w:w w:val="105"/>
          <w:sz w:val="20"/>
        </w:rPr>
        <w:t>la</w:t>
      </w:r>
      <w:r>
        <w:rPr>
          <w:color w:val="231F20"/>
          <w:spacing w:val="-3"/>
          <w:w w:val="105"/>
          <w:sz w:val="20"/>
        </w:rPr>
        <w:t> </w:t>
      </w:r>
      <w:r>
        <w:rPr>
          <w:color w:val="231F20"/>
          <w:w w:val="105"/>
          <w:sz w:val="20"/>
        </w:rPr>
        <w:t>plataforma</w:t>
      </w:r>
      <w:r>
        <w:rPr>
          <w:color w:val="231F20"/>
          <w:spacing w:val="-3"/>
          <w:w w:val="105"/>
          <w:sz w:val="20"/>
        </w:rPr>
        <w:t> </w:t>
      </w:r>
      <w:r>
        <w:rPr>
          <w:color w:val="231F20"/>
          <w:w w:val="105"/>
          <w:sz w:val="20"/>
        </w:rPr>
        <w:t>que</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tal</w:t>
      </w:r>
      <w:r>
        <w:rPr>
          <w:color w:val="231F20"/>
          <w:spacing w:val="-3"/>
          <w:w w:val="105"/>
          <w:sz w:val="20"/>
        </w:rPr>
        <w:t> </w:t>
      </w:r>
      <w:r>
        <w:rPr>
          <w:color w:val="231F20"/>
          <w:w w:val="105"/>
          <w:sz w:val="20"/>
        </w:rPr>
        <w:t>efecto</w:t>
      </w:r>
      <w:r>
        <w:rPr>
          <w:color w:val="231F20"/>
          <w:spacing w:val="-3"/>
          <w:w w:val="105"/>
          <w:sz w:val="20"/>
        </w:rPr>
        <w:t> </w:t>
      </w:r>
      <w:r>
        <w:rPr>
          <w:color w:val="231F20"/>
          <w:w w:val="105"/>
          <w:sz w:val="20"/>
        </w:rPr>
        <w:t>disponga</w:t>
      </w:r>
      <w:r>
        <w:rPr>
          <w:color w:val="231F20"/>
          <w:spacing w:val="-3"/>
          <w:w w:val="105"/>
          <w:sz w:val="20"/>
        </w:rPr>
        <w:t> </w:t>
      </w:r>
      <w:r>
        <w:rPr>
          <w:color w:val="231F20"/>
          <w:w w:val="105"/>
          <w:sz w:val="20"/>
        </w:rPr>
        <w:t>la</w:t>
      </w:r>
      <w:r>
        <w:rPr>
          <w:color w:val="231F20"/>
          <w:spacing w:val="-3"/>
          <w:w w:val="105"/>
          <w:sz w:val="20"/>
        </w:rPr>
        <w:t> </w:t>
      </w:r>
      <w:r>
        <w:rPr>
          <w:color w:val="231F20"/>
          <w:w w:val="105"/>
          <w:sz w:val="20"/>
        </w:rPr>
        <w:t>Unidad</w:t>
      </w:r>
      <w:r>
        <w:rPr>
          <w:color w:val="231F20"/>
          <w:spacing w:val="-3"/>
          <w:w w:val="105"/>
          <w:sz w:val="20"/>
        </w:rPr>
        <w:t> </w:t>
      </w:r>
      <w:r>
        <w:rPr>
          <w:color w:val="231F20"/>
          <w:w w:val="105"/>
          <w:sz w:val="20"/>
        </w:rPr>
        <w:t>del</w:t>
      </w:r>
      <w:r>
        <w:rPr>
          <w:color w:val="231F20"/>
          <w:spacing w:val="-3"/>
          <w:w w:val="105"/>
          <w:sz w:val="20"/>
        </w:rPr>
        <w:t> </w:t>
      </w:r>
      <w:r>
        <w:rPr>
          <w:color w:val="231F20"/>
          <w:w w:val="105"/>
          <w:sz w:val="20"/>
        </w:rPr>
        <w:t>Sistema,</w:t>
      </w:r>
      <w:r>
        <w:rPr>
          <w:color w:val="231F20"/>
          <w:spacing w:val="-3"/>
          <w:w w:val="105"/>
          <w:sz w:val="20"/>
        </w:rPr>
        <w:t> </w:t>
      </w:r>
      <w:r>
        <w:rPr>
          <w:color w:val="231F20"/>
          <w:w w:val="105"/>
          <w:sz w:val="20"/>
        </w:rPr>
        <w:t>conforme</w:t>
      </w:r>
      <w:r>
        <w:rPr>
          <w:color w:val="231F20"/>
          <w:spacing w:val="-3"/>
          <w:w w:val="105"/>
          <w:sz w:val="20"/>
        </w:rPr>
        <w:t> </w:t>
      </w:r>
      <w:r>
        <w:rPr>
          <w:color w:val="231F20"/>
          <w:w w:val="105"/>
          <w:sz w:val="20"/>
        </w:rPr>
        <w:t>a</w:t>
      </w:r>
      <w:r>
        <w:rPr>
          <w:color w:val="231F20"/>
          <w:spacing w:val="-3"/>
          <w:w w:val="105"/>
          <w:sz w:val="20"/>
        </w:rPr>
        <w:t> </w:t>
      </w:r>
      <w:r>
        <w:rPr>
          <w:color w:val="231F20"/>
          <w:w w:val="105"/>
          <w:sz w:val="20"/>
        </w:rPr>
        <w:t>los</w:t>
      </w:r>
      <w:r>
        <w:rPr>
          <w:color w:val="231F20"/>
          <w:spacing w:val="-3"/>
          <w:w w:val="105"/>
          <w:sz w:val="20"/>
        </w:rPr>
        <w:t> </w:t>
      </w:r>
      <w:r>
        <w:rPr>
          <w:color w:val="231F20"/>
          <w:w w:val="105"/>
          <w:sz w:val="20"/>
        </w:rPr>
        <w:t>términos, </w:t>
      </w:r>
      <w:r>
        <w:rPr>
          <w:color w:val="231F20"/>
          <w:sz w:val="20"/>
        </w:rPr>
        <w:t>especificaciones, día y horario que se indique. Las autoridades de educación media superior y los organismos descentralizados, de acuerdo con su capacidad operativa, podrán disponer de </w:t>
      </w:r>
      <w:r>
        <w:rPr>
          <w:color w:val="231F20"/>
          <w:w w:val="105"/>
          <w:sz w:val="20"/>
        </w:rPr>
        <w:t>las</w:t>
      </w:r>
      <w:r>
        <w:rPr>
          <w:color w:val="231F20"/>
          <w:spacing w:val="-13"/>
          <w:w w:val="105"/>
          <w:sz w:val="20"/>
        </w:rPr>
        <w:t> </w:t>
      </w:r>
      <w:r>
        <w:rPr>
          <w:color w:val="231F20"/>
          <w:w w:val="105"/>
          <w:sz w:val="20"/>
        </w:rPr>
        <w:t>medidas</w:t>
      </w:r>
      <w:r>
        <w:rPr>
          <w:color w:val="231F20"/>
          <w:spacing w:val="-13"/>
          <w:w w:val="105"/>
          <w:sz w:val="20"/>
        </w:rPr>
        <w:t> </w:t>
      </w:r>
      <w:r>
        <w:rPr>
          <w:color w:val="231F20"/>
          <w:w w:val="105"/>
          <w:sz w:val="20"/>
        </w:rPr>
        <w:t>necesarias</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personas</w:t>
      </w:r>
      <w:r>
        <w:rPr>
          <w:color w:val="231F20"/>
          <w:spacing w:val="-13"/>
          <w:w w:val="105"/>
          <w:sz w:val="20"/>
        </w:rPr>
        <w:t> </w:t>
      </w:r>
      <w:r>
        <w:rPr>
          <w:color w:val="231F20"/>
          <w:w w:val="105"/>
          <w:sz w:val="20"/>
        </w:rPr>
        <w:t>participantes</w:t>
      </w:r>
      <w:r>
        <w:rPr>
          <w:color w:val="231F20"/>
          <w:spacing w:val="-13"/>
          <w:w w:val="105"/>
          <w:sz w:val="20"/>
        </w:rPr>
        <w:t> </w:t>
      </w:r>
      <w:r>
        <w:rPr>
          <w:color w:val="231F20"/>
          <w:w w:val="105"/>
          <w:sz w:val="20"/>
        </w:rPr>
        <w:t>puedan</w:t>
      </w:r>
      <w:r>
        <w:rPr>
          <w:color w:val="231F20"/>
          <w:spacing w:val="-13"/>
          <w:w w:val="105"/>
          <w:sz w:val="20"/>
        </w:rPr>
        <w:t> </w:t>
      </w:r>
      <w:r>
        <w:rPr>
          <w:color w:val="231F20"/>
          <w:w w:val="105"/>
          <w:sz w:val="20"/>
        </w:rPr>
        <w:t>realizar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aplicación</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 que</w:t>
      </w:r>
      <w:r>
        <w:rPr>
          <w:color w:val="231F20"/>
          <w:spacing w:val="-5"/>
          <w:w w:val="105"/>
          <w:sz w:val="20"/>
        </w:rPr>
        <w:t> </w:t>
      </w:r>
      <w:r>
        <w:rPr>
          <w:color w:val="231F20"/>
          <w:w w:val="105"/>
          <w:sz w:val="20"/>
        </w:rPr>
        <w:t>se</w:t>
      </w:r>
      <w:r>
        <w:rPr>
          <w:color w:val="231F20"/>
          <w:spacing w:val="-5"/>
          <w:w w:val="105"/>
          <w:sz w:val="20"/>
        </w:rPr>
        <w:t> </w:t>
      </w:r>
      <w:r>
        <w:rPr>
          <w:color w:val="231F20"/>
          <w:w w:val="105"/>
          <w:sz w:val="20"/>
        </w:rPr>
        <w:t>refiere</w:t>
      </w:r>
      <w:r>
        <w:rPr>
          <w:color w:val="231F20"/>
          <w:spacing w:val="-5"/>
          <w:w w:val="105"/>
          <w:sz w:val="20"/>
        </w:rPr>
        <w:t> </w:t>
      </w:r>
      <w:r>
        <w:rPr>
          <w:color w:val="231F20"/>
          <w:w w:val="105"/>
          <w:sz w:val="20"/>
        </w:rPr>
        <w:t>esta</w:t>
      </w:r>
      <w:r>
        <w:rPr>
          <w:color w:val="231F20"/>
          <w:spacing w:val="-5"/>
          <w:w w:val="105"/>
          <w:sz w:val="20"/>
        </w:rPr>
        <w:t> </w:t>
      </w:r>
      <w:r>
        <w:rPr>
          <w:color w:val="231F20"/>
          <w:w w:val="105"/>
          <w:sz w:val="20"/>
        </w:rPr>
        <w:t>fracción,</w:t>
      </w:r>
      <w:r>
        <w:rPr>
          <w:color w:val="231F20"/>
          <w:spacing w:val="-5"/>
          <w:w w:val="105"/>
          <w:sz w:val="20"/>
        </w:rPr>
        <w:t> </w:t>
      </w:r>
      <w:r>
        <w:rPr>
          <w:color w:val="231F20"/>
          <w:w w:val="105"/>
          <w:sz w:val="20"/>
        </w:rPr>
        <w:t>lo</w:t>
      </w:r>
      <w:r>
        <w:rPr>
          <w:color w:val="231F20"/>
          <w:spacing w:val="-5"/>
          <w:w w:val="105"/>
          <w:sz w:val="20"/>
        </w:rPr>
        <w:t> </w:t>
      </w:r>
      <w:r>
        <w:rPr>
          <w:color w:val="231F20"/>
          <w:w w:val="105"/>
          <w:sz w:val="20"/>
        </w:rPr>
        <w:t>anterior</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garantizar</w:t>
      </w:r>
      <w:r>
        <w:rPr>
          <w:color w:val="231F20"/>
          <w:spacing w:val="-5"/>
          <w:w w:val="105"/>
          <w:sz w:val="20"/>
        </w:rPr>
        <w:t> </w:t>
      </w:r>
      <w:r>
        <w:rPr>
          <w:color w:val="231F20"/>
          <w:w w:val="105"/>
          <w:sz w:val="20"/>
        </w:rPr>
        <w:t>la</w:t>
      </w:r>
      <w:r>
        <w:rPr>
          <w:color w:val="231F20"/>
          <w:spacing w:val="-5"/>
          <w:w w:val="105"/>
          <w:sz w:val="20"/>
        </w:rPr>
        <w:t> </w:t>
      </w:r>
      <w:r>
        <w:rPr>
          <w:color w:val="231F20"/>
          <w:w w:val="105"/>
          <w:sz w:val="20"/>
        </w:rPr>
        <w:t>equidad</w:t>
      </w:r>
      <w:r>
        <w:rPr>
          <w:color w:val="231F20"/>
          <w:spacing w:val="-5"/>
          <w:w w:val="105"/>
          <w:sz w:val="20"/>
        </w:rPr>
        <w:t> </w:t>
      </w:r>
      <w:r>
        <w:rPr>
          <w:color w:val="231F20"/>
          <w:w w:val="105"/>
          <w:sz w:val="20"/>
        </w:rPr>
        <w:t>en</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p>
    <w:p>
      <w:pPr>
        <w:pStyle w:val="BodyText"/>
        <w:spacing w:line="264" w:lineRule="auto" w:before="139"/>
        <w:ind w:left="1275" w:right="706"/>
        <w:jc w:val="both"/>
      </w:pPr>
      <w:r>
        <w:rPr/>
        <w:drawing>
          <wp:anchor distT="0" distB="0" distL="0" distR="0" allowOverlap="1" layoutInCell="1" locked="0" behindDoc="1" simplePos="0" relativeHeight="485832192">
            <wp:simplePos x="0" y="0"/>
            <wp:positionH relativeFrom="page">
              <wp:posOffset>626399</wp:posOffset>
            </wp:positionH>
            <wp:positionV relativeFrom="paragraph">
              <wp:posOffset>93274</wp:posOffset>
            </wp:positionV>
            <wp:extent cx="6188457" cy="6068791"/>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25" cstate="print"/>
                    <a:stretch>
                      <a:fillRect/>
                    </a:stretch>
                  </pic:blipFill>
                  <pic:spPr>
                    <a:xfrm>
                      <a:off x="0" y="0"/>
                      <a:ext cx="6188457" cy="6068791"/>
                    </a:xfrm>
                    <a:prstGeom prst="rect">
                      <a:avLst/>
                    </a:prstGeom>
                  </pic:spPr>
                </pic:pic>
              </a:graphicData>
            </a:graphic>
          </wp:anchor>
        </w:drawing>
      </w:r>
      <w:r>
        <w:rPr>
          <w:color w:val="231F20"/>
          <w:w w:val="105"/>
        </w:rPr>
        <w:t>La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u</w:t>
      </w:r>
      <w:r>
        <w:rPr>
          <w:color w:val="231F20"/>
          <w:w w:val="105"/>
        </w:rPr>
        <w:t> organismo</w:t>
      </w:r>
      <w:r>
        <w:rPr>
          <w:color w:val="231F20"/>
          <w:w w:val="105"/>
        </w:rPr>
        <w:t> descentralizado</w:t>
      </w:r>
      <w:r>
        <w:rPr>
          <w:color w:val="231F20"/>
          <w:w w:val="105"/>
        </w:rPr>
        <w:t> verificará,</w:t>
      </w:r>
      <w:r>
        <w:rPr>
          <w:color w:val="231F20"/>
          <w:w w:val="105"/>
        </w:rPr>
        <w:t> a</w:t>
      </w:r>
      <w:r>
        <w:rPr>
          <w:color w:val="231F20"/>
          <w:w w:val="105"/>
        </w:rPr>
        <w:t> través</w:t>
      </w:r>
      <w:r>
        <w:rPr>
          <w:color w:val="231F20"/>
          <w:w w:val="105"/>
        </w:rPr>
        <w:t> de</w:t>
      </w:r>
      <w:r>
        <w:rPr>
          <w:color w:val="231F20"/>
          <w:w w:val="105"/>
        </w:rPr>
        <w:t> la constancia</w:t>
      </w:r>
      <w:r>
        <w:rPr>
          <w:color w:val="231F20"/>
          <w:spacing w:val="-2"/>
          <w:w w:val="105"/>
        </w:rPr>
        <w:t> </w:t>
      </w:r>
      <w:r>
        <w:rPr>
          <w:color w:val="231F20"/>
          <w:w w:val="105"/>
        </w:rPr>
        <w:t>de</w:t>
      </w:r>
      <w:r>
        <w:rPr>
          <w:color w:val="231F20"/>
          <w:spacing w:val="-2"/>
          <w:w w:val="105"/>
        </w:rPr>
        <w:t> </w:t>
      </w:r>
      <w:r>
        <w:rPr>
          <w:color w:val="231F20"/>
          <w:w w:val="105"/>
        </w:rPr>
        <w:t>situación</w:t>
      </w:r>
      <w:r>
        <w:rPr>
          <w:color w:val="231F20"/>
          <w:spacing w:val="-2"/>
          <w:w w:val="105"/>
        </w:rPr>
        <w:t> </w:t>
      </w:r>
      <w:r>
        <w:rPr>
          <w:color w:val="231F20"/>
          <w:w w:val="105"/>
        </w:rPr>
        <w:t>profesional</w:t>
      </w:r>
      <w:r>
        <w:rPr>
          <w:color w:val="231F20"/>
          <w:spacing w:val="-2"/>
          <w:w w:val="105"/>
        </w:rPr>
        <w:t> </w:t>
      </w:r>
      <w:r>
        <w:rPr>
          <w:color w:val="231F20"/>
          <w:w w:val="105"/>
        </w:rPr>
        <w:t>expedida</w:t>
      </w:r>
      <w:r>
        <w:rPr>
          <w:color w:val="231F20"/>
          <w:spacing w:val="-2"/>
          <w:w w:val="105"/>
        </w:rPr>
        <w:t> </w:t>
      </w:r>
      <w:r>
        <w:rPr>
          <w:color w:val="231F20"/>
          <w:w w:val="105"/>
        </w:rPr>
        <w:t>por</w:t>
      </w:r>
      <w:r>
        <w:rPr>
          <w:color w:val="231F20"/>
          <w:spacing w:val="-2"/>
          <w:w w:val="105"/>
        </w:rPr>
        <w:t> </w:t>
      </w:r>
      <w:r>
        <w:rPr>
          <w:color w:val="231F20"/>
          <w:w w:val="105"/>
        </w:rPr>
        <w:t>la</w:t>
      </w:r>
      <w:r>
        <w:rPr>
          <w:color w:val="231F20"/>
          <w:spacing w:val="-2"/>
          <w:w w:val="105"/>
        </w:rPr>
        <w:t> </w:t>
      </w:r>
      <w:r>
        <w:rPr>
          <w:color w:val="231F20"/>
          <w:w w:val="105"/>
        </w:rPr>
        <w:t>Dirección</w:t>
      </w:r>
      <w:r>
        <w:rPr>
          <w:color w:val="231F20"/>
          <w:spacing w:val="-2"/>
          <w:w w:val="105"/>
        </w:rPr>
        <w:t> </w:t>
      </w:r>
      <w:r>
        <w:rPr>
          <w:color w:val="231F20"/>
          <w:w w:val="105"/>
        </w:rPr>
        <w:t>General</w:t>
      </w:r>
      <w:r>
        <w:rPr>
          <w:color w:val="231F20"/>
          <w:spacing w:val="-2"/>
          <w:w w:val="105"/>
        </w:rPr>
        <w:t> </w:t>
      </w:r>
      <w:r>
        <w:rPr>
          <w:color w:val="231F20"/>
          <w:w w:val="105"/>
        </w:rPr>
        <w:t>de</w:t>
      </w:r>
      <w:r>
        <w:rPr>
          <w:color w:val="231F20"/>
          <w:spacing w:val="-2"/>
          <w:w w:val="105"/>
        </w:rPr>
        <w:t> </w:t>
      </w:r>
      <w:r>
        <w:rPr>
          <w:color w:val="231F20"/>
          <w:w w:val="105"/>
        </w:rPr>
        <w:t>Profesiones</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Secretaría de</w:t>
      </w:r>
      <w:r>
        <w:rPr>
          <w:color w:val="231F20"/>
          <w:spacing w:val="-6"/>
          <w:w w:val="105"/>
        </w:rPr>
        <w:t> </w:t>
      </w:r>
      <w:r>
        <w:rPr>
          <w:color w:val="231F20"/>
          <w:w w:val="105"/>
        </w:rPr>
        <w:t>Educación</w:t>
      </w:r>
      <w:r>
        <w:rPr>
          <w:color w:val="231F20"/>
          <w:spacing w:val="-6"/>
          <w:w w:val="105"/>
        </w:rPr>
        <w:t> </w:t>
      </w:r>
      <w:r>
        <w:rPr>
          <w:color w:val="231F20"/>
          <w:w w:val="105"/>
        </w:rPr>
        <w:t>Pública,</w:t>
      </w:r>
      <w:r>
        <w:rPr>
          <w:color w:val="231F20"/>
          <w:spacing w:val="-6"/>
          <w:w w:val="105"/>
        </w:rPr>
        <w:t> </w:t>
      </w:r>
      <w:r>
        <w:rPr>
          <w:color w:val="231F20"/>
          <w:w w:val="105"/>
        </w:rPr>
        <w:t>la</w:t>
      </w:r>
      <w:r>
        <w:rPr>
          <w:color w:val="231F20"/>
          <w:spacing w:val="-6"/>
          <w:w w:val="105"/>
        </w:rPr>
        <w:t> </w:t>
      </w:r>
      <w:r>
        <w:rPr>
          <w:color w:val="231F20"/>
          <w:w w:val="105"/>
        </w:rPr>
        <w:t>información</w:t>
      </w:r>
      <w:r>
        <w:rPr>
          <w:color w:val="231F20"/>
          <w:spacing w:val="-6"/>
          <w:w w:val="105"/>
        </w:rPr>
        <w:t> </w:t>
      </w:r>
      <w:r>
        <w:rPr>
          <w:color w:val="231F20"/>
          <w:w w:val="105"/>
        </w:rPr>
        <w:t>que</w:t>
      </w:r>
      <w:r>
        <w:rPr>
          <w:color w:val="231F20"/>
          <w:spacing w:val="-6"/>
          <w:w w:val="105"/>
        </w:rPr>
        <w:t> </w:t>
      </w:r>
      <w:r>
        <w:rPr>
          <w:color w:val="231F20"/>
          <w:w w:val="105"/>
        </w:rPr>
        <w:t>presente</w:t>
      </w:r>
      <w:r>
        <w:rPr>
          <w:color w:val="231F20"/>
          <w:spacing w:val="-6"/>
          <w:w w:val="105"/>
        </w:rPr>
        <w:t> </w:t>
      </w:r>
      <w:r>
        <w:rPr>
          <w:color w:val="231F20"/>
          <w:w w:val="105"/>
        </w:rPr>
        <w:t>la</w:t>
      </w:r>
      <w:r>
        <w:rPr>
          <w:color w:val="231F20"/>
          <w:spacing w:val="-6"/>
          <w:w w:val="105"/>
        </w:rPr>
        <w:t> </w:t>
      </w:r>
      <w:r>
        <w:rPr>
          <w:color w:val="231F20"/>
          <w:w w:val="105"/>
        </w:rPr>
        <w:t>persona</w:t>
      </w:r>
      <w:r>
        <w:rPr>
          <w:color w:val="231F20"/>
          <w:spacing w:val="-6"/>
          <w:w w:val="105"/>
        </w:rPr>
        <w:t> </w:t>
      </w:r>
      <w:r>
        <w:rPr>
          <w:color w:val="231F20"/>
          <w:w w:val="105"/>
        </w:rPr>
        <w:t>participante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proceso</w:t>
      </w:r>
      <w:r>
        <w:rPr>
          <w:color w:val="231F20"/>
          <w:spacing w:val="-6"/>
          <w:w w:val="105"/>
        </w:rPr>
        <w:t> </w:t>
      </w:r>
      <w:r>
        <w:rPr>
          <w:color w:val="231F20"/>
          <w:w w:val="105"/>
        </w:rPr>
        <w:t>respecto</w:t>
      </w:r>
      <w:r>
        <w:rPr>
          <w:color w:val="231F20"/>
          <w:spacing w:val="-6"/>
          <w:w w:val="105"/>
        </w:rPr>
        <w:t> </w:t>
      </w:r>
      <w:r>
        <w:rPr>
          <w:color w:val="231F20"/>
          <w:w w:val="105"/>
        </w:rPr>
        <w:t>a</w:t>
      </w:r>
      <w:r>
        <w:rPr>
          <w:color w:val="231F20"/>
          <w:spacing w:val="-6"/>
          <w:w w:val="105"/>
        </w:rPr>
        <w:t> </w:t>
      </w:r>
      <w:r>
        <w:rPr>
          <w:color w:val="231F20"/>
          <w:w w:val="105"/>
        </w:rPr>
        <w:t>la acreditación de su formación profesional.</w:t>
      </w:r>
    </w:p>
    <w:p>
      <w:pPr>
        <w:pStyle w:val="BodyText"/>
        <w:spacing w:line="278" w:lineRule="auto" w:before="178"/>
        <w:ind w:left="1275" w:right="707"/>
        <w:jc w:val="both"/>
      </w:pPr>
      <w:r>
        <w:rPr>
          <w:color w:val="231F20"/>
          <w:w w:val="105"/>
        </w:rPr>
        <w:t>En el Anexo III del presente Acuerdo se contienen los criterios para la valoración de los </w:t>
      </w:r>
      <w:r>
        <w:rPr>
          <w:color w:val="231F20"/>
          <w:w w:val="105"/>
        </w:rPr>
        <w:t>elementos </w:t>
      </w:r>
      <w:r>
        <w:rPr>
          <w:color w:val="231F20"/>
          <w:spacing w:val="-2"/>
          <w:w w:val="105"/>
        </w:rPr>
        <w:t>multifactoriales.</w:t>
      </w:r>
    </w:p>
    <w:p>
      <w:pPr>
        <w:pStyle w:val="BodyText"/>
      </w:pPr>
    </w:p>
    <w:p>
      <w:pPr>
        <w:pStyle w:val="BodyText"/>
        <w:spacing w:before="71"/>
      </w:pPr>
    </w:p>
    <w:p>
      <w:pPr>
        <w:pStyle w:val="Heading3"/>
        <w:ind w:left="566"/>
      </w:pPr>
      <w:r>
        <w:rPr>
          <w:color w:val="A7802D"/>
          <w:w w:val="85"/>
        </w:rPr>
        <w:t>Sección</w:t>
      </w:r>
      <w:r>
        <w:rPr>
          <w:color w:val="A7802D"/>
          <w:spacing w:val="-7"/>
          <w:w w:val="85"/>
        </w:rPr>
        <w:t> </w:t>
      </w:r>
      <w:r>
        <w:rPr>
          <w:color w:val="A7802D"/>
          <w:spacing w:val="-2"/>
          <w:w w:val="95"/>
        </w:rPr>
        <w:t>Tercera</w:t>
      </w:r>
    </w:p>
    <w:p>
      <w:pPr>
        <w:spacing w:before="45"/>
        <w:ind w:left="566" w:right="0" w:firstLine="0"/>
        <w:jc w:val="center"/>
        <w:rPr>
          <w:rFonts w:ascii="Lucida Sans Unicode"/>
          <w:sz w:val="24"/>
        </w:rPr>
      </w:pPr>
      <w:r>
        <w:rPr>
          <w:rFonts w:ascii="Lucida Sans Unicode"/>
          <w:color w:val="58595B"/>
          <w:sz w:val="24"/>
        </w:rPr>
        <w:t>De</w:t>
      </w:r>
      <w:r>
        <w:rPr>
          <w:rFonts w:ascii="Lucida Sans Unicode"/>
          <w:color w:val="58595B"/>
          <w:spacing w:val="-16"/>
          <w:sz w:val="24"/>
        </w:rPr>
        <w:t> </w:t>
      </w:r>
      <w:r>
        <w:rPr>
          <w:rFonts w:ascii="Lucida Sans Unicode"/>
          <w:color w:val="58595B"/>
          <w:sz w:val="24"/>
        </w:rPr>
        <w:t>la</w:t>
      </w:r>
      <w:r>
        <w:rPr>
          <w:rFonts w:ascii="Lucida Sans Unicode"/>
          <w:color w:val="58595B"/>
          <w:spacing w:val="-16"/>
          <w:sz w:val="24"/>
        </w:rPr>
        <w:t> </w:t>
      </w:r>
      <w:r>
        <w:rPr>
          <w:rFonts w:ascii="Lucida Sans Unicode"/>
          <w:color w:val="58595B"/>
          <w:spacing w:val="-2"/>
          <w:sz w:val="24"/>
        </w:rPr>
        <w:t>convocatoria</w:t>
      </w:r>
    </w:p>
    <w:p>
      <w:pPr>
        <w:pStyle w:val="BodyText"/>
        <w:spacing w:before="109"/>
        <w:rPr>
          <w:rFonts w:ascii="Lucida Sans Unicode"/>
          <w:sz w:val="24"/>
        </w:rPr>
      </w:pPr>
    </w:p>
    <w:p>
      <w:pPr>
        <w:pStyle w:val="Heading4"/>
      </w:pPr>
      <w:r>
        <w:rPr>
          <w:color w:val="A7802D"/>
          <w:w w:val="85"/>
        </w:rPr>
        <w:t>Emisión</w:t>
      </w:r>
      <w:r>
        <w:rPr>
          <w:color w:val="A7802D"/>
          <w:spacing w:val="-1"/>
        </w:rPr>
        <w:t> </w:t>
      </w:r>
      <w:r>
        <w:rPr>
          <w:color w:val="A7802D"/>
          <w:w w:val="85"/>
        </w:rPr>
        <w:t>de</w:t>
      </w:r>
      <w:r>
        <w:rPr>
          <w:color w:val="A7802D"/>
          <w:spacing w:val="-1"/>
        </w:rPr>
        <w:t> </w:t>
      </w:r>
      <w:r>
        <w:rPr>
          <w:color w:val="A7802D"/>
          <w:w w:val="85"/>
        </w:rPr>
        <w:t>la</w:t>
      </w:r>
      <w:r>
        <w:rPr>
          <w:color w:val="A7802D"/>
        </w:rPr>
        <w:t> </w:t>
      </w:r>
      <w:r>
        <w:rPr>
          <w:color w:val="A7802D"/>
          <w:spacing w:val="-2"/>
          <w:w w:val="85"/>
        </w:rPr>
        <w:t>convocatoria</w:t>
      </w:r>
    </w:p>
    <w:p>
      <w:pPr>
        <w:pStyle w:val="BodyText"/>
        <w:spacing w:before="207"/>
        <w:rPr>
          <w:rFonts w:ascii="Arial Black"/>
          <w:sz w:val="24"/>
        </w:rPr>
      </w:pPr>
    </w:p>
    <w:p>
      <w:pPr>
        <w:pStyle w:val="BodyText"/>
        <w:spacing w:line="266" w:lineRule="auto"/>
        <w:ind w:left="1275" w:right="705"/>
        <w:jc w:val="both"/>
      </w:pPr>
      <w:r>
        <w:rPr>
          <w:rFonts w:ascii="Arial Black" w:hAnsi="Arial Black"/>
          <w:color w:val="231F20"/>
        </w:rPr>
        <w:t>Artículo</w:t>
      </w:r>
      <w:r>
        <w:rPr>
          <w:rFonts w:ascii="Arial Black" w:hAnsi="Arial Black"/>
          <w:color w:val="231F20"/>
          <w:spacing w:val="-17"/>
        </w:rPr>
        <w:t> </w:t>
      </w:r>
      <w:r>
        <w:rPr>
          <w:rFonts w:ascii="Arial Black" w:hAnsi="Arial Black"/>
          <w:color w:val="231F20"/>
        </w:rPr>
        <w:t>19.</w:t>
      </w:r>
      <w:r>
        <w:rPr>
          <w:rFonts w:ascii="Arial Black" w:hAnsi="Arial Black"/>
          <w:color w:val="231F20"/>
          <w:spacing w:val="-17"/>
        </w:rPr>
        <w:t> </w:t>
      </w:r>
      <w:r>
        <w:rPr>
          <w:color w:val="231F20"/>
        </w:rPr>
        <w:t>Las</w:t>
      </w:r>
      <w:r>
        <w:rPr>
          <w:color w:val="231F20"/>
          <w:spacing w:val="-15"/>
        </w:rPr>
        <w:t> </w:t>
      </w:r>
      <w:r>
        <w:rPr>
          <w:color w:val="231F20"/>
        </w:rPr>
        <w:t>convocatorias</w:t>
      </w:r>
      <w:r>
        <w:rPr>
          <w:color w:val="231F20"/>
          <w:spacing w:val="-16"/>
        </w:rPr>
        <w:t> </w:t>
      </w:r>
      <w:r>
        <w:rPr>
          <w:color w:val="231F20"/>
        </w:rPr>
        <w:t>bajo</w:t>
      </w:r>
      <w:r>
        <w:rPr>
          <w:color w:val="231F20"/>
          <w:spacing w:val="-13"/>
        </w:rPr>
        <w:t> </w:t>
      </w:r>
      <w:r>
        <w:rPr>
          <w:color w:val="231F20"/>
        </w:rPr>
        <w:t>las</w:t>
      </w:r>
      <w:r>
        <w:rPr>
          <w:color w:val="231F20"/>
          <w:spacing w:val="-14"/>
        </w:rPr>
        <w:t> </w:t>
      </w:r>
      <w:r>
        <w:rPr>
          <w:color w:val="231F20"/>
        </w:rPr>
        <w:t>cuales</w:t>
      </w:r>
      <w:r>
        <w:rPr>
          <w:color w:val="231F20"/>
          <w:spacing w:val="-14"/>
        </w:rPr>
        <w:t> </w:t>
      </w:r>
      <w:r>
        <w:rPr>
          <w:color w:val="231F20"/>
        </w:rPr>
        <w:t>se</w:t>
      </w:r>
      <w:r>
        <w:rPr>
          <w:color w:val="231F20"/>
          <w:spacing w:val="-14"/>
        </w:rPr>
        <w:t> </w:t>
      </w:r>
      <w:r>
        <w:rPr>
          <w:color w:val="231F20"/>
        </w:rPr>
        <w:t>desarrollará</w:t>
      </w:r>
      <w:r>
        <w:rPr>
          <w:color w:val="231F20"/>
          <w:spacing w:val="-14"/>
        </w:rPr>
        <w:t> </w:t>
      </w:r>
      <w:r>
        <w:rPr>
          <w:color w:val="231F20"/>
        </w:rPr>
        <w:t>el</w:t>
      </w:r>
      <w:r>
        <w:rPr>
          <w:color w:val="231F20"/>
          <w:spacing w:val="-14"/>
        </w:rPr>
        <w:t> </w:t>
      </w:r>
      <w:r>
        <w:rPr>
          <w:color w:val="231F20"/>
        </w:rPr>
        <w:t>proceso</w:t>
      </w:r>
      <w:r>
        <w:rPr>
          <w:color w:val="231F20"/>
          <w:spacing w:val="-14"/>
        </w:rPr>
        <w:t> </w:t>
      </w:r>
      <w:r>
        <w:rPr>
          <w:color w:val="231F20"/>
        </w:rPr>
        <w:t>de</w:t>
      </w:r>
      <w:r>
        <w:rPr>
          <w:color w:val="231F20"/>
          <w:spacing w:val="-14"/>
        </w:rPr>
        <w:t> </w:t>
      </w:r>
      <w:r>
        <w:rPr>
          <w:color w:val="231F20"/>
        </w:rPr>
        <w:t>admisión</w:t>
      </w:r>
      <w:r>
        <w:rPr>
          <w:color w:val="231F20"/>
          <w:spacing w:val="-14"/>
        </w:rPr>
        <w:t> </w:t>
      </w:r>
      <w:r>
        <w:rPr>
          <w:color w:val="231F20"/>
        </w:rPr>
        <w:t>serán</w:t>
      </w:r>
      <w:r>
        <w:rPr>
          <w:color w:val="231F20"/>
          <w:spacing w:val="-14"/>
        </w:rPr>
        <w:t> </w:t>
      </w:r>
      <w:r>
        <w:rPr>
          <w:color w:val="231F20"/>
        </w:rPr>
        <w:t>las</w:t>
      </w:r>
      <w:r>
        <w:rPr>
          <w:color w:val="231F20"/>
          <w:spacing w:val="-14"/>
        </w:rPr>
        <w:t> </w:t>
      </w:r>
      <w:r>
        <w:rPr>
          <w:color w:val="231F20"/>
        </w:rPr>
        <w:t>publicadas </w:t>
      </w:r>
      <w:r>
        <w:rPr>
          <w:color w:val="231F20"/>
          <w:w w:val="105"/>
        </w:rPr>
        <w:t>por</w:t>
      </w:r>
      <w:r>
        <w:rPr>
          <w:color w:val="231F20"/>
          <w:spacing w:val="-17"/>
          <w:w w:val="105"/>
        </w:rPr>
        <w:t> </w:t>
      </w:r>
      <w:r>
        <w:rPr>
          <w:color w:val="231F20"/>
          <w:w w:val="105"/>
        </w:rPr>
        <w:t>cada</w:t>
      </w:r>
      <w:r>
        <w:rPr>
          <w:color w:val="231F20"/>
          <w:spacing w:val="-16"/>
          <w:w w:val="105"/>
        </w:rPr>
        <w:t> </w:t>
      </w:r>
      <w:r>
        <w:rPr>
          <w:color w:val="231F20"/>
          <w:w w:val="105"/>
        </w:rPr>
        <w:t>autoridad</w:t>
      </w:r>
      <w:r>
        <w:rPr>
          <w:color w:val="231F20"/>
          <w:spacing w:val="-17"/>
          <w:w w:val="105"/>
        </w:rPr>
        <w:t> </w:t>
      </w:r>
      <w:r>
        <w:rPr>
          <w:color w:val="231F20"/>
          <w:w w:val="105"/>
        </w:rPr>
        <w:t>de</w:t>
      </w:r>
      <w:r>
        <w:rPr>
          <w:color w:val="231F20"/>
          <w:spacing w:val="-16"/>
          <w:w w:val="105"/>
        </w:rPr>
        <w:t> </w:t>
      </w:r>
      <w:r>
        <w:rPr>
          <w:color w:val="231F20"/>
          <w:w w:val="105"/>
        </w:rPr>
        <w:t>educación</w:t>
      </w:r>
      <w:r>
        <w:rPr>
          <w:color w:val="231F20"/>
          <w:spacing w:val="-17"/>
          <w:w w:val="105"/>
        </w:rPr>
        <w:t> </w:t>
      </w:r>
      <w:r>
        <w:rPr>
          <w:color w:val="231F20"/>
          <w:w w:val="105"/>
        </w:rPr>
        <w:t>media</w:t>
      </w:r>
      <w:r>
        <w:rPr>
          <w:color w:val="231F20"/>
          <w:spacing w:val="-16"/>
          <w:w w:val="105"/>
        </w:rPr>
        <w:t> </w:t>
      </w:r>
      <w:r>
        <w:rPr>
          <w:color w:val="231F20"/>
          <w:w w:val="105"/>
        </w:rPr>
        <w:t>superior</w:t>
      </w:r>
      <w:r>
        <w:rPr>
          <w:color w:val="231F20"/>
          <w:spacing w:val="-16"/>
          <w:w w:val="105"/>
        </w:rPr>
        <w:t> </w:t>
      </w:r>
      <w:r>
        <w:rPr>
          <w:color w:val="231F20"/>
          <w:w w:val="105"/>
        </w:rPr>
        <w:t>o</w:t>
      </w:r>
      <w:r>
        <w:rPr>
          <w:color w:val="231F20"/>
          <w:spacing w:val="-17"/>
          <w:w w:val="105"/>
        </w:rPr>
        <w:t> </w:t>
      </w:r>
      <w:r>
        <w:rPr>
          <w:color w:val="231F20"/>
          <w:w w:val="105"/>
        </w:rPr>
        <w:t>el</w:t>
      </w:r>
      <w:r>
        <w:rPr>
          <w:color w:val="231F20"/>
          <w:spacing w:val="-16"/>
          <w:w w:val="105"/>
        </w:rPr>
        <w:t> </w:t>
      </w:r>
      <w:r>
        <w:rPr>
          <w:color w:val="231F20"/>
          <w:w w:val="105"/>
        </w:rPr>
        <w:t>organismo</w:t>
      </w:r>
      <w:r>
        <w:rPr>
          <w:color w:val="231F20"/>
          <w:spacing w:val="-17"/>
          <w:w w:val="105"/>
        </w:rPr>
        <w:t> </w:t>
      </w:r>
      <w:r>
        <w:rPr>
          <w:color w:val="231F20"/>
          <w:w w:val="105"/>
        </w:rPr>
        <w:t>descentralizado</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7"/>
          <w:w w:val="105"/>
        </w:rPr>
        <w:t> </w:t>
      </w:r>
      <w:r>
        <w:rPr>
          <w:color w:val="231F20"/>
          <w:w w:val="105"/>
        </w:rPr>
        <w:t>se</w:t>
      </w:r>
      <w:r>
        <w:rPr>
          <w:color w:val="231F20"/>
          <w:spacing w:val="-16"/>
          <w:w w:val="105"/>
        </w:rPr>
        <w:t> </w:t>
      </w:r>
      <w:r>
        <w:rPr>
          <w:color w:val="231F20"/>
          <w:w w:val="105"/>
        </w:rPr>
        <w:t>trate,</w:t>
      </w:r>
      <w:r>
        <w:rPr>
          <w:color w:val="231F20"/>
          <w:spacing w:val="-17"/>
          <w:w w:val="105"/>
        </w:rPr>
        <w:t> </w:t>
      </w:r>
      <w:r>
        <w:rPr>
          <w:color w:val="231F20"/>
          <w:w w:val="105"/>
        </w:rPr>
        <w:t>previa autorización de la Unidad del Sistema.</w:t>
      </w:r>
    </w:p>
    <w:p>
      <w:pPr>
        <w:pStyle w:val="BodyText"/>
        <w:spacing w:line="278" w:lineRule="auto" w:before="171"/>
        <w:ind w:left="1275" w:right="706"/>
        <w:jc w:val="both"/>
      </w:pPr>
      <w:r>
        <w:rPr/>
        <mc:AlternateContent>
          <mc:Choice Requires="wps">
            <w:drawing>
              <wp:anchor distT="0" distB="0" distL="0" distR="0" allowOverlap="1" layoutInCell="1" locked="0" behindDoc="0" simplePos="0" relativeHeight="15754752">
                <wp:simplePos x="0" y="0"/>
                <wp:positionH relativeFrom="page">
                  <wp:posOffset>348178</wp:posOffset>
                </wp:positionH>
                <wp:positionV relativeFrom="paragraph">
                  <wp:posOffset>123930</wp:posOffset>
                </wp:positionV>
                <wp:extent cx="193675" cy="230441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193675" cy="2304415"/>
                          <a:chExt cx="193675" cy="2304415"/>
                        </a:xfrm>
                      </wpg:grpSpPr>
                      <wps:wsp>
                        <wps:cNvPr id="228" name="Graphic 22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29" name="Graphic 22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30" name="Graphic 23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9.758277pt;width:15.25pt;height:181.45pt;mso-position-horizontal-relative:page;mso-position-vertical-relative:paragraph;z-index:15754752" id="docshapegroup172" coordorigin="548,195" coordsize="305,3629">
                <v:shape style="position:absolute;left:550;top:195;width:303;height:2956" id="docshape173" coordorigin="551,195" coordsize="303,2956" path="m853,195l551,488,551,3030,560,3077,586,3115,624,3141,671,3150,733,3150,780,3141,818,3115,844,3077,853,3030,853,195xe" filled="true" fillcolor="#e6e7e8" stroked="false">
                  <v:path arrowok="t"/>
                  <v:fill type="solid"/>
                </v:shape>
                <v:shape style="position:absolute;left:550;top:368;width:303;height:2925" id="docshape174" coordorigin="551,368" coordsize="303,2925" path="m853,368l551,678,551,3172,560,3219,586,3257,624,3283,671,3292,733,3292,780,3283,818,3257,844,3219,853,3172,853,368xe" filled="true" fillcolor="#bcbec0" stroked="false">
                  <v:path arrowok="t"/>
                  <v:fill type="solid"/>
                </v:shape>
                <v:shape style="position:absolute;left:548;top:556;width:305;height:3268" id="docshape175" coordorigin="548,556" coordsize="305,3268" path="m853,556l548,863,548,3824,853,3824,853,556xe" filled="true" fillcolor="#a7802d" stroked="false">
                  <v:path arrowok="t"/>
                  <v:fill type="solid"/>
                </v:shape>
                <w10:wrap type="none"/>
              </v:group>
            </w:pict>
          </mc:Fallback>
        </mc:AlternateContent>
      </w:r>
      <w:r>
        <w:rPr>
          <w:color w:val="231F20"/>
          <w:w w:val="105"/>
        </w:rPr>
        <w:t>Las convocatorias referidas se emitirán en las fechas establecidas en el calendario del Anexo I del presente</w:t>
      </w:r>
      <w:r>
        <w:rPr>
          <w:color w:val="231F20"/>
          <w:spacing w:val="-13"/>
          <w:w w:val="105"/>
        </w:rPr>
        <w:t> </w:t>
      </w:r>
      <w:r>
        <w:rPr>
          <w:color w:val="231F20"/>
          <w:w w:val="105"/>
        </w:rPr>
        <w:t>Acuerdo</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elaborarán</w:t>
      </w:r>
      <w:r>
        <w:rPr>
          <w:color w:val="231F20"/>
          <w:spacing w:val="-13"/>
          <w:w w:val="105"/>
        </w:rPr>
        <w:t> </w:t>
      </w:r>
      <w:r>
        <w:rPr>
          <w:color w:val="231F20"/>
          <w:w w:val="105"/>
        </w:rPr>
        <w:t>a</w:t>
      </w:r>
      <w:r>
        <w:rPr>
          <w:color w:val="231F20"/>
          <w:spacing w:val="-13"/>
          <w:w w:val="105"/>
        </w:rPr>
        <w:t> </w:t>
      </w:r>
      <w:r>
        <w:rPr>
          <w:color w:val="231F20"/>
          <w:w w:val="105"/>
        </w:rPr>
        <w:t>partir</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convocatoria</w:t>
      </w:r>
      <w:r>
        <w:rPr>
          <w:color w:val="231F20"/>
          <w:spacing w:val="-13"/>
          <w:w w:val="105"/>
        </w:rPr>
        <w:t> </w:t>
      </w:r>
      <w:r>
        <w:rPr>
          <w:color w:val="231F20"/>
          <w:w w:val="105"/>
        </w:rPr>
        <w:t>base,</w:t>
      </w:r>
      <w:r>
        <w:rPr>
          <w:color w:val="231F20"/>
          <w:spacing w:val="-13"/>
          <w:w w:val="105"/>
        </w:rPr>
        <w:t> </w:t>
      </w:r>
      <w:r>
        <w:rPr>
          <w:color w:val="231F20"/>
          <w:w w:val="105"/>
        </w:rPr>
        <w:t>misma</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contiene</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Anexo II de este cuerpo normativo.</w:t>
      </w:r>
    </w:p>
    <w:p>
      <w:pPr>
        <w:pStyle w:val="BodyText"/>
        <w:spacing w:line="278" w:lineRule="auto" w:before="160"/>
        <w:ind w:left="1275" w:right="706"/>
        <w:jc w:val="both"/>
      </w:pPr>
      <w:r>
        <w:rPr/>
        <mc:AlternateContent>
          <mc:Choice Requires="wps">
            <w:drawing>
              <wp:anchor distT="0" distB="0" distL="0" distR="0" allowOverlap="1" layoutInCell="1" locked="0" behindDoc="0" simplePos="0" relativeHeight="15755776">
                <wp:simplePos x="0" y="0"/>
                <wp:positionH relativeFrom="page">
                  <wp:posOffset>356699</wp:posOffset>
                </wp:positionH>
                <wp:positionV relativeFrom="paragraph">
                  <wp:posOffset>125515</wp:posOffset>
                </wp:positionV>
                <wp:extent cx="181610" cy="147383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9.883083pt;width:14.3pt;height:116.05pt;mso-position-horizontal-relative:page;mso-position-vertical-relative:paragraph;z-index:15755776" type="#_x0000_t202" id="docshape17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Una vez autorizadas por la Unidad del Sistema, cada autoridad de educación media superior o </w:t>
      </w:r>
      <w:r>
        <w:rPr>
          <w:color w:val="231F20"/>
          <w:w w:val="105"/>
        </w:rPr>
        <w:t>el </w:t>
      </w:r>
      <w:r>
        <w:rPr>
          <w:color w:val="231F20"/>
        </w:rPr>
        <w:t>organismo descentralizado correspondiente le dará la publicidad por los medios que estimen pertinentes; </w:t>
      </w:r>
      <w:r>
        <w:rPr>
          <w:color w:val="231F20"/>
          <w:w w:val="105"/>
        </w:rPr>
        <w:t>asimismo, serán publicadas en el portal de internet </w:t>
      </w:r>
      <w:hyperlink r:id="rId33">
        <w:r>
          <w:rPr>
            <w:color w:val="0562C1"/>
            <w:w w:val="105"/>
            <w:u w:val="single" w:color="0562C1"/>
          </w:rPr>
          <w:t>http://usicamm.sep.gob.mx</w:t>
        </w:r>
      </w:hyperlink>
    </w:p>
    <w:p>
      <w:pPr>
        <w:pStyle w:val="BodyText"/>
      </w:pPr>
    </w:p>
    <w:p>
      <w:pPr>
        <w:pStyle w:val="BodyText"/>
        <w:spacing w:before="61"/>
      </w:pPr>
    </w:p>
    <w:p>
      <w:pPr>
        <w:pStyle w:val="Heading4"/>
      </w:pPr>
      <w:r>
        <w:rPr>
          <w:color w:val="A7802D"/>
          <w:w w:val="85"/>
        </w:rPr>
        <w:t>Elementos</w:t>
      </w:r>
      <w:r>
        <w:rPr>
          <w:color w:val="A7802D"/>
          <w:spacing w:val="2"/>
        </w:rPr>
        <w:t> </w:t>
      </w:r>
      <w:r>
        <w:rPr>
          <w:color w:val="A7802D"/>
          <w:w w:val="85"/>
        </w:rPr>
        <w:t>de</w:t>
      </w:r>
      <w:r>
        <w:rPr>
          <w:color w:val="A7802D"/>
          <w:spacing w:val="3"/>
        </w:rPr>
        <w:t> </w:t>
      </w:r>
      <w:r>
        <w:rPr>
          <w:color w:val="A7802D"/>
          <w:w w:val="85"/>
        </w:rPr>
        <w:t>la</w:t>
      </w:r>
      <w:r>
        <w:rPr>
          <w:color w:val="A7802D"/>
          <w:spacing w:val="3"/>
        </w:rPr>
        <w:t> </w:t>
      </w:r>
      <w:r>
        <w:rPr>
          <w:color w:val="A7802D"/>
          <w:spacing w:val="-2"/>
          <w:w w:val="85"/>
        </w:rPr>
        <w:t>convocatoria</w:t>
      </w:r>
    </w:p>
    <w:p>
      <w:pPr>
        <w:pStyle w:val="BodyText"/>
        <w:spacing w:before="170"/>
        <w:rPr>
          <w:rFonts w:ascii="Arial Black"/>
        </w:rPr>
      </w:pPr>
    </w:p>
    <w:p>
      <w:pPr>
        <w:pStyle w:val="BodyText"/>
        <w:spacing w:after="0"/>
        <w:rPr>
          <w:rFonts w:ascii="Arial Black"/>
        </w:rPr>
        <w:sectPr>
          <w:headerReference w:type="even" r:id="rId34"/>
          <w:headerReference w:type="default" r:id="rId35"/>
          <w:footerReference w:type="even" r:id="rId36"/>
          <w:pgSz w:w="12190" w:h="15880"/>
          <w:pgMar w:header="371" w:footer="0" w:top="2900" w:bottom="280" w:left="425" w:right="425"/>
        </w:sectPr>
      </w:pPr>
    </w:p>
    <w:p>
      <w:pPr>
        <w:pStyle w:val="BodyText"/>
        <w:rPr>
          <w:rFonts w:ascii="Arial Black"/>
          <w:sz w:val="16"/>
        </w:rPr>
      </w:pPr>
    </w:p>
    <w:p>
      <w:pPr>
        <w:pStyle w:val="BodyText"/>
        <w:spacing w:before="165"/>
        <w:rPr>
          <w:rFonts w:ascii="Arial Black"/>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14</w:t>
      </w:r>
      <w:r>
        <w:rPr>
          <w:rFonts w:ascii="Lucida Sans Unicode"/>
          <w:color w:val="231F20"/>
          <w:spacing w:val="40"/>
          <w:sz w:val="16"/>
          <w:highlight w:val="lightGray"/>
        </w:rPr>
        <w:t> </w:t>
      </w:r>
    </w:p>
    <w:p>
      <w:pPr>
        <w:pStyle w:val="BodyText"/>
        <w:spacing w:line="271" w:lineRule="auto" w:before="94"/>
        <w:ind w:left="131" w:right="705"/>
        <w:jc w:val="both"/>
      </w:pPr>
      <w:r>
        <w:rPr/>
        <w:br w:type="column"/>
      </w:r>
      <w:r>
        <w:rPr>
          <w:rFonts w:ascii="Arial Black" w:hAnsi="Arial Black"/>
          <w:color w:val="231F20"/>
        </w:rPr>
        <w:t>Artículo</w:t>
      </w:r>
      <w:r>
        <w:rPr>
          <w:rFonts w:ascii="Arial Black" w:hAnsi="Arial Black"/>
          <w:color w:val="231F20"/>
          <w:spacing w:val="-15"/>
        </w:rPr>
        <w:t> </w:t>
      </w:r>
      <w:r>
        <w:rPr>
          <w:rFonts w:ascii="Arial Black" w:hAnsi="Arial Black"/>
          <w:color w:val="231F20"/>
        </w:rPr>
        <w:t>20.</w:t>
      </w:r>
      <w:r>
        <w:rPr>
          <w:rFonts w:ascii="Arial Black" w:hAnsi="Arial Black"/>
          <w:color w:val="231F20"/>
          <w:spacing w:val="-15"/>
        </w:rPr>
        <w:t> </w:t>
      </w:r>
      <w:r>
        <w:rPr>
          <w:color w:val="231F20"/>
        </w:rPr>
        <w:t>Las</w:t>
      </w:r>
      <w:r>
        <w:rPr>
          <w:color w:val="231F20"/>
          <w:spacing w:val="-12"/>
        </w:rPr>
        <w:t> </w:t>
      </w:r>
      <w:r>
        <w:rPr>
          <w:color w:val="231F20"/>
        </w:rPr>
        <w:t>convocatorias</w:t>
      </w:r>
      <w:r>
        <w:rPr>
          <w:color w:val="231F20"/>
          <w:spacing w:val="-12"/>
        </w:rPr>
        <w:t> </w:t>
      </w:r>
      <w:r>
        <w:rPr>
          <w:color w:val="231F20"/>
        </w:rPr>
        <w:t>que</w:t>
      </w:r>
      <w:r>
        <w:rPr>
          <w:color w:val="231F20"/>
          <w:spacing w:val="-12"/>
        </w:rPr>
        <w:t> </w:t>
      </w:r>
      <w:r>
        <w:rPr>
          <w:color w:val="231F20"/>
        </w:rPr>
        <w:t>emitan</w:t>
      </w:r>
      <w:r>
        <w:rPr>
          <w:color w:val="231F20"/>
          <w:spacing w:val="-12"/>
        </w:rPr>
        <w:t> </w:t>
      </w:r>
      <w:r>
        <w:rPr>
          <w:color w:val="231F20"/>
        </w:rPr>
        <w:t>las</w:t>
      </w:r>
      <w:r>
        <w:rPr>
          <w:color w:val="231F20"/>
          <w:spacing w:val="-12"/>
        </w:rPr>
        <w:t> </w:t>
      </w:r>
      <w:r>
        <w:rPr>
          <w:color w:val="231F20"/>
        </w:rPr>
        <w:t>autoridades</w:t>
      </w:r>
      <w:r>
        <w:rPr>
          <w:color w:val="231F20"/>
          <w:spacing w:val="-12"/>
        </w:rPr>
        <w:t> </w:t>
      </w:r>
      <w:r>
        <w:rPr>
          <w:color w:val="231F20"/>
        </w:rPr>
        <w:t>de</w:t>
      </w:r>
      <w:r>
        <w:rPr>
          <w:color w:val="231F20"/>
          <w:spacing w:val="-12"/>
        </w:rPr>
        <w:t> </w:t>
      </w:r>
      <w:r>
        <w:rPr>
          <w:color w:val="231F20"/>
        </w:rPr>
        <w:t>educación</w:t>
      </w:r>
      <w:r>
        <w:rPr>
          <w:color w:val="231F20"/>
          <w:spacing w:val="-12"/>
        </w:rPr>
        <w:t> </w:t>
      </w:r>
      <w:r>
        <w:rPr>
          <w:color w:val="231F20"/>
        </w:rPr>
        <w:t>media</w:t>
      </w:r>
      <w:r>
        <w:rPr>
          <w:color w:val="231F20"/>
          <w:spacing w:val="-12"/>
        </w:rPr>
        <w:t> </w:t>
      </w:r>
      <w:r>
        <w:rPr>
          <w:color w:val="231F20"/>
        </w:rPr>
        <w:t>superior</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organismos </w:t>
      </w:r>
      <w:r>
        <w:rPr>
          <w:color w:val="231F20"/>
          <w:w w:val="105"/>
        </w:rPr>
        <w:t>descentralizados para el proceso de admisión en educación media superior, ciclo escolar 2026-</w:t>
      </w:r>
      <w:r>
        <w:rPr>
          <w:color w:val="231F20"/>
          <w:w w:val="105"/>
        </w:rPr>
        <w:t>2027, contendrán información sobre los siguientes elementos:</w:t>
      </w:r>
    </w:p>
    <w:p>
      <w:pPr>
        <w:pStyle w:val="BodyText"/>
        <w:spacing w:after="0" w:line="271" w:lineRule="auto"/>
        <w:jc w:val="both"/>
        <w:sectPr>
          <w:type w:val="continuous"/>
          <w:pgSz w:w="12190" w:h="15880"/>
          <w:pgMar w:header="371" w:footer="0" w:top="480" w:bottom="280" w:left="425" w:right="425"/>
          <w:cols w:num="2" w:equalWidth="0">
            <w:col w:w="476" w:space="668"/>
            <w:col w:w="10196"/>
          </w:cols>
        </w:sectPr>
      </w:pPr>
    </w:p>
    <w:p>
      <w:pPr>
        <w:pStyle w:val="BodyText"/>
        <w:spacing w:before="233"/>
      </w:pPr>
    </w:p>
    <w:p>
      <w:pPr>
        <w:pStyle w:val="ListParagraph"/>
        <w:numPr>
          <w:ilvl w:val="0"/>
          <w:numId w:val="19"/>
        </w:numPr>
        <w:tabs>
          <w:tab w:pos="1628" w:val="left" w:leader="none"/>
        </w:tabs>
        <w:spacing w:line="240" w:lineRule="auto" w:before="0" w:after="0"/>
        <w:ind w:left="1628" w:right="0" w:hanging="560"/>
        <w:jc w:val="left"/>
        <w:rPr>
          <w:sz w:val="20"/>
        </w:rPr>
      </w:pPr>
      <w:r>
        <w:rPr>
          <w:color w:val="231F20"/>
          <w:w w:val="105"/>
          <w:sz w:val="20"/>
        </w:rPr>
        <w:t>Requisitos</w:t>
      </w:r>
      <w:r>
        <w:rPr>
          <w:color w:val="231F20"/>
          <w:spacing w:val="-16"/>
          <w:w w:val="105"/>
          <w:sz w:val="20"/>
        </w:rPr>
        <w:t> </w:t>
      </w:r>
      <w:r>
        <w:rPr>
          <w:color w:val="231F20"/>
          <w:w w:val="105"/>
          <w:sz w:val="20"/>
        </w:rPr>
        <w:t>para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participación</w:t>
      </w:r>
      <w:r>
        <w:rPr>
          <w:color w:val="231F20"/>
          <w:spacing w:val="-16"/>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proceso</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admisión</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educación</w:t>
      </w:r>
      <w:r>
        <w:rPr>
          <w:color w:val="231F20"/>
          <w:spacing w:val="-16"/>
          <w:w w:val="105"/>
          <w:sz w:val="20"/>
        </w:rPr>
        <w:t> </w:t>
      </w:r>
      <w:r>
        <w:rPr>
          <w:color w:val="231F20"/>
          <w:w w:val="105"/>
          <w:sz w:val="20"/>
        </w:rPr>
        <w:t>media</w:t>
      </w:r>
      <w:r>
        <w:rPr>
          <w:color w:val="231F20"/>
          <w:spacing w:val="-15"/>
          <w:w w:val="105"/>
          <w:sz w:val="20"/>
        </w:rPr>
        <w:t> </w:t>
      </w:r>
      <w:r>
        <w:rPr>
          <w:color w:val="231F20"/>
          <w:spacing w:val="-2"/>
          <w:w w:val="105"/>
          <w:sz w:val="20"/>
        </w:rPr>
        <w:t>superior;</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sz w:val="20"/>
        </w:rPr>
        <w:t>Plazas</w:t>
      </w:r>
      <w:r>
        <w:rPr>
          <w:color w:val="231F20"/>
          <w:spacing w:val="5"/>
          <w:sz w:val="20"/>
        </w:rPr>
        <w:t> </w:t>
      </w:r>
      <w:r>
        <w:rPr>
          <w:color w:val="231F20"/>
          <w:spacing w:val="-2"/>
          <w:sz w:val="20"/>
        </w:rPr>
        <w:t>disponibles;</w:t>
      </w:r>
    </w:p>
    <w:p>
      <w:pPr>
        <w:pStyle w:val="ListParagraph"/>
        <w:numPr>
          <w:ilvl w:val="0"/>
          <w:numId w:val="19"/>
        </w:numPr>
        <w:tabs>
          <w:tab w:pos="1628" w:val="left" w:leader="none"/>
        </w:tabs>
        <w:spacing w:line="240" w:lineRule="auto" w:before="198" w:after="0"/>
        <w:ind w:left="1628" w:right="0" w:hanging="560"/>
        <w:jc w:val="left"/>
        <w:rPr>
          <w:sz w:val="20"/>
        </w:rPr>
      </w:pPr>
      <w:r>
        <w:rPr>
          <w:color w:val="231F20"/>
          <w:w w:val="105"/>
          <w:sz w:val="20"/>
        </w:rPr>
        <w:t>Perfiles</w:t>
      </w:r>
      <w:r>
        <w:rPr>
          <w:color w:val="231F20"/>
          <w:spacing w:val="-15"/>
          <w:w w:val="105"/>
          <w:sz w:val="20"/>
        </w:rPr>
        <w:t> </w:t>
      </w:r>
      <w:r>
        <w:rPr>
          <w:color w:val="231F20"/>
          <w:w w:val="105"/>
          <w:sz w:val="20"/>
        </w:rPr>
        <w:t>profesionales</w:t>
      </w:r>
      <w:r>
        <w:rPr>
          <w:color w:val="231F20"/>
          <w:spacing w:val="-14"/>
          <w:w w:val="105"/>
          <w:sz w:val="20"/>
        </w:rPr>
        <w:t> </w:t>
      </w:r>
      <w:r>
        <w:rPr>
          <w:color w:val="231F20"/>
          <w:w w:val="105"/>
          <w:sz w:val="20"/>
        </w:rPr>
        <w:t>a</w:t>
      </w:r>
      <w:r>
        <w:rPr>
          <w:color w:val="231F20"/>
          <w:spacing w:val="-15"/>
          <w:w w:val="105"/>
          <w:sz w:val="20"/>
        </w:rPr>
        <w:t> </w:t>
      </w:r>
      <w:r>
        <w:rPr>
          <w:color w:val="231F20"/>
          <w:w w:val="105"/>
          <w:sz w:val="20"/>
        </w:rPr>
        <w:t>cubrir</w:t>
      </w:r>
      <w:r>
        <w:rPr>
          <w:color w:val="231F20"/>
          <w:spacing w:val="-14"/>
          <w:w w:val="105"/>
          <w:sz w:val="20"/>
        </w:rPr>
        <w:t> </w:t>
      </w:r>
      <w:r>
        <w:rPr>
          <w:color w:val="231F20"/>
          <w:w w:val="105"/>
          <w:sz w:val="20"/>
        </w:rPr>
        <w:t>por</w:t>
      </w:r>
      <w:r>
        <w:rPr>
          <w:color w:val="231F20"/>
          <w:spacing w:val="-14"/>
          <w:w w:val="105"/>
          <w:sz w:val="20"/>
        </w:rPr>
        <w:t> </w:t>
      </w:r>
      <w:r>
        <w:rPr>
          <w:color w:val="231F20"/>
          <w:w w:val="105"/>
          <w:sz w:val="20"/>
        </w:rPr>
        <w:t>las</w:t>
      </w:r>
      <w:r>
        <w:rPr>
          <w:color w:val="231F20"/>
          <w:spacing w:val="-15"/>
          <w:w w:val="105"/>
          <w:sz w:val="20"/>
        </w:rPr>
        <w:t> </w:t>
      </w:r>
      <w:r>
        <w:rPr>
          <w:color w:val="231F20"/>
          <w:w w:val="105"/>
          <w:sz w:val="20"/>
        </w:rPr>
        <w:t>personas</w:t>
      </w:r>
      <w:r>
        <w:rPr>
          <w:color w:val="231F20"/>
          <w:spacing w:val="-14"/>
          <w:w w:val="105"/>
          <w:sz w:val="20"/>
        </w:rPr>
        <w:t> </w:t>
      </w:r>
      <w:r>
        <w:rPr>
          <w:color w:val="231F20"/>
          <w:spacing w:val="-2"/>
          <w:w w:val="105"/>
          <w:sz w:val="20"/>
        </w:rPr>
        <w:t>participantes;</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spacing w:val="-2"/>
          <w:sz w:val="20"/>
        </w:rPr>
        <w:t>Plazos;</w:t>
      </w:r>
    </w:p>
    <w:p>
      <w:pPr>
        <w:pStyle w:val="ListParagraph"/>
        <w:numPr>
          <w:ilvl w:val="0"/>
          <w:numId w:val="19"/>
        </w:numPr>
        <w:tabs>
          <w:tab w:pos="1628" w:val="left" w:leader="none"/>
        </w:tabs>
        <w:spacing w:line="240" w:lineRule="auto" w:before="198" w:after="0"/>
        <w:ind w:left="1628" w:right="0" w:hanging="560"/>
        <w:jc w:val="left"/>
        <w:rPr>
          <w:sz w:val="20"/>
        </w:rPr>
      </w:pPr>
      <w:r>
        <w:rPr>
          <w:sz w:val="20"/>
        </w:rPr>
        <w:drawing>
          <wp:anchor distT="0" distB="0" distL="0" distR="0" allowOverlap="1" layoutInCell="1" locked="0" behindDoc="1" simplePos="0" relativeHeight="485834240">
            <wp:simplePos x="0" y="0"/>
            <wp:positionH relativeFrom="page">
              <wp:posOffset>720001</wp:posOffset>
            </wp:positionH>
            <wp:positionV relativeFrom="paragraph">
              <wp:posOffset>312441</wp:posOffset>
            </wp:positionV>
            <wp:extent cx="6390898" cy="6100403"/>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24"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58336">
                <wp:simplePos x="0" y="0"/>
                <wp:positionH relativeFrom="page">
                  <wp:posOffset>7201474</wp:posOffset>
                </wp:positionH>
                <wp:positionV relativeFrom="paragraph">
                  <wp:posOffset>276917</wp:posOffset>
                </wp:positionV>
                <wp:extent cx="181610" cy="3538854"/>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81610" cy="3538854"/>
                        </a:xfrm>
                        <a:prstGeom prst="rect">
                          <a:avLst/>
                        </a:prstGeom>
                      </wps:spPr>
                      <wps:txbx>
                        <w:txbxContent>
                          <w:p>
                            <w:pPr>
                              <w:numPr>
                                <w:ilvl w:val="0"/>
                                <w:numId w:val="2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1.804502pt;width:14.3pt;height:278.650pt;mso-position-horizontal-relative:page;mso-position-vertical-relative:paragraph;z-index:15758336" type="#_x0000_t202" id="docshape194" filled="false" stroked="false">
                <v:textbox inset="0,0,0,0" style="layout-flow:vertical;mso-layout-flow-alt:bottom-to-top">
                  <w:txbxContent>
                    <w:p>
                      <w:pPr>
                        <w:numPr>
                          <w:ilvl w:val="0"/>
                          <w:numId w:val="2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Elementos</w:t>
      </w:r>
      <w:r>
        <w:rPr>
          <w:color w:val="231F20"/>
          <w:spacing w:val="13"/>
          <w:sz w:val="20"/>
        </w:rPr>
        <w:t> </w:t>
      </w:r>
      <w:r>
        <w:rPr>
          <w:color w:val="231F20"/>
          <w:sz w:val="20"/>
        </w:rPr>
        <w:t>multifactoriales</w:t>
      </w:r>
      <w:r>
        <w:rPr>
          <w:color w:val="231F20"/>
          <w:spacing w:val="13"/>
          <w:sz w:val="20"/>
        </w:rPr>
        <w:t> </w:t>
      </w:r>
      <w:r>
        <w:rPr>
          <w:color w:val="231F20"/>
          <w:sz w:val="20"/>
        </w:rPr>
        <w:t>y</w:t>
      </w:r>
      <w:r>
        <w:rPr>
          <w:color w:val="231F20"/>
          <w:spacing w:val="13"/>
          <w:sz w:val="20"/>
        </w:rPr>
        <w:t> </w:t>
      </w:r>
      <w:r>
        <w:rPr>
          <w:color w:val="231F20"/>
          <w:sz w:val="20"/>
        </w:rPr>
        <w:t>su</w:t>
      </w:r>
      <w:r>
        <w:rPr>
          <w:color w:val="231F20"/>
          <w:spacing w:val="13"/>
          <w:sz w:val="20"/>
        </w:rPr>
        <w:t> </w:t>
      </w:r>
      <w:r>
        <w:rPr>
          <w:color w:val="231F20"/>
          <w:spacing w:val="-2"/>
          <w:sz w:val="20"/>
        </w:rPr>
        <w:t>valoración;</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spacing w:val="-2"/>
          <w:sz w:val="20"/>
        </w:rPr>
        <w:t>Registro;</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w w:val="105"/>
          <w:sz w:val="20"/>
        </w:rPr>
        <w:t>Publicación</w:t>
      </w:r>
      <w:r>
        <w:rPr>
          <w:color w:val="231F20"/>
          <w:spacing w:val="-14"/>
          <w:w w:val="105"/>
          <w:sz w:val="20"/>
        </w:rPr>
        <w:t> </w:t>
      </w:r>
      <w:r>
        <w:rPr>
          <w:color w:val="231F20"/>
          <w:w w:val="105"/>
          <w:sz w:val="20"/>
        </w:rPr>
        <w:t>de</w:t>
      </w:r>
      <w:r>
        <w:rPr>
          <w:color w:val="231F20"/>
          <w:spacing w:val="-13"/>
          <w:w w:val="105"/>
          <w:sz w:val="20"/>
        </w:rPr>
        <w:t> </w:t>
      </w:r>
      <w:r>
        <w:rPr>
          <w:color w:val="231F20"/>
          <w:spacing w:val="-2"/>
          <w:w w:val="105"/>
          <w:sz w:val="20"/>
        </w:rPr>
        <w:t>resultados;</w:t>
      </w:r>
    </w:p>
    <w:p>
      <w:pPr>
        <w:pStyle w:val="ListParagraph"/>
        <w:numPr>
          <w:ilvl w:val="0"/>
          <w:numId w:val="19"/>
        </w:numPr>
        <w:tabs>
          <w:tab w:pos="1628" w:val="left" w:leader="none"/>
        </w:tabs>
        <w:spacing w:line="240" w:lineRule="auto" w:before="198" w:after="0"/>
        <w:ind w:left="1628" w:right="0" w:hanging="560"/>
        <w:jc w:val="left"/>
        <w:rPr>
          <w:sz w:val="20"/>
        </w:rPr>
      </w:pPr>
      <w:r>
        <w:rPr>
          <w:color w:val="231F20"/>
          <w:sz w:val="20"/>
        </w:rPr>
        <w:t>Recurso</w:t>
      </w:r>
      <w:r>
        <w:rPr>
          <w:color w:val="231F20"/>
          <w:spacing w:val="9"/>
          <w:sz w:val="20"/>
        </w:rPr>
        <w:t> </w:t>
      </w:r>
      <w:r>
        <w:rPr>
          <w:color w:val="231F20"/>
          <w:sz w:val="20"/>
        </w:rPr>
        <w:t>de</w:t>
      </w:r>
      <w:r>
        <w:rPr>
          <w:color w:val="231F20"/>
          <w:spacing w:val="10"/>
          <w:sz w:val="20"/>
        </w:rPr>
        <w:t> </w:t>
      </w:r>
      <w:r>
        <w:rPr>
          <w:color w:val="231F20"/>
          <w:spacing w:val="-2"/>
          <w:sz w:val="20"/>
        </w:rPr>
        <w:t>reconsideración;</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w w:val="105"/>
          <w:sz w:val="20"/>
        </w:rPr>
        <w:t>Criterios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6"/>
          <w:w w:val="105"/>
          <w:sz w:val="20"/>
        </w:rPr>
        <w:t> </w:t>
      </w:r>
      <w:r>
        <w:rPr>
          <w:color w:val="231F20"/>
          <w:spacing w:val="-2"/>
          <w:w w:val="105"/>
          <w:sz w:val="20"/>
        </w:rPr>
        <w:t>plazas;</w:t>
      </w:r>
    </w:p>
    <w:p>
      <w:pPr>
        <w:pStyle w:val="ListParagraph"/>
        <w:numPr>
          <w:ilvl w:val="0"/>
          <w:numId w:val="19"/>
        </w:numPr>
        <w:tabs>
          <w:tab w:pos="1628" w:val="left" w:leader="none"/>
        </w:tabs>
        <w:spacing w:line="240" w:lineRule="auto" w:before="198" w:after="0"/>
        <w:ind w:left="1628" w:right="0" w:hanging="560"/>
        <w:jc w:val="left"/>
        <w:rPr>
          <w:sz w:val="20"/>
        </w:rPr>
      </w:pPr>
      <w:r>
        <w:rPr>
          <w:color w:val="231F20"/>
          <w:w w:val="105"/>
          <w:sz w:val="20"/>
        </w:rPr>
        <w:t>Medios</w:t>
      </w:r>
      <w:r>
        <w:rPr>
          <w:color w:val="231F20"/>
          <w:spacing w:val="-4"/>
          <w:w w:val="105"/>
          <w:sz w:val="20"/>
        </w:rPr>
        <w:t> </w:t>
      </w:r>
      <w:r>
        <w:rPr>
          <w:color w:val="231F20"/>
          <w:w w:val="105"/>
          <w:sz w:val="20"/>
        </w:rPr>
        <w:t>de</w:t>
      </w:r>
      <w:r>
        <w:rPr>
          <w:color w:val="231F20"/>
          <w:spacing w:val="-4"/>
          <w:w w:val="105"/>
          <w:sz w:val="20"/>
        </w:rPr>
        <w:t> </w:t>
      </w:r>
      <w:r>
        <w:rPr>
          <w:color w:val="231F20"/>
          <w:spacing w:val="-2"/>
          <w:w w:val="105"/>
          <w:sz w:val="20"/>
        </w:rPr>
        <w:t>comunicación;</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sz w:val="20"/>
        </w:rPr>
        <w:t>Guías</w:t>
      </w:r>
      <w:r>
        <w:rPr>
          <w:color w:val="231F20"/>
          <w:spacing w:val="4"/>
          <w:sz w:val="20"/>
        </w:rPr>
        <w:t> </w:t>
      </w:r>
      <w:r>
        <w:rPr>
          <w:color w:val="231F20"/>
          <w:sz w:val="20"/>
        </w:rPr>
        <w:t>de</w:t>
      </w:r>
      <w:r>
        <w:rPr>
          <w:color w:val="231F20"/>
          <w:spacing w:val="4"/>
          <w:sz w:val="20"/>
        </w:rPr>
        <w:t> </w:t>
      </w:r>
      <w:r>
        <w:rPr>
          <w:color w:val="231F20"/>
          <w:sz w:val="20"/>
        </w:rPr>
        <w:t>estudio</w:t>
      </w:r>
      <w:r>
        <w:rPr>
          <w:color w:val="231F20"/>
          <w:spacing w:val="4"/>
          <w:sz w:val="20"/>
        </w:rPr>
        <w:t> </w:t>
      </w:r>
      <w:r>
        <w:rPr>
          <w:color w:val="231F20"/>
          <w:sz w:val="20"/>
        </w:rPr>
        <w:t>y</w:t>
      </w:r>
      <w:r>
        <w:rPr>
          <w:color w:val="231F20"/>
          <w:spacing w:val="4"/>
          <w:sz w:val="20"/>
        </w:rPr>
        <w:t> </w:t>
      </w:r>
      <w:r>
        <w:rPr>
          <w:color w:val="231F20"/>
          <w:sz w:val="20"/>
        </w:rPr>
        <w:t>material</w:t>
      </w:r>
      <w:r>
        <w:rPr>
          <w:color w:val="231F20"/>
          <w:spacing w:val="4"/>
          <w:sz w:val="20"/>
        </w:rPr>
        <w:t> </w:t>
      </w:r>
      <w:r>
        <w:rPr>
          <w:color w:val="231F20"/>
          <w:sz w:val="20"/>
        </w:rPr>
        <w:t>de</w:t>
      </w:r>
      <w:r>
        <w:rPr>
          <w:color w:val="231F20"/>
          <w:spacing w:val="4"/>
          <w:sz w:val="20"/>
        </w:rPr>
        <w:t> </w:t>
      </w:r>
      <w:r>
        <w:rPr>
          <w:color w:val="231F20"/>
          <w:sz w:val="20"/>
        </w:rPr>
        <w:t>apoyo,</w:t>
      </w:r>
      <w:r>
        <w:rPr>
          <w:color w:val="231F20"/>
          <w:spacing w:val="4"/>
          <w:sz w:val="20"/>
        </w:rPr>
        <w:t> </w:t>
      </w:r>
      <w:r>
        <w:rPr>
          <w:color w:val="231F20"/>
          <w:spacing w:val="-10"/>
          <w:sz w:val="20"/>
        </w:rPr>
        <w:t>y</w:t>
      </w:r>
    </w:p>
    <w:p>
      <w:pPr>
        <w:pStyle w:val="ListParagraph"/>
        <w:numPr>
          <w:ilvl w:val="0"/>
          <w:numId w:val="19"/>
        </w:numPr>
        <w:tabs>
          <w:tab w:pos="1628" w:val="left" w:leader="none"/>
        </w:tabs>
        <w:spacing w:line="240" w:lineRule="auto" w:before="199" w:after="0"/>
        <w:ind w:left="1628" w:right="0" w:hanging="560"/>
        <w:jc w:val="left"/>
        <w:rPr>
          <w:sz w:val="20"/>
        </w:rPr>
      </w:pPr>
      <w:r>
        <w:rPr>
          <w:color w:val="231F20"/>
          <w:spacing w:val="-2"/>
          <w:w w:val="105"/>
          <w:sz w:val="20"/>
        </w:rPr>
        <w:t>Consideraciones</w:t>
      </w:r>
      <w:r>
        <w:rPr>
          <w:color w:val="231F20"/>
          <w:spacing w:val="11"/>
          <w:w w:val="105"/>
          <w:sz w:val="20"/>
        </w:rPr>
        <w:t> </w:t>
      </w:r>
      <w:r>
        <w:rPr>
          <w:color w:val="231F20"/>
          <w:spacing w:val="-2"/>
          <w:w w:val="105"/>
          <w:sz w:val="20"/>
        </w:rPr>
        <w:t>generales.</w:t>
      </w:r>
    </w:p>
    <w:p>
      <w:pPr>
        <w:pStyle w:val="BodyText"/>
      </w:pPr>
    </w:p>
    <w:p>
      <w:pPr>
        <w:pStyle w:val="BodyText"/>
        <w:spacing w:before="99"/>
      </w:pPr>
    </w:p>
    <w:p>
      <w:pPr>
        <w:pStyle w:val="Heading4"/>
        <w:ind w:left="1108"/>
      </w:pPr>
      <w:r>
        <w:rPr>
          <w:color w:val="A7802D"/>
          <w:w w:val="85"/>
        </w:rPr>
        <w:t>Contextos</w:t>
      </w:r>
      <w:r>
        <w:rPr>
          <w:color w:val="A7802D"/>
          <w:spacing w:val="-2"/>
        </w:rPr>
        <w:t> </w:t>
      </w:r>
      <w:r>
        <w:rPr>
          <w:color w:val="A7802D"/>
          <w:w w:val="85"/>
        </w:rPr>
        <w:t>regionales</w:t>
      </w:r>
      <w:r>
        <w:rPr>
          <w:color w:val="A7802D"/>
          <w:spacing w:val="-2"/>
        </w:rPr>
        <w:t> </w:t>
      </w:r>
      <w:r>
        <w:rPr>
          <w:color w:val="A7802D"/>
          <w:w w:val="85"/>
        </w:rPr>
        <w:t>y</w:t>
      </w:r>
      <w:r>
        <w:rPr>
          <w:color w:val="A7802D"/>
          <w:spacing w:val="-1"/>
        </w:rPr>
        <w:t> </w:t>
      </w:r>
      <w:r>
        <w:rPr>
          <w:color w:val="A7802D"/>
          <w:w w:val="85"/>
        </w:rPr>
        <w:t>locales</w:t>
      </w:r>
      <w:r>
        <w:rPr>
          <w:color w:val="A7802D"/>
          <w:spacing w:val="-2"/>
        </w:rPr>
        <w:t> </w:t>
      </w:r>
      <w:r>
        <w:rPr>
          <w:color w:val="A7802D"/>
          <w:w w:val="85"/>
        </w:rPr>
        <w:t>en</w:t>
      </w:r>
      <w:r>
        <w:rPr>
          <w:color w:val="A7802D"/>
          <w:spacing w:val="-1"/>
        </w:rPr>
        <w:t> </w:t>
      </w:r>
      <w:r>
        <w:rPr>
          <w:color w:val="A7802D"/>
          <w:w w:val="85"/>
        </w:rPr>
        <w:t>la</w:t>
      </w:r>
      <w:r>
        <w:rPr>
          <w:color w:val="A7802D"/>
          <w:spacing w:val="-2"/>
        </w:rPr>
        <w:t> </w:t>
      </w:r>
      <w:r>
        <w:rPr>
          <w:color w:val="A7802D"/>
          <w:spacing w:val="-2"/>
          <w:w w:val="85"/>
        </w:rPr>
        <w:t>convocatoria</w:t>
      </w:r>
    </w:p>
    <w:p>
      <w:pPr>
        <w:pStyle w:val="BodyText"/>
        <w:spacing w:before="207"/>
        <w:rPr>
          <w:rFonts w:ascii="Arial Black"/>
          <w:sz w:val="24"/>
        </w:rPr>
      </w:pPr>
    </w:p>
    <w:p>
      <w:pPr>
        <w:pStyle w:val="BodyText"/>
        <w:spacing w:line="273" w:lineRule="auto" w:before="1"/>
        <w:ind w:left="708" w:right="1272"/>
        <w:jc w:val="both"/>
      </w:pPr>
      <w:r>
        <w:rPr/>
        <mc:AlternateContent>
          <mc:Choice Requires="wps">
            <w:drawing>
              <wp:anchor distT="0" distB="0" distL="0" distR="0" allowOverlap="1" layoutInCell="1" locked="0" behindDoc="0" simplePos="0" relativeHeight="15756800">
                <wp:simplePos x="0" y="0"/>
                <wp:positionH relativeFrom="page">
                  <wp:posOffset>7188724</wp:posOffset>
                </wp:positionH>
                <wp:positionV relativeFrom="paragraph">
                  <wp:posOffset>693640</wp:posOffset>
                </wp:positionV>
                <wp:extent cx="193675" cy="230441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93675" cy="2304415"/>
                          <a:chExt cx="193675" cy="2304415"/>
                        </a:xfrm>
                      </wpg:grpSpPr>
                      <wps:wsp>
                        <wps:cNvPr id="262" name="Graphic 26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63" name="Graphic 26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64" name="Graphic 26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4.617344pt;width:15.25pt;height:181.45pt;mso-position-horizontal-relative:page;mso-position-vertical-relative:paragraph;z-index:15756800" id="docshapegroup195" coordorigin="11321,1092" coordsize="305,3629">
                <v:shape style="position:absolute;left:11323;top:1092;width:303;height:2956" id="docshape196" coordorigin="11323,1092" coordsize="303,2956" path="m11626,1092l11323,1385,11323,3928,11333,3974,11359,4013,11397,4038,11443,4048,11506,4048,11552,4038,11590,4013,11616,3974,11626,3928,11626,1092xe" filled="true" fillcolor="#e6e7e8" stroked="false">
                  <v:path arrowok="t"/>
                  <v:fill type="solid"/>
                </v:shape>
                <v:shape style="position:absolute;left:11323;top:1265;width:303;height:2925" id="docshape197" coordorigin="11323,1265" coordsize="303,2925" path="m11626,1265l11323,1575,11323,4069,11333,4116,11359,4154,11397,4180,11443,4189,11506,4189,11552,4180,11590,4154,11616,4116,11626,4069,11626,1265xe" filled="true" fillcolor="#bcbec0" stroked="false">
                  <v:path arrowok="t"/>
                  <v:fill type="solid"/>
                </v:shape>
                <v:shape style="position:absolute;left:11320;top:1453;width:305;height:3268" id="docshape198" coordorigin="11321,1454" coordsize="305,3268" path="m11626,1454l11321,1760,11321,4721,11626,4721,11626,1454xe" filled="true" fillcolor="#a7802d" stroked="false">
                  <v:path arrowok="t"/>
                  <v:fill type="solid"/>
                </v:shape>
                <w10:wrap type="none"/>
              </v:group>
            </w:pict>
          </mc:Fallback>
        </mc:AlternateContent>
      </w:r>
      <w:r>
        <w:rPr>
          <w:rFonts w:ascii="Arial Black" w:hAnsi="Arial Black"/>
          <w:color w:val="231F20"/>
        </w:rPr>
        <w:t>Artículo</w:t>
      </w:r>
      <w:r>
        <w:rPr>
          <w:rFonts w:ascii="Arial Black" w:hAnsi="Arial Black"/>
          <w:color w:val="231F20"/>
          <w:spacing w:val="-7"/>
        </w:rPr>
        <w:t> </w:t>
      </w:r>
      <w:r>
        <w:rPr>
          <w:rFonts w:ascii="Arial Black" w:hAnsi="Arial Black"/>
          <w:color w:val="231F20"/>
        </w:rPr>
        <w:t>21.</w:t>
      </w:r>
      <w:r>
        <w:rPr>
          <w:rFonts w:ascii="Arial Black" w:hAnsi="Arial Black"/>
          <w:color w:val="231F20"/>
          <w:spacing w:val="-7"/>
        </w:rPr>
        <w:t> </w:t>
      </w:r>
      <w:r>
        <w:rPr>
          <w:color w:val="231F20"/>
        </w:rPr>
        <w:t>En</w:t>
      </w:r>
      <w:r>
        <w:rPr>
          <w:color w:val="231F20"/>
          <w:spacing w:val="-3"/>
        </w:rPr>
        <w:t> </w:t>
      </w:r>
      <w:r>
        <w:rPr>
          <w:color w:val="231F20"/>
        </w:rPr>
        <w:t>la</w:t>
      </w:r>
      <w:r>
        <w:rPr>
          <w:color w:val="231F20"/>
          <w:spacing w:val="-3"/>
        </w:rPr>
        <w:t> </w:t>
      </w:r>
      <w:r>
        <w:rPr>
          <w:color w:val="231F20"/>
        </w:rPr>
        <w:t>convocatoria</w:t>
      </w:r>
      <w:r>
        <w:rPr>
          <w:color w:val="231F20"/>
          <w:spacing w:val="-3"/>
        </w:rPr>
        <w:t> </w:t>
      </w:r>
      <w:r>
        <w:rPr>
          <w:color w:val="231F20"/>
        </w:rPr>
        <w:t>que</w:t>
      </w:r>
      <w:r>
        <w:rPr>
          <w:color w:val="231F20"/>
          <w:spacing w:val="-3"/>
        </w:rPr>
        <w:t> </w:t>
      </w:r>
      <w:r>
        <w:rPr>
          <w:color w:val="231F20"/>
        </w:rPr>
        <w:t>sometan</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autorización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Unidad</w:t>
      </w:r>
      <w:r>
        <w:rPr>
          <w:color w:val="231F20"/>
          <w:spacing w:val="-3"/>
        </w:rPr>
        <w:t> </w:t>
      </w:r>
      <w:r>
        <w:rPr>
          <w:color w:val="231F20"/>
        </w:rPr>
        <w:t>del</w:t>
      </w:r>
      <w:r>
        <w:rPr>
          <w:color w:val="231F20"/>
          <w:spacing w:val="-3"/>
        </w:rPr>
        <w:t> </w:t>
      </w:r>
      <w:r>
        <w:rPr>
          <w:color w:val="231F20"/>
        </w:rPr>
        <w:t>Sistema,</w:t>
      </w:r>
      <w:r>
        <w:rPr>
          <w:color w:val="231F20"/>
          <w:spacing w:val="-3"/>
        </w:rPr>
        <w:t> </w:t>
      </w:r>
      <w:r>
        <w:rPr>
          <w:color w:val="231F20"/>
        </w:rPr>
        <w:t>las</w:t>
      </w:r>
      <w:r>
        <w:rPr>
          <w:color w:val="231F20"/>
          <w:spacing w:val="-3"/>
        </w:rPr>
        <w:t> </w:t>
      </w:r>
      <w:r>
        <w:rPr>
          <w:color w:val="231F20"/>
        </w:rPr>
        <w:t>autoridades </w:t>
      </w:r>
      <w:r>
        <w:rPr>
          <w:color w:val="231F20"/>
          <w:w w:val="105"/>
        </w:rPr>
        <w:t>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los</w:t>
      </w:r>
      <w:r>
        <w:rPr>
          <w:color w:val="231F20"/>
          <w:w w:val="105"/>
        </w:rPr>
        <w:t> organismos</w:t>
      </w:r>
      <w:r>
        <w:rPr>
          <w:color w:val="231F20"/>
          <w:w w:val="105"/>
        </w:rPr>
        <w:t> descentralizados</w:t>
      </w:r>
      <w:r>
        <w:rPr>
          <w:color w:val="231F20"/>
          <w:w w:val="105"/>
        </w:rPr>
        <w:t> deberán</w:t>
      </w:r>
      <w:r>
        <w:rPr>
          <w:color w:val="231F20"/>
          <w:w w:val="105"/>
        </w:rPr>
        <w:t> considerar</w:t>
      </w:r>
      <w:r>
        <w:rPr>
          <w:color w:val="231F20"/>
          <w:w w:val="105"/>
        </w:rPr>
        <w:t> los</w:t>
      </w:r>
      <w:r>
        <w:rPr>
          <w:color w:val="231F20"/>
          <w:w w:val="105"/>
        </w:rPr>
        <w:t> </w:t>
      </w:r>
      <w:r>
        <w:rPr>
          <w:color w:val="231F20"/>
          <w:w w:val="105"/>
        </w:rPr>
        <w:t>contextos regionales</w:t>
      </w:r>
      <w:r>
        <w:rPr>
          <w:color w:val="231F20"/>
          <w:w w:val="105"/>
        </w:rPr>
        <w:t> y</w:t>
      </w:r>
      <w:r>
        <w:rPr>
          <w:color w:val="231F20"/>
          <w:w w:val="105"/>
        </w:rPr>
        <w:t> locales</w:t>
      </w:r>
      <w:r>
        <w:rPr>
          <w:color w:val="231F20"/>
          <w:w w:val="105"/>
        </w:rPr>
        <w:t> de</w:t>
      </w:r>
      <w:r>
        <w:rPr>
          <w:color w:val="231F20"/>
          <w:w w:val="105"/>
        </w:rPr>
        <w:t> la</w:t>
      </w:r>
      <w:r>
        <w:rPr>
          <w:color w:val="231F20"/>
          <w:w w:val="105"/>
        </w:rPr>
        <w:t> prestación</w:t>
      </w:r>
      <w:r>
        <w:rPr>
          <w:color w:val="231F20"/>
          <w:w w:val="105"/>
        </w:rPr>
        <w:t> del</w:t>
      </w:r>
      <w:r>
        <w:rPr>
          <w:color w:val="231F20"/>
          <w:w w:val="105"/>
        </w:rPr>
        <w:t> servicio</w:t>
      </w:r>
      <w:r>
        <w:rPr>
          <w:color w:val="231F20"/>
          <w:w w:val="105"/>
        </w:rPr>
        <w:t> educativo,</w:t>
      </w:r>
      <w:r>
        <w:rPr>
          <w:color w:val="231F20"/>
          <w:w w:val="105"/>
        </w:rPr>
        <w:t> con</w:t>
      </w:r>
      <w:r>
        <w:rPr>
          <w:color w:val="231F20"/>
          <w:w w:val="105"/>
        </w:rPr>
        <w:t> el</w:t>
      </w:r>
      <w:r>
        <w:rPr>
          <w:color w:val="231F20"/>
          <w:w w:val="105"/>
        </w:rPr>
        <w:t> fin</w:t>
      </w:r>
      <w:r>
        <w:rPr>
          <w:color w:val="231F20"/>
          <w:w w:val="105"/>
        </w:rPr>
        <w:t> de</w:t>
      </w:r>
      <w:r>
        <w:rPr>
          <w:color w:val="231F20"/>
          <w:w w:val="105"/>
        </w:rPr>
        <w:t> atender</w:t>
      </w:r>
      <w:r>
        <w:rPr>
          <w:color w:val="231F20"/>
          <w:w w:val="105"/>
        </w:rPr>
        <w:t> las</w:t>
      </w:r>
      <w:r>
        <w:rPr>
          <w:color w:val="231F20"/>
          <w:w w:val="105"/>
        </w:rPr>
        <w:t> necesidades diferenciadas</w:t>
      </w:r>
      <w:r>
        <w:rPr>
          <w:color w:val="231F20"/>
          <w:spacing w:val="-16"/>
          <w:w w:val="105"/>
        </w:rPr>
        <w:t> </w:t>
      </w:r>
      <w:r>
        <w:rPr>
          <w:color w:val="231F20"/>
          <w:w w:val="105"/>
        </w:rPr>
        <w:t>de</w:t>
      </w:r>
      <w:r>
        <w:rPr>
          <w:color w:val="231F20"/>
          <w:spacing w:val="-16"/>
          <w:w w:val="105"/>
        </w:rPr>
        <w:t> </w:t>
      </w:r>
      <w:r>
        <w:rPr>
          <w:color w:val="231F20"/>
          <w:w w:val="105"/>
        </w:rPr>
        <w:t>su</w:t>
      </w:r>
      <w:r>
        <w:rPr>
          <w:color w:val="231F20"/>
          <w:spacing w:val="-16"/>
          <w:w w:val="105"/>
        </w:rPr>
        <w:t> </w:t>
      </w:r>
      <w:r>
        <w:rPr>
          <w:color w:val="231F20"/>
          <w:w w:val="105"/>
        </w:rPr>
        <w:t>entorno.</w:t>
      </w:r>
      <w:r>
        <w:rPr>
          <w:color w:val="231F20"/>
          <w:spacing w:val="-16"/>
          <w:w w:val="105"/>
        </w:rPr>
        <w:t> </w:t>
      </w:r>
      <w:r>
        <w:rPr>
          <w:color w:val="231F20"/>
          <w:w w:val="105"/>
        </w:rPr>
        <w:t>En</w:t>
      </w:r>
      <w:r>
        <w:rPr>
          <w:color w:val="231F20"/>
          <w:spacing w:val="-16"/>
          <w:w w:val="105"/>
        </w:rPr>
        <w:t> </w:t>
      </w:r>
      <w:r>
        <w:rPr>
          <w:color w:val="231F20"/>
          <w:w w:val="105"/>
        </w:rPr>
        <w:t>todo</w:t>
      </w:r>
      <w:r>
        <w:rPr>
          <w:color w:val="231F20"/>
          <w:spacing w:val="-16"/>
          <w:w w:val="105"/>
        </w:rPr>
        <w:t> </w:t>
      </w:r>
      <w:r>
        <w:rPr>
          <w:color w:val="231F20"/>
          <w:w w:val="105"/>
        </w:rPr>
        <w:t>momento</w:t>
      </w:r>
      <w:r>
        <w:rPr>
          <w:color w:val="231F20"/>
          <w:spacing w:val="-16"/>
          <w:w w:val="105"/>
        </w:rPr>
        <w:t> </w:t>
      </w:r>
      <w:r>
        <w:rPr>
          <w:color w:val="231F20"/>
          <w:w w:val="105"/>
        </w:rPr>
        <w:t>se</w:t>
      </w:r>
      <w:r>
        <w:rPr>
          <w:color w:val="231F20"/>
          <w:spacing w:val="-16"/>
          <w:w w:val="105"/>
        </w:rPr>
        <w:t> </w:t>
      </w:r>
      <w:r>
        <w:rPr>
          <w:color w:val="231F20"/>
          <w:w w:val="105"/>
        </w:rPr>
        <w:t>coadyuvará</w:t>
      </w:r>
      <w:r>
        <w:rPr>
          <w:color w:val="231F20"/>
          <w:spacing w:val="-16"/>
          <w:w w:val="105"/>
        </w:rPr>
        <w:t> </w:t>
      </w:r>
      <w:r>
        <w:rPr>
          <w:color w:val="231F20"/>
          <w:w w:val="105"/>
        </w:rPr>
        <w:t>a</w:t>
      </w:r>
      <w:r>
        <w:rPr>
          <w:color w:val="231F20"/>
          <w:spacing w:val="-16"/>
          <w:w w:val="105"/>
        </w:rPr>
        <w:t> </w:t>
      </w:r>
      <w:r>
        <w:rPr>
          <w:color w:val="231F20"/>
          <w:w w:val="105"/>
        </w:rPr>
        <w:t>garantizar</w:t>
      </w:r>
      <w:r>
        <w:rPr>
          <w:color w:val="231F20"/>
          <w:spacing w:val="-16"/>
          <w:w w:val="105"/>
        </w:rPr>
        <w:t> </w:t>
      </w:r>
      <w:r>
        <w:rPr>
          <w:color w:val="231F20"/>
          <w:w w:val="105"/>
        </w:rPr>
        <w:t>que</w:t>
      </w:r>
      <w:r>
        <w:rPr>
          <w:color w:val="231F20"/>
          <w:spacing w:val="-16"/>
          <w:w w:val="105"/>
        </w:rPr>
        <w:t> </w:t>
      </w:r>
      <w:r>
        <w:rPr>
          <w:color w:val="231F20"/>
          <w:w w:val="105"/>
        </w:rPr>
        <w:t>adolescentes</w:t>
      </w:r>
      <w:r>
        <w:rPr>
          <w:color w:val="231F20"/>
          <w:spacing w:val="-16"/>
          <w:w w:val="105"/>
        </w:rPr>
        <w:t> </w:t>
      </w:r>
      <w:r>
        <w:rPr>
          <w:color w:val="231F20"/>
          <w:w w:val="105"/>
        </w:rPr>
        <w:t>y</w:t>
      </w:r>
      <w:r>
        <w:rPr>
          <w:color w:val="231F20"/>
          <w:spacing w:val="-16"/>
          <w:w w:val="105"/>
        </w:rPr>
        <w:t> </w:t>
      </w:r>
      <w:r>
        <w:rPr>
          <w:color w:val="231F20"/>
          <w:w w:val="105"/>
        </w:rPr>
        <w:t>jóvenes </w:t>
      </w:r>
      <w:r>
        <w:rPr>
          <w:color w:val="231F20"/>
        </w:rPr>
        <w:t>accedan al derecho a la educación, al contar con maestras y maestros con los conocimientos y aptitudes </w:t>
      </w:r>
      <w:r>
        <w:rPr>
          <w:color w:val="231F20"/>
          <w:w w:val="105"/>
        </w:rPr>
        <w:t>que contribuyan al máximo logro del aprendizaje.</w:t>
      </w:r>
    </w:p>
    <w:p>
      <w:pPr>
        <w:pStyle w:val="BodyText"/>
      </w:pPr>
    </w:p>
    <w:p>
      <w:pPr>
        <w:pStyle w:val="BodyText"/>
        <w:spacing w:before="65"/>
      </w:pPr>
    </w:p>
    <w:p>
      <w:pPr>
        <w:pStyle w:val="Heading3"/>
        <w:ind w:right="564"/>
      </w:pPr>
      <w:r>
        <w:rPr/>
        <mc:AlternateContent>
          <mc:Choice Requires="wps">
            <w:drawing>
              <wp:anchor distT="0" distB="0" distL="0" distR="0" allowOverlap="1" layoutInCell="1" locked="0" behindDoc="0" simplePos="0" relativeHeight="15757824">
                <wp:simplePos x="0" y="0"/>
                <wp:positionH relativeFrom="page">
                  <wp:posOffset>7201474</wp:posOffset>
                </wp:positionH>
                <wp:positionV relativeFrom="paragraph">
                  <wp:posOffset>-89158</wp:posOffset>
                </wp:positionV>
                <wp:extent cx="181610" cy="147383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7.020351pt;width:14.3pt;height:116.05pt;mso-position-horizontal-relative:page;mso-position-vertical-relative:paragraph;z-index:15757824" type="#_x0000_t202" id="docshape19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Sección</w:t>
      </w:r>
      <w:r>
        <w:rPr>
          <w:color w:val="A7802D"/>
          <w:spacing w:val="-7"/>
          <w:w w:val="85"/>
        </w:rPr>
        <w:t> </w:t>
      </w:r>
      <w:r>
        <w:rPr>
          <w:color w:val="A7802D"/>
          <w:spacing w:val="-2"/>
        </w:rPr>
        <w:t>Cuarta</w:t>
      </w:r>
    </w:p>
    <w:p>
      <w:pPr>
        <w:spacing w:before="44"/>
        <w:ind w:left="0" w:right="564" w:firstLine="0"/>
        <w:jc w:val="center"/>
        <w:rPr>
          <w:rFonts w:ascii="Lucida Sans Unicode"/>
          <w:sz w:val="24"/>
        </w:rPr>
      </w:pPr>
      <w:r>
        <w:rPr>
          <w:rFonts w:ascii="Lucida Sans Unicode"/>
          <w:color w:val="58595B"/>
          <w:spacing w:val="-2"/>
          <w:sz w:val="24"/>
        </w:rPr>
        <w:t>Del</w:t>
      </w:r>
      <w:r>
        <w:rPr>
          <w:rFonts w:ascii="Lucida Sans Unicode"/>
          <w:color w:val="58595B"/>
          <w:spacing w:val="-13"/>
          <w:sz w:val="24"/>
        </w:rPr>
        <w:t> </w:t>
      </w:r>
      <w:r>
        <w:rPr>
          <w:rFonts w:ascii="Lucida Sans Unicode"/>
          <w:color w:val="58595B"/>
          <w:spacing w:val="-2"/>
          <w:sz w:val="24"/>
        </w:rPr>
        <w:t>registro</w:t>
      </w:r>
      <w:r>
        <w:rPr>
          <w:rFonts w:ascii="Lucida Sans Unicode"/>
          <w:color w:val="58595B"/>
          <w:spacing w:val="-12"/>
          <w:sz w:val="24"/>
        </w:rPr>
        <w:t> </w:t>
      </w:r>
      <w:r>
        <w:rPr>
          <w:rFonts w:ascii="Lucida Sans Unicode"/>
          <w:color w:val="58595B"/>
          <w:spacing w:val="-2"/>
          <w:sz w:val="24"/>
        </w:rPr>
        <w:t>de</w:t>
      </w:r>
      <w:r>
        <w:rPr>
          <w:rFonts w:ascii="Lucida Sans Unicode"/>
          <w:color w:val="58595B"/>
          <w:spacing w:val="-13"/>
          <w:sz w:val="24"/>
        </w:rPr>
        <w:t> </w:t>
      </w:r>
      <w:r>
        <w:rPr>
          <w:rFonts w:ascii="Lucida Sans Unicode"/>
          <w:color w:val="58595B"/>
          <w:spacing w:val="-2"/>
          <w:sz w:val="24"/>
        </w:rPr>
        <w:t>las</w:t>
      </w:r>
      <w:r>
        <w:rPr>
          <w:rFonts w:ascii="Lucida Sans Unicode"/>
          <w:color w:val="58595B"/>
          <w:spacing w:val="-12"/>
          <w:sz w:val="24"/>
        </w:rPr>
        <w:t> </w:t>
      </w:r>
      <w:r>
        <w:rPr>
          <w:rFonts w:ascii="Lucida Sans Unicode"/>
          <w:color w:val="58595B"/>
          <w:spacing w:val="-2"/>
          <w:sz w:val="24"/>
        </w:rPr>
        <w:t>personas</w:t>
      </w:r>
      <w:r>
        <w:rPr>
          <w:rFonts w:ascii="Lucida Sans Unicode"/>
          <w:color w:val="58595B"/>
          <w:spacing w:val="-12"/>
          <w:sz w:val="24"/>
        </w:rPr>
        <w:t> </w:t>
      </w:r>
      <w:r>
        <w:rPr>
          <w:rFonts w:ascii="Lucida Sans Unicode"/>
          <w:color w:val="58595B"/>
          <w:spacing w:val="-2"/>
          <w:sz w:val="24"/>
        </w:rPr>
        <w:t>participantes</w:t>
      </w:r>
    </w:p>
    <w:p>
      <w:pPr>
        <w:pStyle w:val="BodyText"/>
        <w:spacing w:before="110"/>
        <w:rPr>
          <w:rFonts w:ascii="Lucida Sans Unicode"/>
          <w:sz w:val="24"/>
        </w:rPr>
      </w:pPr>
    </w:p>
    <w:p>
      <w:pPr>
        <w:pStyle w:val="Heading4"/>
        <w:ind w:left="1108"/>
      </w:pPr>
      <w:r>
        <w:rPr>
          <w:color w:val="A7802D"/>
          <w:w w:val="85"/>
        </w:rPr>
        <w:t>Cita</w:t>
      </w:r>
      <w:r>
        <w:rPr>
          <w:color w:val="A7802D"/>
          <w:spacing w:val="1"/>
        </w:rPr>
        <w:t> </w:t>
      </w:r>
      <w:r>
        <w:rPr>
          <w:color w:val="A7802D"/>
          <w:w w:val="85"/>
        </w:rPr>
        <w:t>de</w:t>
      </w:r>
      <w:r>
        <w:rPr>
          <w:color w:val="A7802D"/>
          <w:spacing w:val="2"/>
        </w:rPr>
        <w:t> </w:t>
      </w:r>
      <w:r>
        <w:rPr>
          <w:color w:val="A7802D"/>
          <w:w w:val="85"/>
        </w:rPr>
        <w:t>registro</w:t>
      </w:r>
      <w:r>
        <w:rPr>
          <w:color w:val="A7802D"/>
          <w:spacing w:val="2"/>
        </w:rPr>
        <w:t> </w:t>
      </w:r>
      <w:r>
        <w:rPr>
          <w:color w:val="A7802D"/>
          <w:w w:val="85"/>
        </w:rPr>
        <w:t>para</w:t>
      </w:r>
      <w:r>
        <w:rPr>
          <w:color w:val="A7802D"/>
          <w:spacing w:val="2"/>
        </w:rPr>
        <w:t> </w:t>
      </w:r>
      <w:r>
        <w:rPr>
          <w:color w:val="A7802D"/>
          <w:w w:val="85"/>
        </w:rPr>
        <w:t>el</w:t>
      </w:r>
      <w:r>
        <w:rPr>
          <w:color w:val="A7802D"/>
          <w:spacing w:val="1"/>
        </w:rPr>
        <w:t> </w:t>
      </w:r>
      <w:r>
        <w:rPr>
          <w:color w:val="A7802D"/>
          <w:spacing w:val="-2"/>
          <w:w w:val="85"/>
        </w:rPr>
        <w:t>proceso</w:t>
      </w:r>
    </w:p>
    <w:p>
      <w:pPr>
        <w:pStyle w:val="BodyText"/>
        <w:spacing w:before="207"/>
        <w:rPr>
          <w:rFonts w:ascii="Arial Black"/>
          <w:sz w:val="24"/>
        </w:rPr>
      </w:pPr>
    </w:p>
    <w:p>
      <w:pPr>
        <w:pStyle w:val="BodyText"/>
        <w:spacing w:line="254" w:lineRule="auto"/>
        <w:ind w:left="708" w:right="1269"/>
        <w:jc w:val="both"/>
      </w:pPr>
      <w:r>
        <w:rPr>
          <w:rFonts w:ascii="Arial Black" w:hAnsi="Arial Black"/>
          <w:color w:val="231F20"/>
          <w:w w:val="105"/>
        </w:rPr>
        <w:t>Artículo</w:t>
      </w:r>
      <w:r>
        <w:rPr>
          <w:rFonts w:ascii="Arial Black" w:hAnsi="Arial Black"/>
          <w:color w:val="231F20"/>
          <w:spacing w:val="40"/>
          <w:w w:val="105"/>
        </w:rPr>
        <w:t> </w:t>
      </w:r>
      <w:r>
        <w:rPr>
          <w:rFonts w:ascii="Arial Black" w:hAnsi="Arial Black"/>
          <w:color w:val="231F20"/>
          <w:w w:val="105"/>
        </w:rPr>
        <w:t>22.</w:t>
      </w:r>
      <w:r>
        <w:rPr>
          <w:rFonts w:ascii="Arial Black" w:hAnsi="Arial Black"/>
          <w:color w:val="231F20"/>
          <w:spacing w:val="40"/>
          <w:w w:val="105"/>
        </w:rPr>
        <w:t> </w:t>
      </w:r>
      <w:r>
        <w:rPr>
          <w:color w:val="231F20"/>
          <w:w w:val="105"/>
        </w:rPr>
        <w:t>Las</w:t>
      </w:r>
      <w:r>
        <w:rPr>
          <w:color w:val="231F20"/>
          <w:spacing w:val="40"/>
          <w:w w:val="105"/>
        </w:rPr>
        <w:t> </w:t>
      </w:r>
      <w:r>
        <w:rPr>
          <w:color w:val="231F20"/>
          <w:w w:val="105"/>
        </w:rPr>
        <w:t>personas</w:t>
      </w:r>
      <w:r>
        <w:rPr>
          <w:color w:val="231F20"/>
          <w:spacing w:val="40"/>
          <w:w w:val="105"/>
        </w:rPr>
        <w:t> </w:t>
      </w:r>
      <w:r>
        <w:rPr>
          <w:color w:val="231F20"/>
          <w:w w:val="105"/>
        </w:rPr>
        <w:t>que</w:t>
      </w:r>
      <w:r>
        <w:rPr>
          <w:color w:val="231F20"/>
          <w:spacing w:val="40"/>
          <w:w w:val="105"/>
        </w:rPr>
        <w:t> </w:t>
      </w:r>
      <w:r>
        <w:rPr>
          <w:color w:val="231F20"/>
          <w:w w:val="105"/>
        </w:rPr>
        <w:t>decidan</w:t>
      </w:r>
      <w:r>
        <w:rPr>
          <w:color w:val="231F20"/>
          <w:spacing w:val="40"/>
          <w:w w:val="105"/>
        </w:rPr>
        <w:t> </w:t>
      </w:r>
      <w:r>
        <w:rPr>
          <w:color w:val="231F20"/>
          <w:w w:val="105"/>
        </w:rPr>
        <w:t>participar</w:t>
      </w:r>
      <w:r>
        <w:rPr>
          <w:color w:val="231F20"/>
          <w:spacing w:val="40"/>
          <w:w w:val="105"/>
        </w:rPr>
        <w:t> </w:t>
      </w:r>
      <w:r>
        <w:rPr>
          <w:color w:val="231F20"/>
          <w:w w:val="105"/>
        </w:rPr>
        <w:t>en</w:t>
      </w:r>
      <w:r>
        <w:rPr>
          <w:color w:val="231F20"/>
          <w:spacing w:val="40"/>
          <w:w w:val="105"/>
        </w:rPr>
        <w:t> </w:t>
      </w:r>
      <w:r>
        <w:rPr>
          <w:color w:val="231F20"/>
          <w:w w:val="105"/>
        </w:rPr>
        <w:t>el</w:t>
      </w:r>
      <w:r>
        <w:rPr>
          <w:color w:val="231F20"/>
          <w:spacing w:val="40"/>
          <w:w w:val="105"/>
        </w:rPr>
        <w:t> </w:t>
      </w:r>
      <w:r>
        <w:rPr>
          <w:color w:val="231F20"/>
          <w:w w:val="105"/>
        </w:rPr>
        <w:t>proceso</w:t>
      </w:r>
      <w:r>
        <w:rPr>
          <w:color w:val="231F20"/>
          <w:spacing w:val="40"/>
          <w:w w:val="105"/>
        </w:rPr>
        <w:t> </w:t>
      </w:r>
      <w:r>
        <w:rPr>
          <w:color w:val="231F20"/>
          <w:w w:val="105"/>
        </w:rPr>
        <w:t>de</w:t>
      </w:r>
      <w:r>
        <w:rPr>
          <w:color w:val="231F20"/>
          <w:spacing w:val="40"/>
          <w:w w:val="105"/>
        </w:rPr>
        <w:t> </w:t>
      </w:r>
      <w:r>
        <w:rPr>
          <w:color w:val="231F20"/>
          <w:w w:val="105"/>
        </w:rPr>
        <w:t>admisión</w:t>
      </w:r>
      <w:r>
        <w:rPr>
          <w:color w:val="231F20"/>
          <w:spacing w:val="40"/>
          <w:w w:val="105"/>
        </w:rPr>
        <w:t> </w:t>
      </w:r>
      <w:r>
        <w:rPr>
          <w:color w:val="231F20"/>
          <w:w w:val="105"/>
        </w:rPr>
        <w:t>en</w:t>
      </w:r>
      <w:r>
        <w:rPr>
          <w:color w:val="231F20"/>
          <w:spacing w:val="40"/>
          <w:w w:val="105"/>
        </w:rPr>
        <w:t> </w:t>
      </w:r>
      <w:r>
        <w:rPr>
          <w:color w:val="231F20"/>
          <w:w w:val="105"/>
        </w:rPr>
        <w:t>educación media</w:t>
      </w:r>
      <w:r>
        <w:rPr>
          <w:color w:val="231F20"/>
          <w:spacing w:val="19"/>
          <w:w w:val="105"/>
        </w:rPr>
        <w:t> </w:t>
      </w:r>
      <w:r>
        <w:rPr>
          <w:color w:val="231F20"/>
          <w:w w:val="105"/>
        </w:rPr>
        <w:t>superior,</w:t>
      </w:r>
      <w:r>
        <w:rPr>
          <w:color w:val="231F20"/>
          <w:spacing w:val="19"/>
          <w:w w:val="105"/>
        </w:rPr>
        <w:t> </w:t>
      </w:r>
      <w:r>
        <w:rPr>
          <w:color w:val="231F20"/>
          <w:w w:val="105"/>
        </w:rPr>
        <w:t>ciclo</w:t>
      </w:r>
      <w:r>
        <w:rPr>
          <w:color w:val="231F20"/>
          <w:spacing w:val="19"/>
          <w:w w:val="105"/>
        </w:rPr>
        <w:t> </w:t>
      </w:r>
      <w:r>
        <w:rPr>
          <w:color w:val="231F20"/>
          <w:w w:val="105"/>
        </w:rPr>
        <w:t>escolar</w:t>
      </w:r>
      <w:r>
        <w:rPr>
          <w:color w:val="231F20"/>
          <w:spacing w:val="19"/>
          <w:w w:val="105"/>
        </w:rPr>
        <w:t> </w:t>
      </w:r>
      <w:r>
        <w:rPr>
          <w:color w:val="231F20"/>
          <w:w w:val="105"/>
        </w:rPr>
        <w:t>2026-2027,</w:t>
      </w:r>
      <w:r>
        <w:rPr>
          <w:color w:val="231F20"/>
          <w:spacing w:val="19"/>
          <w:w w:val="105"/>
        </w:rPr>
        <w:t> </w:t>
      </w:r>
      <w:r>
        <w:rPr>
          <w:color w:val="231F20"/>
          <w:w w:val="105"/>
        </w:rPr>
        <w:t>conforme</w:t>
      </w:r>
      <w:r>
        <w:rPr>
          <w:color w:val="231F20"/>
          <w:spacing w:val="19"/>
          <w:w w:val="105"/>
        </w:rPr>
        <w:t> </w:t>
      </w:r>
      <w:r>
        <w:rPr>
          <w:color w:val="231F20"/>
          <w:w w:val="105"/>
        </w:rPr>
        <w:t>a</w:t>
      </w:r>
      <w:r>
        <w:rPr>
          <w:color w:val="231F20"/>
          <w:spacing w:val="20"/>
          <w:w w:val="105"/>
        </w:rPr>
        <w:t> </w:t>
      </w:r>
      <w:r>
        <w:rPr>
          <w:color w:val="231F20"/>
          <w:w w:val="105"/>
        </w:rPr>
        <w:t>las</w:t>
      </w:r>
      <w:r>
        <w:rPr>
          <w:color w:val="231F20"/>
          <w:spacing w:val="19"/>
          <w:w w:val="105"/>
        </w:rPr>
        <w:t> </w:t>
      </w:r>
      <w:r>
        <w:rPr>
          <w:color w:val="231F20"/>
          <w:w w:val="105"/>
        </w:rPr>
        <w:t>fechas</w:t>
      </w:r>
      <w:r>
        <w:rPr>
          <w:color w:val="231F20"/>
          <w:spacing w:val="19"/>
          <w:w w:val="105"/>
        </w:rPr>
        <w:t> </w:t>
      </w:r>
      <w:r>
        <w:rPr>
          <w:color w:val="231F20"/>
          <w:w w:val="105"/>
        </w:rPr>
        <w:t>establecidas</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calendario</w:t>
      </w:r>
      <w:r>
        <w:rPr>
          <w:color w:val="231F20"/>
          <w:spacing w:val="19"/>
          <w:w w:val="105"/>
        </w:rPr>
        <w:t> </w:t>
      </w:r>
      <w:r>
        <w:rPr>
          <w:color w:val="231F20"/>
          <w:w w:val="105"/>
        </w:rPr>
        <w:t>y</w:t>
      </w:r>
      <w:r>
        <w:rPr>
          <w:color w:val="231F20"/>
          <w:spacing w:val="20"/>
          <w:w w:val="105"/>
        </w:rPr>
        <w:t> </w:t>
      </w:r>
      <w:r>
        <w:rPr>
          <w:color w:val="231F20"/>
          <w:spacing w:val="-5"/>
          <w:w w:val="105"/>
        </w:rPr>
        <w:t>las</w:t>
      </w:r>
    </w:p>
    <w:p>
      <w:pPr>
        <w:pStyle w:val="BodyText"/>
        <w:spacing w:after="0" w:line="254" w:lineRule="auto"/>
        <w:jc w:val="both"/>
        <w:sectPr>
          <w:headerReference w:type="default" r:id="rId37"/>
          <w:headerReference w:type="even" r:id="rId38"/>
          <w:footerReference w:type="default" r:id="rId39"/>
          <w:pgSz w:w="12190" w:h="15880"/>
          <w:pgMar w:header="371" w:footer="684" w:top="2940" w:bottom="880" w:left="425" w:right="425"/>
          <w:pgNumType w:start="15"/>
        </w:sectPr>
      </w:pPr>
    </w:p>
    <w:p>
      <w:pPr>
        <w:pStyle w:val="BodyText"/>
      </w:pPr>
    </w:p>
    <w:p>
      <w:pPr>
        <w:pStyle w:val="BodyText"/>
        <w:spacing w:before="26"/>
      </w:pPr>
    </w:p>
    <w:p>
      <w:pPr>
        <w:pStyle w:val="BodyText"/>
        <w:spacing w:line="278" w:lineRule="auto"/>
        <w:ind w:left="1275" w:right="701"/>
        <w:jc w:val="both"/>
      </w:pPr>
      <w:r>
        <w:rPr>
          <w:color w:val="231F20"/>
          <w:w w:val="105"/>
        </w:rPr>
        <w:t>convocatorias respectivas, deberán ingresar a la plataforma electrónica de la Unidad del Sistema </w:t>
      </w:r>
      <w:hyperlink r:id="rId33">
        <w:r>
          <w:rPr>
            <w:color w:val="0562C1"/>
            <w:w w:val="105"/>
            <w:u w:val="single" w:color="0562C1"/>
          </w:rPr>
          <w:t>http://usicamm.sep.gob.mx</w:t>
        </w:r>
      </w:hyperlink>
      <w:r>
        <w:rPr>
          <w:color w:val="0562C1"/>
          <w:spacing w:val="40"/>
          <w:w w:val="105"/>
        </w:rPr>
        <w:t> </w:t>
      </w:r>
      <w:r>
        <w:rPr>
          <w:color w:val="231F20"/>
          <w:w w:val="105"/>
        </w:rPr>
        <w:t>y</w:t>
      </w:r>
      <w:r>
        <w:rPr>
          <w:color w:val="231F20"/>
          <w:spacing w:val="40"/>
          <w:w w:val="105"/>
        </w:rPr>
        <w:t> </w:t>
      </w:r>
      <w:r>
        <w:rPr>
          <w:color w:val="231F20"/>
          <w:w w:val="105"/>
        </w:rPr>
        <w:t>generar</w:t>
      </w:r>
      <w:r>
        <w:rPr>
          <w:color w:val="231F20"/>
          <w:spacing w:val="40"/>
          <w:w w:val="105"/>
        </w:rPr>
        <w:t> </w:t>
      </w:r>
      <w:r>
        <w:rPr>
          <w:color w:val="231F20"/>
          <w:w w:val="105"/>
        </w:rPr>
        <w:t>una</w:t>
      </w:r>
      <w:r>
        <w:rPr>
          <w:color w:val="231F20"/>
          <w:spacing w:val="40"/>
          <w:w w:val="105"/>
        </w:rPr>
        <w:t> </w:t>
      </w:r>
      <w:r>
        <w:rPr>
          <w:color w:val="231F20"/>
          <w:w w:val="105"/>
        </w:rPr>
        <w:t>cita</w:t>
      </w:r>
      <w:r>
        <w:rPr>
          <w:color w:val="231F20"/>
          <w:spacing w:val="40"/>
          <w:w w:val="105"/>
        </w:rPr>
        <w:t> </w:t>
      </w:r>
      <w:r>
        <w:rPr>
          <w:color w:val="231F20"/>
          <w:w w:val="105"/>
        </w:rPr>
        <w:t>para</w:t>
      </w:r>
      <w:r>
        <w:rPr>
          <w:color w:val="231F20"/>
          <w:spacing w:val="40"/>
          <w:w w:val="105"/>
        </w:rPr>
        <w:t> </w:t>
      </w:r>
      <w:r>
        <w:rPr>
          <w:color w:val="231F20"/>
          <w:w w:val="105"/>
        </w:rPr>
        <w:t>su</w:t>
      </w:r>
      <w:r>
        <w:rPr>
          <w:color w:val="231F20"/>
          <w:spacing w:val="40"/>
          <w:w w:val="105"/>
        </w:rPr>
        <w:t> </w:t>
      </w:r>
      <w:r>
        <w:rPr>
          <w:color w:val="231F20"/>
          <w:w w:val="105"/>
        </w:rPr>
        <w:t>registro,</w:t>
      </w:r>
      <w:r>
        <w:rPr>
          <w:color w:val="231F20"/>
          <w:spacing w:val="40"/>
          <w:w w:val="105"/>
        </w:rPr>
        <w:t> </w:t>
      </w:r>
      <w:r>
        <w:rPr>
          <w:color w:val="231F20"/>
          <w:w w:val="105"/>
        </w:rPr>
        <w:t>mediante</w:t>
      </w:r>
      <w:r>
        <w:rPr>
          <w:color w:val="231F20"/>
          <w:spacing w:val="40"/>
          <w:w w:val="105"/>
        </w:rPr>
        <w:t> </w:t>
      </w:r>
      <w:r>
        <w:rPr>
          <w:color w:val="231F20"/>
          <w:w w:val="105"/>
        </w:rPr>
        <w:t>el</w:t>
      </w:r>
      <w:r>
        <w:rPr>
          <w:color w:val="231F20"/>
          <w:spacing w:val="40"/>
          <w:w w:val="105"/>
        </w:rPr>
        <w:t> </w:t>
      </w:r>
      <w:r>
        <w:rPr>
          <w:color w:val="231F20"/>
          <w:w w:val="105"/>
        </w:rPr>
        <w:t>sistema</w:t>
      </w:r>
      <w:r>
        <w:rPr>
          <w:color w:val="231F20"/>
          <w:spacing w:val="40"/>
          <w:w w:val="105"/>
        </w:rPr>
        <w:t> </w:t>
      </w:r>
      <w:r>
        <w:rPr>
          <w:color w:val="231F20"/>
          <w:w w:val="105"/>
        </w:rPr>
        <w:t>dispuesto para tal fin.</w:t>
      </w:r>
    </w:p>
    <w:p>
      <w:pPr>
        <w:pStyle w:val="BodyText"/>
      </w:pPr>
    </w:p>
    <w:p>
      <w:pPr>
        <w:pStyle w:val="BodyText"/>
        <w:spacing w:before="61"/>
      </w:pPr>
    </w:p>
    <w:p>
      <w:pPr>
        <w:pStyle w:val="Heading4"/>
      </w:pPr>
      <w:r>
        <w:rPr>
          <w:color w:val="A7802D"/>
          <w:w w:val="85"/>
        </w:rPr>
        <w:t>Elementos</w:t>
      </w:r>
      <w:r>
        <w:rPr>
          <w:color w:val="A7802D"/>
          <w:spacing w:val="6"/>
        </w:rPr>
        <w:t> </w:t>
      </w:r>
      <w:r>
        <w:rPr>
          <w:color w:val="A7802D"/>
          <w:w w:val="85"/>
        </w:rPr>
        <w:t>para</w:t>
      </w:r>
      <w:r>
        <w:rPr>
          <w:color w:val="A7802D"/>
          <w:spacing w:val="7"/>
        </w:rPr>
        <w:t> </w:t>
      </w:r>
      <w:r>
        <w:rPr>
          <w:color w:val="A7802D"/>
          <w:w w:val="85"/>
        </w:rPr>
        <w:t>el</w:t>
      </w:r>
      <w:r>
        <w:rPr>
          <w:color w:val="A7802D"/>
          <w:spacing w:val="6"/>
        </w:rPr>
        <w:t> </w:t>
      </w:r>
      <w:r>
        <w:rPr>
          <w:color w:val="A7802D"/>
          <w:spacing w:val="-2"/>
          <w:w w:val="85"/>
        </w:rPr>
        <w:t>registro</w:t>
      </w:r>
    </w:p>
    <w:p>
      <w:pPr>
        <w:pStyle w:val="BodyText"/>
        <w:spacing w:before="207"/>
        <w:rPr>
          <w:rFonts w:ascii="Arial Black"/>
          <w:sz w:val="24"/>
        </w:rPr>
      </w:pPr>
    </w:p>
    <w:p>
      <w:pPr>
        <w:pStyle w:val="BodyText"/>
        <w:ind w:left="1275"/>
        <w:jc w:val="both"/>
      </w:pPr>
      <w:r>
        <w:rPr/>
        <w:drawing>
          <wp:anchor distT="0" distB="0" distL="0" distR="0" allowOverlap="1" layoutInCell="1" locked="0" behindDoc="1" simplePos="0" relativeHeight="485836288">
            <wp:simplePos x="0" y="0"/>
            <wp:positionH relativeFrom="page">
              <wp:posOffset>626399</wp:posOffset>
            </wp:positionH>
            <wp:positionV relativeFrom="paragraph">
              <wp:posOffset>-102027</wp:posOffset>
            </wp:positionV>
            <wp:extent cx="6188457" cy="6068791"/>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25"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760384">
                <wp:simplePos x="0" y="0"/>
                <wp:positionH relativeFrom="page">
                  <wp:posOffset>356699</wp:posOffset>
                </wp:positionH>
                <wp:positionV relativeFrom="paragraph">
                  <wp:posOffset>-171741</wp:posOffset>
                </wp:positionV>
                <wp:extent cx="181610" cy="3538854"/>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81610" cy="3538854"/>
                        </a:xfrm>
                        <a:prstGeom prst="rect">
                          <a:avLst/>
                        </a:prstGeom>
                      </wps:spPr>
                      <wps:txbx>
                        <w:txbxContent>
                          <w:p>
                            <w:pPr>
                              <w:numPr>
                                <w:ilvl w:val="0"/>
                                <w:numId w:val="2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3.522922pt;width:14.3pt;height:278.650pt;mso-position-horizontal-relative:page;mso-position-vertical-relative:paragraph;z-index:15760384" type="#_x0000_t202" id="docshape200" filled="false" stroked="false">
                <v:textbox inset="0,0,0,0" style="layout-flow:vertical;mso-layout-flow-alt:bottom-to-top">
                  <w:txbxContent>
                    <w:p>
                      <w:pPr>
                        <w:numPr>
                          <w:ilvl w:val="0"/>
                          <w:numId w:val="2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rPr>
        <w:t>Artículo</w:t>
      </w:r>
      <w:r>
        <w:rPr>
          <w:rFonts w:ascii="Arial Black" w:hAnsi="Arial Black"/>
          <w:color w:val="231F20"/>
          <w:spacing w:val="-6"/>
        </w:rPr>
        <w:t> </w:t>
      </w:r>
      <w:r>
        <w:rPr>
          <w:rFonts w:ascii="Arial Black" w:hAnsi="Arial Black"/>
          <w:color w:val="231F20"/>
        </w:rPr>
        <w:t>23.</w:t>
      </w:r>
      <w:r>
        <w:rPr>
          <w:rFonts w:ascii="Arial Black" w:hAnsi="Arial Black"/>
          <w:color w:val="231F20"/>
          <w:spacing w:val="-6"/>
        </w:rPr>
        <w:t> </w:t>
      </w:r>
      <w:r>
        <w:rPr>
          <w:color w:val="231F20"/>
        </w:rPr>
        <w:t>Para</w:t>
      </w:r>
      <w:r>
        <w:rPr>
          <w:color w:val="231F20"/>
          <w:spacing w:val="-1"/>
        </w:rPr>
        <w:t> </w:t>
      </w:r>
      <w:r>
        <w:rPr>
          <w:color w:val="231F20"/>
        </w:rPr>
        <w:t>que</w:t>
      </w:r>
      <w:r>
        <w:rPr>
          <w:color w:val="231F20"/>
          <w:spacing w:val="-2"/>
        </w:rPr>
        <w:t> </w:t>
      </w:r>
      <w:r>
        <w:rPr>
          <w:color w:val="231F20"/>
        </w:rPr>
        <w:t>las</w:t>
      </w:r>
      <w:r>
        <w:rPr>
          <w:color w:val="231F20"/>
          <w:spacing w:val="-2"/>
        </w:rPr>
        <w:t> </w:t>
      </w:r>
      <w:r>
        <w:rPr>
          <w:color w:val="231F20"/>
        </w:rPr>
        <w:t>personas</w:t>
      </w:r>
      <w:r>
        <w:rPr>
          <w:color w:val="231F20"/>
          <w:spacing w:val="-1"/>
        </w:rPr>
        <w:t> </w:t>
      </w:r>
      <w:r>
        <w:rPr>
          <w:color w:val="231F20"/>
        </w:rPr>
        <w:t>puedan</w:t>
      </w:r>
      <w:r>
        <w:rPr>
          <w:color w:val="231F20"/>
          <w:spacing w:val="-2"/>
        </w:rPr>
        <w:t> </w:t>
      </w:r>
      <w:r>
        <w:rPr>
          <w:color w:val="231F20"/>
        </w:rPr>
        <w:t>registrarse,</w:t>
      </w:r>
      <w:r>
        <w:rPr>
          <w:color w:val="231F20"/>
          <w:spacing w:val="-2"/>
        </w:rPr>
        <w:t> </w:t>
      </w:r>
      <w:r>
        <w:rPr>
          <w:color w:val="231F20"/>
        </w:rPr>
        <w:t>deberán</w:t>
      </w:r>
      <w:r>
        <w:rPr>
          <w:color w:val="231F20"/>
          <w:spacing w:val="-1"/>
        </w:rPr>
        <w:t> </w:t>
      </w:r>
      <w:r>
        <w:rPr>
          <w:color w:val="231F20"/>
        </w:rPr>
        <w:t>atender</w:t>
      </w:r>
      <w:r>
        <w:rPr>
          <w:color w:val="231F20"/>
          <w:spacing w:val="-2"/>
        </w:rPr>
        <w:t> </w:t>
      </w:r>
      <w:r>
        <w:rPr>
          <w:color w:val="231F20"/>
        </w:rPr>
        <w:t>lo</w:t>
      </w:r>
      <w:r>
        <w:rPr>
          <w:color w:val="231F20"/>
          <w:spacing w:val="-1"/>
        </w:rPr>
        <w:t> </w:t>
      </w:r>
      <w:r>
        <w:rPr>
          <w:color w:val="231F20"/>
          <w:spacing w:val="-2"/>
        </w:rPr>
        <w:t>siguiente:</w:t>
      </w:r>
    </w:p>
    <w:p>
      <w:pPr>
        <w:pStyle w:val="ListParagraph"/>
        <w:numPr>
          <w:ilvl w:val="1"/>
          <w:numId w:val="19"/>
        </w:numPr>
        <w:tabs>
          <w:tab w:pos="2195" w:val="left" w:leader="none"/>
        </w:tabs>
        <w:spacing w:line="278" w:lineRule="auto" w:before="178" w:after="0"/>
        <w:ind w:left="2195" w:right="707" w:hanging="560"/>
        <w:jc w:val="both"/>
        <w:rPr>
          <w:sz w:val="20"/>
        </w:rPr>
      </w:pPr>
      <w:r>
        <w:rPr>
          <w:color w:val="231F20"/>
          <w:w w:val="105"/>
          <w:sz w:val="20"/>
        </w:rPr>
        <w:t>Contar</w:t>
      </w:r>
      <w:r>
        <w:rPr>
          <w:color w:val="231F20"/>
          <w:w w:val="105"/>
          <w:sz w:val="20"/>
        </w:rPr>
        <w:t> con</w:t>
      </w:r>
      <w:r>
        <w:rPr>
          <w:color w:val="231F20"/>
          <w:w w:val="105"/>
          <w:sz w:val="20"/>
        </w:rPr>
        <w:t> una</w:t>
      </w:r>
      <w:r>
        <w:rPr>
          <w:color w:val="231F20"/>
          <w:w w:val="105"/>
          <w:sz w:val="20"/>
        </w:rPr>
        <w:t> cita</w:t>
      </w:r>
      <w:r>
        <w:rPr>
          <w:color w:val="231F20"/>
          <w:w w:val="105"/>
          <w:sz w:val="20"/>
        </w:rPr>
        <w:t> de</w:t>
      </w:r>
      <w:r>
        <w:rPr>
          <w:color w:val="231F20"/>
          <w:w w:val="105"/>
          <w:sz w:val="20"/>
        </w:rPr>
        <w:t> registro</w:t>
      </w:r>
      <w:r>
        <w:rPr>
          <w:color w:val="231F20"/>
          <w:w w:val="105"/>
          <w:sz w:val="20"/>
        </w:rPr>
        <w:t> y</w:t>
      </w:r>
      <w:r>
        <w:rPr>
          <w:color w:val="231F20"/>
          <w:w w:val="105"/>
          <w:sz w:val="20"/>
        </w:rPr>
        <w:t> presentarse</w:t>
      </w:r>
      <w:r>
        <w:rPr>
          <w:color w:val="231F20"/>
          <w:w w:val="105"/>
          <w:sz w:val="20"/>
        </w:rPr>
        <w:t> en</w:t>
      </w:r>
      <w:r>
        <w:rPr>
          <w:color w:val="231F20"/>
          <w:w w:val="105"/>
          <w:sz w:val="20"/>
        </w:rPr>
        <w:t> la</w:t>
      </w:r>
      <w:r>
        <w:rPr>
          <w:color w:val="231F20"/>
          <w:w w:val="105"/>
          <w:sz w:val="20"/>
        </w:rPr>
        <w:t> fecha,</w:t>
      </w:r>
      <w:r>
        <w:rPr>
          <w:color w:val="231F20"/>
          <w:w w:val="105"/>
          <w:sz w:val="20"/>
        </w:rPr>
        <w:t> hora</w:t>
      </w:r>
      <w:r>
        <w:rPr>
          <w:color w:val="231F20"/>
          <w:w w:val="105"/>
          <w:sz w:val="20"/>
        </w:rPr>
        <w:t> y</w:t>
      </w:r>
      <w:r>
        <w:rPr>
          <w:color w:val="231F20"/>
          <w:w w:val="105"/>
          <w:sz w:val="20"/>
        </w:rPr>
        <w:t> lugar</w:t>
      </w:r>
      <w:r>
        <w:rPr>
          <w:color w:val="231F20"/>
          <w:w w:val="105"/>
          <w:sz w:val="20"/>
        </w:rPr>
        <w:t> indicados,</w:t>
      </w:r>
      <w:r>
        <w:rPr>
          <w:color w:val="231F20"/>
          <w:w w:val="105"/>
          <w:sz w:val="20"/>
        </w:rPr>
        <w:t> en</w:t>
      </w:r>
      <w:r>
        <w:rPr>
          <w:color w:val="231F20"/>
          <w:w w:val="105"/>
          <w:sz w:val="20"/>
        </w:rPr>
        <w:t> </w:t>
      </w:r>
      <w:r>
        <w:rPr>
          <w:color w:val="231F20"/>
          <w:w w:val="105"/>
          <w:sz w:val="20"/>
        </w:rPr>
        <w:t>la modalidad</w:t>
      </w:r>
      <w:r>
        <w:rPr>
          <w:color w:val="231F20"/>
          <w:spacing w:val="-3"/>
          <w:w w:val="105"/>
          <w:sz w:val="20"/>
        </w:rPr>
        <w:t> </w:t>
      </w:r>
      <w:r>
        <w:rPr>
          <w:color w:val="231F20"/>
          <w:w w:val="105"/>
          <w:sz w:val="20"/>
        </w:rPr>
        <w:t>correspondiente;</w:t>
      </w:r>
    </w:p>
    <w:p>
      <w:pPr>
        <w:pStyle w:val="ListParagraph"/>
        <w:numPr>
          <w:ilvl w:val="1"/>
          <w:numId w:val="19"/>
        </w:numPr>
        <w:tabs>
          <w:tab w:pos="2195" w:val="left" w:leader="none"/>
        </w:tabs>
        <w:spacing w:line="278" w:lineRule="auto" w:before="160" w:after="0"/>
        <w:ind w:left="2195" w:right="706" w:hanging="560"/>
        <w:jc w:val="both"/>
        <w:rPr>
          <w:sz w:val="20"/>
        </w:rPr>
      </w:pPr>
      <w:r>
        <w:rPr>
          <w:color w:val="231F20"/>
          <w:w w:val="105"/>
          <w:sz w:val="20"/>
        </w:rPr>
        <w:t>Presentar</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documentación</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avale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cumplimiento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requisitos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participación</w:t>
      </w:r>
      <w:r>
        <w:rPr>
          <w:color w:val="231F20"/>
          <w:spacing w:val="-14"/>
          <w:w w:val="105"/>
          <w:sz w:val="20"/>
        </w:rPr>
        <w:t> </w:t>
      </w:r>
      <w:r>
        <w:rPr>
          <w:color w:val="231F20"/>
          <w:w w:val="105"/>
          <w:sz w:val="20"/>
        </w:rPr>
        <w:t>que correspondan,</w:t>
      </w:r>
      <w:r>
        <w:rPr>
          <w:color w:val="231F20"/>
          <w:spacing w:val="-17"/>
          <w:w w:val="105"/>
          <w:sz w:val="20"/>
        </w:rPr>
        <w:t> </w:t>
      </w:r>
      <w:r>
        <w:rPr>
          <w:color w:val="231F20"/>
          <w:w w:val="105"/>
          <w:sz w:val="20"/>
        </w:rPr>
        <w:t>conforme</w:t>
      </w:r>
      <w:r>
        <w:rPr>
          <w:color w:val="231F20"/>
          <w:spacing w:val="-16"/>
          <w:w w:val="105"/>
          <w:sz w:val="20"/>
        </w:rPr>
        <w:t> </w:t>
      </w:r>
      <w:r>
        <w:rPr>
          <w:color w:val="231F20"/>
          <w:w w:val="105"/>
          <w:sz w:val="20"/>
        </w:rPr>
        <w:t>a</w:t>
      </w:r>
      <w:r>
        <w:rPr>
          <w:color w:val="231F20"/>
          <w:spacing w:val="-17"/>
          <w:w w:val="105"/>
          <w:sz w:val="20"/>
        </w:rPr>
        <w:t> </w:t>
      </w:r>
      <w:r>
        <w:rPr>
          <w:color w:val="231F20"/>
          <w:w w:val="105"/>
          <w:sz w:val="20"/>
        </w:rPr>
        <w:t>lo</w:t>
      </w:r>
      <w:r>
        <w:rPr>
          <w:color w:val="231F20"/>
          <w:spacing w:val="-16"/>
          <w:w w:val="105"/>
          <w:sz w:val="20"/>
        </w:rPr>
        <w:t> </w:t>
      </w:r>
      <w:r>
        <w:rPr>
          <w:color w:val="231F20"/>
          <w:w w:val="105"/>
          <w:sz w:val="20"/>
        </w:rPr>
        <w:t>establecido</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artículo</w:t>
      </w:r>
      <w:r>
        <w:rPr>
          <w:color w:val="231F20"/>
          <w:spacing w:val="-17"/>
          <w:w w:val="105"/>
          <w:sz w:val="20"/>
        </w:rPr>
        <w:t> </w:t>
      </w:r>
      <w:r>
        <w:rPr>
          <w:color w:val="231F20"/>
          <w:w w:val="105"/>
          <w:sz w:val="20"/>
        </w:rPr>
        <w:t>10</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este</w:t>
      </w:r>
      <w:r>
        <w:rPr>
          <w:color w:val="231F20"/>
          <w:spacing w:val="-16"/>
          <w:w w:val="105"/>
          <w:sz w:val="20"/>
        </w:rPr>
        <w:t> </w:t>
      </w:r>
      <w:r>
        <w:rPr>
          <w:color w:val="231F20"/>
          <w:w w:val="105"/>
          <w:sz w:val="20"/>
        </w:rPr>
        <w:t>Acuerdo</w:t>
      </w:r>
      <w:r>
        <w:rPr>
          <w:color w:val="231F20"/>
          <w:spacing w:val="-16"/>
          <w:w w:val="105"/>
          <w:sz w:val="20"/>
        </w:rPr>
        <w:t> </w:t>
      </w:r>
      <w:r>
        <w:rPr>
          <w:color w:val="231F20"/>
          <w:w w:val="105"/>
          <w:sz w:val="20"/>
        </w:rPr>
        <w:t>y</w:t>
      </w:r>
      <w:r>
        <w:rPr>
          <w:color w:val="231F20"/>
          <w:spacing w:val="-17"/>
          <w:w w:val="105"/>
          <w:sz w:val="20"/>
        </w:rPr>
        <w:t> </w:t>
      </w:r>
      <w:r>
        <w:rPr>
          <w:color w:val="231F20"/>
          <w:w w:val="105"/>
          <w:sz w:val="20"/>
        </w:rPr>
        <w:t>lo</w:t>
      </w:r>
      <w:r>
        <w:rPr>
          <w:color w:val="231F20"/>
          <w:spacing w:val="-16"/>
          <w:w w:val="105"/>
          <w:sz w:val="20"/>
        </w:rPr>
        <w:t> </w:t>
      </w:r>
      <w:r>
        <w:rPr>
          <w:color w:val="231F20"/>
          <w:w w:val="105"/>
          <w:sz w:val="20"/>
        </w:rPr>
        <w:t>señalado</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la convocatoria del subsistema respectivo;</w:t>
      </w:r>
    </w:p>
    <w:p>
      <w:pPr>
        <w:pStyle w:val="ListParagraph"/>
        <w:numPr>
          <w:ilvl w:val="1"/>
          <w:numId w:val="19"/>
        </w:numPr>
        <w:tabs>
          <w:tab w:pos="2195" w:val="left" w:leader="none"/>
        </w:tabs>
        <w:spacing w:line="240" w:lineRule="auto" w:before="160" w:after="0"/>
        <w:ind w:left="2195" w:right="0" w:hanging="560"/>
        <w:jc w:val="left"/>
        <w:rPr>
          <w:sz w:val="20"/>
        </w:rPr>
      </w:pPr>
      <w:r>
        <w:rPr>
          <w:color w:val="231F20"/>
          <w:sz w:val="20"/>
        </w:rPr>
        <w:t>Presentar</w:t>
      </w:r>
      <w:r>
        <w:rPr>
          <w:color w:val="231F20"/>
          <w:spacing w:val="14"/>
          <w:sz w:val="20"/>
        </w:rPr>
        <w:t> </w:t>
      </w:r>
      <w:r>
        <w:rPr>
          <w:color w:val="231F20"/>
          <w:sz w:val="20"/>
        </w:rPr>
        <w:t>las</w:t>
      </w:r>
      <w:r>
        <w:rPr>
          <w:color w:val="231F20"/>
          <w:spacing w:val="14"/>
          <w:sz w:val="20"/>
        </w:rPr>
        <w:t> </w:t>
      </w:r>
      <w:r>
        <w:rPr>
          <w:color w:val="231F20"/>
          <w:sz w:val="20"/>
        </w:rPr>
        <w:t>evidencias</w:t>
      </w:r>
      <w:r>
        <w:rPr>
          <w:color w:val="231F20"/>
          <w:spacing w:val="15"/>
          <w:sz w:val="20"/>
        </w:rPr>
        <w:t> </w:t>
      </w:r>
      <w:r>
        <w:rPr>
          <w:color w:val="231F20"/>
          <w:sz w:val="20"/>
        </w:rPr>
        <w:t>documentales</w:t>
      </w:r>
      <w:r>
        <w:rPr>
          <w:color w:val="231F20"/>
          <w:spacing w:val="14"/>
          <w:sz w:val="20"/>
        </w:rPr>
        <w:t> </w:t>
      </w:r>
      <w:r>
        <w:rPr>
          <w:color w:val="231F20"/>
          <w:sz w:val="20"/>
        </w:rPr>
        <w:t>de</w:t>
      </w:r>
      <w:r>
        <w:rPr>
          <w:color w:val="231F20"/>
          <w:spacing w:val="14"/>
          <w:sz w:val="20"/>
        </w:rPr>
        <w:t> </w:t>
      </w:r>
      <w:r>
        <w:rPr>
          <w:color w:val="231F20"/>
          <w:sz w:val="20"/>
        </w:rPr>
        <w:t>los</w:t>
      </w:r>
      <w:r>
        <w:rPr>
          <w:color w:val="231F20"/>
          <w:spacing w:val="15"/>
          <w:sz w:val="20"/>
        </w:rPr>
        <w:t> </w:t>
      </w:r>
      <w:r>
        <w:rPr>
          <w:color w:val="231F20"/>
          <w:sz w:val="20"/>
        </w:rPr>
        <w:t>elementos</w:t>
      </w:r>
      <w:r>
        <w:rPr>
          <w:color w:val="231F20"/>
          <w:spacing w:val="14"/>
          <w:sz w:val="20"/>
        </w:rPr>
        <w:t> </w:t>
      </w:r>
      <w:r>
        <w:rPr>
          <w:color w:val="231F20"/>
          <w:sz w:val="20"/>
        </w:rPr>
        <w:t>multifactoriales,</w:t>
      </w:r>
      <w:r>
        <w:rPr>
          <w:color w:val="231F20"/>
          <w:spacing w:val="15"/>
          <w:sz w:val="20"/>
        </w:rPr>
        <w:t> </w:t>
      </w:r>
      <w:r>
        <w:rPr>
          <w:color w:val="231F20"/>
          <w:sz w:val="20"/>
        </w:rPr>
        <w:t>cuando</w:t>
      </w:r>
      <w:r>
        <w:rPr>
          <w:color w:val="231F20"/>
          <w:spacing w:val="14"/>
          <w:sz w:val="20"/>
        </w:rPr>
        <w:t> </w:t>
      </w:r>
      <w:r>
        <w:rPr>
          <w:color w:val="231F20"/>
          <w:sz w:val="20"/>
        </w:rPr>
        <w:t>sea</w:t>
      </w:r>
      <w:r>
        <w:rPr>
          <w:color w:val="231F20"/>
          <w:spacing w:val="14"/>
          <w:sz w:val="20"/>
        </w:rPr>
        <w:t> </w:t>
      </w:r>
      <w:r>
        <w:rPr>
          <w:color w:val="231F20"/>
          <w:sz w:val="20"/>
        </w:rPr>
        <w:t>el</w:t>
      </w:r>
      <w:r>
        <w:rPr>
          <w:color w:val="231F20"/>
          <w:spacing w:val="15"/>
          <w:sz w:val="20"/>
        </w:rPr>
        <w:t> </w:t>
      </w:r>
      <w:r>
        <w:rPr>
          <w:color w:val="231F20"/>
          <w:spacing w:val="-2"/>
          <w:sz w:val="20"/>
        </w:rPr>
        <w:t>caso.</w:t>
      </w:r>
    </w:p>
    <w:p>
      <w:pPr>
        <w:pStyle w:val="BodyText"/>
        <w:spacing w:line="278" w:lineRule="auto" w:before="198"/>
        <w:ind w:left="1275" w:right="705"/>
        <w:jc w:val="both"/>
      </w:pPr>
      <w:r>
        <w:rPr>
          <w:color w:val="231F20"/>
          <w:w w:val="105"/>
        </w:rPr>
        <w:t>Las autoridades de educación media superior y los organismos descentralizados podrán disponer </w:t>
      </w:r>
      <w:r>
        <w:rPr>
          <w:color w:val="231F20"/>
          <w:w w:val="105"/>
        </w:rPr>
        <w:t>las medidas para la atención de las personas que decidan participar de manera voluntaria en el proceso de</w:t>
      </w:r>
      <w:r>
        <w:rPr>
          <w:color w:val="231F20"/>
          <w:spacing w:val="-11"/>
          <w:w w:val="105"/>
        </w:rPr>
        <w:t> </w:t>
      </w:r>
      <w:r>
        <w:rPr>
          <w:color w:val="231F20"/>
          <w:w w:val="105"/>
        </w:rPr>
        <w:t>admisión</w:t>
      </w:r>
      <w:r>
        <w:rPr>
          <w:color w:val="231F20"/>
          <w:spacing w:val="-11"/>
          <w:w w:val="105"/>
        </w:rPr>
        <w:t> </w:t>
      </w:r>
      <w:r>
        <w:rPr>
          <w:color w:val="231F20"/>
          <w:w w:val="105"/>
        </w:rPr>
        <w:t>y</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hayan</w:t>
      </w:r>
      <w:r>
        <w:rPr>
          <w:color w:val="231F20"/>
          <w:spacing w:val="-11"/>
          <w:w w:val="105"/>
        </w:rPr>
        <w:t> </w:t>
      </w:r>
      <w:r>
        <w:rPr>
          <w:color w:val="231F20"/>
          <w:w w:val="105"/>
        </w:rPr>
        <w:t>generado</w:t>
      </w:r>
      <w:r>
        <w:rPr>
          <w:color w:val="231F20"/>
          <w:spacing w:val="-11"/>
          <w:w w:val="105"/>
        </w:rPr>
        <w:t> </w:t>
      </w:r>
      <w:r>
        <w:rPr>
          <w:color w:val="231F20"/>
          <w:w w:val="105"/>
        </w:rPr>
        <w:t>una</w:t>
      </w:r>
      <w:r>
        <w:rPr>
          <w:color w:val="231F20"/>
          <w:spacing w:val="-11"/>
          <w:w w:val="105"/>
        </w:rPr>
        <w:t> </w:t>
      </w:r>
      <w:r>
        <w:rPr>
          <w:color w:val="231F20"/>
          <w:w w:val="105"/>
        </w:rPr>
        <w:t>cita</w:t>
      </w:r>
      <w:r>
        <w:rPr>
          <w:color w:val="231F20"/>
          <w:spacing w:val="-11"/>
          <w:w w:val="105"/>
        </w:rPr>
        <w:t> </w:t>
      </w:r>
      <w:r>
        <w:rPr>
          <w:color w:val="231F20"/>
          <w:w w:val="105"/>
        </w:rPr>
        <w:t>de</w:t>
      </w:r>
      <w:r>
        <w:rPr>
          <w:color w:val="231F20"/>
          <w:spacing w:val="-11"/>
          <w:w w:val="105"/>
        </w:rPr>
        <w:t> </w:t>
      </w:r>
      <w:r>
        <w:rPr>
          <w:color w:val="231F20"/>
          <w:w w:val="105"/>
        </w:rPr>
        <w:t>registro</w:t>
      </w:r>
      <w:r>
        <w:rPr>
          <w:color w:val="231F20"/>
          <w:spacing w:val="-11"/>
          <w:w w:val="105"/>
        </w:rPr>
        <w:t> </w:t>
      </w:r>
      <w:r>
        <w:rPr>
          <w:color w:val="231F20"/>
          <w:w w:val="105"/>
        </w:rPr>
        <w:t>en</w:t>
      </w:r>
      <w:r>
        <w:rPr>
          <w:color w:val="231F20"/>
          <w:spacing w:val="-11"/>
          <w:w w:val="105"/>
        </w:rPr>
        <w:t> </w:t>
      </w:r>
      <w:r>
        <w:rPr>
          <w:color w:val="231F20"/>
          <w:w w:val="105"/>
        </w:rPr>
        <w:t>los</w:t>
      </w:r>
      <w:r>
        <w:rPr>
          <w:color w:val="231F20"/>
          <w:spacing w:val="-11"/>
          <w:w w:val="105"/>
        </w:rPr>
        <w:t> </w:t>
      </w:r>
      <w:r>
        <w:rPr>
          <w:color w:val="231F20"/>
          <w:w w:val="105"/>
        </w:rPr>
        <w:t>tiempos</w:t>
      </w:r>
      <w:r>
        <w:rPr>
          <w:color w:val="231F20"/>
          <w:spacing w:val="-11"/>
          <w:w w:val="105"/>
        </w:rPr>
        <w:t> </w:t>
      </w:r>
      <w:r>
        <w:rPr>
          <w:color w:val="231F20"/>
          <w:w w:val="105"/>
        </w:rPr>
        <w:t>señalados</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calendario</w:t>
      </w:r>
      <w:r>
        <w:rPr>
          <w:color w:val="231F20"/>
          <w:spacing w:val="-11"/>
          <w:w w:val="105"/>
        </w:rPr>
        <w:t> </w:t>
      </w:r>
      <w:r>
        <w:rPr>
          <w:color w:val="231F20"/>
          <w:w w:val="105"/>
        </w:rPr>
        <w:t>y convocatorias</w:t>
      </w:r>
      <w:r>
        <w:rPr>
          <w:color w:val="231F20"/>
          <w:spacing w:val="-3"/>
          <w:w w:val="105"/>
        </w:rPr>
        <w:t> </w:t>
      </w:r>
      <w:r>
        <w:rPr>
          <w:color w:val="231F20"/>
          <w:w w:val="105"/>
        </w:rPr>
        <w:t>respectivas.</w:t>
      </w:r>
    </w:p>
    <w:p>
      <w:pPr>
        <w:pStyle w:val="BodyText"/>
      </w:pPr>
    </w:p>
    <w:p>
      <w:pPr>
        <w:pStyle w:val="BodyText"/>
        <w:spacing w:before="61"/>
      </w:pPr>
    </w:p>
    <w:p>
      <w:pPr>
        <w:pStyle w:val="Heading4"/>
      </w:pPr>
      <w:r>
        <w:rPr>
          <w:color w:val="A7802D"/>
          <w:w w:val="85"/>
        </w:rPr>
        <w:t>Registro</w:t>
      </w:r>
      <w:r>
        <w:rPr>
          <w:color w:val="A7802D"/>
          <w:spacing w:val="5"/>
        </w:rPr>
        <w:t> </w:t>
      </w:r>
      <w:r>
        <w:rPr>
          <w:color w:val="A7802D"/>
          <w:w w:val="85"/>
        </w:rPr>
        <w:t>y</w:t>
      </w:r>
      <w:r>
        <w:rPr>
          <w:color w:val="A7802D"/>
          <w:spacing w:val="6"/>
        </w:rPr>
        <w:t> </w:t>
      </w:r>
      <w:r>
        <w:rPr>
          <w:color w:val="A7802D"/>
          <w:w w:val="85"/>
        </w:rPr>
        <w:t>verificación</w:t>
      </w:r>
      <w:r>
        <w:rPr>
          <w:color w:val="A7802D"/>
          <w:spacing w:val="6"/>
        </w:rPr>
        <w:t> </w:t>
      </w:r>
      <w:r>
        <w:rPr>
          <w:color w:val="A7802D"/>
          <w:spacing w:val="-2"/>
          <w:w w:val="85"/>
        </w:rPr>
        <w:t>documental</w:t>
      </w:r>
    </w:p>
    <w:p>
      <w:pPr>
        <w:pStyle w:val="BodyText"/>
        <w:spacing w:before="170"/>
        <w:rPr>
          <w:rFonts w:ascii="Arial Black"/>
        </w:rPr>
      </w:pPr>
    </w:p>
    <w:p>
      <w:pPr>
        <w:pStyle w:val="BodyText"/>
        <w:spacing w:after="0"/>
        <w:rPr>
          <w:rFonts w:ascii="Arial Black"/>
        </w:rPr>
        <w:sectPr>
          <w:footerReference w:type="even" r:id="rId40"/>
          <w:pgSz w:w="12190" w:h="15880"/>
          <w:pgMar w:header="0" w:footer="0" w:top="2900" w:bottom="280" w:left="425" w:right="425"/>
        </w:sect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3"/>
        <w:rPr>
          <w:rFonts w:ascii="Arial Black"/>
          <w:sz w:val="16"/>
        </w:rPr>
      </w:pPr>
    </w:p>
    <w:p>
      <w:pPr>
        <w:spacing w:before="0"/>
        <w:ind w:left="131"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58848">
                <wp:simplePos x="0" y="0"/>
                <wp:positionH relativeFrom="page">
                  <wp:posOffset>348178</wp:posOffset>
                </wp:positionH>
                <wp:positionV relativeFrom="paragraph">
                  <wp:posOffset>-2391736</wp:posOffset>
                </wp:positionV>
                <wp:extent cx="193675" cy="230441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93675" cy="2304415"/>
                          <a:chExt cx="193675" cy="2304415"/>
                        </a:xfrm>
                      </wpg:grpSpPr>
                      <wps:wsp>
                        <wps:cNvPr id="269" name="Graphic 26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70" name="Graphic 27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71" name="Graphic 27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88.325714pt;width:15.25pt;height:181.45pt;mso-position-horizontal-relative:page;mso-position-vertical-relative:paragraph;z-index:15758848" id="docshapegroup201" coordorigin="548,-3767" coordsize="305,3629">
                <v:shape style="position:absolute;left:550;top:-3767;width:303;height:2956" id="docshape202" coordorigin="551,-3767" coordsize="303,2956" path="m853,-3767l551,-3474,551,-931,560,-885,586,-846,624,-821,671,-811,733,-811,780,-821,818,-846,844,-885,853,-931,853,-3767xe" filled="true" fillcolor="#e6e7e8" stroked="false">
                  <v:path arrowok="t"/>
                  <v:fill type="solid"/>
                </v:shape>
                <v:shape style="position:absolute;left:550;top:-3594;width:303;height:2925" id="docshape203" coordorigin="551,-3594" coordsize="303,2925" path="m853,-3594l551,-3283,551,-789,560,-743,586,-705,624,-679,671,-669,733,-669,780,-679,818,-705,844,-743,853,-789,853,-3594xe" filled="true" fillcolor="#bcbec0" stroked="false">
                  <v:path arrowok="t"/>
                  <v:fill type="solid"/>
                </v:shape>
                <v:shape style="position:absolute;left:548;top:-3406;width:305;height:3268" id="docshape204" coordorigin="548,-3405" coordsize="305,3268" path="m853,-3405l548,-3098,548,-138,853,-138,853,-3405xe" filled="true" fillcolor="#a7802d" stroked="false">
                  <v:path arrowok="t"/>
                  <v:fill type="solid"/>
                </v:shape>
                <w10:wrap type="none"/>
              </v:group>
            </w:pict>
          </mc:Fallback>
        </mc:AlternateContent>
      </w:r>
      <w:r>
        <w:rPr>
          <w:rFonts w:ascii="Lucida Sans Unicode"/>
          <w:sz w:val="16"/>
        </w:rPr>
        <mc:AlternateContent>
          <mc:Choice Requires="wps">
            <w:drawing>
              <wp:anchor distT="0" distB="0" distL="0" distR="0" allowOverlap="1" layoutInCell="1" locked="0" behindDoc="0" simplePos="0" relativeHeight="15759872">
                <wp:simplePos x="0" y="0"/>
                <wp:positionH relativeFrom="page">
                  <wp:posOffset>356699</wp:posOffset>
                </wp:positionH>
                <wp:positionV relativeFrom="paragraph">
                  <wp:posOffset>-1748106</wp:posOffset>
                </wp:positionV>
                <wp:extent cx="181610" cy="147383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37.64621pt;width:14.3pt;height:116.05pt;mso-position-horizontal-relative:page;mso-position-vertical-relative:paragraph;z-index:15759872" type="#_x0000_t202" id="docshape20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16</w:t>
      </w:r>
      <w:r>
        <w:rPr>
          <w:rFonts w:ascii="Lucida Sans Unicode"/>
          <w:color w:val="231F20"/>
          <w:spacing w:val="40"/>
          <w:sz w:val="16"/>
          <w:highlight w:val="lightGray"/>
        </w:rPr>
        <w:t> </w:t>
      </w:r>
    </w:p>
    <w:p>
      <w:pPr>
        <w:pStyle w:val="BodyText"/>
        <w:spacing w:line="271" w:lineRule="auto" w:before="94"/>
        <w:ind w:left="131" w:right="706"/>
        <w:jc w:val="both"/>
      </w:pPr>
      <w:r>
        <w:rPr/>
        <w:br w:type="column"/>
      </w:r>
      <w:r>
        <w:rPr>
          <w:rFonts w:ascii="Arial Black" w:hAnsi="Arial Black"/>
          <w:color w:val="231F20"/>
          <w:w w:val="105"/>
        </w:rPr>
        <w:t>Artículo 24. </w:t>
      </w:r>
      <w:r>
        <w:rPr>
          <w:color w:val="231F20"/>
          <w:w w:val="105"/>
        </w:rPr>
        <w:t>Las personas que tramiten la cita a la que se refiere el artículo 22, presentarán ante la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o</w:t>
      </w:r>
      <w:r>
        <w:rPr>
          <w:color w:val="231F20"/>
          <w:w w:val="105"/>
        </w:rPr>
        <w:t> el</w:t>
      </w:r>
      <w:r>
        <w:rPr>
          <w:color w:val="231F20"/>
          <w:w w:val="105"/>
        </w:rPr>
        <w:t> organismo</w:t>
      </w:r>
      <w:r>
        <w:rPr>
          <w:color w:val="231F20"/>
          <w:w w:val="105"/>
        </w:rPr>
        <w:t> descentralizado</w:t>
      </w:r>
      <w:r>
        <w:rPr>
          <w:color w:val="231F20"/>
          <w:w w:val="105"/>
        </w:rPr>
        <w:t> que</w:t>
      </w:r>
      <w:r>
        <w:rPr>
          <w:color w:val="231F20"/>
          <w:w w:val="105"/>
        </w:rPr>
        <w:t> corresponda,</w:t>
      </w:r>
      <w:r>
        <w:rPr>
          <w:color w:val="231F20"/>
          <w:w w:val="105"/>
        </w:rPr>
        <w:t> </w:t>
      </w:r>
      <w:r>
        <w:rPr>
          <w:color w:val="231F20"/>
          <w:w w:val="105"/>
        </w:rPr>
        <w:t>la documentación</w:t>
      </w:r>
      <w:r>
        <w:rPr>
          <w:color w:val="231F20"/>
          <w:spacing w:val="-13"/>
          <w:w w:val="105"/>
        </w:rPr>
        <w:t> </w:t>
      </w:r>
      <w:r>
        <w:rPr>
          <w:color w:val="231F20"/>
          <w:w w:val="105"/>
        </w:rPr>
        <w:t>solicitada</w:t>
      </w:r>
      <w:r>
        <w:rPr>
          <w:color w:val="231F20"/>
          <w:spacing w:val="-13"/>
          <w:w w:val="105"/>
        </w:rPr>
        <w:t> </w:t>
      </w:r>
      <w:r>
        <w:rPr>
          <w:color w:val="231F20"/>
          <w:w w:val="105"/>
        </w:rPr>
        <w:t>para</w:t>
      </w:r>
      <w:r>
        <w:rPr>
          <w:color w:val="231F20"/>
          <w:spacing w:val="-13"/>
          <w:w w:val="105"/>
        </w:rPr>
        <w:t> </w:t>
      </w:r>
      <w:r>
        <w:rPr>
          <w:color w:val="231F20"/>
          <w:w w:val="105"/>
        </w:rPr>
        <w:t>su</w:t>
      </w:r>
      <w:r>
        <w:rPr>
          <w:color w:val="231F20"/>
          <w:spacing w:val="-13"/>
          <w:w w:val="105"/>
        </w:rPr>
        <w:t> </w:t>
      </w:r>
      <w:r>
        <w:rPr>
          <w:color w:val="231F20"/>
          <w:w w:val="105"/>
        </w:rPr>
        <w:t>registro</w:t>
      </w:r>
      <w:r>
        <w:rPr>
          <w:color w:val="231F20"/>
          <w:spacing w:val="-13"/>
          <w:w w:val="105"/>
        </w:rPr>
        <w:t> </w:t>
      </w:r>
      <w:r>
        <w:rPr>
          <w:color w:val="231F20"/>
          <w:w w:val="105"/>
        </w:rPr>
        <w:t>y</w:t>
      </w:r>
      <w:r>
        <w:rPr>
          <w:color w:val="231F20"/>
          <w:spacing w:val="-13"/>
          <w:w w:val="105"/>
        </w:rPr>
        <w:t> </w:t>
      </w:r>
      <w:r>
        <w:rPr>
          <w:color w:val="231F20"/>
          <w:w w:val="105"/>
        </w:rPr>
        <w:t>verificación</w:t>
      </w:r>
      <w:r>
        <w:rPr>
          <w:color w:val="231F20"/>
          <w:spacing w:val="-13"/>
          <w:w w:val="105"/>
        </w:rPr>
        <w:t> </w:t>
      </w:r>
      <w:r>
        <w:rPr>
          <w:color w:val="231F20"/>
          <w:w w:val="105"/>
        </w:rPr>
        <w:t>documental,</w:t>
      </w:r>
      <w:r>
        <w:rPr>
          <w:color w:val="231F20"/>
          <w:spacing w:val="-13"/>
          <w:w w:val="105"/>
        </w:rPr>
        <w:t> </w:t>
      </w:r>
      <w:r>
        <w:rPr>
          <w:color w:val="231F20"/>
          <w:w w:val="105"/>
        </w:rPr>
        <w:t>conforme</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modalidad,</w:t>
      </w:r>
      <w:r>
        <w:rPr>
          <w:color w:val="231F20"/>
          <w:spacing w:val="-13"/>
          <w:w w:val="105"/>
        </w:rPr>
        <w:t> </w:t>
      </w:r>
      <w:r>
        <w:rPr>
          <w:color w:val="231F20"/>
          <w:w w:val="105"/>
        </w:rPr>
        <w:t>fecha</w:t>
      </w:r>
      <w:r>
        <w:rPr>
          <w:color w:val="231F20"/>
          <w:spacing w:val="-13"/>
          <w:w w:val="105"/>
        </w:rPr>
        <w:t> </w:t>
      </w:r>
      <w:r>
        <w:rPr>
          <w:color w:val="231F20"/>
          <w:w w:val="105"/>
        </w:rPr>
        <w:t>y hora</w:t>
      </w:r>
      <w:r>
        <w:rPr>
          <w:color w:val="231F20"/>
          <w:spacing w:val="-5"/>
          <w:w w:val="105"/>
        </w:rPr>
        <w:t> </w:t>
      </w:r>
      <w:r>
        <w:rPr>
          <w:color w:val="231F20"/>
          <w:w w:val="105"/>
        </w:rPr>
        <w:t>indicadas</w:t>
      </w:r>
      <w:r>
        <w:rPr>
          <w:color w:val="231F20"/>
          <w:spacing w:val="-5"/>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respectiva</w:t>
      </w:r>
      <w:r>
        <w:rPr>
          <w:color w:val="231F20"/>
          <w:spacing w:val="-5"/>
          <w:w w:val="105"/>
        </w:rPr>
        <w:t> </w:t>
      </w:r>
      <w:r>
        <w:rPr>
          <w:color w:val="231F20"/>
          <w:w w:val="105"/>
        </w:rPr>
        <w:t>cita.</w:t>
      </w:r>
      <w:r>
        <w:rPr>
          <w:color w:val="231F20"/>
          <w:spacing w:val="-5"/>
          <w:w w:val="105"/>
        </w:rPr>
        <w:t> </w:t>
      </w:r>
      <w:r>
        <w:rPr>
          <w:color w:val="231F20"/>
          <w:w w:val="105"/>
        </w:rPr>
        <w:t>El</w:t>
      </w:r>
      <w:r>
        <w:rPr>
          <w:color w:val="231F20"/>
          <w:spacing w:val="-5"/>
          <w:w w:val="105"/>
        </w:rPr>
        <w:t> </w:t>
      </w:r>
      <w:r>
        <w:rPr>
          <w:color w:val="231F20"/>
          <w:w w:val="105"/>
        </w:rPr>
        <w:t>registro</w:t>
      </w:r>
      <w:r>
        <w:rPr>
          <w:color w:val="231F20"/>
          <w:spacing w:val="-5"/>
          <w:w w:val="105"/>
        </w:rPr>
        <w:t> </w:t>
      </w:r>
      <w:r>
        <w:rPr>
          <w:color w:val="231F20"/>
          <w:w w:val="105"/>
        </w:rPr>
        <w:t>será</w:t>
      </w:r>
      <w:r>
        <w:rPr>
          <w:color w:val="231F20"/>
          <w:spacing w:val="-5"/>
          <w:w w:val="105"/>
        </w:rPr>
        <w:t> </w:t>
      </w:r>
      <w:r>
        <w:rPr>
          <w:color w:val="231F20"/>
          <w:w w:val="105"/>
        </w:rPr>
        <w:t>preferentemente</w:t>
      </w:r>
      <w:r>
        <w:rPr>
          <w:color w:val="231F20"/>
          <w:spacing w:val="-5"/>
          <w:w w:val="105"/>
        </w:rPr>
        <w:t> </w:t>
      </w:r>
      <w:r>
        <w:rPr>
          <w:color w:val="231F20"/>
          <w:w w:val="105"/>
        </w:rPr>
        <w:t>presencial.</w:t>
      </w:r>
    </w:p>
    <w:p>
      <w:pPr>
        <w:pStyle w:val="BodyText"/>
        <w:spacing w:line="278" w:lineRule="auto" w:before="163"/>
        <w:ind w:left="131" w:right="707"/>
        <w:jc w:val="both"/>
      </w:pPr>
      <w:r>
        <w:rPr>
          <w:color w:val="231F20"/>
          <w:w w:val="105"/>
        </w:rPr>
        <w:t>La autoridad de educación media superior y el organismo descentralizado acreditará a la </w:t>
      </w:r>
      <w:r>
        <w:rPr>
          <w:color w:val="231F20"/>
          <w:w w:val="105"/>
        </w:rPr>
        <w:t>persona capacitada</w:t>
      </w:r>
      <w:r>
        <w:rPr>
          <w:color w:val="231F20"/>
          <w:w w:val="105"/>
        </w:rPr>
        <w:t> para</w:t>
      </w:r>
      <w:r>
        <w:rPr>
          <w:color w:val="231F20"/>
          <w:w w:val="105"/>
        </w:rPr>
        <w:t> este</w:t>
      </w:r>
      <w:r>
        <w:rPr>
          <w:color w:val="231F20"/>
          <w:w w:val="105"/>
        </w:rPr>
        <w:t> proceso</w:t>
      </w:r>
      <w:r>
        <w:rPr>
          <w:color w:val="231F20"/>
          <w:w w:val="105"/>
        </w:rPr>
        <w:t> y</w:t>
      </w:r>
      <w:r>
        <w:rPr>
          <w:color w:val="231F20"/>
          <w:w w:val="105"/>
        </w:rPr>
        <w:t> responsable</w:t>
      </w:r>
      <w:r>
        <w:rPr>
          <w:color w:val="231F20"/>
          <w:w w:val="105"/>
        </w:rPr>
        <w:t> del</w:t>
      </w:r>
      <w:r>
        <w:rPr>
          <w:color w:val="231F20"/>
          <w:w w:val="105"/>
        </w:rPr>
        <w:t> registro</w:t>
      </w:r>
      <w:r>
        <w:rPr>
          <w:color w:val="231F20"/>
          <w:w w:val="105"/>
        </w:rPr>
        <w:t> para</w:t>
      </w:r>
      <w:r>
        <w:rPr>
          <w:color w:val="231F20"/>
          <w:w w:val="105"/>
        </w:rPr>
        <w:t> la</w:t>
      </w:r>
      <w:r>
        <w:rPr>
          <w:color w:val="231F20"/>
          <w:w w:val="105"/>
        </w:rPr>
        <w:t> recopilación</w:t>
      </w:r>
      <w:r>
        <w:rPr>
          <w:color w:val="231F20"/>
          <w:w w:val="105"/>
        </w:rPr>
        <w:t> y</w:t>
      </w:r>
      <w:r>
        <w:rPr>
          <w:color w:val="231F20"/>
          <w:w w:val="105"/>
        </w:rPr>
        <w:t> verificación</w:t>
      </w:r>
      <w:r>
        <w:rPr>
          <w:color w:val="231F20"/>
          <w:w w:val="105"/>
        </w:rPr>
        <w:t> de</w:t>
      </w:r>
      <w:r>
        <w:rPr>
          <w:color w:val="231F20"/>
          <w:w w:val="105"/>
        </w:rPr>
        <w:t> los documentos que proporcione la persona que decida participar.</w:t>
      </w:r>
    </w:p>
    <w:p>
      <w:pPr>
        <w:pStyle w:val="BodyText"/>
        <w:spacing w:line="285" w:lineRule="auto" w:before="160"/>
        <w:ind w:left="131" w:right="708"/>
        <w:jc w:val="both"/>
      </w:pPr>
      <w:r>
        <w:rPr>
          <w:color w:val="231F20"/>
        </w:rPr>
        <w:t>En la fecha y hora indicada en la cita de registro de la persona que decida participar, se atenderá </w:t>
      </w:r>
      <w:r>
        <w:rPr>
          <w:color w:val="231F20"/>
        </w:rPr>
        <w:t>lo </w:t>
      </w:r>
      <w:r>
        <w:rPr>
          <w:color w:val="231F20"/>
          <w:spacing w:val="-2"/>
        </w:rPr>
        <w:t>siguiente:</w:t>
      </w:r>
    </w:p>
    <w:p>
      <w:pPr>
        <w:pStyle w:val="ListParagraph"/>
        <w:numPr>
          <w:ilvl w:val="0"/>
          <w:numId w:val="22"/>
        </w:numPr>
        <w:tabs>
          <w:tab w:pos="1051" w:val="left" w:leader="none"/>
        </w:tabs>
        <w:spacing w:line="278" w:lineRule="auto" w:before="153" w:after="0"/>
        <w:ind w:left="1051" w:right="706" w:hanging="560"/>
        <w:jc w:val="both"/>
        <w:rPr>
          <w:sz w:val="20"/>
        </w:rPr>
      </w:pPr>
      <w:r>
        <w:rPr>
          <w:color w:val="231F20"/>
          <w:w w:val="105"/>
          <w:sz w:val="20"/>
        </w:rPr>
        <w:t>El responsable del registro verificará que la persona que decida participar cumpla con </w:t>
      </w:r>
      <w:r>
        <w:rPr>
          <w:color w:val="231F20"/>
          <w:w w:val="105"/>
          <w:sz w:val="20"/>
        </w:rPr>
        <w:t>los </w:t>
      </w:r>
      <w:r>
        <w:rPr>
          <w:color w:val="231F20"/>
          <w:sz w:val="20"/>
        </w:rPr>
        <w:t>requisitos señalados en el presente Acuerdo, la convocatoria y demás disposiciones aplicables </w:t>
      </w:r>
      <w:r>
        <w:rPr>
          <w:color w:val="231F20"/>
          <w:w w:val="105"/>
          <w:sz w:val="20"/>
        </w:rPr>
        <w:t>para</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proceso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admisión;</w:t>
      </w:r>
      <w:r>
        <w:rPr>
          <w:color w:val="231F20"/>
          <w:spacing w:val="-14"/>
          <w:w w:val="105"/>
          <w:sz w:val="20"/>
        </w:rPr>
        <w:t> </w:t>
      </w:r>
      <w:r>
        <w:rPr>
          <w:color w:val="231F20"/>
          <w:w w:val="105"/>
          <w:sz w:val="20"/>
        </w:rPr>
        <w:t>además</w:t>
      </w:r>
      <w:r>
        <w:rPr>
          <w:color w:val="231F20"/>
          <w:spacing w:val="-14"/>
          <w:w w:val="105"/>
          <w:sz w:val="20"/>
        </w:rPr>
        <w:t> </w:t>
      </w:r>
      <w:r>
        <w:rPr>
          <w:color w:val="231F20"/>
          <w:w w:val="105"/>
          <w:sz w:val="20"/>
        </w:rPr>
        <w:t>registrará</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elementos</w:t>
      </w:r>
      <w:r>
        <w:rPr>
          <w:color w:val="231F20"/>
          <w:spacing w:val="-14"/>
          <w:w w:val="105"/>
          <w:sz w:val="20"/>
        </w:rPr>
        <w:t> </w:t>
      </w:r>
      <w:r>
        <w:rPr>
          <w:color w:val="231F20"/>
          <w:w w:val="105"/>
          <w:sz w:val="20"/>
        </w:rPr>
        <w:t>multifactoriales</w:t>
      </w:r>
      <w:r>
        <w:rPr>
          <w:color w:val="231F20"/>
          <w:spacing w:val="-14"/>
          <w:w w:val="105"/>
          <w:sz w:val="20"/>
        </w:rPr>
        <w:t> </w:t>
      </w:r>
      <w:r>
        <w:rPr>
          <w:color w:val="231F20"/>
          <w:w w:val="105"/>
          <w:sz w:val="20"/>
        </w:rPr>
        <w:t>conforme</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lo establecido por la Unidad del Sistema;</w:t>
      </w:r>
    </w:p>
    <w:p>
      <w:pPr>
        <w:pStyle w:val="ListParagraph"/>
        <w:spacing w:after="0" w:line="278" w:lineRule="auto"/>
        <w:jc w:val="both"/>
        <w:rPr>
          <w:sz w:val="20"/>
        </w:rPr>
        <w:sectPr>
          <w:type w:val="continuous"/>
          <w:pgSz w:w="12190" w:h="15880"/>
          <w:pgMar w:header="0" w:footer="0" w:top="480" w:bottom="280" w:left="425" w:right="425"/>
          <w:cols w:num="2" w:equalWidth="0">
            <w:col w:w="476" w:space="668"/>
            <w:col w:w="10196"/>
          </w:cols>
        </w:sectPr>
      </w:pPr>
    </w:p>
    <w:p>
      <w:pPr>
        <w:pStyle w:val="BodyText"/>
        <w:spacing w:before="233"/>
      </w:pPr>
      <w:r>
        <w:rPr/>
        <w:drawing>
          <wp:anchor distT="0" distB="0" distL="0" distR="0" allowOverlap="1" layoutInCell="1" locked="0" behindDoc="1" simplePos="0" relativeHeight="485838336">
            <wp:simplePos x="0" y="0"/>
            <wp:positionH relativeFrom="page">
              <wp:posOffset>720001</wp:posOffset>
            </wp:positionH>
            <wp:positionV relativeFrom="page">
              <wp:posOffset>3472526</wp:posOffset>
            </wp:positionV>
            <wp:extent cx="6390898" cy="6100403"/>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24" cstate="print"/>
                    <a:stretch>
                      <a:fillRect/>
                    </a:stretch>
                  </pic:blipFill>
                  <pic:spPr>
                    <a:xfrm>
                      <a:off x="0" y="0"/>
                      <a:ext cx="6390898" cy="6100403"/>
                    </a:xfrm>
                    <a:prstGeom prst="rect">
                      <a:avLst/>
                    </a:prstGeom>
                  </pic:spPr>
                </pic:pic>
              </a:graphicData>
            </a:graphic>
          </wp:anchor>
        </w:drawing>
      </w:r>
    </w:p>
    <w:p>
      <w:pPr>
        <w:pStyle w:val="ListParagraph"/>
        <w:numPr>
          <w:ilvl w:val="0"/>
          <w:numId w:val="22"/>
        </w:numPr>
        <w:tabs>
          <w:tab w:pos="1628" w:val="left" w:leader="none"/>
        </w:tabs>
        <w:spacing w:line="278" w:lineRule="auto" w:before="0" w:after="0"/>
        <w:ind w:left="1628" w:right="1273" w:hanging="560"/>
        <w:jc w:val="both"/>
        <w:rPr>
          <w:sz w:val="20"/>
        </w:rPr>
      </w:pPr>
      <w:r>
        <w:rPr>
          <w:color w:val="231F20"/>
          <w:w w:val="105"/>
          <w:sz w:val="20"/>
        </w:rPr>
        <w:t>Verificada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documentación,</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persona</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decida</w:t>
      </w:r>
      <w:r>
        <w:rPr>
          <w:color w:val="231F20"/>
          <w:spacing w:val="-15"/>
          <w:w w:val="105"/>
          <w:sz w:val="20"/>
        </w:rPr>
        <w:t> </w:t>
      </w:r>
      <w:r>
        <w:rPr>
          <w:color w:val="231F20"/>
          <w:w w:val="105"/>
          <w:sz w:val="20"/>
        </w:rPr>
        <w:t>participar</w:t>
      </w:r>
      <w:r>
        <w:rPr>
          <w:color w:val="231F20"/>
          <w:spacing w:val="-15"/>
          <w:w w:val="105"/>
          <w:sz w:val="20"/>
        </w:rPr>
        <w:t> </w:t>
      </w:r>
      <w:r>
        <w:rPr>
          <w:color w:val="231F20"/>
          <w:w w:val="105"/>
          <w:sz w:val="20"/>
        </w:rPr>
        <w:t>recibirá</w:t>
      </w:r>
      <w:r>
        <w:rPr>
          <w:color w:val="231F20"/>
          <w:spacing w:val="-15"/>
          <w:w w:val="105"/>
          <w:sz w:val="20"/>
        </w:rPr>
        <w:t> </w:t>
      </w:r>
      <w:r>
        <w:rPr>
          <w:color w:val="231F20"/>
          <w:w w:val="105"/>
          <w:sz w:val="20"/>
        </w:rPr>
        <w:t>una</w:t>
      </w:r>
      <w:r>
        <w:rPr>
          <w:color w:val="231F20"/>
          <w:spacing w:val="-15"/>
          <w:w w:val="105"/>
          <w:sz w:val="20"/>
        </w:rPr>
        <w:t> </w:t>
      </w:r>
      <w:r>
        <w:rPr>
          <w:color w:val="231F20"/>
          <w:w w:val="105"/>
          <w:sz w:val="20"/>
        </w:rPr>
        <w:t>ficha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registro</w:t>
      </w:r>
      <w:r>
        <w:rPr>
          <w:color w:val="231F20"/>
          <w:spacing w:val="-15"/>
          <w:w w:val="105"/>
          <w:sz w:val="20"/>
        </w:rPr>
        <w:t> </w:t>
      </w:r>
      <w:r>
        <w:rPr>
          <w:color w:val="231F20"/>
          <w:w w:val="105"/>
          <w:sz w:val="20"/>
        </w:rPr>
        <w:t>y </w:t>
      </w:r>
      <w:r>
        <w:rPr>
          <w:color w:val="231F20"/>
          <w:spacing w:val="-2"/>
          <w:w w:val="105"/>
          <w:sz w:val="20"/>
        </w:rPr>
        <w:t>deberá</w:t>
      </w:r>
      <w:r>
        <w:rPr>
          <w:color w:val="231F20"/>
          <w:spacing w:val="-10"/>
          <w:w w:val="105"/>
          <w:sz w:val="20"/>
        </w:rPr>
        <w:t> </w:t>
      </w:r>
      <w:r>
        <w:rPr>
          <w:color w:val="231F20"/>
          <w:spacing w:val="-2"/>
          <w:w w:val="105"/>
          <w:sz w:val="20"/>
        </w:rPr>
        <w:t>corroborar</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que</w:t>
      </w:r>
      <w:r>
        <w:rPr>
          <w:color w:val="231F20"/>
          <w:spacing w:val="-10"/>
          <w:w w:val="105"/>
          <w:sz w:val="20"/>
        </w:rPr>
        <w:t> </w:t>
      </w:r>
      <w:r>
        <w:rPr>
          <w:color w:val="231F20"/>
          <w:spacing w:val="-2"/>
          <w:w w:val="105"/>
          <w:sz w:val="20"/>
        </w:rPr>
        <w:t>se</w:t>
      </w:r>
      <w:r>
        <w:rPr>
          <w:color w:val="231F20"/>
          <w:spacing w:val="-10"/>
          <w:w w:val="105"/>
          <w:sz w:val="20"/>
        </w:rPr>
        <w:t> </w:t>
      </w:r>
      <w:r>
        <w:rPr>
          <w:color w:val="231F20"/>
          <w:spacing w:val="-2"/>
          <w:w w:val="105"/>
          <w:sz w:val="20"/>
        </w:rPr>
        <w:t>asienta</w:t>
      </w:r>
      <w:r>
        <w:rPr>
          <w:color w:val="231F20"/>
          <w:spacing w:val="-10"/>
          <w:w w:val="105"/>
          <w:sz w:val="20"/>
        </w:rPr>
        <w:t> </w:t>
      </w:r>
      <w:r>
        <w:rPr>
          <w:color w:val="231F20"/>
          <w:spacing w:val="-2"/>
          <w:w w:val="105"/>
          <w:sz w:val="20"/>
        </w:rPr>
        <w:t>sea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correcta,</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ser</w:t>
      </w:r>
      <w:r>
        <w:rPr>
          <w:color w:val="231F20"/>
          <w:spacing w:val="-10"/>
          <w:w w:val="105"/>
          <w:sz w:val="20"/>
        </w:rPr>
        <w:t> </w:t>
      </w:r>
      <w:r>
        <w:rPr>
          <w:color w:val="231F20"/>
          <w:spacing w:val="-2"/>
          <w:w w:val="105"/>
          <w:sz w:val="20"/>
        </w:rPr>
        <w:t>el</w:t>
      </w:r>
      <w:r>
        <w:rPr>
          <w:color w:val="231F20"/>
          <w:spacing w:val="-10"/>
          <w:w w:val="105"/>
          <w:sz w:val="20"/>
        </w:rPr>
        <w:t> </w:t>
      </w:r>
      <w:r>
        <w:rPr>
          <w:color w:val="231F20"/>
          <w:spacing w:val="-2"/>
          <w:w w:val="105"/>
          <w:sz w:val="20"/>
        </w:rPr>
        <w:t>caso,</w:t>
      </w:r>
      <w:r>
        <w:rPr>
          <w:color w:val="231F20"/>
          <w:spacing w:val="-10"/>
          <w:w w:val="105"/>
          <w:sz w:val="20"/>
        </w:rPr>
        <w:t> </w:t>
      </w:r>
      <w:r>
        <w:rPr>
          <w:color w:val="231F20"/>
          <w:spacing w:val="-2"/>
          <w:w w:val="105"/>
          <w:sz w:val="20"/>
        </w:rPr>
        <w:t>firmará</w:t>
      </w:r>
      <w:r>
        <w:rPr>
          <w:color w:val="231F20"/>
          <w:spacing w:val="-10"/>
          <w:w w:val="105"/>
          <w:sz w:val="20"/>
        </w:rPr>
        <w:t> </w:t>
      </w:r>
      <w:r>
        <w:rPr>
          <w:color w:val="231F20"/>
          <w:spacing w:val="-2"/>
          <w:w w:val="105"/>
          <w:sz w:val="20"/>
        </w:rPr>
        <w:t>la </w:t>
      </w:r>
      <w:r>
        <w:rPr>
          <w:color w:val="231F20"/>
          <w:w w:val="105"/>
          <w:sz w:val="20"/>
        </w:rPr>
        <w:t>ficha y la carta de aceptación correspondiente;</w:t>
      </w:r>
    </w:p>
    <w:p>
      <w:pPr>
        <w:pStyle w:val="ListParagraph"/>
        <w:numPr>
          <w:ilvl w:val="0"/>
          <w:numId w:val="22"/>
        </w:numPr>
        <w:tabs>
          <w:tab w:pos="1628" w:val="left" w:leader="none"/>
        </w:tabs>
        <w:spacing w:line="278" w:lineRule="auto" w:before="160" w:after="0"/>
        <w:ind w:left="1628" w:right="1272" w:hanging="560"/>
        <w:jc w:val="both"/>
        <w:rPr>
          <w:sz w:val="20"/>
        </w:rPr>
      </w:pPr>
      <w:r>
        <w:rPr>
          <w:sz w:val="20"/>
        </w:rPr>
        <mc:AlternateContent>
          <mc:Choice Requires="wps">
            <w:drawing>
              <wp:anchor distT="0" distB="0" distL="0" distR="0" allowOverlap="1" layoutInCell="1" locked="0" behindDoc="0" simplePos="0" relativeHeight="15762432">
                <wp:simplePos x="0" y="0"/>
                <wp:positionH relativeFrom="page">
                  <wp:posOffset>7201474</wp:posOffset>
                </wp:positionH>
                <wp:positionV relativeFrom="paragraph">
                  <wp:posOffset>735089</wp:posOffset>
                </wp:positionV>
                <wp:extent cx="181610" cy="3538854"/>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81610" cy="3538854"/>
                        </a:xfrm>
                        <a:prstGeom prst="rect">
                          <a:avLst/>
                        </a:prstGeom>
                      </wps:spPr>
                      <wps:txbx>
                        <w:txbxContent>
                          <w:p>
                            <w:pPr>
                              <w:numPr>
                                <w:ilvl w:val="0"/>
                                <w:numId w:val="2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881065pt;width:14.3pt;height:278.650pt;mso-position-horizontal-relative:page;mso-position-vertical-relative:paragraph;z-index:15762432" type="#_x0000_t202" id="docshape224" filled="false" stroked="false">
                <v:textbox inset="0,0,0,0" style="layout-flow:vertical;mso-layout-flow-alt:bottom-to-top">
                  <w:txbxContent>
                    <w:p>
                      <w:pPr>
                        <w:numPr>
                          <w:ilvl w:val="0"/>
                          <w:numId w:val="2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Realizado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registro</w:t>
      </w:r>
      <w:r>
        <w:rPr>
          <w:color w:val="231F20"/>
          <w:spacing w:val="-5"/>
          <w:w w:val="105"/>
          <w:sz w:val="20"/>
        </w:rPr>
        <w:t> </w:t>
      </w:r>
      <w:r>
        <w:rPr>
          <w:color w:val="231F20"/>
          <w:w w:val="105"/>
          <w:sz w:val="20"/>
        </w:rPr>
        <w:t>respectivo,</w:t>
      </w:r>
      <w:r>
        <w:rPr>
          <w:color w:val="231F20"/>
          <w:spacing w:val="-5"/>
          <w:w w:val="105"/>
          <w:sz w:val="20"/>
        </w:rPr>
        <w:t> </w:t>
      </w:r>
      <w:r>
        <w:rPr>
          <w:color w:val="231F20"/>
          <w:w w:val="105"/>
          <w:sz w:val="20"/>
        </w:rPr>
        <w:t>ya</w:t>
      </w:r>
      <w:r>
        <w:rPr>
          <w:color w:val="231F20"/>
          <w:spacing w:val="-5"/>
          <w:w w:val="105"/>
          <w:sz w:val="20"/>
        </w:rPr>
        <w:t> </w:t>
      </w:r>
      <w:r>
        <w:rPr>
          <w:color w:val="231F20"/>
          <w:w w:val="105"/>
          <w:sz w:val="20"/>
        </w:rPr>
        <w:t>sea</w:t>
      </w:r>
      <w:r>
        <w:rPr>
          <w:color w:val="231F20"/>
          <w:spacing w:val="-5"/>
          <w:w w:val="105"/>
          <w:sz w:val="20"/>
        </w:rPr>
        <w:t> </w:t>
      </w:r>
      <w:r>
        <w:rPr>
          <w:color w:val="231F20"/>
          <w:w w:val="105"/>
          <w:sz w:val="20"/>
        </w:rPr>
        <w:t>presencial</w:t>
      </w:r>
      <w:r>
        <w:rPr>
          <w:color w:val="231F20"/>
          <w:spacing w:val="-5"/>
          <w:w w:val="105"/>
          <w:sz w:val="20"/>
        </w:rPr>
        <w:t> </w:t>
      </w:r>
      <w:r>
        <w:rPr>
          <w:color w:val="231F20"/>
          <w:w w:val="105"/>
          <w:sz w:val="20"/>
        </w:rPr>
        <w:t>o</w:t>
      </w:r>
      <w:r>
        <w:rPr>
          <w:color w:val="231F20"/>
          <w:spacing w:val="-5"/>
          <w:w w:val="105"/>
          <w:sz w:val="20"/>
        </w:rPr>
        <w:t> </w:t>
      </w:r>
      <w:r>
        <w:rPr>
          <w:color w:val="231F20"/>
          <w:w w:val="105"/>
          <w:sz w:val="20"/>
        </w:rPr>
        <w:t>a</w:t>
      </w:r>
      <w:r>
        <w:rPr>
          <w:color w:val="231F20"/>
          <w:spacing w:val="-5"/>
          <w:w w:val="105"/>
          <w:sz w:val="20"/>
        </w:rPr>
        <w:t> </w:t>
      </w:r>
      <w:r>
        <w:rPr>
          <w:color w:val="231F20"/>
          <w:w w:val="105"/>
          <w:sz w:val="20"/>
        </w:rPr>
        <w:t>distancia,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autoridad</w:t>
      </w:r>
      <w:r>
        <w:rPr>
          <w:color w:val="231F20"/>
          <w:spacing w:val="-5"/>
          <w:w w:val="105"/>
          <w:sz w:val="20"/>
        </w:rPr>
        <w:t> </w:t>
      </w:r>
      <w:r>
        <w:rPr>
          <w:color w:val="231F20"/>
          <w:w w:val="105"/>
          <w:sz w:val="20"/>
        </w:rPr>
        <w:t>educativa</w:t>
      </w:r>
      <w:r>
        <w:rPr>
          <w:color w:val="231F20"/>
          <w:spacing w:val="-5"/>
          <w:w w:val="105"/>
          <w:sz w:val="20"/>
        </w:rPr>
        <w:t> </w:t>
      </w:r>
      <w:r>
        <w:rPr>
          <w:color w:val="231F20"/>
          <w:w w:val="105"/>
          <w:sz w:val="20"/>
        </w:rPr>
        <w:t>está obligada</w:t>
      </w:r>
      <w:r>
        <w:rPr>
          <w:color w:val="231F20"/>
          <w:spacing w:val="-7"/>
          <w:w w:val="105"/>
          <w:sz w:val="20"/>
        </w:rPr>
        <w:t> </w:t>
      </w:r>
      <w:r>
        <w:rPr>
          <w:color w:val="231F20"/>
          <w:w w:val="105"/>
          <w:sz w:val="20"/>
        </w:rPr>
        <w:t>a</w:t>
      </w:r>
      <w:r>
        <w:rPr>
          <w:color w:val="231F20"/>
          <w:spacing w:val="-7"/>
          <w:w w:val="105"/>
          <w:sz w:val="20"/>
        </w:rPr>
        <w:t> </w:t>
      </w:r>
      <w:r>
        <w:rPr>
          <w:color w:val="231F20"/>
          <w:w w:val="105"/>
          <w:sz w:val="20"/>
        </w:rPr>
        <w:t>entregar</w:t>
      </w:r>
      <w:r>
        <w:rPr>
          <w:color w:val="231F20"/>
          <w:spacing w:val="-7"/>
          <w:w w:val="105"/>
          <w:sz w:val="20"/>
        </w:rPr>
        <w:t> </w:t>
      </w:r>
      <w:r>
        <w:rPr>
          <w:color w:val="231F20"/>
          <w:w w:val="105"/>
          <w:sz w:val="20"/>
        </w:rPr>
        <w:t>o</w:t>
      </w:r>
      <w:r>
        <w:rPr>
          <w:color w:val="231F20"/>
          <w:spacing w:val="-7"/>
          <w:w w:val="105"/>
          <w:sz w:val="20"/>
        </w:rPr>
        <w:t> </w:t>
      </w:r>
      <w:r>
        <w:rPr>
          <w:color w:val="231F20"/>
          <w:w w:val="105"/>
          <w:sz w:val="20"/>
        </w:rPr>
        <w:t>enviar</w:t>
      </w:r>
      <w:r>
        <w:rPr>
          <w:color w:val="231F20"/>
          <w:spacing w:val="-7"/>
          <w:w w:val="105"/>
          <w:sz w:val="20"/>
        </w:rPr>
        <w:t> </w:t>
      </w:r>
      <w:r>
        <w:rPr>
          <w:color w:val="231F20"/>
          <w:w w:val="105"/>
          <w:sz w:val="20"/>
        </w:rPr>
        <w:t>de</w:t>
      </w:r>
      <w:r>
        <w:rPr>
          <w:color w:val="231F20"/>
          <w:spacing w:val="-7"/>
          <w:w w:val="105"/>
          <w:sz w:val="20"/>
        </w:rPr>
        <w:t> </w:t>
      </w:r>
      <w:r>
        <w:rPr>
          <w:color w:val="231F20"/>
          <w:w w:val="105"/>
          <w:sz w:val="20"/>
        </w:rPr>
        <w:t>manera</w:t>
      </w:r>
      <w:r>
        <w:rPr>
          <w:color w:val="231F20"/>
          <w:spacing w:val="-7"/>
          <w:w w:val="105"/>
          <w:sz w:val="20"/>
        </w:rPr>
        <w:t> </w:t>
      </w:r>
      <w:r>
        <w:rPr>
          <w:color w:val="231F20"/>
          <w:w w:val="105"/>
          <w:sz w:val="20"/>
        </w:rPr>
        <w:t>inmediata</w:t>
      </w:r>
      <w:r>
        <w:rPr>
          <w:color w:val="231F20"/>
          <w:spacing w:val="-7"/>
          <w:w w:val="105"/>
          <w:sz w:val="20"/>
        </w:rPr>
        <w:t> </w:t>
      </w:r>
      <w:r>
        <w:rPr>
          <w:color w:val="231F20"/>
          <w:w w:val="105"/>
          <w:sz w:val="20"/>
        </w:rPr>
        <w:t>la</w:t>
      </w:r>
      <w:r>
        <w:rPr>
          <w:color w:val="231F20"/>
          <w:spacing w:val="-7"/>
          <w:w w:val="105"/>
          <w:sz w:val="20"/>
        </w:rPr>
        <w:t> </w:t>
      </w:r>
      <w:r>
        <w:rPr>
          <w:color w:val="231F20"/>
          <w:w w:val="105"/>
          <w:sz w:val="20"/>
        </w:rPr>
        <w:t>carta</w:t>
      </w:r>
      <w:r>
        <w:rPr>
          <w:color w:val="231F20"/>
          <w:spacing w:val="-7"/>
          <w:w w:val="105"/>
          <w:sz w:val="20"/>
        </w:rPr>
        <w:t> </w:t>
      </w:r>
      <w:r>
        <w:rPr>
          <w:color w:val="231F20"/>
          <w:w w:val="105"/>
          <w:sz w:val="20"/>
        </w:rPr>
        <w:t>de</w:t>
      </w:r>
      <w:r>
        <w:rPr>
          <w:color w:val="231F20"/>
          <w:spacing w:val="-7"/>
          <w:w w:val="105"/>
          <w:sz w:val="20"/>
        </w:rPr>
        <w:t> </w:t>
      </w:r>
      <w:r>
        <w:rPr>
          <w:color w:val="231F20"/>
          <w:w w:val="105"/>
          <w:sz w:val="20"/>
        </w:rPr>
        <w:t>aceptación</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la</w:t>
      </w:r>
      <w:r>
        <w:rPr>
          <w:color w:val="231F20"/>
          <w:spacing w:val="-7"/>
          <w:w w:val="105"/>
          <w:sz w:val="20"/>
        </w:rPr>
        <w:t> </w:t>
      </w:r>
      <w:r>
        <w:rPr>
          <w:color w:val="231F20"/>
          <w:w w:val="105"/>
          <w:sz w:val="20"/>
        </w:rPr>
        <w:t>firma</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 persona</w:t>
      </w:r>
      <w:r>
        <w:rPr>
          <w:color w:val="231F20"/>
          <w:spacing w:val="-11"/>
          <w:w w:val="105"/>
          <w:sz w:val="20"/>
        </w:rPr>
        <w:t> </w:t>
      </w:r>
      <w:r>
        <w:rPr>
          <w:color w:val="231F20"/>
          <w:w w:val="105"/>
          <w:sz w:val="20"/>
        </w:rPr>
        <w:t>participante,</w:t>
      </w:r>
      <w:r>
        <w:rPr>
          <w:color w:val="231F20"/>
          <w:spacing w:val="-11"/>
          <w:w w:val="105"/>
          <w:sz w:val="20"/>
        </w:rPr>
        <w:t> </w:t>
      </w:r>
      <w:r>
        <w:rPr>
          <w:color w:val="231F20"/>
          <w:w w:val="105"/>
          <w:sz w:val="20"/>
        </w:rPr>
        <w:t>quien</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entregará</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autoridad</w:t>
      </w:r>
      <w:r>
        <w:rPr>
          <w:color w:val="231F20"/>
          <w:spacing w:val="-11"/>
          <w:w w:val="105"/>
          <w:sz w:val="20"/>
        </w:rPr>
        <w:t> </w:t>
      </w:r>
      <w:r>
        <w:rPr>
          <w:color w:val="231F20"/>
          <w:w w:val="105"/>
          <w:sz w:val="20"/>
        </w:rPr>
        <w:t>educativa</w:t>
      </w:r>
      <w:r>
        <w:rPr>
          <w:color w:val="231F20"/>
          <w:spacing w:val="-11"/>
          <w:w w:val="105"/>
          <w:sz w:val="20"/>
        </w:rPr>
        <w:t> </w:t>
      </w:r>
      <w:r>
        <w:rPr>
          <w:color w:val="231F20"/>
          <w:w w:val="105"/>
          <w:sz w:val="20"/>
        </w:rPr>
        <w:t>por</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mismo</w:t>
      </w:r>
      <w:r>
        <w:rPr>
          <w:color w:val="231F20"/>
          <w:spacing w:val="-11"/>
          <w:w w:val="105"/>
          <w:sz w:val="20"/>
        </w:rPr>
        <w:t> </w:t>
      </w:r>
      <w:r>
        <w:rPr>
          <w:color w:val="231F20"/>
          <w:w w:val="105"/>
          <w:sz w:val="20"/>
        </w:rPr>
        <w:t>medio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 </w:t>
      </w:r>
      <w:r>
        <w:rPr>
          <w:color w:val="231F20"/>
          <w:sz w:val="20"/>
        </w:rPr>
        <w:t>recibió</w:t>
      </w:r>
      <w:r>
        <w:rPr>
          <w:color w:val="231F20"/>
          <w:spacing w:val="-3"/>
          <w:sz w:val="20"/>
        </w:rPr>
        <w:t> </w:t>
      </w:r>
      <w:r>
        <w:rPr>
          <w:color w:val="231F20"/>
          <w:sz w:val="20"/>
        </w:rPr>
        <w:t>en</w:t>
      </w:r>
      <w:r>
        <w:rPr>
          <w:color w:val="231F20"/>
          <w:spacing w:val="-3"/>
          <w:sz w:val="20"/>
        </w:rPr>
        <w:t> </w:t>
      </w:r>
      <w:r>
        <w:rPr>
          <w:color w:val="231F20"/>
          <w:sz w:val="20"/>
        </w:rPr>
        <w:t>un</w:t>
      </w:r>
      <w:r>
        <w:rPr>
          <w:color w:val="231F20"/>
          <w:spacing w:val="-3"/>
          <w:sz w:val="20"/>
        </w:rPr>
        <w:t> </w:t>
      </w:r>
      <w:r>
        <w:rPr>
          <w:color w:val="231F20"/>
          <w:sz w:val="20"/>
        </w:rPr>
        <w:t>plazo</w:t>
      </w:r>
      <w:r>
        <w:rPr>
          <w:color w:val="231F20"/>
          <w:spacing w:val="-3"/>
          <w:sz w:val="20"/>
        </w:rPr>
        <w:t> </w:t>
      </w:r>
      <w:r>
        <w:rPr>
          <w:color w:val="231F20"/>
          <w:sz w:val="20"/>
        </w:rPr>
        <w:t>no</w:t>
      </w:r>
      <w:r>
        <w:rPr>
          <w:color w:val="231F20"/>
          <w:spacing w:val="-3"/>
          <w:sz w:val="20"/>
        </w:rPr>
        <w:t> </w:t>
      </w:r>
      <w:r>
        <w:rPr>
          <w:color w:val="231F20"/>
          <w:sz w:val="20"/>
        </w:rPr>
        <w:t>mayor</w:t>
      </w:r>
      <w:r>
        <w:rPr>
          <w:color w:val="231F20"/>
          <w:spacing w:val="-3"/>
          <w:sz w:val="20"/>
        </w:rPr>
        <w:t> </w:t>
      </w:r>
      <w:r>
        <w:rPr>
          <w:color w:val="231F20"/>
          <w:sz w:val="20"/>
        </w:rPr>
        <w:t>a</w:t>
      </w:r>
      <w:r>
        <w:rPr>
          <w:color w:val="231F20"/>
          <w:spacing w:val="-3"/>
          <w:sz w:val="20"/>
        </w:rPr>
        <w:t> </w:t>
      </w:r>
      <w:r>
        <w:rPr>
          <w:color w:val="231F20"/>
          <w:sz w:val="20"/>
        </w:rPr>
        <w:t>siete</w:t>
      </w:r>
      <w:r>
        <w:rPr>
          <w:color w:val="231F20"/>
          <w:spacing w:val="-3"/>
          <w:sz w:val="20"/>
        </w:rPr>
        <w:t> </w:t>
      </w:r>
      <w:r>
        <w:rPr>
          <w:color w:val="231F20"/>
          <w:sz w:val="20"/>
        </w:rPr>
        <w:t>días</w:t>
      </w:r>
      <w:r>
        <w:rPr>
          <w:color w:val="231F20"/>
          <w:spacing w:val="-3"/>
          <w:sz w:val="20"/>
        </w:rPr>
        <w:t> </w:t>
      </w:r>
      <w:r>
        <w:rPr>
          <w:color w:val="231F20"/>
          <w:sz w:val="20"/>
        </w:rPr>
        <w:t>naturales;</w:t>
      </w:r>
      <w:r>
        <w:rPr>
          <w:color w:val="231F20"/>
          <w:spacing w:val="-3"/>
          <w:sz w:val="20"/>
        </w:rPr>
        <w:t> </w:t>
      </w: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contrario,</w:t>
      </w:r>
      <w:r>
        <w:rPr>
          <w:color w:val="231F20"/>
          <w:spacing w:val="-3"/>
          <w:sz w:val="20"/>
        </w:rPr>
        <w:t> </w:t>
      </w:r>
      <w:r>
        <w:rPr>
          <w:color w:val="231F20"/>
          <w:sz w:val="20"/>
        </w:rPr>
        <w:t>se</w:t>
      </w:r>
      <w:r>
        <w:rPr>
          <w:color w:val="231F20"/>
          <w:spacing w:val="-3"/>
          <w:sz w:val="20"/>
        </w:rPr>
        <w:t> </w:t>
      </w:r>
      <w:r>
        <w:rPr>
          <w:color w:val="231F20"/>
          <w:sz w:val="20"/>
        </w:rPr>
        <w:t>tendrán</w:t>
      </w:r>
      <w:r>
        <w:rPr>
          <w:color w:val="231F20"/>
          <w:spacing w:val="-3"/>
          <w:sz w:val="20"/>
        </w:rPr>
        <w:t> </w:t>
      </w:r>
      <w:r>
        <w:rPr>
          <w:color w:val="231F20"/>
          <w:sz w:val="20"/>
        </w:rPr>
        <w:t>por</w:t>
      </w:r>
      <w:r>
        <w:rPr>
          <w:color w:val="231F20"/>
          <w:spacing w:val="-3"/>
          <w:sz w:val="20"/>
        </w:rPr>
        <w:t> </w:t>
      </w:r>
      <w:r>
        <w:rPr>
          <w:color w:val="231F20"/>
          <w:sz w:val="20"/>
        </w:rPr>
        <w:t>correctos los datos que se asentaron en la ficha de registro, a reserva de ser verificados por la autoridad </w:t>
      </w:r>
      <w:r>
        <w:rPr>
          <w:color w:val="231F20"/>
          <w:spacing w:val="-2"/>
          <w:w w:val="105"/>
          <w:sz w:val="20"/>
        </w:rPr>
        <w:t>educativa;</w:t>
      </w:r>
    </w:p>
    <w:p>
      <w:pPr>
        <w:pStyle w:val="ListParagraph"/>
        <w:numPr>
          <w:ilvl w:val="0"/>
          <w:numId w:val="22"/>
        </w:numPr>
        <w:tabs>
          <w:tab w:pos="1628" w:val="left" w:leader="none"/>
        </w:tabs>
        <w:spacing w:line="278" w:lineRule="auto" w:before="160" w:after="0"/>
        <w:ind w:left="1628" w:right="1273" w:hanging="560"/>
        <w:jc w:val="both"/>
        <w:rPr>
          <w:sz w:val="20"/>
        </w:rPr>
      </w:pPr>
      <w:r>
        <w:rPr>
          <w:color w:val="231F20"/>
          <w:w w:val="105"/>
          <w:sz w:val="20"/>
        </w:rPr>
        <w:t>La</w:t>
      </w:r>
      <w:r>
        <w:rPr>
          <w:color w:val="231F20"/>
          <w:spacing w:val="-6"/>
          <w:w w:val="105"/>
          <w:sz w:val="20"/>
        </w:rPr>
        <w:t> </w:t>
      </w:r>
      <w:r>
        <w:rPr>
          <w:color w:val="231F20"/>
          <w:w w:val="105"/>
          <w:sz w:val="20"/>
        </w:rPr>
        <w:t>ficha</w:t>
      </w:r>
      <w:r>
        <w:rPr>
          <w:color w:val="231F20"/>
          <w:spacing w:val="-6"/>
          <w:w w:val="105"/>
          <w:sz w:val="20"/>
        </w:rPr>
        <w:t> </w:t>
      </w:r>
      <w:r>
        <w:rPr>
          <w:color w:val="231F20"/>
          <w:w w:val="105"/>
          <w:sz w:val="20"/>
        </w:rPr>
        <w:t>de</w:t>
      </w:r>
      <w:r>
        <w:rPr>
          <w:color w:val="231F20"/>
          <w:spacing w:val="-6"/>
          <w:w w:val="105"/>
          <w:sz w:val="20"/>
        </w:rPr>
        <w:t> </w:t>
      </w:r>
      <w:r>
        <w:rPr>
          <w:color w:val="231F20"/>
          <w:w w:val="105"/>
          <w:sz w:val="20"/>
        </w:rPr>
        <w:t>registro,</w:t>
      </w:r>
      <w:r>
        <w:rPr>
          <w:color w:val="231F20"/>
          <w:spacing w:val="-6"/>
          <w:w w:val="105"/>
          <w:sz w:val="20"/>
        </w:rPr>
        <w:t> </w:t>
      </w:r>
      <w:r>
        <w:rPr>
          <w:color w:val="231F20"/>
          <w:w w:val="105"/>
          <w:sz w:val="20"/>
        </w:rPr>
        <w:t>además</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carta</w:t>
      </w:r>
      <w:r>
        <w:rPr>
          <w:color w:val="231F20"/>
          <w:spacing w:val="-6"/>
          <w:w w:val="105"/>
          <w:sz w:val="20"/>
        </w:rPr>
        <w:t> </w:t>
      </w:r>
      <w:r>
        <w:rPr>
          <w:color w:val="231F20"/>
          <w:w w:val="105"/>
          <w:sz w:val="20"/>
        </w:rPr>
        <w: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refiere</w:t>
      </w:r>
      <w:r>
        <w:rPr>
          <w:color w:val="231F20"/>
          <w:spacing w:val="-6"/>
          <w:w w:val="105"/>
          <w:sz w:val="20"/>
        </w:rPr>
        <w:t> </w:t>
      </w:r>
      <w:r>
        <w:rPr>
          <w:color w:val="231F20"/>
          <w:w w:val="105"/>
          <w:sz w:val="20"/>
        </w:rPr>
        <w:t>la</w:t>
      </w:r>
      <w:r>
        <w:rPr>
          <w:color w:val="231F20"/>
          <w:spacing w:val="-6"/>
          <w:w w:val="105"/>
          <w:sz w:val="20"/>
        </w:rPr>
        <w:t> </w:t>
      </w:r>
      <w:r>
        <w:rPr>
          <w:color w:val="231F20"/>
          <w:w w:val="105"/>
          <w:sz w:val="20"/>
        </w:rPr>
        <w:t>fracción</w:t>
      </w:r>
      <w:r>
        <w:rPr>
          <w:color w:val="231F20"/>
          <w:spacing w:val="-6"/>
          <w:w w:val="105"/>
          <w:sz w:val="20"/>
        </w:rPr>
        <w:t> </w:t>
      </w:r>
      <w:r>
        <w:rPr>
          <w:color w:val="231F20"/>
          <w:w w:val="105"/>
          <w:sz w:val="20"/>
        </w:rPr>
        <w:t>anterior,</w:t>
      </w:r>
      <w:r>
        <w:rPr>
          <w:color w:val="231F20"/>
          <w:spacing w:val="-6"/>
          <w:w w:val="105"/>
          <w:sz w:val="20"/>
        </w:rPr>
        <w:t> </w:t>
      </w:r>
      <w:r>
        <w:rPr>
          <w:color w:val="231F20"/>
          <w:w w:val="105"/>
          <w:sz w:val="20"/>
        </w:rPr>
        <w:t>contendrá</w:t>
      </w:r>
      <w:r>
        <w:rPr>
          <w:color w:val="231F20"/>
          <w:spacing w:val="-6"/>
          <w:w w:val="105"/>
          <w:sz w:val="20"/>
        </w:rPr>
        <w:t> </w:t>
      </w:r>
      <w:r>
        <w:rPr>
          <w:color w:val="231F20"/>
          <w:w w:val="105"/>
          <w:sz w:val="20"/>
        </w:rPr>
        <w:t>la descripción</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apreciación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conocimientos</w:t>
      </w:r>
      <w:r>
        <w:rPr>
          <w:color w:val="231F20"/>
          <w:spacing w:val="-16"/>
          <w:w w:val="105"/>
          <w:sz w:val="20"/>
        </w:rPr>
        <w:t> </w:t>
      </w:r>
      <w:r>
        <w:rPr>
          <w:color w:val="231F20"/>
          <w:w w:val="105"/>
          <w:sz w:val="20"/>
        </w:rPr>
        <w:t>y</w:t>
      </w:r>
      <w:r>
        <w:rPr>
          <w:color w:val="231F20"/>
          <w:spacing w:val="-16"/>
          <w:w w:val="105"/>
          <w:sz w:val="20"/>
        </w:rPr>
        <w:t> </w:t>
      </w:r>
      <w:r>
        <w:rPr>
          <w:color w:val="231F20"/>
          <w:w w:val="105"/>
          <w:sz w:val="20"/>
        </w:rPr>
        <w:t>aptitudes,</w:t>
      </w:r>
      <w:r>
        <w:rPr>
          <w:color w:val="231F20"/>
          <w:spacing w:val="-17"/>
          <w:w w:val="105"/>
          <w:sz w:val="20"/>
        </w:rPr>
        <w:t> </w:t>
      </w:r>
      <w:r>
        <w:rPr>
          <w:color w:val="231F20"/>
          <w:w w:val="105"/>
          <w:sz w:val="20"/>
        </w:rPr>
        <w:t>establecido</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artículo</w:t>
      </w:r>
      <w:r>
        <w:rPr>
          <w:color w:val="231F20"/>
          <w:spacing w:val="-16"/>
          <w:w w:val="105"/>
          <w:sz w:val="20"/>
        </w:rPr>
        <w:t> </w:t>
      </w:r>
      <w:r>
        <w:rPr>
          <w:color w:val="231F20"/>
          <w:w w:val="105"/>
          <w:sz w:val="20"/>
        </w:rPr>
        <w:t>18</w:t>
      </w:r>
      <w:r>
        <w:rPr>
          <w:color w:val="231F20"/>
          <w:spacing w:val="-17"/>
          <w:w w:val="105"/>
          <w:sz w:val="20"/>
        </w:rPr>
        <w:t> </w:t>
      </w:r>
      <w:r>
        <w:rPr>
          <w:color w:val="231F20"/>
          <w:w w:val="105"/>
          <w:sz w:val="20"/>
        </w:rPr>
        <w:t>de este</w:t>
      </w:r>
      <w:r>
        <w:rPr>
          <w:color w:val="231F20"/>
          <w:spacing w:val="-3"/>
          <w:w w:val="105"/>
          <w:sz w:val="20"/>
        </w:rPr>
        <w:t> </w:t>
      </w:r>
      <w:r>
        <w:rPr>
          <w:color w:val="231F20"/>
          <w:w w:val="105"/>
          <w:sz w:val="20"/>
        </w:rPr>
        <w:t>Acuerdo;</w:t>
      </w:r>
    </w:p>
    <w:p>
      <w:pPr>
        <w:pStyle w:val="ListParagraph"/>
        <w:numPr>
          <w:ilvl w:val="0"/>
          <w:numId w:val="22"/>
        </w:numPr>
        <w:tabs>
          <w:tab w:pos="1628" w:val="left" w:leader="none"/>
        </w:tabs>
        <w:spacing w:line="278" w:lineRule="auto" w:before="160" w:after="0"/>
        <w:ind w:left="1628" w:right="1273" w:hanging="560"/>
        <w:jc w:val="both"/>
        <w:rPr>
          <w:sz w:val="20"/>
        </w:rPr>
      </w:pPr>
      <w:r>
        <w:rPr>
          <w:color w:val="231F20"/>
          <w:w w:val="105"/>
          <w:sz w:val="20"/>
        </w:rPr>
        <w:t>En</w:t>
      </w:r>
      <w:r>
        <w:rPr>
          <w:color w:val="231F20"/>
          <w:spacing w:val="-3"/>
          <w:w w:val="105"/>
          <w:sz w:val="20"/>
        </w:rPr>
        <w:t> </w:t>
      </w:r>
      <w:r>
        <w:rPr>
          <w:color w:val="231F20"/>
          <w:w w:val="105"/>
          <w:sz w:val="20"/>
        </w:rPr>
        <w:t>caso</w:t>
      </w:r>
      <w:r>
        <w:rPr>
          <w:color w:val="231F20"/>
          <w:spacing w:val="-3"/>
          <w:w w:val="105"/>
          <w:sz w:val="20"/>
        </w:rPr>
        <w:t> </w:t>
      </w:r>
      <w:r>
        <w:rPr>
          <w:color w:val="231F20"/>
          <w:w w:val="105"/>
          <w:sz w:val="20"/>
        </w:rPr>
        <w:t>de</w:t>
      </w:r>
      <w:r>
        <w:rPr>
          <w:color w:val="231F20"/>
          <w:spacing w:val="-3"/>
          <w:w w:val="105"/>
          <w:sz w:val="20"/>
        </w:rPr>
        <w:t> </w:t>
      </w:r>
      <w:r>
        <w:rPr>
          <w:color w:val="231F20"/>
          <w:w w:val="105"/>
          <w:sz w:val="20"/>
        </w:rPr>
        <w:t>que</w:t>
      </w:r>
      <w:r>
        <w:rPr>
          <w:color w:val="231F20"/>
          <w:spacing w:val="-3"/>
          <w:w w:val="105"/>
          <w:sz w:val="20"/>
        </w:rPr>
        <w:t> </w:t>
      </w:r>
      <w:r>
        <w:rPr>
          <w:color w:val="231F20"/>
          <w:w w:val="105"/>
          <w:sz w:val="20"/>
        </w:rPr>
        <w:t>la</w:t>
      </w:r>
      <w:r>
        <w:rPr>
          <w:color w:val="231F20"/>
          <w:spacing w:val="-3"/>
          <w:w w:val="105"/>
          <w:sz w:val="20"/>
        </w:rPr>
        <w:t> </w:t>
      </w:r>
      <w:r>
        <w:rPr>
          <w:color w:val="231F20"/>
          <w:w w:val="105"/>
          <w:sz w:val="20"/>
        </w:rPr>
        <w:t>persona</w:t>
      </w:r>
      <w:r>
        <w:rPr>
          <w:color w:val="231F20"/>
          <w:spacing w:val="-3"/>
          <w:w w:val="105"/>
          <w:sz w:val="20"/>
        </w:rPr>
        <w:t> </w:t>
      </w:r>
      <w:r>
        <w:rPr>
          <w:color w:val="231F20"/>
          <w:w w:val="105"/>
          <w:sz w:val="20"/>
        </w:rPr>
        <w:t>que</w:t>
      </w:r>
      <w:r>
        <w:rPr>
          <w:color w:val="231F20"/>
          <w:spacing w:val="-3"/>
          <w:w w:val="105"/>
          <w:sz w:val="20"/>
        </w:rPr>
        <w:t> </w:t>
      </w:r>
      <w:r>
        <w:rPr>
          <w:color w:val="231F20"/>
          <w:w w:val="105"/>
          <w:sz w:val="20"/>
        </w:rPr>
        <w:t>decida</w:t>
      </w:r>
      <w:r>
        <w:rPr>
          <w:color w:val="231F20"/>
          <w:spacing w:val="-3"/>
          <w:w w:val="105"/>
          <w:sz w:val="20"/>
        </w:rPr>
        <w:t> </w:t>
      </w:r>
      <w:r>
        <w:rPr>
          <w:color w:val="231F20"/>
          <w:w w:val="105"/>
          <w:sz w:val="20"/>
        </w:rPr>
        <w:t>participar</w:t>
      </w:r>
      <w:r>
        <w:rPr>
          <w:color w:val="231F20"/>
          <w:spacing w:val="-3"/>
          <w:w w:val="105"/>
          <w:sz w:val="20"/>
        </w:rPr>
        <w:t> </w:t>
      </w:r>
      <w:r>
        <w:rPr>
          <w:color w:val="231F20"/>
          <w:w w:val="105"/>
          <w:sz w:val="20"/>
        </w:rPr>
        <w:t>no</w:t>
      </w:r>
      <w:r>
        <w:rPr>
          <w:color w:val="231F20"/>
          <w:spacing w:val="-3"/>
          <w:w w:val="105"/>
          <w:sz w:val="20"/>
        </w:rPr>
        <w:t> </w:t>
      </w:r>
      <w:r>
        <w:rPr>
          <w:color w:val="231F20"/>
          <w:w w:val="105"/>
          <w:sz w:val="20"/>
        </w:rPr>
        <w:t>cumpla</w:t>
      </w:r>
      <w:r>
        <w:rPr>
          <w:color w:val="231F20"/>
          <w:spacing w:val="-3"/>
          <w:w w:val="105"/>
          <w:sz w:val="20"/>
        </w:rPr>
        <w:t> </w:t>
      </w:r>
      <w:r>
        <w:rPr>
          <w:color w:val="231F20"/>
          <w:w w:val="105"/>
          <w:sz w:val="20"/>
        </w:rPr>
        <w:t>con</w:t>
      </w:r>
      <w:r>
        <w:rPr>
          <w:color w:val="231F20"/>
          <w:spacing w:val="-3"/>
          <w:w w:val="105"/>
          <w:sz w:val="20"/>
        </w:rPr>
        <w:t> </w:t>
      </w:r>
      <w:r>
        <w:rPr>
          <w:color w:val="231F20"/>
          <w:w w:val="105"/>
          <w:sz w:val="20"/>
        </w:rPr>
        <w:t>los</w:t>
      </w:r>
      <w:r>
        <w:rPr>
          <w:color w:val="231F20"/>
          <w:spacing w:val="-3"/>
          <w:w w:val="105"/>
          <w:sz w:val="20"/>
        </w:rPr>
        <w:t> </w:t>
      </w:r>
      <w:r>
        <w:rPr>
          <w:color w:val="231F20"/>
          <w:w w:val="105"/>
          <w:sz w:val="20"/>
        </w:rPr>
        <w:t>alguno</w:t>
      </w:r>
      <w:r>
        <w:rPr>
          <w:color w:val="231F20"/>
          <w:spacing w:val="-3"/>
          <w:w w:val="105"/>
          <w:sz w:val="20"/>
        </w:rPr>
        <w:t> </w:t>
      </w:r>
      <w:r>
        <w:rPr>
          <w:color w:val="231F20"/>
          <w:w w:val="105"/>
          <w:sz w:val="20"/>
        </w:rPr>
        <w:t>de</w:t>
      </w:r>
      <w:r>
        <w:rPr>
          <w:color w:val="231F20"/>
          <w:spacing w:val="-3"/>
          <w:w w:val="105"/>
          <w:sz w:val="20"/>
        </w:rPr>
        <w:t> </w:t>
      </w:r>
      <w:r>
        <w:rPr>
          <w:color w:val="231F20"/>
          <w:w w:val="105"/>
          <w:sz w:val="20"/>
        </w:rPr>
        <w:t>los</w:t>
      </w:r>
      <w:r>
        <w:rPr>
          <w:color w:val="231F20"/>
          <w:spacing w:val="-3"/>
          <w:w w:val="105"/>
          <w:sz w:val="20"/>
        </w:rPr>
        <w:t> </w:t>
      </w:r>
      <w:r>
        <w:rPr>
          <w:color w:val="231F20"/>
          <w:w w:val="105"/>
          <w:sz w:val="20"/>
        </w:rPr>
        <w:t>requisitos </w:t>
      </w:r>
      <w:r>
        <w:rPr>
          <w:color w:val="231F20"/>
          <w:sz w:val="20"/>
        </w:rPr>
        <w:t>dispuestos</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proceso</w:t>
      </w:r>
      <w:r>
        <w:rPr>
          <w:color w:val="231F20"/>
          <w:spacing w:val="-3"/>
          <w:sz w:val="20"/>
        </w:rPr>
        <w:t> </w:t>
      </w:r>
      <w:r>
        <w:rPr>
          <w:color w:val="231F20"/>
          <w:sz w:val="20"/>
        </w:rPr>
        <w:t>de</w:t>
      </w:r>
      <w:r>
        <w:rPr>
          <w:color w:val="231F20"/>
          <w:spacing w:val="-3"/>
          <w:sz w:val="20"/>
        </w:rPr>
        <w:t> </w:t>
      </w:r>
      <w:r>
        <w:rPr>
          <w:color w:val="231F20"/>
          <w:sz w:val="20"/>
        </w:rPr>
        <w:t>admisión,</w:t>
      </w:r>
      <w:r>
        <w:rPr>
          <w:color w:val="231F20"/>
          <w:spacing w:val="-3"/>
          <w:sz w:val="20"/>
        </w:rPr>
        <w:t> </w:t>
      </w:r>
      <w:r>
        <w:rPr>
          <w:color w:val="231F20"/>
          <w:sz w:val="20"/>
        </w:rPr>
        <w:t>la</w:t>
      </w:r>
      <w:r>
        <w:rPr>
          <w:color w:val="231F20"/>
          <w:spacing w:val="-3"/>
          <w:sz w:val="20"/>
        </w:rPr>
        <w:t> </w:t>
      </w:r>
      <w:r>
        <w:rPr>
          <w:color w:val="231F20"/>
          <w:sz w:val="20"/>
        </w:rPr>
        <w:t>autoridad</w:t>
      </w:r>
      <w:r>
        <w:rPr>
          <w:color w:val="231F20"/>
          <w:spacing w:val="-3"/>
          <w:sz w:val="20"/>
        </w:rPr>
        <w:t> </w:t>
      </w:r>
      <w:r>
        <w:rPr>
          <w:color w:val="231F20"/>
          <w:sz w:val="20"/>
        </w:rPr>
        <w:t>de</w:t>
      </w:r>
      <w:r>
        <w:rPr>
          <w:color w:val="231F20"/>
          <w:spacing w:val="-3"/>
          <w:sz w:val="20"/>
        </w:rPr>
        <w:t> </w:t>
      </w:r>
      <w:r>
        <w:rPr>
          <w:color w:val="231F20"/>
          <w:sz w:val="20"/>
        </w:rPr>
        <w:t>educación</w:t>
      </w:r>
      <w:r>
        <w:rPr>
          <w:color w:val="231F20"/>
          <w:spacing w:val="-3"/>
          <w:sz w:val="20"/>
        </w:rPr>
        <w:t> </w:t>
      </w:r>
      <w:r>
        <w:rPr>
          <w:color w:val="231F20"/>
          <w:sz w:val="20"/>
        </w:rPr>
        <w:t>media</w:t>
      </w:r>
      <w:r>
        <w:rPr>
          <w:color w:val="231F20"/>
          <w:spacing w:val="-3"/>
          <w:sz w:val="20"/>
        </w:rPr>
        <w:t> </w:t>
      </w:r>
      <w:r>
        <w:rPr>
          <w:color w:val="231F20"/>
          <w:sz w:val="20"/>
        </w:rPr>
        <w:t>superior</w:t>
      </w:r>
      <w:r>
        <w:rPr>
          <w:color w:val="231F20"/>
          <w:spacing w:val="-3"/>
          <w:sz w:val="20"/>
        </w:rPr>
        <w:t> </w:t>
      </w:r>
      <w:r>
        <w:rPr>
          <w:color w:val="231F20"/>
          <w:sz w:val="20"/>
        </w:rPr>
        <w:t>o</w:t>
      </w:r>
      <w:r>
        <w:rPr>
          <w:color w:val="231F20"/>
          <w:spacing w:val="-3"/>
          <w:sz w:val="20"/>
        </w:rPr>
        <w:t> </w:t>
      </w:r>
      <w:r>
        <w:rPr>
          <w:color w:val="231F20"/>
          <w:sz w:val="20"/>
        </w:rPr>
        <w:t>el</w:t>
      </w:r>
      <w:r>
        <w:rPr>
          <w:color w:val="231F20"/>
          <w:spacing w:val="-3"/>
          <w:sz w:val="20"/>
        </w:rPr>
        <w:t> </w:t>
      </w:r>
      <w:r>
        <w:rPr>
          <w:color w:val="231F20"/>
          <w:sz w:val="20"/>
        </w:rPr>
        <w:t>organismo descentralizado respectivo emitirá una constancia de no cumplimiento y se dará por concluida </w:t>
      </w:r>
      <w:r>
        <w:rPr>
          <w:color w:val="231F20"/>
          <w:w w:val="105"/>
          <w:sz w:val="20"/>
        </w:rPr>
        <w:t>su participación, y</w:t>
      </w:r>
    </w:p>
    <w:p>
      <w:pPr>
        <w:pStyle w:val="ListParagraph"/>
        <w:numPr>
          <w:ilvl w:val="0"/>
          <w:numId w:val="22"/>
        </w:numPr>
        <w:tabs>
          <w:tab w:pos="1628" w:val="left" w:leader="none"/>
        </w:tabs>
        <w:spacing w:line="278" w:lineRule="auto" w:before="160" w:after="0"/>
        <w:ind w:left="1628" w:right="1273" w:hanging="560"/>
        <w:jc w:val="both"/>
        <w:rPr>
          <w:sz w:val="20"/>
        </w:rPr>
      </w:pPr>
      <w:r>
        <w:rPr>
          <w:color w:val="231F20"/>
          <w:w w:val="105"/>
          <w:sz w:val="20"/>
        </w:rPr>
        <w:t>Las autoridades de educación media superior y los organismos descentralizados, </w:t>
      </w:r>
      <w:r>
        <w:rPr>
          <w:color w:val="231F20"/>
          <w:w w:val="105"/>
          <w:sz w:val="20"/>
        </w:rPr>
        <w:t>deberán </w:t>
      </w:r>
      <w:r>
        <w:rPr>
          <w:color w:val="231F20"/>
          <w:spacing w:val="-2"/>
          <w:w w:val="105"/>
          <w:sz w:val="20"/>
        </w:rPr>
        <w:t>integrar</w:t>
      </w:r>
      <w:r>
        <w:rPr>
          <w:color w:val="231F20"/>
          <w:spacing w:val="-7"/>
          <w:w w:val="105"/>
          <w:sz w:val="20"/>
        </w:rPr>
        <w:t> </w:t>
      </w:r>
      <w:r>
        <w:rPr>
          <w:color w:val="231F20"/>
          <w:spacing w:val="-2"/>
          <w:w w:val="105"/>
          <w:sz w:val="20"/>
        </w:rPr>
        <w:t>y</w:t>
      </w:r>
      <w:r>
        <w:rPr>
          <w:color w:val="231F20"/>
          <w:spacing w:val="-7"/>
          <w:w w:val="105"/>
          <w:sz w:val="20"/>
        </w:rPr>
        <w:t> </w:t>
      </w:r>
      <w:r>
        <w:rPr>
          <w:color w:val="231F20"/>
          <w:spacing w:val="-2"/>
          <w:w w:val="105"/>
          <w:sz w:val="20"/>
        </w:rPr>
        <w:t>resguardar</w:t>
      </w:r>
      <w:r>
        <w:rPr>
          <w:color w:val="231F20"/>
          <w:spacing w:val="-7"/>
          <w:w w:val="105"/>
          <w:sz w:val="20"/>
        </w:rPr>
        <w:t> </w:t>
      </w:r>
      <w:r>
        <w:rPr>
          <w:color w:val="231F20"/>
          <w:spacing w:val="-2"/>
          <w:w w:val="105"/>
          <w:sz w:val="20"/>
        </w:rPr>
        <w:t>el</w:t>
      </w:r>
      <w:r>
        <w:rPr>
          <w:color w:val="231F20"/>
          <w:spacing w:val="-7"/>
          <w:w w:val="105"/>
          <w:sz w:val="20"/>
        </w:rPr>
        <w:t> </w:t>
      </w:r>
      <w:r>
        <w:rPr>
          <w:color w:val="231F20"/>
          <w:spacing w:val="-2"/>
          <w:w w:val="105"/>
          <w:sz w:val="20"/>
        </w:rPr>
        <w:t>expediente</w:t>
      </w:r>
      <w:r>
        <w:rPr>
          <w:color w:val="231F20"/>
          <w:spacing w:val="-7"/>
          <w:w w:val="105"/>
          <w:sz w:val="20"/>
        </w:rPr>
        <w:t> </w:t>
      </w:r>
      <w:r>
        <w:rPr>
          <w:color w:val="231F20"/>
          <w:spacing w:val="-2"/>
          <w:w w:val="105"/>
          <w:sz w:val="20"/>
        </w:rPr>
        <w:t>con</w:t>
      </w:r>
      <w:r>
        <w:rPr>
          <w:color w:val="231F20"/>
          <w:spacing w:val="-7"/>
          <w:w w:val="105"/>
          <w:sz w:val="20"/>
        </w:rPr>
        <w:t> </w:t>
      </w:r>
      <w:r>
        <w:rPr>
          <w:color w:val="231F20"/>
          <w:spacing w:val="-2"/>
          <w:w w:val="105"/>
          <w:sz w:val="20"/>
        </w:rPr>
        <w:t>los</w:t>
      </w:r>
      <w:r>
        <w:rPr>
          <w:color w:val="231F20"/>
          <w:spacing w:val="-7"/>
          <w:w w:val="105"/>
          <w:sz w:val="20"/>
        </w:rPr>
        <w:t> </w:t>
      </w:r>
      <w:r>
        <w:rPr>
          <w:color w:val="231F20"/>
          <w:spacing w:val="-2"/>
          <w:w w:val="105"/>
          <w:sz w:val="20"/>
        </w:rPr>
        <w:t>documentos</w:t>
      </w:r>
      <w:r>
        <w:rPr>
          <w:color w:val="231F20"/>
          <w:spacing w:val="-7"/>
          <w:w w:val="105"/>
          <w:sz w:val="20"/>
        </w:rPr>
        <w:t> </w:t>
      </w:r>
      <w:r>
        <w:rPr>
          <w:color w:val="231F20"/>
          <w:spacing w:val="-2"/>
          <w:w w:val="105"/>
          <w:sz w:val="20"/>
        </w:rPr>
        <w:t>que</w:t>
      </w:r>
      <w:r>
        <w:rPr>
          <w:color w:val="231F20"/>
          <w:spacing w:val="-7"/>
          <w:w w:val="105"/>
          <w:sz w:val="20"/>
        </w:rPr>
        <w:t> </w:t>
      </w:r>
      <w:r>
        <w:rPr>
          <w:color w:val="231F20"/>
          <w:spacing w:val="-2"/>
          <w:w w:val="105"/>
          <w:sz w:val="20"/>
        </w:rPr>
        <w:t>presente</w:t>
      </w:r>
      <w:r>
        <w:rPr>
          <w:color w:val="231F20"/>
          <w:spacing w:val="-7"/>
          <w:w w:val="105"/>
          <w:sz w:val="20"/>
        </w:rPr>
        <w:t> </w:t>
      </w:r>
      <w:r>
        <w:rPr>
          <w:color w:val="231F20"/>
          <w:spacing w:val="-2"/>
          <w:w w:val="105"/>
          <w:sz w:val="20"/>
        </w:rPr>
        <w:t>la</w:t>
      </w:r>
      <w:r>
        <w:rPr>
          <w:color w:val="231F20"/>
          <w:spacing w:val="-7"/>
          <w:w w:val="105"/>
          <w:sz w:val="20"/>
        </w:rPr>
        <w:t> </w:t>
      </w:r>
      <w:r>
        <w:rPr>
          <w:color w:val="231F20"/>
          <w:spacing w:val="-2"/>
          <w:w w:val="105"/>
          <w:sz w:val="20"/>
        </w:rPr>
        <w:t>persona</w:t>
      </w:r>
      <w:r>
        <w:rPr>
          <w:color w:val="231F20"/>
          <w:spacing w:val="-7"/>
          <w:w w:val="105"/>
          <w:sz w:val="20"/>
        </w:rPr>
        <w:t> </w:t>
      </w:r>
      <w:r>
        <w:rPr>
          <w:color w:val="231F20"/>
          <w:spacing w:val="-2"/>
          <w:w w:val="105"/>
          <w:sz w:val="20"/>
        </w:rPr>
        <w:t>participante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además</w:t>
      </w:r>
      <w:r>
        <w:rPr>
          <w:color w:val="231F20"/>
          <w:spacing w:val="-10"/>
          <w:w w:val="105"/>
          <w:sz w:val="20"/>
        </w:rPr>
        <w:t> </w:t>
      </w:r>
      <w:r>
        <w:rPr>
          <w:color w:val="231F20"/>
          <w:w w:val="105"/>
          <w:sz w:val="20"/>
        </w:rPr>
        <w:t>deberán</w:t>
      </w:r>
      <w:r>
        <w:rPr>
          <w:color w:val="231F20"/>
          <w:spacing w:val="-10"/>
          <w:w w:val="105"/>
          <w:sz w:val="20"/>
        </w:rPr>
        <w:t> </w:t>
      </w:r>
      <w:r>
        <w:rPr>
          <w:color w:val="231F20"/>
          <w:w w:val="105"/>
          <w:sz w:val="20"/>
        </w:rPr>
        <w:t>disponer</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medidas</w:t>
      </w:r>
      <w:r>
        <w:rPr>
          <w:color w:val="231F20"/>
          <w:spacing w:val="-10"/>
          <w:w w:val="105"/>
          <w:sz w:val="20"/>
        </w:rPr>
        <w:t> </w:t>
      </w:r>
      <w:r>
        <w:rPr>
          <w:color w:val="231F20"/>
          <w:w w:val="105"/>
          <w:sz w:val="20"/>
        </w:rPr>
        <w:t>para</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digitalice</w:t>
      </w:r>
      <w:r>
        <w:rPr>
          <w:color w:val="231F20"/>
          <w:spacing w:val="-10"/>
          <w:w w:val="105"/>
          <w:sz w:val="20"/>
        </w:rPr>
        <w:t> </w:t>
      </w:r>
      <w:r>
        <w:rPr>
          <w:color w:val="231F20"/>
          <w:w w:val="105"/>
          <w:sz w:val="20"/>
        </w:rPr>
        <w:t>y</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encuentre</w:t>
      </w:r>
      <w:r>
        <w:rPr>
          <w:color w:val="231F20"/>
          <w:spacing w:val="-10"/>
          <w:w w:val="105"/>
          <w:sz w:val="20"/>
        </w:rPr>
        <w:t> </w:t>
      </w:r>
      <w:r>
        <w:rPr>
          <w:color w:val="231F20"/>
          <w:w w:val="105"/>
          <w:sz w:val="20"/>
        </w:rPr>
        <w:t>a disposición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efectos</w:t>
      </w:r>
      <w:r>
        <w:rPr>
          <w:color w:val="231F20"/>
          <w:spacing w:val="-6"/>
          <w:w w:val="105"/>
          <w:sz w:val="20"/>
        </w:rPr>
        <w:t> </w:t>
      </w:r>
      <w:r>
        <w:rPr>
          <w:color w:val="231F20"/>
          <w:w w:val="105"/>
          <w:sz w:val="20"/>
        </w:rPr>
        <w:t>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que</w:t>
      </w:r>
      <w:r>
        <w:rPr>
          <w:color w:val="231F20"/>
          <w:spacing w:val="-6"/>
          <w:w w:val="105"/>
          <w:sz w:val="20"/>
        </w:rPr>
        <w:t> </w:t>
      </w:r>
      <w:r>
        <w:rPr>
          <w:color w:val="231F20"/>
          <w:w w:val="105"/>
          <w:sz w:val="20"/>
        </w:rPr>
        <w:t>haya</w:t>
      </w:r>
      <w:r>
        <w:rPr>
          <w:color w:val="231F20"/>
          <w:spacing w:val="-6"/>
          <w:w w:val="105"/>
          <w:sz w:val="20"/>
        </w:rPr>
        <w:t> </w:t>
      </w:r>
      <w:r>
        <w:rPr>
          <w:color w:val="231F20"/>
          <w:w w:val="105"/>
          <w:sz w:val="20"/>
        </w:rPr>
        <w:t>lugar.</w:t>
      </w:r>
    </w:p>
    <w:p>
      <w:pPr>
        <w:pStyle w:val="BodyText"/>
        <w:spacing w:line="278" w:lineRule="auto" w:before="159"/>
        <w:ind w:left="708" w:right="1273"/>
        <w:jc w:val="both"/>
      </w:pPr>
      <w:r>
        <w:rPr>
          <w:color w:val="231F20"/>
          <w:w w:val="105"/>
        </w:rPr>
        <w:t>Para el cumplimiento de lo establecido en el presente artículo, las autoridades de educación media superior</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organismos</w:t>
      </w:r>
      <w:r>
        <w:rPr>
          <w:color w:val="231F20"/>
          <w:spacing w:val="-16"/>
          <w:w w:val="105"/>
        </w:rPr>
        <w:t> </w:t>
      </w:r>
      <w:r>
        <w:rPr>
          <w:color w:val="231F20"/>
          <w:w w:val="105"/>
        </w:rPr>
        <w:t>descentralizados</w:t>
      </w:r>
      <w:r>
        <w:rPr>
          <w:color w:val="231F20"/>
          <w:spacing w:val="-17"/>
          <w:w w:val="105"/>
        </w:rPr>
        <w:t> </w:t>
      </w:r>
      <w:r>
        <w:rPr>
          <w:color w:val="231F20"/>
          <w:w w:val="105"/>
        </w:rPr>
        <w:t>utilizarán</w:t>
      </w:r>
      <w:r>
        <w:rPr>
          <w:color w:val="231F20"/>
          <w:spacing w:val="-15"/>
          <w:w w:val="105"/>
        </w:rPr>
        <w:t> </w:t>
      </w:r>
      <w:r>
        <w:rPr>
          <w:color w:val="231F20"/>
          <w:w w:val="105"/>
        </w:rPr>
        <w:t>la</w:t>
      </w:r>
      <w:r>
        <w:rPr>
          <w:color w:val="231F20"/>
          <w:spacing w:val="-17"/>
          <w:w w:val="105"/>
        </w:rPr>
        <w:t> </w:t>
      </w:r>
      <w:r>
        <w:rPr>
          <w:color w:val="231F20"/>
          <w:w w:val="105"/>
        </w:rPr>
        <w:t>plataforma</w:t>
      </w:r>
      <w:r>
        <w:rPr>
          <w:color w:val="231F20"/>
          <w:spacing w:val="-15"/>
          <w:w w:val="105"/>
        </w:rPr>
        <w:t> </w:t>
      </w:r>
      <w:r>
        <w:rPr>
          <w:color w:val="231F20"/>
          <w:w w:val="105"/>
        </w:rPr>
        <w:t>dispuesta</w:t>
      </w:r>
      <w:r>
        <w:rPr>
          <w:color w:val="231F20"/>
          <w:spacing w:val="-17"/>
          <w:w w:val="105"/>
        </w:rPr>
        <w:t> </w:t>
      </w:r>
      <w:r>
        <w:rPr>
          <w:color w:val="231F20"/>
          <w:w w:val="105"/>
        </w:rPr>
        <w:t>por</w:t>
      </w:r>
      <w:r>
        <w:rPr>
          <w:color w:val="231F20"/>
          <w:spacing w:val="-15"/>
          <w:w w:val="105"/>
        </w:rPr>
        <w:t> </w:t>
      </w:r>
      <w:r>
        <w:rPr>
          <w:color w:val="231F20"/>
          <w:w w:val="105"/>
        </w:rPr>
        <w:t>la</w:t>
      </w:r>
      <w:r>
        <w:rPr>
          <w:color w:val="231F20"/>
          <w:spacing w:val="-17"/>
          <w:w w:val="105"/>
        </w:rPr>
        <w:t> </w:t>
      </w:r>
      <w:r>
        <w:rPr>
          <w:color w:val="231F20"/>
          <w:w w:val="105"/>
        </w:rPr>
        <w:t>Unidad</w:t>
      </w:r>
      <w:r>
        <w:rPr>
          <w:color w:val="231F20"/>
          <w:spacing w:val="-15"/>
          <w:w w:val="105"/>
        </w:rPr>
        <w:t> </w:t>
      </w:r>
      <w:r>
        <w:rPr>
          <w:color w:val="231F20"/>
          <w:w w:val="105"/>
        </w:rPr>
        <w:t>del</w:t>
      </w:r>
      <w:r>
        <w:rPr>
          <w:color w:val="231F20"/>
          <w:spacing w:val="-17"/>
          <w:w w:val="105"/>
        </w:rPr>
        <w:t> </w:t>
      </w:r>
      <w:r>
        <w:rPr>
          <w:color w:val="231F20"/>
          <w:w w:val="105"/>
        </w:rPr>
        <w:t>Sistema y</w:t>
      </w:r>
      <w:r>
        <w:rPr>
          <w:color w:val="231F20"/>
          <w:spacing w:val="-3"/>
          <w:w w:val="105"/>
        </w:rPr>
        <w:t> </w:t>
      </w:r>
      <w:r>
        <w:rPr>
          <w:color w:val="231F20"/>
          <w:w w:val="105"/>
        </w:rPr>
        <w:t>ésta</w:t>
      </w:r>
      <w:r>
        <w:rPr>
          <w:color w:val="231F20"/>
          <w:spacing w:val="-3"/>
          <w:w w:val="105"/>
        </w:rPr>
        <w:t> </w:t>
      </w:r>
      <w:r>
        <w:rPr>
          <w:color w:val="231F20"/>
          <w:w w:val="105"/>
        </w:rPr>
        <w:t>les</w:t>
      </w:r>
      <w:r>
        <w:rPr>
          <w:color w:val="231F20"/>
          <w:spacing w:val="-3"/>
          <w:w w:val="105"/>
        </w:rPr>
        <w:t> </w:t>
      </w:r>
      <w:r>
        <w:rPr>
          <w:color w:val="231F20"/>
          <w:w w:val="105"/>
        </w:rPr>
        <w:t>proporcionará</w:t>
      </w:r>
      <w:r>
        <w:rPr>
          <w:color w:val="231F20"/>
          <w:spacing w:val="-3"/>
          <w:w w:val="105"/>
        </w:rPr>
        <w:t> </w:t>
      </w:r>
      <w:r>
        <w:rPr>
          <w:color w:val="231F20"/>
          <w:w w:val="105"/>
        </w:rPr>
        <w:t>la</w:t>
      </w:r>
      <w:r>
        <w:rPr>
          <w:color w:val="231F20"/>
          <w:spacing w:val="-3"/>
          <w:w w:val="105"/>
        </w:rPr>
        <w:t> </w:t>
      </w:r>
      <w:r>
        <w:rPr>
          <w:color w:val="231F20"/>
          <w:w w:val="105"/>
        </w:rPr>
        <w:t>capacitación</w:t>
      </w:r>
      <w:r>
        <w:rPr>
          <w:color w:val="231F20"/>
          <w:spacing w:val="-3"/>
          <w:w w:val="105"/>
        </w:rPr>
        <w:t> </w:t>
      </w:r>
      <w:r>
        <w:rPr>
          <w:color w:val="231F20"/>
          <w:w w:val="105"/>
        </w:rPr>
        <w:t>necesaria</w:t>
      </w:r>
      <w:r>
        <w:rPr>
          <w:color w:val="231F20"/>
          <w:spacing w:val="-3"/>
          <w:w w:val="105"/>
        </w:rPr>
        <w:t> </w:t>
      </w:r>
      <w:r>
        <w:rPr>
          <w:color w:val="231F20"/>
          <w:w w:val="105"/>
        </w:rPr>
        <w:t>para</w:t>
      </w:r>
      <w:r>
        <w:rPr>
          <w:color w:val="231F20"/>
          <w:spacing w:val="-3"/>
          <w:w w:val="105"/>
        </w:rPr>
        <w:t> </w:t>
      </w:r>
      <w:r>
        <w:rPr>
          <w:color w:val="231F20"/>
          <w:w w:val="105"/>
        </w:rPr>
        <w:t>tal</w:t>
      </w:r>
      <w:r>
        <w:rPr>
          <w:color w:val="231F20"/>
          <w:spacing w:val="-3"/>
          <w:w w:val="105"/>
        </w:rPr>
        <w:t> </w:t>
      </w:r>
      <w:r>
        <w:rPr>
          <w:color w:val="231F20"/>
          <w:w w:val="105"/>
        </w:rPr>
        <w:t>efecto.</w:t>
      </w:r>
    </w:p>
    <w:p>
      <w:pPr>
        <w:pStyle w:val="BodyText"/>
        <w:spacing w:line="278" w:lineRule="auto" w:before="160"/>
        <w:ind w:left="708" w:right="1273"/>
        <w:jc w:val="both"/>
      </w:pPr>
      <w:r>
        <w:rPr/>
        <mc:AlternateContent>
          <mc:Choice Requires="wps">
            <w:drawing>
              <wp:anchor distT="0" distB="0" distL="0" distR="0" allowOverlap="1" layoutInCell="1" locked="0" behindDoc="0" simplePos="0" relativeHeight="15760896">
                <wp:simplePos x="0" y="0"/>
                <wp:positionH relativeFrom="page">
                  <wp:posOffset>7188724</wp:posOffset>
                </wp:positionH>
                <wp:positionV relativeFrom="paragraph">
                  <wp:posOffset>254121</wp:posOffset>
                </wp:positionV>
                <wp:extent cx="193675" cy="230441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193675" cy="2304415"/>
                          <a:chExt cx="193675" cy="2304415"/>
                        </a:xfrm>
                      </wpg:grpSpPr>
                      <wps:wsp>
                        <wps:cNvPr id="304" name="Graphic 30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05" name="Graphic 30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06" name="Graphic 30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0.009529pt;width:15.25pt;height:181.45pt;mso-position-horizontal-relative:page;mso-position-vertical-relative:paragraph;z-index:15760896" id="docshapegroup225" coordorigin="11321,400" coordsize="305,3629">
                <v:shape style="position:absolute;left:11323;top:400;width:303;height:2956" id="docshape226" coordorigin="11323,400" coordsize="303,2956" path="m11626,400l11323,693,11323,3235,11333,3282,11359,3320,11397,3346,11443,3355,11506,3355,11552,3346,11590,3320,11616,3282,11626,3235,11626,400xe" filled="true" fillcolor="#e6e7e8" stroked="false">
                  <v:path arrowok="t"/>
                  <v:fill type="solid"/>
                </v:shape>
                <v:shape style="position:absolute;left:11323;top:573;width:303;height:2925" id="docshape227" coordorigin="11323,573" coordsize="303,2925" path="m11626,573l11323,883,11323,3377,11333,3424,11359,3462,11397,3488,11443,3497,11506,3497,11552,3488,11590,3462,11616,3424,11626,3377,11626,573xe" filled="true" fillcolor="#bcbec0" stroked="false">
                  <v:path arrowok="t"/>
                  <v:fill type="solid"/>
                </v:shape>
                <v:shape style="position:absolute;left:11320;top:761;width:305;height:3268" id="docshape228" coordorigin="11321,762" coordsize="305,3268" path="m11626,762l11321,1068,11321,4029,11626,4029,11626,762xe" filled="true" fillcolor="#a7802d" stroked="false">
                  <v:path arrowok="t"/>
                  <v:fill type="solid"/>
                </v:shape>
                <w10:wrap type="none"/>
              </v:group>
            </w:pict>
          </mc:Fallback>
        </mc:AlternateContent>
      </w:r>
      <w:r>
        <w:rPr>
          <w:color w:val="231F20"/>
          <w:w w:val="105"/>
        </w:rPr>
        <w:t>La Unidad del Sistema dispondrá de las medidas que estime necesarias para que las autoridades </w:t>
      </w:r>
      <w:r>
        <w:rPr>
          <w:color w:val="231F20"/>
          <w:w w:val="105"/>
        </w:rPr>
        <w:t>de </w:t>
      </w:r>
      <w:r>
        <w:rPr>
          <w:color w:val="231F20"/>
        </w:rPr>
        <w:t>educación media superior y los organismos descentralizados realicen el cierre de los registros respectivos </w:t>
      </w:r>
      <w:r>
        <w:rPr>
          <w:color w:val="231F20"/>
          <w:w w:val="105"/>
        </w:rPr>
        <w:t>en los tiempos establecidos.</w:t>
      </w:r>
    </w:p>
    <w:p>
      <w:pPr>
        <w:pStyle w:val="BodyText"/>
      </w:pPr>
    </w:p>
    <w:p>
      <w:pPr>
        <w:pStyle w:val="BodyText"/>
        <w:spacing w:before="61"/>
      </w:pPr>
    </w:p>
    <w:p>
      <w:pPr>
        <w:pStyle w:val="Heading4"/>
        <w:ind w:left="1108"/>
      </w:pPr>
      <w:r>
        <w:rPr/>
        <mc:AlternateContent>
          <mc:Choice Requires="wps">
            <w:drawing>
              <wp:anchor distT="0" distB="0" distL="0" distR="0" allowOverlap="1" layoutInCell="1" locked="0" behindDoc="0" simplePos="0" relativeHeight="15761920">
                <wp:simplePos x="0" y="0"/>
                <wp:positionH relativeFrom="page">
                  <wp:posOffset>7201474</wp:posOffset>
                </wp:positionH>
                <wp:positionV relativeFrom="paragraph">
                  <wp:posOffset>-82629</wp:posOffset>
                </wp:positionV>
                <wp:extent cx="181610" cy="147383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506288pt;width:14.3pt;height:116.05pt;mso-position-horizontal-relative:page;mso-position-vertical-relative:paragraph;z-index:15761920" type="#_x0000_t202" id="docshape22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Posibilidad</w:t>
      </w:r>
      <w:r>
        <w:rPr>
          <w:color w:val="A7802D"/>
          <w:spacing w:val="9"/>
        </w:rPr>
        <w:t> </w:t>
      </w:r>
      <w:r>
        <w:rPr>
          <w:color w:val="A7802D"/>
          <w:w w:val="85"/>
        </w:rPr>
        <w:t>del</w:t>
      </w:r>
      <w:r>
        <w:rPr>
          <w:color w:val="A7802D"/>
          <w:spacing w:val="9"/>
        </w:rPr>
        <w:t> </w:t>
      </w:r>
      <w:r>
        <w:rPr>
          <w:color w:val="A7802D"/>
          <w:w w:val="85"/>
        </w:rPr>
        <w:t>registro</w:t>
      </w:r>
      <w:r>
        <w:rPr>
          <w:color w:val="A7802D"/>
          <w:spacing w:val="10"/>
        </w:rPr>
        <w:t> </w:t>
      </w:r>
      <w:r>
        <w:rPr>
          <w:color w:val="A7802D"/>
          <w:w w:val="85"/>
        </w:rPr>
        <w:t>a</w:t>
      </w:r>
      <w:r>
        <w:rPr>
          <w:color w:val="A7802D"/>
          <w:spacing w:val="9"/>
        </w:rPr>
        <w:t> </w:t>
      </w:r>
      <w:r>
        <w:rPr>
          <w:color w:val="A7802D"/>
          <w:spacing w:val="-2"/>
          <w:w w:val="85"/>
        </w:rPr>
        <w:t>distancia</w:t>
      </w:r>
    </w:p>
    <w:p>
      <w:pPr>
        <w:pStyle w:val="BodyText"/>
        <w:spacing w:before="207"/>
        <w:rPr>
          <w:rFonts w:ascii="Arial Black"/>
          <w:sz w:val="24"/>
        </w:rPr>
      </w:pPr>
    </w:p>
    <w:p>
      <w:pPr>
        <w:pStyle w:val="BodyText"/>
        <w:spacing w:line="273" w:lineRule="auto" w:before="1"/>
        <w:ind w:left="708" w:right="1273"/>
        <w:jc w:val="both"/>
      </w:pPr>
      <w:r>
        <w:rPr>
          <w:rFonts w:ascii="Arial Black" w:hAnsi="Arial Black"/>
          <w:color w:val="231F20"/>
          <w:spacing w:val="-2"/>
        </w:rPr>
        <w:t>Artículo</w:t>
      </w:r>
      <w:r>
        <w:rPr>
          <w:rFonts w:ascii="Arial Black" w:hAnsi="Arial Black"/>
          <w:color w:val="231F20"/>
          <w:spacing w:val="-11"/>
        </w:rPr>
        <w:t> </w:t>
      </w:r>
      <w:r>
        <w:rPr>
          <w:rFonts w:ascii="Arial Black" w:hAnsi="Arial Black"/>
          <w:color w:val="231F20"/>
          <w:spacing w:val="-2"/>
        </w:rPr>
        <w:t>25.</w:t>
      </w:r>
      <w:r>
        <w:rPr>
          <w:rFonts w:ascii="Arial Black" w:hAnsi="Arial Black"/>
          <w:color w:val="231F20"/>
          <w:spacing w:val="-11"/>
        </w:rPr>
        <w:t> </w:t>
      </w:r>
      <w:r>
        <w:rPr>
          <w:color w:val="231F20"/>
          <w:spacing w:val="-2"/>
        </w:rPr>
        <w:t>El</w:t>
      </w:r>
      <w:r>
        <w:rPr>
          <w:color w:val="231F20"/>
          <w:spacing w:val="-7"/>
        </w:rPr>
        <w:t> </w:t>
      </w:r>
      <w:r>
        <w:rPr>
          <w:color w:val="231F20"/>
          <w:spacing w:val="-2"/>
        </w:rPr>
        <w:t>registro</w:t>
      </w:r>
      <w:r>
        <w:rPr>
          <w:color w:val="231F20"/>
          <w:spacing w:val="-7"/>
        </w:rPr>
        <w:t> </w:t>
      </w:r>
      <w:r>
        <w:rPr>
          <w:color w:val="231F20"/>
          <w:spacing w:val="-2"/>
        </w:rPr>
        <w:t>y</w:t>
      </w:r>
      <w:r>
        <w:rPr>
          <w:color w:val="231F20"/>
          <w:spacing w:val="-7"/>
        </w:rPr>
        <w:t> </w:t>
      </w:r>
      <w:r>
        <w:rPr>
          <w:color w:val="231F20"/>
          <w:spacing w:val="-2"/>
        </w:rPr>
        <w:t>verificación</w:t>
      </w:r>
      <w:r>
        <w:rPr>
          <w:color w:val="231F20"/>
          <w:spacing w:val="-7"/>
        </w:rPr>
        <w:t> </w:t>
      </w:r>
      <w:r>
        <w:rPr>
          <w:color w:val="231F20"/>
          <w:spacing w:val="-2"/>
        </w:rPr>
        <w:t>documental</w:t>
      </w:r>
      <w:r>
        <w:rPr>
          <w:color w:val="231F20"/>
          <w:spacing w:val="-7"/>
        </w:rPr>
        <w:t> </w:t>
      </w:r>
      <w:r>
        <w:rPr>
          <w:color w:val="231F20"/>
          <w:spacing w:val="-2"/>
        </w:rPr>
        <w:t>se</w:t>
      </w:r>
      <w:r>
        <w:rPr>
          <w:color w:val="231F20"/>
          <w:spacing w:val="-7"/>
        </w:rPr>
        <w:t> </w:t>
      </w:r>
      <w:r>
        <w:rPr>
          <w:color w:val="231F20"/>
          <w:spacing w:val="-2"/>
        </w:rPr>
        <w:t>podrá</w:t>
      </w:r>
      <w:r>
        <w:rPr>
          <w:color w:val="231F20"/>
          <w:spacing w:val="-7"/>
        </w:rPr>
        <w:t> </w:t>
      </w:r>
      <w:r>
        <w:rPr>
          <w:color w:val="231F20"/>
          <w:spacing w:val="-2"/>
        </w:rPr>
        <w:t>realizar</w:t>
      </w:r>
      <w:r>
        <w:rPr>
          <w:color w:val="231F20"/>
          <w:spacing w:val="-7"/>
        </w:rPr>
        <w:t> </w:t>
      </w:r>
      <w:r>
        <w:rPr>
          <w:color w:val="231F20"/>
          <w:spacing w:val="-2"/>
        </w:rPr>
        <w:t>a</w:t>
      </w:r>
      <w:r>
        <w:rPr>
          <w:color w:val="231F20"/>
          <w:spacing w:val="-7"/>
        </w:rPr>
        <w:t> </w:t>
      </w:r>
      <w:r>
        <w:rPr>
          <w:color w:val="231F20"/>
          <w:spacing w:val="-2"/>
        </w:rPr>
        <w:t>distancia</w:t>
      </w:r>
      <w:r>
        <w:rPr>
          <w:color w:val="231F20"/>
          <w:spacing w:val="-7"/>
        </w:rPr>
        <w:t> </w:t>
      </w:r>
      <w:r>
        <w:rPr>
          <w:color w:val="231F20"/>
          <w:spacing w:val="-2"/>
        </w:rPr>
        <w:t>con</w:t>
      </w:r>
      <w:r>
        <w:rPr>
          <w:color w:val="231F20"/>
          <w:spacing w:val="-7"/>
        </w:rPr>
        <w:t> </w:t>
      </w:r>
      <w:r>
        <w:rPr>
          <w:color w:val="231F20"/>
          <w:spacing w:val="-2"/>
        </w:rPr>
        <w:t>el</w:t>
      </w:r>
      <w:r>
        <w:rPr>
          <w:color w:val="231F20"/>
          <w:spacing w:val="-7"/>
        </w:rPr>
        <w:t> </w:t>
      </w:r>
      <w:r>
        <w:rPr>
          <w:color w:val="231F20"/>
          <w:spacing w:val="-2"/>
        </w:rPr>
        <w:t>apoyo</w:t>
      </w:r>
      <w:r>
        <w:rPr>
          <w:color w:val="231F20"/>
          <w:spacing w:val="-7"/>
        </w:rPr>
        <w:t> </w:t>
      </w:r>
      <w:r>
        <w:rPr>
          <w:color w:val="231F20"/>
          <w:spacing w:val="-2"/>
        </w:rPr>
        <w:t>de</w:t>
      </w:r>
      <w:r>
        <w:rPr>
          <w:color w:val="231F20"/>
          <w:spacing w:val="-7"/>
        </w:rPr>
        <w:t> </w:t>
      </w:r>
      <w:r>
        <w:rPr>
          <w:color w:val="231F20"/>
          <w:spacing w:val="-2"/>
        </w:rPr>
        <w:t>plataformas </w:t>
      </w:r>
      <w:r>
        <w:rPr>
          <w:color w:val="231F20"/>
          <w:w w:val="105"/>
        </w:rPr>
        <w:t>tecnológicas o digitales, así como de otros recursos o medios disponibles, conforme lo dispongan las </w:t>
      </w:r>
      <w:r>
        <w:rPr>
          <w:color w:val="231F20"/>
        </w:rPr>
        <w:t>autoridades de educación media superior y los organismos descentralizados correspondiendo a éstos </w:t>
      </w:r>
      <w:r>
        <w:rPr>
          <w:color w:val="231F20"/>
        </w:rPr>
        <w:t>su </w:t>
      </w:r>
      <w:r>
        <w:rPr>
          <w:color w:val="231F20"/>
          <w:spacing w:val="-2"/>
          <w:w w:val="105"/>
        </w:rPr>
        <w:t>adecuado</w:t>
      </w:r>
      <w:r>
        <w:rPr>
          <w:color w:val="231F20"/>
          <w:spacing w:val="-7"/>
          <w:w w:val="105"/>
        </w:rPr>
        <w:t> </w:t>
      </w:r>
      <w:r>
        <w:rPr>
          <w:color w:val="231F20"/>
          <w:spacing w:val="-2"/>
          <w:w w:val="105"/>
        </w:rPr>
        <w:t>funcionamiento.</w:t>
      </w:r>
      <w:r>
        <w:rPr>
          <w:color w:val="231F20"/>
          <w:spacing w:val="-7"/>
          <w:w w:val="105"/>
        </w:rPr>
        <w:t> </w:t>
      </w:r>
      <w:r>
        <w:rPr>
          <w:color w:val="231F20"/>
          <w:spacing w:val="-2"/>
          <w:w w:val="105"/>
        </w:rPr>
        <w:t>En</w:t>
      </w:r>
      <w:r>
        <w:rPr>
          <w:color w:val="231F20"/>
          <w:spacing w:val="-7"/>
          <w:w w:val="105"/>
        </w:rPr>
        <w:t> </w:t>
      </w:r>
      <w:r>
        <w:rPr>
          <w:color w:val="231F20"/>
          <w:spacing w:val="-2"/>
          <w:w w:val="105"/>
        </w:rPr>
        <w:t>todo</w:t>
      </w:r>
      <w:r>
        <w:rPr>
          <w:color w:val="231F20"/>
          <w:spacing w:val="-7"/>
          <w:w w:val="105"/>
        </w:rPr>
        <w:t> </w:t>
      </w:r>
      <w:r>
        <w:rPr>
          <w:color w:val="231F20"/>
          <w:spacing w:val="-2"/>
          <w:w w:val="105"/>
        </w:rPr>
        <w:t>caso,</w:t>
      </w:r>
      <w:r>
        <w:rPr>
          <w:color w:val="231F20"/>
          <w:spacing w:val="-7"/>
          <w:w w:val="105"/>
        </w:rPr>
        <w:t> </w:t>
      </w:r>
      <w:r>
        <w:rPr>
          <w:color w:val="231F20"/>
          <w:spacing w:val="-2"/>
          <w:w w:val="105"/>
        </w:rPr>
        <w:t>garantizarán</w:t>
      </w:r>
      <w:r>
        <w:rPr>
          <w:color w:val="231F20"/>
          <w:spacing w:val="-7"/>
          <w:w w:val="105"/>
        </w:rPr>
        <w:t> </w:t>
      </w:r>
      <w:r>
        <w:rPr>
          <w:color w:val="231F20"/>
          <w:spacing w:val="-2"/>
          <w:w w:val="105"/>
        </w:rPr>
        <w:t>la</w:t>
      </w:r>
      <w:r>
        <w:rPr>
          <w:color w:val="231F20"/>
          <w:spacing w:val="-7"/>
          <w:w w:val="105"/>
        </w:rPr>
        <w:t> </w:t>
      </w:r>
      <w:r>
        <w:rPr>
          <w:color w:val="231F20"/>
          <w:spacing w:val="-2"/>
          <w:w w:val="105"/>
        </w:rPr>
        <w:t>atención</w:t>
      </w:r>
      <w:r>
        <w:rPr>
          <w:color w:val="231F20"/>
          <w:spacing w:val="-7"/>
          <w:w w:val="105"/>
        </w:rPr>
        <w:t> </w:t>
      </w:r>
      <w:r>
        <w:rPr>
          <w:color w:val="231F20"/>
          <w:spacing w:val="-2"/>
          <w:w w:val="105"/>
        </w:rPr>
        <w:t>a</w:t>
      </w:r>
      <w:r>
        <w:rPr>
          <w:color w:val="231F20"/>
          <w:spacing w:val="-7"/>
          <w:w w:val="105"/>
        </w:rPr>
        <w:t> </w:t>
      </w:r>
      <w:r>
        <w:rPr>
          <w:color w:val="231F20"/>
          <w:spacing w:val="-2"/>
          <w:w w:val="105"/>
        </w:rPr>
        <w:t>las</w:t>
      </w:r>
      <w:r>
        <w:rPr>
          <w:color w:val="231F20"/>
          <w:spacing w:val="-7"/>
          <w:w w:val="105"/>
        </w:rPr>
        <w:t> </w:t>
      </w:r>
      <w:r>
        <w:rPr>
          <w:color w:val="231F20"/>
          <w:spacing w:val="-2"/>
          <w:w w:val="105"/>
        </w:rPr>
        <w:t>personas</w:t>
      </w:r>
      <w:r>
        <w:rPr>
          <w:color w:val="231F20"/>
          <w:spacing w:val="-7"/>
          <w:w w:val="105"/>
        </w:rPr>
        <w:t> </w:t>
      </w:r>
      <w:r>
        <w:rPr>
          <w:color w:val="231F20"/>
          <w:spacing w:val="-2"/>
          <w:w w:val="105"/>
        </w:rPr>
        <w:t>que</w:t>
      </w:r>
      <w:r>
        <w:rPr>
          <w:color w:val="231F20"/>
          <w:spacing w:val="-7"/>
          <w:w w:val="105"/>
        </w:rPr>
        <w:t> </w:t>
      </w:r>
      <w:r>
        <w:rPr>
          <w:color w:val="231F20"/>
          <w:spacing w:val="-2"/>
          <w:w w:val="105"/>
        </w:rPr>
        <w:t>decidan</w:t>
      </w:r>
      <w:r>
        <w:rPr>
          <w:color w:val="231F20"/>
          <w:spacing w:val="-7"/>
          <w:w w:val="105"/>
        </w:rPr>
        <w:t> </w:t>
      </w:r>
      <w:r>
        <w:rPr>
          <w:color w:val="231F20"/>
          <w:spacing w:val="-2"/>
          <w:w w:val="105"/>
        </w:rPr>
        <w:t>participar </w:t>
      </w:r>
      <w:r>
        <w:rPr>
          <w:color w:val="231F20"/>
          <w:w w:val="105"/>
        </w:rPr>
        <w:t>y que hayan generado su cita de registro.</w:t>
      </w:r>
    </w:p>
    <w:p>
      <w:pPr>
        <w:pStyle w:val="BodyText"/>
        <w:spacing w:after="0" w:line="273" w:lineRule="auto"/>
        <w:jc w:val="both"/>
        <w:sectPr>
          <w:headerReference w:type="default" r:id="rId41"/>
          <w:headerReference w:type="even" r:id="rId42"/>
          <w:footerReference w:type="default" r:id="rId43"/>
          <w:footerReference w:type="even" r:id="rId44"/>
          <w:pgSz w:w="12190" w:h="15880"/>
          <w:pgMar w:header="371" w:footer="848" w:top="2940" w:bottom="1040" w:left="425" w:right="425"/>
          <w:pgNumType w:start="17"/>
        </w:sectPr>
      </w:pPr>
    </w:p>
    <w:p>
      <w:pPr>
        <w:pStyle w:val="BodyText"/>
        <w:spacing w:before="190"/>
        <w:rPr>
          <w:sz w:val="24"/>
        </w:rPr>
      </w:pPr>
      <w:r>
        <w:rPr>
          <w:sz w:val="24"/>
        </w:rPr>
        <w:drawing>
          <wp:anchor distT="0" distB="0" distL="0" distR="0" allowOverlap="1" layoutInCell="1" locked="0" behindDoc="1" simplePos="0" relativeHeight="485840384">
            <wp:simplePos x="0" y="0"/>
            <wp:positionH relativeFrom="page">
              <wp:posOffset>626399</wp:posOffset>
            </wp:positionH>
            <wp:positionV relativeFrom="page">
              <wp:posOffset>3506715</wp:posOffset>
            </wp:positionV>
            <wp:extent cx="6188457" cy="6068791"/>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25" cstate="print"/>
                    <a:stretch>
                      <a:fillRect/>
                    </a:stretch>
                  </pic:blipFill>
                  <pic:spPr>
                    <a:xfrm>
                      <a:off x="0" y="0"/>
                      <a:ext cx="6188457" cy="6068791"/>
                    </a:xfrm>
                    <a:prstGeom prst="rect">
                      <a:avLst/>
                    </a:prstGeom>
                  </pic:spPr>
                </pic:pic>
              </a:graphicData>
            </a:graphic>
          </wp:anchor>
        </w:drawing>
      </w:r>
    </w:p>
    <w:p>
      <w:pPr>
        <w:pStyle w:val="Heading4"/>
      </w:pPr>
      <w:r>
        <w:rPr>
          <w:color w:val="A7802D"/>
          <w:w w:val="85"/>
        </w:rPr>
        <w:t>Reserva</w:t>
      </w:r>
      <w:r>
        <w:rPr>
          <w:color w:val="A7802D"/>
          <w:spacing w:val="10"/>
        </w:rPr>
        <w:t> </w:t>
      </w:r>
      <w:r>
        <w:rPr>
          <w:color w:val="A7802D"/>
          <w:w w:val="85"/>
        </w:rPr>
        <w:t>en</w:t>
      </w:r>
      <w:r>
        <w:rPr>
          <w:color w:val="A7802D"/>
          <w:spacing w:val="10"/>
        </w:rPr>
        <w:t> </w:t>
      </w:r>
      <w:r>
        <w:rPr>
          <w:color w:val="A7802D"/>
          <w:w w:val="85"/>
        </w:rPr>
        <w:t>la</w:t>
      </w:r>
      <w:r>
        <w:rPr>
          <w:color w:val="A7802D"/>
          <w:spacing w:val="11"/>
        </w:rPr>
        <w:t> </w:t>
      </w:r>
      <w:r>
        <w:rPr>
          <w:color w:val="A7802D"/>
          <w:w w:val="85"/>
        </w:rPr>
        <w:t>verificación</w:t>
      </w:r>
      <w:r>
        <w:rPr>
          <w:color w:val="A7802D"/>
          <w:spacing w:val="10"/>
        </w:rPr>
        <w:t> </w:t>
      </w:r>
      <w:r>
        <w:rPr>
          <w:color w:val="A7802D"/>
          <w:w w:val="85"/>
        </w:rPr>
        <w:t>de</w:t>
      </w:r>
      <w:r>
        <w:rPr>
          <w:color w:val="A7802D"/>
          <w:spacing w:val="10"/>
        </w:rPr>
        <w:t> </w:t>
      </w:r>
      <w:r>
        <w:rPr>
          <w:color w:val="A7802D"/>
          <w:w w:val="85"/>
        </w:rPr>
        <w:t>la</w:t>
      </w:r>
      <w:r>
        <w:rPr>
          <w:color w:val="A7802D"/>
          <w:spacing w:val="11"/>
        </w:rPr>
        <w:t> </w:t>
      </w:r>
      <w:r>
        <w:rPr>
          <w:color w:val="A7802D"/>
          <w:w w:val="85"/>
        </w:rPr>
        <w:t>documentación</w:t>
      </w:r>
      <w:r>
        <w:rPr>
          <w:color w:val="A7802D"/>
          <w:spacing w:val="10"/>
        </w:rPr>
        <w:t> </w:t>
      </w:r>
      <w:r>
        <w:rPr>
          <w:color w:val="A7802D"/>
          <w:spacing w:val="-2"/>
          <w:w w:val="85"/>
        </w:rPr>
        <w:t>recibida</w:t>
      </w:r>
    </w:p>
    <w:p>
      <w:pPr>
        <w:pStyle w:val="BodyText"/>
        <w:spacing w:before="207"/>
        <w:rPr>
          <w:rFonts w:ascii="Arial Black"/>
          <w:sz w:val="24"/>
        </w:rPr>
      </w:pPr>
    </w:p>
    <w:p>
      <w:pPr>
        <w:pStyle w:val="BodyText"/>
        <w:spacing w:line="273" w:lineRule="auto"/>
        <w:ind w:left="1275" w:right="706"/>
        <w:jc w:val="both"/>
      </w:pPr>
      <w:r>
        <w:rPr/>
        <mc:AlternateContent>
          <mc:Choice Requires="wps">
            <w:drawing>
              <wp:anchor distT="0" distB="0" distL="0" distR="0" allowOverlap="1" layoutInCell="1" locked="0" behindDoc="0" simplePos="0" relativeHeight="15764480">
                <wp:simplePos x="0" y="0"/>
                <wp:positionH relativeFrom="page">
                  <wp:posOffset>356699</wp:posOffset>
                </wp:positionH>
                <wp:positionV relativeFrom="paragraph">
                  <wp:posOffset>725533</wp:posOffset>
                </wp:positionV>
                <wp:extent cx="181610" cy="3538854"/>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81610" cy="3538854"/>
                        </a:xfrm>
                        <a:prstGeom prst="rect">
                          <a:avLst/>
                        </a:prstGeom>
                      </wps:spPr>
                      <wps:txbx>
                        <w:txbxContent>
                          <w:p>
                            <w:pPr>
                              <w:numPr>
                                <w:ilvl w:val="0"/>
                                <w:numId w:val="2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7.128639pt;width:14.3pt;height:278.650pt;mso-position-horizontal-relative:page;mso-position-vertical-relative:paragraph;z-index:15764480" type="#_x0000_t202" id="docshape230" filled="false" stroked="false">
                <v:textbox inset="0,0,0,0" style="layout-flow:vertical;mso-layout-flow-alt:bottom-to-top">
                  <w:txbxContent>
                    <w:p>
                      <w:pPr>
                        <w:numPr>
                          <w:ilvl w:val="0"/>
                          <w:numId w:val="2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spacing w:val="-2"/>
        </w:rPr>
        <w:t>Artículo</w:t>
      </w:r>
      <w:r>
        <w:rPr>
          <w:rFonts w:ascii="Arial Black" w:hAnsi="Arial Black"/>
          <w:color w:val="231F20"/>
          <w:spacing w:val="-14"/>
        </w:rPr>
        <w:t> </w:t>
      </w:r>
      <w:r>
        <w:rPr>
          <w:rFonts w:ascii="Arial Black" w:hAnsi="Arial Black"/>
          <w:color w:val="231F20"/>
          <w:spacing w:val="-2"/>
        </w:rPr>
        <w:t>26.</w:t>
      </w:r>
      <w:r>
        <w:rPr>
          <w:rFonts w:ascii="Arial Black" w:hAnsi="Arial Black"/>
          <w:color w:val="231F20"/>
          <w:spacing w:val="-14"/>
        </w:rPr>
        <w:t> </w:t>
      </w:r>
      <w:r>
        <w:rPr>
          <w:color w:val="231F20"/>
          <w:spacing w:val="-2"/>
        </w:rPr>
        <w:t>La</w:t>
      </w:r>
      <w:r>
        <w:rPr>
          <w:color w:val="231F20"/>
          <w:spacing w:val="-10"/>
        </w:rPr>
        <w:t> </w:t>
      </w:r>
      <w:r>
        <w:rPr>
          <w:color w:val="231F20"/>
          <w:spacing w:val="-2"/>
        </w:rPr>
        <w:t>autoridad</w:t>
      </w:r>
      <w:r>
        <w:rPr>
          <w:color w:val="231F20"/>
          <w:spacing w:val="-10"/>
        </w:rPr>
        <w:t> </w:t>
      </w:r>
      <w:r>
        <w:rPr>
          <w:color w:val="231F20"/>
          <w:spacing w:val="-2"/>
        </w:rPr>
        <w:t>educativa</w:t>
      </w:r>
      <w:r>
        <w:rPr>
          <w:color w:val="231F20"/>
          <w:spacing w:val="-10"/>
        </w:rPr>
        <w:t> </w:t>
      </w:r>
      <w:r>
        <w:rPr>
          <w:color w:val="231F20"/>
          <w:spacing w:val="-2"/>
        </w:rPr>
        <w:t>verificará</w:t>
      </w:r>
      <w:r>
        <w:rPr>
          <w:color w:val="231F20"/>
          <w:spacing w:val="-10"/>
        </w:rPr>
        <w:t> </w:t>
      </w:r>
      <w:r>
        <w:rPr>
          <w:color w:val="231F20"/>
          <w:spacing w:val="-2"/>
        </w:rPr>
        <w:t>la</w:t>
      </w:r>
      <w:r>
        <w:rPr>
          <w:color w:val="231F20"/>
          <w:spacing w:val="-10"/>
        </w:rPr>
        <w:t> </w:t>
      </w:r>
      <w:r>
        <w:rPr>
          <w:color w:val="231F20"/>
          <w:spacing w:val="-2"/>
        </w:rPr>
        <w:t>autenticidad</w:t>
      </w:r>
      <w:r>
        <w:rPr>
          <w:color w:val="231F20"/>
          <w:spacing w:val="-10"/>
        </w:rPr>
        <w:t> </w:t>
      </w:r>
      <w:r>
        <w:rPr>
          <w:color w:val="231F20"/>
          <w:spacing w:val="-2"/>
        </w:rPr>
        <w:t>de</w:t>
      </w:r>
      <w:r>
        <w:rPr>
          <w:color w:val="231F20"/>
          <w:spacing w:val="-10"/>
        </w:rPr>
        <w:t> </w:t>
      </w:r>
      <w:r>
        <w:rPr>
          <w:color w:val="231F20"/>
          <w:spacing w:val="-2"/>
        </w:rPr>
        <w:t>la</w:t>
      </w:r>
      <w:r>
        <w:rPr>
          <w:color w:val="231F20"/>
          <w:spacing w:val="-10"/>
        </w:rPr>
        <w:t> </w:t>
      </w:r>
      <w:r>
        <w:rPr>
          <w:color w:val="231F20"/>
          <w:spacing w:val="-2"/>
        </w:rPr>
        <w:t>documentación</w:t>
      </w:r>
      <w:r>
        <w:rPr>
          <w:color w:val="231F20"/>
          <w:spacing w:val="-10"/>
        </w:rPr>
        <w:t> </w:t>
      </w:r>
      <w:r>
        <w:rPr>
          <w:color w:val="231F20"/>
          <w:spacing w:val="-2"/>
        </w:rPr>
        <w:t>que</w:t>
      </w:r>
      <w:r>
        <w:rPr>
          <w:color w:val="231F20"/>
          <w:spacing w:val="-10"/>
        </w:rPr>
        <w:t> </w:t>
      </w:r>
      <w:r>
        <w:rPr>
          <w:color w:val="231F20"/>
          <w:spacing w:val="-2"/>
        </w:rPr>
        <w:t>presente</w:t>
      </w:r>
      <w:r>
        <w:rPr>
          <w:color w:val="231F20"/>
          <w:spacing w:val="-10"/>
        </w:rPr>
        <w:t> </w:t>
      </w:r>
      <w:r>
        <w:rPr>
          <w:color w:val="231F20"/>
          <w:spacing w:val="-2"/>
        </w:rPr>
        <w:t>la</w:t>
      </w:r>
      <w:r>
        <w:rPr>
          <w:color w:val="231F20"/>
          <w:spacing w:val="-10"/>
        </w:rPr>
        <w:t> </w:t>
      </w:r>
      <w:r>
        <w:rPr>
          <w:color w:val="231F20"/>
          <w:spacing w:val="-2"/>
        </w:rPr>
        <w:t>persona </w:t>
      </w:r>
      <w:r>
        <w:rPr>
          <w:color w:val="231F20"/>
          <w:w w:val="105"/>
        </w:rPr>
        <w:t>participante</w:t>
      </w:r>
      <w:r>
        <w:rPr>
          <w:color w:val="231F20"/>
          <w:spacing w:val="-1"/>
          <w:w w:val="105"/>
        </w:rPr>
        <w:t> </w:t>
      </w:r>
      <w:r>
        <w:rPr>
          <w:color w:val="231F20"/>
          <w:w w:val="105"/>
        </w:rPr>
        <w:t>con</w:t>
      </w:r>
      <w:r>
        <w:rPr>
          <w:color w:val="231F20"/>
          <w:spacing w:val="-1"/>
          <w:w w:val="105"/>
        </w:rPr>
        <w:t> </w:t>
      </w:r>
      <w:r>
        <w:rPr>
          <w:color w:val="231F20"/>
          <w:w w:val="105"/>
        </w:rPr>
        <w:t>las</w:t>
      </w:r>
      <w:r>
        <w:rPr>
          <w:color w:val="231F20"/>
          <w:spacing w:val="-1"/>
          <w:w w:val="105"/>
        </w:rPr>
        <w:t> </w:t>
      </w:r>
      <w:r>
        <w:rPr>
          <w:color w:val="231F20"/>
          <w:w w:val="105"/>
        </w:rPr>
        <w:t>instancias</w:t>
      </w:r>
      <w:r>
        <w:rPr>
          <w:color w:val="231F20"/>
          <w:spacing w:val="-1"/>
          <w:w w:val="105"/>
        </w:rPr>
        <w:t> </w:t>
      </w:r>
      <w:r>
        <w:rPr>
          <w:color w:val="231F20"/>
          <w:w w:val="105"/>
        </w:rPr>
        <w:t>que</w:t>
      </w:r>
      <w:r>
        <w:rPr>
          <w:color w:val="231F20"/>
          <w:spacing w:val="-1"/>
          <w:w w:val="105"/>
        </w:rPr>
        <w:t> </w:t>
      </w:r>
      <w:r>
        <w:rPr>
          <w:color w:val="231F20"/>
          <w:w w:val="105"/>
        </w:rPr>
        <w:t>la</w:t>
      </w:r>
      <w:r>
        <w:rPr>
          <w:color w:val="231F20"/>
          <w:spacing w:val="-1"/>
          <w:w w:val="105"/>
        </w:rPr>
        <w:t> </w:t>
      </w:r>
      <w:r>
        <w:rPr>
          <w:color w:val="231F20"/>
          <w:w w:val="105"/>
        </w:rPr>
        <w:t>haya</w:t>
      </w:r>
      <w:r>
        <w:rPr>
          <w:color w:val="231F20"/>
          <w:spacing w:val="-1"/>
          <w:w w:val="105"/>
        </w:rPr>
        <w:t> </w:t>
      </w:r>
      <w:r>
        <w:rPr>
          <w:color w:val="231F20"/>
          <w:w w:val="105"/>
        </w:rPr>
        <w:t>expedido.</w:t>
      </w:r>
      <w:r>
        <w:rPr>
          <w:color w:val="231F20"/>
          <w:spacing w:val="-1"/>
          <w:w w:val="105"/>
        </w:rPr>
        <w:t> </w:t>
      </w:r>
      <w:r>
        <w:rPr>
          <w:color w:val="231F20"/>
          <w:w w:val="105"/>
        </w:rPr>
        <w:t>Cuando</w:t>
      </w:r>
      <w:r>
        <w:rPr>
          <w:color w:val="231F20"/>
          <w:spacing w:val="-1"/>
          <w:w w:val="105"/>
        </w:rPr>
        <w:t> </w:t>
      </w:r>
      <w:r>
        <w:rPr>
          <w:color w:val="231F20"/>
          <w:w w:val="105"/>
        </w:rPr>
        <w:t>se</w:t>
      </w:r>
      <w:r>
        <w:rPr>
          <w:color w:val="231F20"/>
          <w:spacing w:val="-1"/>
          <w:w w:val="105"/>
        </w:rPr>
        <w:t> </w:t>
      </w:r>
      <w:r>
        <w:rPr>
          <w:color w:val="231F20"/>
          <w:w w:val="105"/>
        </w:rPr>
        <w:t>compruebe</w:t>
      </w:r>
      <w:r>
        <w:rPr>
          <w:color w:val="231F20"/>
          <w:spacing w:val="-1"/>
          <w:w w:val="105"/>
        </w:rPr>
        <w:t> </w:t>
      </w:r>
      <w:r>
        <w:rPr>
          <w:color w:val="231F20"/>
          <w:w w:val="105"/>
        </w:rPr>
        <w:t>que</w:t>
      </w:r>
      <w:r>
        <w:rPr>
          <w:color w:val="231F20"/>
          <w:spacing w:val="-1"/>
          <w:w w:val="105"/>
        </w:rPr>
        <w:t> </w:t>
      </w:r>
      <w:r>
        <w:rPr>
          <w:color w:val="231F20"/>
          <w:w w:val="105"/>
        </w:rPr>
        <w:t>haya</w:t>
      </w:r>
      <w:r>
        <w:rPr>
          <w:color w:val="231F20"/>
          <w:spacing w:val="-1"/>
          <w:w w:val="105"/>
        </w:rPr>
        <w:t> </w:t>
      </w:r>
      <w:r>
        <w:rPr>
          <w:color w:val="231F20"/>
          <w:w w:val="105"/>
        </w:rPr>
        <w:t>proporcionado información o documentación apócrifa o con alteraciones quedará sin efectos su participación en el proceso</w:t>
      </w:r>
      <w:r>
        <w:rPr>
          <w:color w:val="231F20"/>
          <w:spacing w:val="-11"/>
          <w:w w:val="105"/>
        </w:rPr>
        <w:t> </w:t>
      </w:r>
      <w:r>
        <w:rPr>
          <w:color w:val="231F20"/>
          <w:w w:val="105"/>
        </w:rPr>
        <w:t>de</w:t>
      </w:r>
      <w:r>
        <w:rPr>
          <w:color w:val="231F20"/>
          <w:spacing w:val="-11"/>
          <w:w w:val="105"/>
        </w:rPr>
        <w:t> </w:t>
      </w:r>
      <w:r>
        <w:rPr>
          <w:color w:val="231F20"/>
          <w:w w:val="105"/>
        </w:rPr>
        <w:t>admisión</w:t>
      </w:r>
      <w:r>
        <w:rPr>
          <w:color w:val="231F20"/>
          <w:spacing w:val="-11"/>
          <w:w w:val="105"/>
        </w:rPr>
        <w:t> </w:t>
      </w:r>
      <w:r>
        <w:rPr>
          <w:color w:val="231F20"/>
          <w:w w:val="105"/>
        </w:rPr>
        <w:t>en</w:t>
      </w:r>
      <w:r>
        <w:rPr>
          <w:color w:val="231F20"/>
          <w:spacing w:val="-11"/>
          <w:w w:val="105"/>
        </w:rPr>
        <w:t> </w:t>
      </w:r>
      <w:r>
        <w:rPr>
          <w:color w:val="231F20"/>
          <w:w w:val="105"/>
        </w:rPr>
        <w:t>cualquiera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actividades</w:t>
      </w:r>
      <w:r>
        <w:rPr>
          <w:color w:val="231F20"/>
          <w:spacing w:val="-11"/>
          <w:w w:val="105"/>
        </w:rPr>
        <w:t> </w:t>
      </w:r>
      <w:r>
        <w:rPr>
          <w:color w:val="231F20"/>
          <w:w w:val="105"/>
        </w:rPr>
        <w:t>o</w:t>
      </w:r>
      <w:r>
        <w:rPr>
          <w:color w:val="231F20"/>
          <w:spacing w:val="-11"/>
          <w:w w:val="105"/>
        </w:rPr>
        <w:t> </w:t>
      </w:r>
      <w:r>
        <w:rPr>
          <w:color w:val="231F20"/>
          <w:w w:val="105"/>
        </w:rPr>
        <w:t>etapas</w:t>
      </w:r>
      <w:r>
        <w:rPr>
          <w:color w:val="231F20"/>
          <w:spacing w:val="-11"/>
          <w:w w:val="105"/>
        </w:rPr>
        <w:t> </w:t>
      </w:r>
      <w:r>
        <w:rPr>
          <w:color w:val="231F20"/>
          <w:w w:val="105"/>
        </w:rPr>
        <w:t>en</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encuentre.</w:t>
      </w:r>
      <w:r>
        <w:rPr>
          <w:color w:val="231F20"/>
          <w:spacing w:val="-11"/>
          <w:w w:val="105"/>
        </w:rPr>
        <w:t> </w:t>
      </w:r>
      <w:r>
        <w:rPr>
          <w:color w:val="231F20"/>
          <w:w w:val="105"/>
        </w:rPr>
        <w:t>Incluso</w:t>
      </w:r>
      <w:r>
        <w:rPr>
          <w:color w:val="231F20"/>
          <w:spacing w:val="-11"/>
          <w:w w:val="105"/>
        </w:rPr>
        <w:t> </w:t>
      </w:r>
      <w:r>
        <w:rPr>
          <w:color w:val="231F20"/>
          <w:w w:val="105"/>
        </w:rPr>
        <w:t>si</w:t>
      </w:r>
      <w:r>
        <w:rPr>
          <w:color w:val="231F20"/>
          <w:spacing w:val="-11"/>
          <w:w w:val="105"/>
        </w:rPr>
        <w:t> </w:t>
      </w:r>
      <w:r>
        <w:rPr>
          <w:color w:val="231F20"/>
          <w:w w:val="105"/>
        </w:rPr>
        <w:t>ya</w:t>
      </w:r>
      <w:r>
        <w:rPr>
          <w:color w:val="231F20"/>
          <w:spacing w:val="-11"/>
          <w:w w:val="105"/>
        </w:rPr>
        <w:t> </w:t>
      </w:r>
      <w:r>
        <w:rPr>
          <w:color w:val="231F20"/>
          <w:w w:val="105"/>
        </w:rPr>
        <w:t>se</w:t>
      </w:r>
      <w:r>
        <w:rPr>
          <w:color w:val="231F20"/>
          <w:spacing w:val="-11"/>
          <w:w w:val="105"/>
        </w:rPr>
        <w:t> </w:t>
      </w:r>
      <w:r>
        <w:rPr>
          <w:color w:val="231F20"/>
          <w:w w:val="105"/>
        </w:rPr>
        <w:t>le hubiese asignado plaza y otorgado un nombramiento, éste quedará sin efectos.</w:t>
      </w:r>
    </w:p>
    <w:p>
      <w:pPr>
        <w:pStyle w:val="BodyText"/>
        <w:spacing w:line="278" w:lineRule="auto" w:before="158"/>
        <w:ind w:left="1275" w:right="706"/>
        <w:jc w:val="both"/>
      </w:pPr>
      <w:r>
        <w:rPr>
          <w:color w:val="231F20"/>
        </w:rPr>
        <w:t>Si</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documentos</w:t>
      </w:r>
      <w:r>
        <w:rPr>
          <w:color w:val="231F20"/>
          <w:spacing w:val="-4"/>
        </w:rPr>
        <w:t> </w:t>
      </w:r>
      <w:r>
        <w:rPr>
          <w:color w:val="231F20"/>
        </w:rPr>
        <w:t>que</w:t>
      </w:r>
      <w:r>
        <w:rPr>
          <w:color w:val="231F20"/>
          <w:spacing w:val="-4"/>
        </w:rPr>
        <w:t> </w:t>
      </w:r>
      <w:r>
        <w:rPr>
          <w:color w:val="231F20"/>
        </w:rPr>
        <w:t>presente</w:t>
      </w:r>
      <w:r>
        <w:rPr>
          <w:color w:val="231F20"/>
          <w:spacing w:val="-4"/>
        </w:rPr>
        <w:t> </w:t>
      </w:r>
      <w:r>
        <w:rPr>
          <w:color w:val="231F20"/>
        </w:rPr>
        <w:t>la</w:t>
      </w:r>
      <w:r>
        <w:rPr>
          <w:color w:val="231F20"/>
          <w:spacing w:val="-4"/>
        </w:rPr>
        <w:t> </w:t>
      </w:r>
      <w:r>
        <w:rPr>
          <w:color w:val="231F20"/>
        </w:rPr>
        <w:t>persona</w:t>
      </w:r>
      <w:r>
        <w:rPr>
          <w:color w:val="231F20"/>
          <w:spacing w:val="-4"/>
        </w:rPr>
        <w:t> </w:t>
      </w:r>
      <w:r>
        <w:rPr>
          <w:color w:val="231F20"/>
        </w:rPr>
        <w:t>participante</w:t>
      </w:r>
      <w:r>
        <w:rPr>
          <w:color w:val="231F20"/>
          <w:spacing w:val="-4"/>
        </w:rPr>
        <w:t> </w:t>
      </w:r>
      <w:r>
        <w:rPr>
          <w:color w:val="231F20"/>
        </w:rPr>
        <w:t>se</w:t>
      </w:r>
      <w:r>
        <w:rPr>
          <w:color w:val="231F20"/>
          <w:spacing w:val="-4"/>
        </w:rPr>
        <w:t> </w:t>
      </w:r>
      <w:r>
        <w:rPr>
          <w:color w:val="231F20"/>
        </w:rPr>
        <w:t>identifica</w:t>
      </w:r>
      <w:r>
        <w:rPr>
          <w:color w:val="231F20"/>
          <w:spacing w:val="-4"/>
        </w:rPr>
        <w:t> </w:t>
      </w:r>
      <w:r>
        <w:rPr>
          <w:color w:val="231F20"/>
        </w:rPr>
        <w:t>alguna</w:t>
      </w:r>
      <w:r>
        <w:rPr>
          <w:color w:val="231F20"/>
          <w:spacing w:val="-4"/>
        </w:rPr>
        <w:t> </w:t>
      </w:r>
      <w:r>
        <w:rPr>
          <w:color w:val="231F20"/>
        </w:rPr>
        <w:t>inconsistencia</w:t>
      </w:r>
      <w:r>
        <w:rPr>
          <w:color w:val="231F20"/>
          <w:spacing w:val="-4"/>
        </w:rPr>
        <w:t> </w:t>
      </w:r>
      <w:r>
        <w:rPr>
          <w:color w:val="231F20"/>
        </w:rPr>
        <w:t>en</w:t>
      </w:r>
      <w:r>
        <w:rPr>
          <w:color w:val="231F20"/>
          <w:spacing w:val="-4"/>
        </w:rPr>
        <w:t> </w:t>
      </w:r>
      <w:r>
        <w:rPr>
          <w:color w:val="231F20"/>
        </w:rPr>
        <w:t>cualquier </w:t>
      </w:r>
      <w:r>
        <w:rPr>
          <w:color w:val="231F20"/>
          <w:w w:val="105"/>
        </w:rPr>
        <w:t>momento</w:t>
      </w:r>
      <w:r>
        <w:rPr>
          <w:color w:val="231F20"/>
          <w:w w:val="105"/>
        </w:rPr>
        <w:t> del</w:t>
      </w:r>
      <w:r>
        <w:rPr>
          <w:color w:val="231F20"/>
          <w:w w:val="105"/>
        </w:rPr>
        <w:t> proceso,</w:t>
      </w:r>
      <w:r>
        <w:rPr>
          <w:color w:val="231F20"/>
          <w:w w:val="105"/>
        </w:rPr>
        <w:t> la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o</w:t>
      </w:r>
      <w:r>
        <w:rPr>
          <w:color w:val="231F20"/>
          <w:w w:val="105"/>
        </w:rPr>
        <w:t> el</w:t>
      </w:r>
      <w:r>
        <w:rPr>
          <w:color w:val="231F20"/>
          <w:w w:val="105"/>
        </w:rPr>
        <w:t> organismo</w:t>
      </w:r>
      <w:r>
        <w:rPr>
          <w:color w:val="231F20"/>
          <w:w w:val="105"/>
        </w:rPr>
        <w:t> descentralizado correspondiente le deberá notificar y no podrá continuar en el proceso de admisión.</w:t>
      </w:r>
    </w:p>
    <w:p>
      <w:pPr>
        <w:pStyle w:val="BodyText"/>
      </w:pPr>
    </w:p>
    <w:p>
      <w:pPr>
        <w:pStyle w:val="BodyText"/>
      </w:pPr>
    </w:p>
    <w:p>
      <w:pPr>
        <w:pStyle w:val="BodyText"/>
      </w:pPr>
    </w:p>
    <w:p>
      <w:pPr>
        <w:pStyle w:val="BodyText"/>
      </w:pPr>
    </w:p>
    <w:p>
      <w:pPr>
        <w:pStyle w:val="BodyText"/>
        <w:spacing w:before="219"/>
      </w:pPr>
    </w:p>
    <w:p>
      <w:pPr>
        <w:pStyle w:val="Heading3"/>
        <w:ind w:left="566"/>
      </w:pPr>
      <w:r>
        <w:rPr>
          <w:color w:val="A7802D"/>
          <w:w w:val="85"/>
        </w:rPr>
        <w:t>Sección</w:t>
      </w:r>
      <w:r>
        <w:rPr>
          <w:color w:val="A7802D"/>
          <w:spacing w:val="-7"/>
          <w:w w:val="85"/>
        </w:rPr>
        <w:t> </w:t>
      </w:r>
      <w:r>
        <w:rPr>
          <w:color w:val="A7802D"/>
          <w:spacing w:val="-2"/>
        </w:rPr>
        <w:t>Quinta</w:t>
      </w:r>
    </w:p>
    <w:p>
      <w:pPr>
        <w:spacing w:before="44"/>
        <w:ind w:left="566" w:right="0" w:firstLine="0"/>
        <w:jc w:val="center"/>
        <w:rPr>
          <w:rFonts w:ascii="Lucida Sans Unicode"/>
          <w:sz w:val="24"/>
        </w:rPr>
      </w:pPr>
      <w:r>
        <w:rPr>
          <w:rFonts w:ascii="Lucida Sans Unicode"/>
          <w:color w:val="58595B"/>
          <w:spacing w:val="-4"/>
          <w:sz w:val="24"/>
        </w:rPr>
        <w:t>De</w:t>
      </w:r>
      <w:r>
        <w:rPr>
          <w:rFonts w:ascii="Lucida Sans Unicode"/>
          <w:color w:val="58595B"/>
          <w:spacing w:val="-13"/>
          <w:sz w:val="24"/>
        </w:rPr>
        <w:t> </w:t>
      </w:r>
      <w:r>
        <w:rPr>
          <w:rFonts w:ascii="Lucida Sans Unicode"/>
          <w:color w:val="58595B"/>
          <w:spacing w:val="-4"/>
          <w:sz w:val="24"/>
        </w:rPr>
        <w:t>los</w:t>
      </w:r>
      <w:r>
        <w:rPr>
          <w:rFonts w:ascii="Lucida Sans Unicode"/>
          <w:color w:val="58595B"/>
          <w:spacing w:val="-12"/>
          <w:sz w:val="24"/>
        </w:rPr>
        <w:t> </w:t>
      </w:r>
      <w:r>
        <w:rPr>
          <w:rFonts w:ascii="Lucida Sans Unicode"/>
          <w:color w:val="58595B"/>
          <w:spacing w:val="-4"/>
          <w:sz w:val="24"/>
        </w:rPr>
        <w:t>resultados</w:t>
      </w:r>
    </w:p>
    <w:p>
      <w:pPr>
        <w:pStyle w:val="BodyText"/>
        <w:spacing w:before="110"/>
        <w:rPr>
          <w:rFonts w:ascii="Lucida Sans Unicode"/>
          <w:sz w:val="24"/>
        </w:rPr>
      </w:pPr>
    </w:p>
    <w:p>
      <w:pPr>
        <w:pStyle w:val="Heading4"/>
      </w:pPr>
      <w:r>
        <w:rPr>
          <w:color w:val="A7802D"/>
          <w:w w:val="85"/>
        </w:rPr>
        <w:t>Consulta</w:t>
      </w:r>
      <w:r>
        <w:rPr>
          <w:color w:val="A7802D"/>
          <w:spacing w:val="16"/>
        </w:rPr>
        <w:t> </w:t>
      </w:r>
      <w:r>
        <w:rPr>
          <w:color w:val="A7802D"/>
          <w:w w:val="85"/>
        </w:rPr>
        <w:t>de</w:t>
      </w:r>
      <w:r>
        <w:rPr>
          <w:color w:val="A7802D"/>
          <w:spacing w:val="16"/>
        </w:rPr>
        <w:t> </w:t>
      </w:r>
      <w:r>
        <w:rPr>
          <w:color w:val="A7802D"/>
          <w:w w:val="85"/>
        </w:rPr>
        <w:t>resultados</w:t>
      </w:r>
      <w:r>
        <w:rPr>
          <w:color w:val="A7802D"/>
          <w:spacing w:val="16"/>
        </w:rPr>
        <w:t> </w:t>
      </w:r>
      <w:r>
        <w:rPr>
          <w:color w:val="A7802D"/>
          <w:w w:val="85"/>
        </w:rPr>
        <w:t>por</w:t>
      </w:r>
      <w:r>
        <w:rPr>
          <w:color w:val="A7802D"/>
          <w:spacing w:val="17"/>
        </w:rPr>
        <w:t> </w:t>
      </w:r>
      <w:r>
        <w:rPr>
          <w:color w:val="A7802D"/>
          <w:w w:val="85"/>
        </w:rPr>
        <w:t>la</w:t>
      </w:r>
      <w:r>
        <w:rPr>
          <w:color w:val="A7802D"/>
          <w:spacing w:val="16"/>
        </w:rPr>
        <w:t> </w:t>
      </w:r>
      <w:r>
        <w:rPr>
          <w:color w:val="A7802D"/>
          <w:w w:val="85"/>
        </w:rPr>
        <w:t>persona</w:t>
      </w:r>
      <w:r>
        <w:rPr>
          <w:color w:val="A7802D"/>
          <w:spacing w:val="16"/>
        </w:rPr>
        <w:t> </w:t>
      </w:r>
      <w:r>
        <w:rPr>
          <w:color w:val="A7802D"/>
          <w:spacing w:val="-2"/>
          <w:w w:val="85"/>
        </w:rPr>
        <w:t>participante</w:t>
      </w:r>
    </w:p>
    <w:p>
      <w:pPr>
        <w:pStyle w:val="BodyText"/>
        <w:spacing w:before="207"/>
        <w:rPr>
          <w:rFonts w:ascii="Arial Black"/>
          <w:sz w:val="24"/>
        </w:rPr>
      </w:pPr>
    </w:p>
    <w:p>
      <w:pPr>
        <w:pStyle w:val="BodyText"/>
        <w:spacing w:line="271" w:lineRule="auto"/>
        <w:ind w:left="1275" w:right="706"/>
        <w:jc w:val="both"/>
      </w:pPr>
      <w:r>
        <w:rPr/>
        <mc:AlternateContent>
          <mc:Choice Requires="wps">
            <w:drawing>
              <wp:anchor distT="0" distB="0" distL="0" distR="0" allowOverlap="1" layoutInCell="1" locked="0" behindDoc="0" simplePos="0" relativeHeight="15762944">
                <wp:simplePos x="0" y="0"/>
                <wp:positionH relativeFrom="page">
                  <wp:posOffset>348178</wp:posOffset>
                </wp:positionH>
                <wp:positionV relativeFrom="paragraph">
                  <wp:posOffset>505599</wp:posOffset>
                </wp:positionV>
                <wp:extent cx="193675" cy="230441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93675" cy="2304415"/>
                          <a:chExt cx="193675" cy="2304415"/>
                        </a:xfrm>
                      </wpg:grpSpPr>
                      <wps:wsp>
                        <wps:cNvPr id="311" name="Graphic 31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2" name="Graphic 31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13" name="Graphic 31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9.811012pt;width:15.25pt;height:181.45pt;mso-position-horizontal-relative:page;mso-position-vertical-relative:paragraph;z-index:15762944" id="docshapegroup231" coordorigin="548,796" coordsize="305,3629">
                <v:shape style="position:absolute;left:550;top:796;width:303;height:2956" id="docshape232" coordorigin="551,796" coordsize="303,2956" path="m853,796l551,1089,551,3632,560,3678,586,3716,624,3742,671,3752,733,3752,780,3742,818,3716,844,3678,853,3632,853,796xe" filled="true" fillcolor="#e6e7e8" stroked="false">
                  <v:path arrowok="t"/>
                  <v:fill type="solid"/>
                </v:shape>
                <v:shape style="position:absolute;left:550;top:969;width:303;height:2925" id="docshape233" coordorigin="551,969" coordsize="303,2925" path="m853,969l551,1279,551,3773,560,3820,586,3858,624,3884,671,3893,733,3893,780,3884,818,3858,844,3820,853,3773,853,969xe" filled="true" fillcolor="#bcbec0" stroked="false">
                  <v:path arrowok="t"/>
                  <v:fill type="solid"/>
                </v:shape>
                <v:shape style="position:absolute;left:548;top:1157;width:305;height:3268" id="docshape234" coordorigin="548,1158" coordsize="305,3268" path="m853,1158l548,1464,548,4425,853,4425,853,1158xe" filled="true" fillcolor="#a7802d" stroked="false">
                  <v:path arrowok="t"/>
                  <v:fill type="solid"/>
                </v:shape>
                <w10:wrap type="none"/>
              </v:group>
            </w:pict>
          </mc:Fallback>
        </mc:AlternateContent>
      </w: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27.</w:t>
      </w:r>
      <w:r>
        <w:rPr>
          <w:rFonts w:ascii="Arial Black" w:hAnsi="Arial Black"/>
          <w:color w:val="231F20"/>
          <w:spacing w:val="-18"/>
          <w:w w:val="105"/>
        </w:rPr>
        <w:t> </w:t>
      </w:r>
      <w:r>
        <w:rPr>
          <w:color w:val="231F20"/>
          <w:w w:val="105"/>
        </w:rPr>
        <w:t>Cada</w:t>
      </w:r>
      <w:r>
        <w:rPr>
          <w:color w:val="231F20"/>
          <w:spacing w:val="-16"/>
          <w:w w:val="105"/>
        </w:rPr>
        <w:t> </w:t>
      </w:r>
      <w:r>
        <w:rPr>
          <w:color w:val="231F20"/>
          <w:w w:val="105"/>
        </w:rPr>
        <w:t>persona</w:t>
      </w:r>
      <w:r>
        <w:rPr>
          <w:color w:val="231F20"/>
          <w:spacing w:val="-16"/>
          <w:w w:val="105"/>
        </w:rPr>
        <w:t> </w:t>
      </w:r>
      <w:r>
        <w:rPr>
          <w:color w:val="231F20"/>
          <w:w w:val="105"/>
        </w:rPr>
        <w:t>participante</w:t>
      </w:r>
      <w:r>
        <w:rPr>
          <w:color w:val="231F20"/>
          <w:spacing w:val="-16"/>
          <w:w w:val="105"/>
        </w:rPr>
        <w:t> </w:t>
      </w:r>
      <w:r>
        <w:rPr>
          <w:color w:val="231F20"/>
          <w:w w:val="105"/>
        </w:rPr>
        <w:t>podrá</w:t>
      </w:r>
      <w:r>
        <w:rPr>
          <w:color w:val="231F20"/>
          <w:spacing w:val="-15"/>
          <w:w w:val="105"/>
        </w:rPr>
        <w:t> </w:t>
      </w:r>
      <w:r>
        <w:rPr>
          <w:color w:val="231F20"/>
          <w:w w:val="105"/>
        </w:rPr>
        <w:t>consultar</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5"/>
          <w:w w:val="105"/>
        </w:rPr>
        <w:t> </w:t>
      </w:r>
      <w:r>
        <w:rPr>
          <w:color w:val="231F20"/>
          <w:w w:val="105"/>
        </w:rPr>
        <w:t>plataforma</w:t>
      </w:r>
      <w:r>
        <w:rPr>
          <w:color w:val="231F20"/>
          <w:spacing w:val="-16"/>
          <w:w w:val="105"/>
        </w:rPr>
        <w:t> </w:t>
      </w:r>
      <w:r>
        <w:rPr>
          <w:color w:val="231F20"/>
          <w:w w:val="105"/>
        </w:rPr>
        <w:t>electrónica</w:t>
      </w:r>
      <w:r>
        <w:rPr>
          <w:color w:val="231F20"/>
          <w:spacing w:val="-16"/>
          <w:w w:val="105"/>
        </w:rPr>
        <w:t> </w:t>
      </w:r>
      <w:r>
        <w:rPr>
          <w:color w:val="231F20"/>
          <w:w w:val="105"/>
        </w:rPr>
        <w:t>de</w:t>
      </w:r>
      <w:r>
        <w:rPr>
          <w:color w:val="231F20"/>
          <w:spacing w:val="-15"/>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 Sistema </w:t>
      </w:r>
      <w:hyperlink r:id="rId33">
        <w:r>
          <w:rPr>
            <w:color w:val="0562C1"/>
            <w:w w:val="105"/>
            <w:u w:val="single" w:color="0562C1"/>
          </w:rPr>
          <w:t>http://usicamm.sep.gob.mx</w:t>
        </w:r>
      </w:hyperlink>
      <w:r>
        <w:rPr>
          <w:color w:val="0562C1"/>
          <w:w w:val="105"/>
        </w:rPr>
        <w:t> </w:t>
      </w:r>
      <w:r>
        <w:rPr>
          <w:color w:val="231F20"/>
          <w:w w:val="105"/>
        </w:rPr>
        <w:t>conforme a las fechas establecidas en el calendario del Anexo I del presente Acuerdo, el resultado de su participación en el proceso de admisión, el cual integrará la valoración de los elementos multifactoriales que conforman su resultado final.</w:t>
      </w:r>
    </w:p>
    <w:p>
      <w:pPr>
        <w:pStyle w:val="BodyText"/>
      </w:pPr>
    </w:p>
    <w:p>
      <w:pPr>
        <w:pStyle w:val="BodyText"/>
        <w:spacing w:before="64"/>
      </w:pPr>
    </w:p>
    <w:p>
      <w:pPr>
        <w:pStyle w:val="Heading4"/>
      </w:pPr>
      <w:r>
        <w:rPr/>
        <mc:AlternateContent>
          <mc:Choice Requires="wps">
            <w:drawing>
              <wp:anchor distT="0" distB="0" distL="0" distR="0" allowOverlap="1" layoutInCell="1" locked="0" behindDoc="0" simplePos="0" relativeHeight="15763968">
                <wp:simplePos x="0" y="0"/>
                <wp:positionH relativeFrom="page">
                  <wp:posOffset>356699</wp:posOffset>
                </wp:positionH>
                <wp:positionV relativeFrom="paragraph">
                  <wp:posOffset>79968</wp:posOffset>
                </wp:positionV>
                <wp:extent cx="181610" cy="147383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296755pt;width:14.3pt;height:116.05pt;mso-position-horizontal-relative:page;mso-position-vertical-relative:paragraph;z-index:15763968" type="#_x0000_t202" id="docshape23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Posibilidad</w:t>
      </w:r>
      <w:r>
        <w:rPr>
          <w:color w:val="A7802D"/>
          <w:spacing w:val="21"/>
        </w:rPr>
        <w:t> </w:t>
      </w:r>
      <w:r>
        <w:rPr>
          <w:color w:val="A7802D"/>
          <w:w w:val="85"/>
        </w:rPr>
        <w:t>de</w:t>
      </w:r>
      <w:r>
        <w:rPr>
          <w:color w:val="A7802D"/>
          <w:spacing w:val="21"/>
        </w:rPr>
        <w:t> </w:t>
      </w:r>
      <w:r>
        <w:rPr>
          <w:color w:val="A7802D"/>
          <w:w w:val="85"/>
        </w:rPr>
        <w:t>interponer</w:t>
      </w:r>
      <w:r>
        <w:rPr>
          <w:color w:val="A7802D"/>
          <w:spacing w:val="22"/>
        </w:rPr>
        <w:t> </w:t>
      </w:r>
      <w:r>
        <w:rPr>
          <w:color w:val="A7802D"/>
          <w:w w:val="85"/>
        </w:rPr>
        <w:t>recurso</w:t>
      </w:r>
      <w:r>
        <w:rPr>
          <w:color w:val="A7802D"/>
          <w:spacing w:val="21"/>
        </w:rPr>
        <w:t> </w:t>
      </w:r>
      <w:r>
        <w:rPr>
          <w:color w:val="A7802D"/>
          <w:w w:val="85"/>
        </w:rPr>
        <w:t>de</w:t>
      </w:r>
      <w:r>
        <w:rPr>
          <w:color w:val="A7802D"/>
          <w:spacing w:val="22"/>
        </w:rPr>
        <w:t> </w:t>
      </w:r>
      <w:r>
        <w:rPr>
          <w:color w:val="A7802D"/>
          <w:spacing w:val="-2"/>
          <w:w w:val="85"/>
        </w:rPr>
        <w:t>reconsideración</w:t>
      </w:r>
    </w:p>
    <w:p>
      <w:pPr>
        <w:pStyle w:val="BodyText"/>
        <w:spacing w:before="207"/>
        <w:rPr>
          <w:rFonts w:ascii="Arial Black"/>
          <w:sz w:val="24"/>
        </w:rPr>
      </w:pPr>
    </w:p>
    <w:p>
      <w:pPr>
        <w:pStyle w:val="BodyText"/>
        <w:spacing w:line="266" w:lineRule="auto"/>
        <w:ind w:left="1275" w:right="707"/>
        <w:jc w:val="both"/>
      </w:pPr>
      <w:r>
        <w:rPr>
          <w:rFonts w:ascii="Arial Black" w:hAnsi="Arial Black"/>
          <w:color w:val="231F20"/>
        </w:rPr>
        <w:t>Artículo</w:t>
      </w:r>
      <w:r>
        <w:rPr>
          <w:rFonts w:ascii="Arial Black" w:hAnsi="Arial Black"/>
          <w:color w:val="231F20"/>
          <w:spacing w:val="-12"/>
        </w:rPr>
        <w:t> </w:t>
      </w:r>
      <w:r>
        <w:rPr>
          <w:rFonts w:ascii="Arial Black" w:hAnsi="Arial Black"/>
          <w:color w:val="231F20"/>
        </w:rPr>
        <w:t>28.</w:t>
      </w:r>
      <w:r>
        <w:rPr>
          <w:rFonts w:ascii="Arial Black" w:hAnsi="Arial Black"/>
          <w:color w:val="231F20"/>
          <w:spacing w:val="-12"/>
        </w:rPr>
        <w:t> </w:t>
      </w:r>
      <w:r>
        <w:rPr>
          <w:color w:val="231F20"/>
        </w:rPr>
        <w:t>La</w:t>
      </w:r>
      <w:r>
        <w:rPr>
          <w:color w:val="231F20"/>
          <w:spacing w:val="-8"/>
        </w:rPr>
        <w:t> </w:t>
      </w:r>
      <w:r>
        <w:rPr>
          <w:color w:val="231F20"/>
        </w:rPr>
        <w:t>persona</w:t>
      </w:r>
      <w:r>
        <w:rPr>
          <w:color w:val="231F20"/>
          <w:spacing w:val="-8"/>
        </w:rPr>
        <w:t> </w:t>
      </w:r>
      <w:r>
        <w:rPr>
          <w:color w:val="231F20"/>
        </w:rPr>
        <w:t>participante,</w:t>
      </w:r>
      <w:r>
        <w:rPr>
          <w:color w:val="231F20"/>
          <w:spacing w:val="-8"/>
        </w:rPr>
        <w:t> </w:t>
      </w:r>
      <w:r>
        <w:rPr>
          <w:color w:val="231F20"/>
        </w:rPr>
        <w:t>una</w:t>
      </w:r>
      <w:r>
        <w:rPr>
          <w:color w:val="231F20"/>
          <w:spacing w:val="-8"/>
        </w:rPr>
        <w:t> </w:t>
      </w:r>
      <w:r>
        <w:rPr>
          <w:color w:val="231F20"/>
        </w:rPr>
        <w:t>vez</w:t>
      </w:r>
      <w:r>
        <w:rPr>
          <w:color w:val="231F20"/>
          <w:spacing w:val="-8"/>
        </w:rPr>
        <w:t> </w:t>
      </w:r>
      <w:r>
        <w:rPr>
          <w:color w:val="231F20"/>
        </w:rPr>
        <w:t>publicados</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participación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proceso </w:t>
      </w:r>
      <w:r>
        <w:rPr>
          <w:color w:val="231F20"/>
          <w:w w:val="105"/>
        </w:rPr>
        <w:t>que</w:t>
      </w:r>
      <w:r>
        <w:rPr>
          <w:color w:val="231F20"/>
          <w:spacing w:val="-9"/>
          <w:w w:val="105"/>
        </w:rPr>
        <w:t> </w:t>
      </w:r>
      <w:r>
        <w:rPr>
          <w:color w:val="231F20"/>
          <w:w w:val="105"/>
        </w:rPr>
        <w:t>regula</w:t>
      </w:r>
      <w:r>
        <w:rPr>
          <w:color w:val="231F20"/>
          <w:spacing w:val="-9"/>
          <w:w w:val="105"/>
        </w:rPr>
        <w:t> </w:t>
      </w:r>
      <w:r>
        <w:rPr>
          <w:color w:val="231F20"/>
          <w:w w:val="105"/>
        </w:rPr>
        <w:t>este</w:t>
      </w:r>
      <w:r>
        <w:rPr>
          <w:color w:val="231F20"/>
          <w:spacing w:val="-9"/>
          <w:w w:val="105"/>
        </w:rPr>
        <w:t> </w:t>
      </w:r>
      <w:r>
        <w:rPr>
          <w:color w:val="231F20"/>
          <w:w w:val="105"/>
        </w:rPr>
        <w:t>cuerpo</w:t>
      </w:r>
      <w:r>
        <w:rPr>
          <w:color w:val="231F20"/>
          <w:spacing w:val="-9"/>
          <w:w w:val="105"/>
        </w:rPr>
        <w:t> </w:t>
      </w:r>
      <w:r>
        <w:rPr>
          <w:color w:val="231F20"/>
          <w:w w:val="105"/>
        </w:rPr>
        <w:t>normativo,</w:t>
      </w:r>
      <w:r>
        <w:rPr>
          <w:color w:val="231F20"/>
          <w:spacing w:val="-9"/>
          <w:w w:val="105"/>
        </w:rPr>
        <w:t> </w:t>
      </w:r>
      <w:r>
        <w:rPr>
          <w:color w:val="231F20"/>
          <w:w w:val="105"/>
        </w:rPr>
        <w:t>podrá</w:t>
      </w:r>
      <w:r>
        <w:rPr>
          <w:color w:val="231F20"/>
          <w:spacing w:val="-9"/>
          <w:w w:val="105"/>
        </w:rPr>
        <w:t> </w:t>
      </w:r>
      <w:r>
        <w:rPr>
          <w:color w:val="231F20"/>
          <w:w w:val="105"/>
        </w:rPr>
        <w:t>interponer</w:t>
      </w:r>
      <w:r>
        <w:rPr>
          <w:color w:val="231F20"/>
          <w:spacing w:val="-9"/>
          <w:w w:val="105"/>
        </w:rPr>
        <w:t> </w:t>
      </w:r>
      <w:r>
        <w:rPr>
          <w:color w:val="231F20"/>
          <w:w w:val="105"/>
        </w:rPr>
        <w:t>recurso</w:t>
      </w:r>
      <w:r>
        <w:rPr>
          <w:color w:val="231F20"/>
          <w:spacing w:val="-9"/>
          <w:w w:val="105"/>
        </w:rPr>
        <w:t> </w:t>
      </w:r>
      <w:r>
        <w:rPr>
          <w:color w:val="231F20"/>
          <w:w w:val="105"/>
        </w:rPr>
        <w:t>de</w:t>
      </w:r>
      <w:r>
        <w:rPr>
          <w:color w:val="231F20"/>
          <w:spacing w:val="-9"/>
          <w:w w:val="105"/>
        </w:rPr>
        <w:t> </w:t>
      </w:r>
      <w:r>
        <w:rPr>
          <w:color w:val="231F20"/>
          <w:w w:val="105"/>
        </w:rPr>
        <w:t>reconsideración,</w:t>
      </w:r>
      <w:r>
        <w:rPr>
          <w:color w:val="231F20"/>
          <w:spacing w:val="-9"/>
          <w:w w:val="105"/>
        </w:rPr>
        <w:t> </w:t>
      </w:r>
      <w:r>
        <w:rPr>
          <w:color w:val="231F20"/>
          <w:w w:val="105"/>
        </w:rPr>
        <w:t>el</w:t>
      </w:r>
      <w:r>
        <w:rPr>
          <w:color w:val="231F20"/>
          <w:spacing w:val="-9"/>
          <w:w w:val="105"/>
        </w:rPr>
        <w:t> </w:t>
      </w:r>
      <w:r>
        <w:rPr>
          <w:color w:val="231F20"/>
          <w:w w:val="105"/>
        </w:rPr>
        <w:t>cual</w:t>
      </w:r>
      <w:r>
        <w:rPr>
          <w:color w:val="231F20"/>
          <w:spacing w:val="-9"/>
          <w:w w:val="105"/>
        </w:rPr>
        <w:t> </w:t>
      </w:r>
      <w:r>
        <w:rPr>
          <w:color w:val="231F20"/>
          <w:w w:val="105"/>
        </w:rPr>
        <w:t>deberá</w:t>
      </w:r>
      <w:r>
        <w:rPr>
          <w:color w:val="231F20"/>
          <w:spacing w:val="-9"/>
          <w:w w:val="105"/>
        </w:rPr>
        <w:t> </w:t>
      </w:r>
      <w:r>
        <w:rPr>
          <w:color w:val="231F20"/>
          <w:w w:val="105"/>
        </w:rPr>
        <w:t>versar sobre</w:t>
      </w:r>
      <w:r>
        <w:rPr>
          <w:color w:val="231F20"/>
          <w:spacing w:val="-5"/>
          <w:w w:val="105"/>
        </w:rPr>
        <w:t> </w:t>
      </w:r>
      <w:r>
        <w:rPr>
          <w:color w:val="231F20"/>
          <w:w w:val="105"/>
        </w:rPr>
        <w:t>su</w:t>
      </w:r>
      <w:r>
        <w:rPr>
          <w:color w:val="231F20"/>
          <w:spacing w:val="-5"/>
          <w:w w:val="105"/>
        </w:rPr>
        <w:t> </w:t>
      </w:r>
      <w:r>
        <w:rPr>
          <w:color w:val="231F20"/>
          <w:w w:val="105"/>
        </w:rPr>
        <w:t>correcta</w:t>
      </w:r>
      <w:r>
        <w:rPr>
          <w:color w:val="231F20"/>
          <w:spacing w:val="-5"/>
          <w:w w:val="105"/>
        </w:rPr>
        <w:t> </w:t>
      </w:r>
      <w:r>
        <w:rPr>
          <w:color w:val="231F20"/>
          <w:w w:val="105"/>
        </w:rPr>
        <w:t>aplicación,</w:t>
      </w:r>
      <w:r>
        <w:rPr>
          <w:color w:val="231F20"/>
          <w:spacing w:val="-5"/>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términos</w:t>
      </w:r>
      <w:r>
        <w:rPr>
          <w:color w:val="231F20"/>
          <w:spacing w:val="-5"/>
          <w:w w:val="105"/>
        </w:rPr>
        <w:t> </w:t>
      </w:r>
      <w:r>
        <w:rPr>
          <w:color w:val="231F20"/>
          <w:w w:val="105"/>
        </w:rPr>
        <w:t>señalados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Capítulo</w:t>
      </w:r>
      <w:r>
        <w:rPr>
          <w:color w:val="231F20"/>
          <w:spacing w:val="-5"/>
          <w:w w:val="105"/>
        </w:rPr>
        <w:t> </w:t>
      </w:r>
      <w:r>
        <w:rPr>
          <w:color w:val="231F20"/>
          <w:w w:val="105"/>
        </w:rPr>
        <w:t>V</w:t>
      </w:r>
      <w:r>
        <w:rPr>
          <w:color w:val="231F20"/>
          <w:spacing w:val="-5"/>
          <w:w w:val="105"/>
        </w:rPr>
        <w:t> </w:t>
      </w:r>
      <w:r>
        <w:rPr>
          <w:color w:val="231F20"/>
          <w:w w:val="105"/>
        </w:rPr>
        <w:t>del</w:t>
      </w:r>
      <w:r>
        <w:rPr>
          <w:color w:val="231F20"/>
          <w:spacing w:val="-5"/>
          <w:w w:val="105"/>
        </w:rPr>
        <w:t> </w:t>
      </w:r>
      <w:r>
        <w:rPr>
          <w:color w:val="231F20"/>
          <w:w w:val="105"/>
        </w:rPr>
        <w:t>presente</w:t>
      </w:r>
      <w:r>
        <w:rPr>
          <w:color w:val="231F20"/>
          <w:spacing w:val="-5"/>
          <w:w w:val="105"/>
        </w:rPr>
        <w:t> </w:t>
      </w:r>
      <w:r>
        <w:rPr>
          <w:color w:val="231F20"/>
          <w:w w:val="105"/>
        </w:rPr>
        <w:t>Acuerdo.</w:t>
      </w:r>
    </w:p>
    <w:p>
      <w:pPr>
        <w:pStyle w:val="BodyText"/>
        <w:spacing w:after="0" w:line="266" w:lineRule="auto"/>
        <w:jc w:val="both"/>
        <w:sectPr>
          <w:pgSz w:w="12190" w:h="15880"/>
          <w:pgMar w:header="371" w:footer="848" w:top="2900" w:bottom="1040" w:left="425" w:right="425"/>
        </w:sectPr>
      </w:pPr>
    </w:p>
    <w:p>
      <w:pPr>
        <w:pStyle w:val="BodyText"/>
        <w:spacing w:before="156"/>
        <w:rPr>
          <w:sz w:val="24"/>
        </w:rPr>
      </w:pPr>
      <w:r>
        <w:rPr>
          <w:sz w:val="24"/>
        </w:rPr>
        <w:drawing>
          <wp:anchor distT="0" distB="0" distL="0" distR="0" allowOverlap="1" layoutInCell="1" locked="0" behindDoc="1" simplePos="0" relativeHeight="485842432">
            <wp:simplePos x="0" y="0"/>
            <wp:positionH relativeFrom="page">
              <wp:posOffset>720001</wp:posOffset>
            </wp:positionH>
            <wp:positionV relativeFrom="page">
              <wp:posOffset>3472526</wp:posOffset>
            </wp:positionV>
            <wp:extent cx="6390898" cy="6100403"/>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24" cstate="print"/>
                    <a:stretch>
                      <a:fillRect/>
                    </a:stretch>
                  </pic:blipFill>
                  <pic:spPr>
                    <a:xfrm>
                      <a:off x="0" y="0"/>
                      <a:ext cx="6390898" cy="6100403"/>
                    </a:xfrm>
                    <a:prstGeom prst="rect">
                      <a:avLst/>
                    </a:prstGeom>
                  </pic:spPr>
                </pic:pic>
              </a:graphicData>
            </a:graphic>
          </wp:anchor>
        </w:drawing>
      </w:r>
    </w:p>
    <w:p>
      <w:pPr>
        <w:pStyle w:val="Heading4"/>
        <w:ind w:left="1108"/>
      </w:pPr>
      <w:r>
        <w:rPr>
          <w:color w:val="A7802D"/>
          <w:w w:val="85"/>
        </w:rPr>
        <w:t>Mesa</w:t>
      </w:r>
      <w:r>
        <w:rPr>
          <w:color w:val="A7802D"/>
          <w:spacing w:val="9"/>
        </w:rPr>
        <w:t> </w:t>
      </w:r>
      <w:r>
        <w:rPr>
          <w:color w:val="A7802D"/>
          <w:spacing w:val="-2"/>
          <w:w w:val="95"/>
        </w:rPr>
        <w:t>tripartita</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66528">
                <wp:simplePos x="0" y="0"/>
                <wp:positionH relativeFrom="page">
                  <wp:posOffset>7201474</wp:posOffset>
                </wp:positionH>
                <wp:positionV relativeFrom="paragraph">
                  <wp:posOffset>725524</wp:posOffset>
                </wp:positionV>
                <wp:extent cx="181610" cy="3538854"/>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81610" cy="3538854"/>
                        </a:xfrm>
                        <a:prstGeom prst="rect">
                          <a:avLst/>
                        </a:prstGeom>
                      </wps:spPr>
                      <wps:txbx>
                        <w:txbxContent>
                          <w:p>
                            <w:pPr>
                              <w:numPr>
                                <w:ilvl w:val="0"/>
                                <w:numId w:val="2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127941pt;width:14.3pt;height:278.650pt;mso-position-horizontal-relative:page;mso-position-vertical-relative:paragraph;z-index:15766528" type="#_x0000_t202" id="docshape236" filled="false" stroked="false">
                <v:textbox inset="0,0,0,0" style="layout-flow:vertical;mso-layout-flow-alt:bottom-to-top">
                  <w:txbxContent>
                    <w:p>
                      <w:pPr>
                        <w:numPr>
                          <w:ilvl w:val="0"/>
                          <w:numId w:val="2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29.</w:t>
      </w:r>
      <w:r>
        <w:rPr>
          <w:rFonts w:ascii="Arial Black" w:hAnsi="Arial Black"/>
          <w:color w:val="231F20"/>
          <w:spacing w:val="-7"/>
          <w:w w:val="105"/>
        </w:rPr>
        <w:t> </w:t>
      </w: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celebrará</w:t>
      </w:r>
      <w:r>
        <w:rPr>
          <w:color w:val="231F20"/>
          <w:spacing w:val="-3"/>
          <w:w w:val="105"/>
        </w:rPr>
        <w:t> </w:t>
      </w:r>
      <w:r>
        <w:rPr>
          <w:color w:val="231F20"/>
          <w:w w:val="105"/>
        </w:rPr>
        <w:t>un</w:t>
      </w:r>
      <w:r>
        <w:rPr>
          <w:color w:val="231F20"/>
          <w:spacing w:val="-3"/>
          <w:w w:val="105"/>
        </w:rPr>
        <w:t> </w:t>
      </w:r>
      <w:r>
        <w:rPr>
          <w:color w:val="231F20"/>
          <w:w w:val="105"/>
        </w:rPr>
        <w:t>proceso</w:t>
      </w:r>
      <w:r>
        <w:rPr>
          <w:color w:val="231F20"/>
          <w:spacing w:val="-3"/>
          <w:w w:val="105"/>
        </w:rPr>
        <w:t> </w:t>
      </w:r>
      <w:r>
        <w:rPr>
          <w:color w:val="231F20"/>
          <w:w w:val="105"/>
        </w:rPr>
        <w:t>público</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que</w:t>
      </w:r>
      <w:r>
        <w:rPr>
          <w:color w:val="231F20"/>
          <w:spacing w:val="-3"/>
          <w:w w:val="105"/>
        </w:rPr>
        <w:t> </w:t>
      </w:r>
      <w:r>
        <w:rPr>
          <w:color w:val="231F20"/>
          <w:w w:val="105"/>
        </w:rPr>
        <w:t>pondrá</w:t>
      </w:r>
      <w:r>
        <w:rPr>
          <w:color w:val="231F20"/>
          <w:spacing w:val="-3"/>
          <w:w w:val="105"/>
        </w:rPr>
        <w:t> </w:t>
      </w:r>
      <w:r>
        <w:rPr>
          <w:color w:val="231F20"/>
          <w:w w:val="105"/>
        </w:rPr>
        <w:t>a</w:t>
      </w:r>
      <w:r>
        <w:rPr>
          <w:color w:val="231F20"/>
          <w:spacing w:val="-3"/>
          <w:w w:val="105"/>
        </w:rPr>
        <w:t> </w:t>
      </w:r>
      <w:r>
        <w:rPr>
          <w:color w:val="231F20"/>
          <w:w w:val="105"/>
        </w:rPr>
        <w:t>disposición</w:t>
      </w:r>
      <w:r>
        <w:rPr>
          <w:color w:val="231F20"/>
          <w:spacing w:val="-3"/>
          <w:w w:val="105"/>
        </w:rPr>
        <w:t> </w:t>
      </w:r>
      <w:r>
        <w:rPr>
          <w:color w:val="231F20"/>
          <w:w w:val="105"/>
        </w:rPr>
        <w:t>de las</w:t>
      </w:r>
      <w:r>
        <w:rPr>
          <w:color w:val="231F20"/>
          <w:spacing w:val="-3"/>
          <w:w w:val="105"/>
        </w:rPr>
        <w:t> </w:t>
      </w:r>
      <w:r>
        <w:rPr>
          <w:color w:val="231F20"/>
          <w:w w:val="105"/>
        </w:rPr>
        <w:t>autoridades</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media</w:t>
      </w:r>
      <w:r>
        <w:rPr>
          <w:color w:val="231F20"/>
          <w:spacing w:val="-3"/>
          <w:w w:val="105"/>
        </w:rPr>
        <w:t> </w:t>
      </w:r>
      <w:r>
        <w:rPr>
          <w:color w:val="231F20"/>
          <w:w w:val="105"/>
        </w:rPr>
        <w:t>superior,</w:t>
      </w:r>
      <w:r>
        <w:rPr>
          <w:color w:val="231F20"/>
          <w:spacing w:val="-3"/>
          <w:w w:val="105"/>
        </w:rPr>
        <w:t> </w:t>
      </w:r>
      <w:r>
        <w:rPr>
          <w:color w:val="231F20"/>
          <w:w w:val="105"/>
        </w:rPr>
        <w:t>los</w:t>
      </w:r>
      <w:r>
        <w:rPr>
          <w:color w:val="231F20"/>
          <w:spacing w:val="-3"/>
          <w:w w:val="105"/>
        </w:rPr>
        <w:t> </w:t>
      </w:r>
      <w:r>
        <w:rPr>
          <w:color w:val="231F20"/>
          <w:w w:val="105"/>
        </w:rPr>
        <w:t>organismos</w:t>
      </w:r>
      <w:r>
        <w:rPr>
          <w:color w:val="231F20"/>
          <w:spacing w:val="-3"/>
          <w:w w:val="105"/>
        </w:rPr>
        <w:t> </w:t>
      </w:r>
      <w:r>
        <w:rPr>
          <w:color w:val="231F20"/>
          <w:w w:val="105"/>
        </w:rPr>
        <w:t>descentralizados</w:t>
      </w:r>
      <w:r>
        <w:rPr>
          <w:color w:val="231F20"/>
          <w:spacing w:val="-3"/>
          <w:w w:val="105"/>
        </w:rPr>
        <w:t> </w:t>
      </w:r>
      <w:r>
        <w:rPr>
          <w:color w:val="231F20"/>
          <w:w w:val="105"/>
        </w:rPr>
        <w:t>y</w:t>
      </w:r>
      <w:r>
        <w:rPr>
          <w:color w:val="231F20"/>
          <w:spacing w:val="-3"/>
          <w:w w:val="105"/>
        </w:rPr>
        <w:t> </w:t>
      </w:r>
      <w:r>
        <w:rPr>
          <w:color w:val="231F20"/>
          <w:w w:val="105"/>
        </w:rPr>
        <w:t>las</w:t>
      </w:r>
      <w:r>
        <w:rPr>
          <w:color w:val="231F20"/>
          <w:spacing w:val="-3"/>
          <w:w w:val="105"/>
        </w:rPr>
        <w:t> </w:t>
      </w:r>
      <w:r>
        <w:rPr>
          <w:color w:val="231F20"/>
          <w:w w:val="105"/>
        </w:rPr>
        <w:t>representaciones </w:t>
      </w:r>
      <w:r>
        <w:rPr>
          <w:color w:val="231F20"/>
        </w:rPr>
        <w:t>sindicales,</w:t>
      </w:r>
      <w:r>
        <w:rPr>
          <w:color w:val="231F20"/>
          <w:spacing w:val="-1"/>
        </w:rPr>
        <w:t> </w:t>
      </w:r>
      <w:r>
        <w:rPr>
          <w:color w:val="231F20"/>
        </w:rPr>
        <w:t>en</w:t>
      </w:r>
      <w:r>
        <w:rPr>
          <w:color w:val="231F20"/>
          <w:spacing w:val="-1"/>
        </w:rPr>
        <w:t> </w:t>
      </w:r>
      <w:r>
        <w:rPr>
          <w:color w:val="231F20"/>
        </w:rPr>
        <w:t>una</w:t>
      </w:r>
      <w:r>
        <w:rPr>
          <w:color w:val="231F20"/>
          <w:spacing w:val="-1"/>
        </w:rPr>
        <w:t> </w:t>
      </w:r>
      <w:r>
        <w:rPr>
          <w:color w:val="231F20"/>
        </w:rPr>
        <w:t>mesa</w:t>
      </w:r>
      <w:r>
        <w:rPr>
          <w:color w:val="231F20"/>
          <w:spacing w:val="-1"/>
        </w:rPr>
        <w:t> </w:t>
      </w:r>
      <w:r>
        <w:rPr>
          <w:color w:val="231F20"/>
        </w:rPr>
        <w:t>tripartita</w:t>
      </w:r>
      <w:r>
        <w:rPr>
          <w:color w:val="231F20"/>
          <w:spacing w:val="-1"/>
        </w:rPr>
        <w:t> </w:t>
      </w:r>
      <w:r>
        <w:rPr>
          <w:color w:val="231F20"/>
        </w:rPr>
        <w:t>en</w:t>
      </w:r>
      <w:r>
        <w:rPr>
          <w:color w:val="231F20"/>
          <w:spacing w:val="-1"/>
        </w:rPr>
        <w:t> </w:t>
      </w:r>
      <w:r>
        <w:rPr>
          <w:color w:val="231F20"/>
        </w:rPr>
        <w:t>cada</w:t>
      </w:r>
      <w:r>
        <w:rPr>
          <w:color w:val="231F20"/>
          <w:spacing w:val="-1"/>
        </w:rPr>
        <w:t> </w:t>
      </w:r>
      <w:r>
        <w:rPr>
          <w:color w:val="231F20"/>
        </w:rPr>
        <w:t>uno</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Estados</w:t>
      </w:r>
      <w:r>
        <w:rPr>
          <w:color w:val="231F20"/>
          <w:spacing w:val="-1"/>
        </w:rPr>
        <w:t> </w:t>
      </w:r>
      <w:r>
        <w:rPr>
          <w:color w:val="231F20"/>
        </w:rPr>
        <w:t>y</w:t>
      </w:r>
      <w:r>
        <w:rPr>
          <w:color w:val="231F20"/>
          <w:spacing w:val="-1"/>
        </w:rPr>
        <w:t> </w:t>
      </w:r>
      <w:r>
        <w:rPr>
          <w:color w:val="231F20"/>
        </w:rPr>
        <w:t>la</w:t>
      </w:r>
      <w:r>
        <w:rPr>
          <w:color w:val="231F20"/>
          <w:spacing w:val="-1"/>
        </w:rPr>
        <w:t> </w:t>
      </w:r>
      <w:r>
        <w:rPr>
          <w:color w:val="231F20"/>
        </w:rPr>
        <w:t>Ciudad</w:t>
      </w:r>
      <w:r>
        <w:rPr>
          <w:color w:val="231F20"/>
          <w:spacing w:val="-1"/>
        </w:rPr>
        <w:t> </w:t>
      </w:r>
      <w:r>
        <w:rPr>
          <w:color w:val="231F20"/>
        </w:rPr>
        <w:t>de</w:t>
      </w:r>
      <w:r>
        <w:rPr>
          <w:color w:val="231F20"/>
          <w:spacing w:val="-1"/>
        </w:rPr>
        <w:t> </w:t>
      </w:r>
      <w:r>
        <w:rPr>
          <w:color w:val="231F20"/>
        </w:rPr>
        <w:t>México,</w:t>
      </w:r>
      <w:r>
        <w:rPr>
          <w:color w:val="231F20"/>
          <w:spacing w:val="-1"/>
        </w:rPr>
        <w:t> </w:t>
      </w:r>
      <w:r>
        <w:rPr>
          <w:color w:val="231F20"/>
        </w:rPr>
        <w:t>para</w:t>
      </w:r>
      <w:r>
        <w:rPr>
          <w:color w:val="231F20"/>
          <w:spacing w:val="-1"/>
        </w:rPr>
        <w:t> </w:t>
      </w:r>
      <w:r>
        <w:rPr>
          <w:color w:val="231F20"/>
        </w:rPr>
        <w:t>su</w:t>
      </w:r>
      <w:r>
        <w:rPr>
          <w:color w:val="231F20"/>
          <w:spacing w:val="-1"/>
        </w:rPr>
        <w:t> </w:t>
      </w:r>
      <w:r>
        <w:rPr>
          <w:color w:val="231F20"/>
        </w:rPr>
        <w:t>participación </w:t>
      </w:r>
      <w:r>
        <w:rPr>
          <w:color w:val="231F20"/>
          <w:w w:val="105"/>
        </w:rPr>
        <w:t>y garantía en el respeto de los derechos de los trabajadores, los resultados de la valoración de los </w:t>
      </w:r>
      <w:r>
        <w:rPr>
          <w:color w:val="231F20"/>
        </w:rPr>
        <w:t>elementos multifactoriales derivada de las convocatorias respectivas. Dicha mesa se llevará a cabo el día, </w:t>
      </w:r>
      <w:r>
        <w:rPr>
          <w:color w:val="231F20"/>
          <w:w w:val="105"/>
        </w:rPr>
        <w:t>hora y modalidad que determine la Unidad del Sistema.</w:t>
      </w:r>
    </w:p>
    <w:p>
      <w:pPr>
        <w:pStyle w:val="BodyText"/>
      </w:pPr>
    </w:p>
    <w:p>
      <w:pPr>
        <w:pStyle w:val="BodyText"/>
        <w:spacing w:before="64"/>
      </w:pPr>
    </w:p>
    <w:p>
      <w:pPr>
        <w:pStyle w:val="Heading4"/>
        <w:ind w:left="1108"/>
      </w:pPr>
      <w:r>
        <w:rPr>
          <w:color w:val="A7802D"/>
          <w:w w:val="85"/>
        </w:rPr>
        <w:t>Publicación</w:t>
      </w:r>
      <w:r>
        <w:rPr>
          <w:color w:val="A7802D"/>
          <w:spacing w:val="21"/>
        </w:rPr>
        <w:t> </w:t>
      </w:r>
      <w:r>
        <w:rPr>
          <w:color w:val="A7802D"/>
          <w:w w:val="85"/>
        </w:rPr>
        <w:t>de</w:t>
      </w:r>
      <w:r>
        <w:rPr>
          <w:color w:val="A7802D"/>
          <w:spacing w:val="22"/>
        </w:rPr>
        <w:t> </w:t>
      </w:r>
      <w:r>
        <w:rPr>
          <w:color w:val="A7802D"/>
          <w:w w:val="85"/>
        </w:rPr>
        <w:t>listado</w:t>
      </w:r>
      <w:r>
        <w:rPr>
          <w:color w:val="A7802D"/>
          <w:spacing w:val="22"/>
        </w:rPr>
        <w:t> </w:t>
      </w:r>
      <w:r>
        <w:rPr>
          <w:color w:val="A7802D"/>
          <w:w w:val="85"/>
        </w:rPr>
        <w:t>nominal</w:t>
      </w:r>
      <w:r>
        <w:rPr>
          <w:color w:val="A7802D"/>
          <w:spacing w:val="22"/>
        </w:rPr>
        <w:t> </w:t>
      </w:r>
      <w:r>
        <w:rPr>
          <w:color w:val="A7802D"/>
          <w:w w:val="85"/>
        </w:rPr>
        <w:t>ordenado</w:t>
      </w:r>
      <w:r>
        <w:rPr>
          <w:color w:val="A7802D"/>
          <w:spacing w:val="22"/>
        </w:rPr>
        <w:t> </w:t>
      </w:r>
      <w:r>
        <w:rPr>
          <w:color w:val="A7802D"/>
          <w:w w:val="85"/>
        </w:rPr>
        <w:t>de</w:t>
      </w:r>
      <w:r>
        <w:rPr>
          <w:color w:val="A7802D"/>
          <w:spacing w:val="21"/>
        </w:rPr>
        <w:t> </w:t>
      </w:r>
      <w:r>
        <w:rPr>
          <w:color w:val="A7802D"/>
          <w:spacing w:val="-2"/>
          <w:w w:val="85"/>
        </w:rPr>
        <w:t>resultados</w:t>
      </w:r>
    </w:p>
    <w:p>
      <w:pPr>
        <w:pStyle w:val="BodyText"/>
        <w:spacing w:before="207"/>
        <w:rPr>
          <w:rFonts w:ascii="Arial Black"/>
          <w:sz w:val="24"/>
        </w:rPr>
      </w:pPr>
    </w:p>
    <w:p>
      <w:pPr>
        <w:pStyle w:val="BodyText"/>
        <w:spacing w:line="273" w:lineRule="auto"/>
        <w:ind w:left="708" w:right="1273"/>
        <w:jc w:val="both"/>
      </w:pPr>
      <w:r>
        <w:rPr>
          <w:rFonts w:ascii="Arial Black" w:hAnsi="Arial Black"/>
          <w:color w:val="231F20"/>
          <w:w w:val="105"/>
        </w:rPr>
        <w:t>Artículo 30. </w:t>
      </w:r>
      <w:r>
        <w:rPr>
          <w:color w:val="231F20"/>
          <w:w w:val="105"/>
        </w:rPr>
        <w:t>Una vez interpuestos y, en su caso, resueltos los recursos de reconsideración que </w:t>
      </w:r>
      <w:r>
        <w:rPr>
          <w:color w:val="231F20"/>
          <w:w w:val="105"/>
        </w:rPr>
        <w:t>se deriven</w:t>
      </w:r>
      <w:r>
        <w:rPr>
          <w:color w:val="231F20"/>
          <w:spacing w:val="-4"/>
          <w:w w:val="105"/>
        </w:rPr>
        <w:t> </w:t>
      </w:r>
      <w:r>
        <w:rPr>
          <w:color w:val="231F20"/>
          <w:w w:val="105"/>
        </w:rPr>
        <w:t>del</w:t>
      </w:r>
      <w:r>
        <w:rPr>
          <w:color w:val="231F20"/>
          <w:spacing w:val="-4"/>
          <w:w w:val="105"/>
        </w:rPr>
        <w:t> </w:t>
      </w:r>
      <w:r>
        <w:rPr>
          <w:color w:val="231F20"/>
          <w:w w:val="105"/>
        </w:rPr>
        <w:t>proceso</w:t>
      </w:r>
      <w:r>
        <w:rPr>
          <w:color w:val="231F20"/>
          <w:spacing w:val="-4"/>
          <w:w w:val="105"/>
        </w:rPr>
        <w:t> </w:t>
      </w:r>
      <w:r>
        <w:rPr>
          <w:color w:val="231F20"/>
          <w:w w:val="105"/>
        </w:rPr>
        <w:t>de</w:t>
      </w:r>
      <w:r>
        <w:rPr>
          <w:color w:val="231F20"/>
          <w:spacing w:val="-4"/>
          <w:w w:val="105"/>
        </w:rPr>
        <w:t> </w:t>
      </w:r>
      <w:r>
        <w:rPr>
          <w:color w:val="231F20"/>
          <w:w w:val="105"/>
        </w:rPr>
        <w:t>admisión</w:t>
      </w:r>
      <w:r>
        <w:rPr>
          <w:color w:val="231F20"/>
          <w:spacing w:val="-4"/>
          <w:w w:val="105"/>
        </w:rPr>
        <w:t> </w:t>
      </w:r>
      <w:r>
        <w:rPr>
          <w:color w:val="231F20"/>
          <w:w w:val="105"/>
        </w:rPr>
        <w:t>en</w:t>
      </w:r>
      <w:r>
        <w:rPr>
          <w:color w:val="231F20"/>
          <w:spacing w:val="-4"/>
          <w:w w:val="105"/>
        </w:rPr>
        <w:t> </w:t>
      </w:r>
      <w:r>
        <w:rPr>
          <w:color w:val="231F20"/>
          <w:w w:val="105"/>
        </w:rPr>
        <w:t>educación</w:t>
      </w:r>
      <w:r>
        <w:rPr>
          <w:color w:val="231F20"/>
          <w:spacing w:val="-4"/>
          <w:w w:val="105"/>
        </w:rPr>
        <w:t> </w:t>
      </w:r>
      <w:r>
        <w:rPr>
          <w:color w:val="231F20"/>
          <w:w w:val="105"/>
        </w:rPr>
        <w:t>media</w:t>
      </w:r>
      <w:r>
        <w:rPr>
          <w:color w:val="231F20"/>
          <w:spacing w:val="-4"/>
          <w:w w:val="105"/>
        </w:rPr>
        <w:t> </w:t>
      </w:r>
      <w:r>
        <w:rPr>
          <w:color w:val="231F20"/>
          <w:w w:val="105"/>
        </w:rPr>
        <w:t>superior,</w:t>
      </w:r>
      <w:r>
        <w:rPr>
          <w:color w:val="231F20"/>
          <w:spacing w:val="-4"/>
          <w:w w:val="105"/>
        </w:rPr>
        <w:t> </w:t>
      </w:r>
      <w:r>
        <w:rPr>
          <w:color w:val="231F20"/>
          <w:w w:val="105"/>
        </w:rPr>
        <w:t>ciclo</w:t>
      </w:r>
      <w:r>
        <w:rPr>
          <w:color w:val="231F20"/>
          <w:spacing w:val="-4"/>
          <w:w w:val="105"/>
        </w:rPr>
        <w:t> </w:t>
      </w:r>
      <w:r>
        <w:rPr>
          <w:color w:val="231F20"/>
          <w:w w:val="105"/>
        </w:rPr>
        <w:t>escolar</w:t>
      </w:r>
      <w:r>
        <w:rPr>
          <w:color w:val="231F20"/>
          <w:spacing w:val="-4"/>
          <w:w w:val="105"/>
        </w:rPr>
        <w:t> </w:t>
      </w:r>
      <w:r>
        <w:rPr>
          <w:color w:val="231F20"/>
          <w:w w:val="105"/>
        </w:rPr>
        <w:t>2026-2027,</w:t>
      </w:r>
      <w:r>
        <w:rPr>
          <w:color w:val="231F20"/>
          <w:spacing w:val="-4"/>
          <w:w w:val="105"/>
        </w:rPr>
        <w:t> </w:t>
      </w:r>
      <w:r>
        <w:rPr>
          <w:color w:val="231F20"/>
          <w:w w:val="105"/>
        </w:rPr>
        <w:t>la</w:t>
      </w:r>
      <w:r>
        <w:rPr>
          <w:color w:val="231F20"/>
          <w:spacing w:val="-4"/>
          <w:w w:val="105"/>
        </w:rPr>
        <w:t> </w:t>
      </w:r>
      <w:r>
        <w:rPr>
          <w:color w:val="231F20"/>
          <w:w w:val="105"/>
        </w:rPr>
        <w:t>Unidad</w:t>
      </w:r>
      <w:r>
        <w:rPr>
          <w:color w:val="231F20"/>
          <w:spacing w:val="-4"/>
          <w:w w:val="105"/>
        </w:rPr>
        <w:t> </w:t>
      </w:r>
      <w:r>
        <w:rPr>
          <w:color w:val="231F20"/>
          <w:w w:val="105"/>
        </w:rPr>
        <w:t>del Sistema</w:t>
      </w:r>
      <w:r>
        <w:rPr>
          <w:color w:val="231F20"/>
          <w:spacing w:val="-17"/>
          <w:w w:val="105"/>
        </w:rPr>
        <w:t> </w:t>
      </w:r>
      <w:r>
        <w:rPr>
          <w:color w:val="231F20"/>
          <w:w w:val="105"/>
        </w:rPr>
        <w:t>conformará</w:t>
      </w:r>
      <w:r>
        <w:rPr>
          <w:color w:val="231F20"/>
          <w:spacing w:val="-16"/>
          <w:w w:val="105"/>
        </w:rPr>
        <w:t> </w:t>
      </w:r>
      <w:r>
        <w:rPr>
          <w:color w:val="231F20"/>
          <w:w w:val="105"/>
        </w:rPr>
        <w:t>el</w:t>
      </w:r>
      <w:r>
        <w:rPr>
          <w:color w:val="231F20"/>
          <w:spacing w:val="-17"/>
          <w:w w:val="105"/>
        </w:rPr>
        <w:t> </w:t>
      </w:r>
      <w:r>
        <w:rPr>
          <w:color w:val="231F20"/>
          <w:w w:val="105"/>
        </w:rPr>
        <w:t>listado</w:t>
      </w:r>
      <w:r>
        <w:rPr>
          <w:color w:val="231F20"/>
          <w:spacing w:val="-16"/>
          <w:w w:val="105"/>
        </w:rPr>
        <w:t> </w:t>
      </w:r>
      <w:r>
        <w:rPr>
          <w:color w:val="231F20"/>
          <w:w w:val="105"/>
        </w:rPr>
        <w:t>nominal</w:t>
      </w:r>
      <w:r>
        <w:rPr>
          <w:color w:val="231F20"/>
          <w:spacing w:val="-17"/>
          <w:w w:val="105"/>
        </w:rPr>
        <w:t> </w:t>
      </w:r>
      <w:r>
        <w:rPr>
          <w:color w:val="231F20"/>
          <w:w w:val="105"/>
        </w:rPr>
        <w:t>ordenado</w:t>
      </w:r>
      <w:r>
        <w:rPr>
          <w:color w:val="231F20"/>
          <w:spacing w:val="-16"/>
          <w:w w:val="105"/>
        </w:rPr>
        <w:t> </w:t>
      </w:r>
      <w:r>
        <w:rPr>
          <w:color w:val="231F20"/>
          <w:w w:val="105"/>
        </w:rPr>
        <w:t>de</w:t>
      </w:r>
      <w:r>
        <w:rPr>
          <w:color w:val="231F20"/>
          <w:spacing w:val="-16"/>
          <w:w w:val="105"/>
        </w:rPr>
        <w:t> </w:t>
      </w:r>
      <w:r>
        <w:rPr>
          <w:color w:val="231F20"/>
          <w:w w:val="105"/>
        </w:rPr>
        <w:t>resultados</w:t>
      </w:r>
      <w:r>
        <w:rPr>
          <w:color w:val="231F20"/>
          <w:spacing w:val="-17"/>
          <w:w w:val="105"/>
        </w:rPr>
        <w:t> </w:t>
      </w:r>
      <w:r>
        <w:rPr>
          <w:color w:val="231F20"/>
          <w:w w:val="105"/>
        </w:rPr>
        <w:t>por</w:t>
      </w:r>
      <w:r>
        <w:rPr>
          <w:color w:val="231F20"/>
          <w:spacing w:val="-16"/>
          <w:w w:val="105"/>
        </w:rPr>
        <w:t> </w:t>
      </w:r>
      <w:r>
        <w:rPr>
          <w:color w:val="231F20"/>
          <w:w w:val="105"/>
        </w:rPr>
        <w:t>entidad</w:t>
      </w:r>
      <w:r>
        <w:rPr>
          <w:color w:val="231F20"/>
          <w:spacing w:val="-17"/>
          <w:w w:val="105"/>
        </w:rPr>
        <w:t> </w:t>
      </w:r>
      <w:r>
        <w:rPr>
          <w:color w:val="231F20"/>
          <w:w w:val="105"/>
        </w:rPr>
        <w:t>federativa,</w:t>
      </w:r>
      <w:r>
        <w:rPr>
          <w:color w:val="231F20"/>
          <w:spacing w:val="-16"/>
          <w:w w:val="105"/>
        </w:rPr>
        <w:t> </w:t>
      </w:r>
      <w:r>
        <w:rPr>
          <w:color w:val="231F20"/>
          <w:w w:val="105"/>
        </w:rPr>
        <w:t>subsistema,</w:t>
      </w:r>
      <w:r>
        <w:rPr>
          <w:color w:val="231F20"/>
          <w:spacing w:val="-16"/>
          <w:w w:val="105"/>
        </w:rPr>
        <w:t> </w:t>
      </w:r>
      <w:r>
        <w:rPr>
          <w:color w:val="231F20"/>
          <w:w w:val="105"/>
        </w:rPr>
        <w:t>tipo de</w:t>
      </w:r>
      <w:r>
        <w:rPr>
          <w:color w:val="231F20"/>
          <w:spacing w:val="-10"/>
          <w:w w:val="105"/>
        </w:rPr>
        <w:t> </w:t>
      </w:r>
      <w:r>
        <w:rPr>
          <w:color w:val="231F20"/>
          <w:w w:val="105"/>
        </w:rPr>
        <w:t>valoración</w:t>
      </w:r>
      <w:r>
        <w:rPr>
          <w:color w:val="231F20"/>
          <w:spacing w:val="-10"/>
          <w:w w:val="105"/>
        </w:rPr>
        <w:t> </w:t>
      </w:r>
      <w:r>
        <w:rPr>
          <w:color w:val="231F20"/>
          <w:w w:val="105"/>
        </w:rPr>
        <w:t>y,</w:t>
      </w:r>
      <w:r>
        <w:rPr>
          <w:color w:val="231F20"/>
          <w:spacing w:val="-10"/>
          <w:w w:val="105"/>
        </w:rPr>
        <w:t> </w:t>
      </w:r>
      <w:r>
        <w:rPr>
          <w:color w:val="231F20"/>
          <w:w w:val="105"/>
        </w:rPr>
        <w:t>en</w:t>
      </w:r>
      <w:r>
        <w:rPr>
          <w:color w:val="231F20"/>
          <w:spacing w:val="-10"/>
          <w:w w:val="105"/>
        </w:rPr>
        <w:t> </w:t>
      </w:r>
      <w:r>
        <w:rPr>
          <w:color w:val="231F20"/>
          <w:w w:val="105"/>
        </w:rPr>
        <w:t>su</w:t>
      </w:r>
      <w:r>
        <w:rPr>
          <w:color w:val="231F20"/>
          <w:spacing w:val="-10"/>
          <w:w w:val="105"/>
        </w:rPr>
        <w:t> </w:t>
      </w:r>
      <w:r>
        <w:rPr>
          <w:color w:val="231F20"/>
          <w:w w:val="105"/>
        </w:rPr>
        <w:t>caso,</w:t>
      </w:r>
      <w:r>
        <w:rPr>
          <w:color w:val="231F20"/>
          <w:spacing w:val="-10"/>
          <w:w w:val="105"/>
        </w:rPr>
        <w:t> </w:t>
      </w:r>
      <w:r>
        <w:rPr>
          <w:color w:val="231F20"/>
          <w:w w:val="105"/>
        </w:rPr>
        <w:t>por</w:t>
      </w:r>
      <w:r>
        <w:rPr>
          <w:color w:val="231F20"/>
          <w:spacing w:val="-10"/>
          <w:w w:val="105"/>
        </w:rPr>
        <w:t> </w:t>
      </w:r>
      <w:r>
        <w:rPr>
          <w:color w:val="231F20"/>
          <w:w w:val="105"/>
        </w:rPr>
        <w:t>clave</w:t>
      </w:r>
      <w:r>
        <w:rPr>
          <w:color w:val="231F20"/>
          <w:spacing w:val="-10"/>
          <w:w w:val="105"/>
        </w:rPr>
        <w:t> </w:t>
      </w:r>
      <w:r>
        <w:rPr>
          <w:color w:val="231F20"/>
          <w:w w:val="105"/>
        </w:rPr>
        <w:t>de</w:t>
      </w:r>
      <w:r>
        <w:rPr>
          <w:color w:val="231F20"/>
          <w:spacing w:val="-10"/>
          <w:w w:val="105"/>
        </w:rPr>
        <w:t> </w:t>
      </w:r>
      <w:r>
        <w:rPr>
          <w:color w:val="231F20"/>
          <w:w w:val="105"/>
        </w:rPr>
        <w:t>centro</w:t>
      </w:r>
      <w:r>
        <w:rPr>
          <w:color w:val="231F20"/>
          <w:spacing w:val="-10"/>
          <w:w w:val="105"/>
        </w:rPr>
        <w:t> </w:t>
      </w:r>
      <w:r>
        <w:rPr>
          <w:color w:val="231F20"/>
          <w:w w:val="105"/>
        </w:rPr>
        <w:t>de</w:t>
      </w:r>
      <w:r>
        <w:rPr>
          <w:color w:val="231F20"/>
          <w:spacing w:val="-10"/>
          <w:w w:val="105"/>
        </w:rPr>
        <w:t> </w:t>
      </w:r>
      <w:r>
        <w:rPr>
          <w:color w:val="231F20"/>
          <w:w w:val="105"/>
        </w:rPr>
        <w:t>trabajo,</w:t>
      </w:r>
      <w:r>
        <w:rPr>
          <w:color w:val="231F20"/>
          <w:spacing w:val="-10"/>
          <w:w w:val="105"/>
        </w:rPr>
        <w:t> </w:t>
      </w:r>
      <w:r>
        <w:rPr>
          <w:color w:val="231F20"/>
          <w:w w:val="105"/>
        </w:rPr>
        <w:t>para</w:t>
      </w:r>
      <w:r>
        <w:rPr>
          <w:color w:val="231F20"/>
          <w:spacing w:val="-10"/>
          <w:w w:val="105"/>
        </w:rPr>
        <w:t> </w:t>
      </w:r>
      <w:r>
        <w:rPr>
          <w:color w:val="231F20"/>
          <w:w w:val="105"/>
        </w:rPr>
        <w:t>funciones</w:t>
      </w:r>
      <w:r>
        <w:rPr>
          <w:color w:val="231F20"/>
          <w:spacing w:val="-10"/>
          <w:w w:val="105"/>
        </w:rPr>
        <w:t> </w:t>
      </w:r>
      <w:r>
        <w:rPr>
          <w:color w:val="231F20"/>
          <w:w w:val="105"/>
        </w:rPr>
        <w:t>docente</w:t>
      </w:r>
      <w:r>
        <w:rPr>
          <w:color w:val="231F20"/>
          <w:spacing w:val="-10"/>
          <w:w w:val="105"/>
        </w:rPr>
        <w:t> </w:t>
      </w:r>
      <w:r>
        <w:rPr>
          <w:color w:val="231F20"/>
          <w:w w:val="105"/>
        </w:rPr>
        <w:t>y</w:t>
      </w:r>
      <w:r>
        <w:rPr>
          <w:color w:val="231F20"/>
          <w:spacing w:val="-10"/>
          <w:w w:val="105"/>
        </w:rPr>
        <w:t> </w:t>
      </w:r>
      <w:r>
        <w:rPr>
          <w:color w:val="231F20"/>
          <w:w w:val="105"/>
        </w:rPr>
        <w:t>técnico</w:t>
      </w:r>
      <w:r>
        <w:rPr>
          <w:color w:val="231F20"/>
          <w:spacing w:val="-10"/>
          <w:w w:val="105"/>
        </w:rPr>
        <w:t> </w:t>
      </w:r>
      <w:r>
        <w:rPr>
          <w:color w:val="231F20"/>
          <w:w w:val="105"/>
        </w:rPr>
        <w:t>docente, a</w:t>
      </w:r>
      <w:r>
        <w:rPr>
          <w:color w:val="231F20"/>
          <w:spacing w:val="-9"/>
          <w:w w:val="105"/>
        </w:rPr>
        <w:t> </w:t>
      </w:r>
      <w:r>
        <w:rPr>
          <w:color w:val="231F20"/>
          <w:w w:val="105"/>
        </w:rPr>
        <w:t>partir</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puntajes</w:t>
      </w:r>
      <w:r>
        <w:rPr>
          <w:color w:val="231F20"/>
          <w:spacing w:val="-9"/>
          <w:w w:val="105"/>
        </w:rPr>
        <w:t> </w:t>
      </w:r>
      <w:r>
        <w:rPr>
          <w:color w:val="231F20"/>
          <w:w w:val="105"/>
        </w:rPr>
        <w:t>finales,</w:t>
      </w:r>
      <w:r>
        <w:rPr>
          <w:color w:val="231F20"/>
          <w:spacing w:val="-9"/>
          <w:w w:val="105"/>
        </w:rPr>
        <w:t> </w:t>
      </w:r>
      <w:r>
        <w:rPr>
          <w:color w:val="231F20"/>
          <w:w w:val="105"/>
        </w:rPr>
        <w:t>de</w:t>
      </w:r>
      <w:r>
        <w:rPr>
          <w:color w:val="231F20"/>
          <w:spacing w:val="-9"/>
          <w:w w:val="105"/>
        </w:rPr>
        <w:t> </w:t>
      </w:r>
      <w:r>
        <w:rPr>
          <w:color w:val="231F20"/>
          <w:w w:val="105"/>
        </w:rPr>
        <w:t>mayor</w:t>
      </w:r>
      <w:r>
        <w:rPr>
          <w:color w:val="231F20"/>
          <w:spacing w:val="-9"/>
          <w:w w:val="105"/>
        </w:rPr>
        <w:t> </w:t>
      </w:r>
      <w:r>
        <w:rPr>
          <w:color w:val="231F20"/>
          <w:w w:val="105"/>
        </w:rPr>
        <w:t>a</w:t>
      </w:r>
      <w:r>
        <w:rPr>
          <w:color w:val="231F20"/>
          <w:spacing w:val="-9"/>
          <w:w w:val="105"/>
        </w:rPr>
        <w:t> </w:t>
      </w:r>
      <w:r>
        <w:rPr>
          <w:color w:val="231F20"/>
          <w:w w:val="105"/>
        </w:rPr>
        <w:t>menor,</w:t>
      </w:r>
      <w:r>
        <w:rPr>
          <w:color w:val="231F20"/>
          <w:spacing w:val="-9"/>
          <w:w w:val="105"/>
        </w:rPr>
        <w:t> </w:t>
      </w:r>
      <w:r>
        <w:rPr>
          <w:color w:val="231F20"/>
          <w:w w:val="105"/>
        </w:rPr>
        <w:t>de</w:t>
      </w:r>
      <w:r>
        <w:rPr>
          <w:color w:val="231F20"/>
          <w:spacing w:val="-9"/>
          <w:w w:val="105"/>
        </w:rPr>
        <w:t> </w:t>
      </w:r>
      <w:r>
        <w:rPr>
          <w:color w:val="231F20"/>
          <w:w w:val="105"/>
        </w:rPr>
        <w:t>conformidad</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valoración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elementos multifactoriales a los que se refiere este Acuerdo.</w:t>
      </w:r>
    </w:p>
    <w:p>
      <w:pPr>
        <w:pStyle w:val="BodyText"/>
        <w:spacing w:line="278" w:lineRule="auto" w:before="163"/>
        <w:ind w:left="708" w:right="1273"/>
        <w:jc w:val="both"/>
      </w:pPr>
      <w:r>
        <w:rPr>
          <w:color w:val="231F20"/>
          <w:w w:val="105"/>
        </w:rPr>
        <w:t>El</w:t>
      </w:r>
      <w:r>
        <w:rPr>
          <w:color w:val="231F20"/>
          <w:w w:val="105"/>
        </w:rPr>
        <w:t> listado</w:t>
      </w:r>
      <w:r>
        <w:rPr>
          <w:color w:val="231F20"/>
          <w:w w:val="105"/>
        </w:rPr>
        <w:t> respectivo</w:t>
      </w:r>
      <w:r>
        <w:rPr>
          <w:color w:val="231F20"/>
          <w:w w:val="105"/>
        </w:rPr>
        <w:t> se</w:t>
      </w:r>
      <w:r>
        <w:rPr>
          <w:color w:val="231F20"/>
          <w:w w:val="105"/>
        </w:rPr>
        <w:t> remitirá</w:t>
      </w:r>
      <w:r>
        <w:rPr>
          <w:color w:val="231F20"/>
          <w:w w:val="105"/>
        </w:rPr>
        <w:t> a</w:t>
      </w:r>
      <w:r>
        <w:rPr>
          <w:color w:val="231F20"/>
          <w:w w:val="105"/>
        </w:rPr>
        <w:t> cada</w:t>
      </w:r>
      <w:r>
        <w:rPr>
          <w:color w:val="231F20"/>
          <w:w w:val="105"/>
        </w:rPr>
        <w:t> autoridad</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o</w:t>
      </w:r>
      <w:r>
        <w:rPr>
          <w:color w:val="231F20"/>
          <w:w w:val="105"/>
        </w:rPr>
        <w:t> el</w:t>
      </w:r>
      <w:r>
        <w:rPr>
          <w:color w:val="231F20"/>
          <w:w w:val="105"/>
        </w:rPr>
        <w:t> organismo descentralizado</w:t>
      </w:r>
      <w:r>
        <w:rPr>
          <w:color w:val="231F20"/>
          <w:spacing w:val="-3"/>
          <w:w w:val="105"/>
        </w:rPr>
        <w:t> </w:t>
      </w:r>
      <w:r>
        <w:rPr>
          <w:color w:val="231F20"/>
          <w:w w:val="105"/>
        </w:rPr>
        <w:t>que</w:t>
      </w:r>
      <w:r>
        <w:rPr>
          <w:color w:val="231F20"/>
          <w:spacing w:val="-3"/>
          <w:w w:val="105"/>
        </w:rPr>
        <w:t> </w:t>
      </w:r>
      <w:r>
        <w:rPr>
          <w:color w:val="231F20"/>
          <w:w w:val="105"/>
        </w:rPr>
        <w:t>corresponda,</w:t>
      </w:r>
      <w:r>
        <w:rPr>
          <w:color w:val="231F20"/>
          <w:spacing w:val="-3"/>
          <w:w w:val="105"/>
        </w:rPr>
        <w:t> </w:t>
      </w:r>
      <w:r>
        <w:rPr>
          <w:color w:val="231F20"/>
          <w:w w:val="105"/>
        </w:rPr>
        <w:t>dentro</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fechas</w:t>
      </w:r>
      <w:r>
        <w:rPr>
          <w:color w:val="231F20"/>
          <w:spacing w:val="-3"/>
          <w:w w:val="105"/>
        </w:rPr>
        <w:t> </w:t>
      </w:r>
      <w:r>
        <w:rPr>
          <w:color w:val="231F20"/>
          <w:w w:val="105"/>
        </w:rPr>
        <w:t>señaladas</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calendario</w:t>
      </w:r>
      <w:r>
        <w:rPr>
          <w:color w:val="231F20"/>
          <w:spacing w:val="-3"/>
          <w:w w:val="105"/>
        </w:rPr>
        <w:t> </w:t>
      </w:r>
      <w:r>
        <w:rPr>
          <w:color w:val="231F20"/>
          <w:w w:val="105"/>
        </w:rPr>
        <w:t>del</w:t>
      </w:r>
      <w:r>
        <w:rPr>
          <w:color w:val="231F20"/>
          <w:spacing w:val="-3"/>
          <w:w w:val="105"/>
        </w:rPr>
        <w:t> </w:t>
      </w:r>
      <w:r>
        <w:rPr>
          <w:color w:val="231F20"/>
          <w:w w:val="105"/>
        </w:rPr>
        <w:t>proceso</w:t>
      </w:r>
      <w:r>
        <w:rPr>
          <w:color w:val="231F20"/>
          <w:spacing w:val="-3"/>
          <w:w w:val="105"/>
        </w:rPr>
        <w:t> </w:t>
      </w:r>
      <w:r>
        <w:rPr>
          <w:color w:val="231F20"/>
          <w:w w:val="105"/>
        </w:rPr>
        <w:t>que</w:t>
      </w:r>
      <w:r>
        <w:rPr>
          <w:color w:val="231F20"/>
          <w:spacing w:val="-3"/>
          <w:w w:val="105"/>
        </w:rPr>
        <w:t> </w:t>
      </w:r>
      <w:r>
        <w:rPr>
          <w:color w:val="231F20"/>
          <w:w w:val="105"/>
        </w:rPr>
        <w:t>se regula</w:t>
      </w:r>
      <w:r>
        <w:rPr>
          <w:color w:val="231F20"/>
          <w:spacing w:val="-2"/>
          <w:w w:val="105"/>
        </w:rPr>
        <w:t> </w:t>
      </w:r>
      <w:r>
        <w:rPr>
          <w:color w:val="231F20"/>
          <w:w w:val="105"/>
        </w:rPr>
        <w:t>por</w:t>
      </w:r>
      <w:r>
        <w:rPr>
          <w:color w:val="231F20"/>
          <w:spacing w:val="-2"/>
          <w:w w:val="105"/>
        </w:rPr>
        <w:t> </w:t>
      </w:r>
      <w:r>
        <w:rPr>
          <w:color w:val="231F20"/>
          <w:w w:val="105"/>
        </w:rPr>
        <w:t>el</w:t>
      </w:r>
      <w:r>
        <w:rPr>
          <w:color w:val="231F20"/>
          <w:spacing w:val="-2"/>
          <w:w w:val="105"/>
        </w:rPr>
        <w:t> </w:t>
      </w:r>
      <w:r>
        <w:rPr>
          <w:color w:val="231F20"/>
          <w:w w:val="105"/>
        </w:rPr>
        <w:t>presente</w:t>
      </w:r>
      <w:r>
        <w:rPr>
          <w:color w:val="231F20"/>
          <w:spacing w:val="-2"/>
          <w:w w:val="105"/>
        </w:rPr>
        <w:t> </w:t>
      </w:r>
      <w:r>
        <w:rPr>
          <w:color w:val="231F20"/>
          <w:w w:val="105"/>
        </w:rPr>
        <w:t>cuerpo</w:t>
      </w:r>
      <w:r>
        <w:rPr>
          <w:color w:val="231F20"/>
          <w:spacing w:val="-2"/>
          <w:w w:val="105"/>
        </w:rPr>
        <w:t> </w:t>
      </w:r>
      <w:r>
        <w:rPr>
          <w:color w:val="231F20"/>
          <w:w w:val="105"/>
        </w:rPr>
        <w:t>normativo.</w:t>
      </w:r>
      <w:r>
        <w:rPr>
          <w:color w:val="231F20"/>
          <w:spacing w:val="-2"/>
          <w:w w:val="105"/>
        </w:rPr>
        <w:t> </w:t>
      </w:r>
      <w:r>
        <w:rPr>
          <w:color w:val="231F20"/>
          <w:w w:val="105"/>
        </w:rPr>
        <w:t>Una</w:t>
      </w:r>
      <w:r>
        <w:rPr>
          <w:color w:val="231F20"/>
          <w:spacing w:val="-2"/>
          <w:w w:val="105"/>
        </w:rPr>
        <w:t> </w:t>
      </w:r>
      <w:r>
        <w:rPr>
          <w:color w:val="231F20"/>
          <w:w w:val="105"/>
        </w:rPr>
        <w:t>vez</w:t>
      </w:r>
      <w:r>
        <w:rPr>
          <w:color w:val="231F20"/>
          <w:spacing w:val="-2"/>
          <w:w w:val="105"/>
        </w:rPr>
        <w:t> </w:t>
      </w:r>
      <w:r>
        <w:rPr>
          <w:color w:val="231F20"/>
          <w:w w:val="105"/>
        </w:rPr>
        <w:t>realizado</w:t>
      </w:r>
      <w:r>
        <w:rPr>
          <w:color w:val="231F20"/>
          <w:spacing w:val="-2"/>
          <w:w w:val="105"/>
        </w:rPr>
        <w:t> </w:t>
      </w:r>
      <w:r>
        <w:rPr>
          <w:color w:val="231F20"/>
          <w:w w:val="105"/>
        </w:rPr>
        <w:t>lo</w:t>
      </w:r>
      <w:r>
        <w:rPr>
          <w:color w:val="231F20"/>
          <w:spacing w:val="-2"/>
          <w:w w:val="105"/>
        </w:rPr>
        <w:t> </w:t>
      </w:r>
      <w:r>
        <w:rPr>
          <w:color w:val="231F20"/>
          <w:w w:val="105"/>
        </w:rPr>
        <w:t>anterior,</w:t>
      </w:r>
      <w:r>
        <w:rPr>
          <w:color w:val="231F20"/>
          <w:spacing w:val="-2"/>
          <w:w w:val="105"/>
        </w:rPr>
        <w:t> </w:t>
      </w:r>
      <w:r>
        <w:rPr>
          <w:color w:val="231F20"/>
          <w:w w:val="105"/>
        </w:rPr>
        <w:t>la</w:t>
      </w:r>
      <w:r>
        <w:rPr>
          <w:color w:val="231F20"/>
          <w:spacing w:val="-2"/>
          <w:w w:val="105"/>
        </w:rPr>
        <w:t> </w:t>
      </w:r>
      <w:r>
        <w:rPr>
          <w:color w:val="231F20"/>
          <w:w w:val="105"/>
        </w:rPr>
        <w:t>Unidad</w:t>
      </w:r>
      <w:r>
        <w:rPr>
          <w:color w:val="231F20"/>
          <w:spacing w:val="-2"/>
          <w:w w:val="105"/>
        </w:rPr>
        <w:t> </w:t>
      </w:r>
      <w:r>
        <w:rPr>
          <w:color w:val="231F20"/>
          <w:w w:val="105"/>
        </w:rPr>
        <w:t>del</w:t>
      </w:r>
      <w:r>
        <w:rPr>
          <w:color w:val="231F20"/>
          <w:spacing w:val="-2"/>
          <w:w w:val="105"/>
        </w:rPr>
        <w:t> </w:t>
      </w:r>
      <w:r>
        <w:rPr>
          <w:color w:val="231F20"/>
          <w:w w:val="105"/>
        </w:rPr>
        <w:t>Sistema</w:t>
      </w:r>
      <w:r>
        <w:rPr>
          <w:color w:val="231F20"/>
          <w:spacing w:val="-2"/>
          <w:w w:val="105"/>
        </w:rPr>
        <w:t> </w:t>
      </w:r>
      <w:r>
        <w:rPr>
          <w:color w:val="231F20"/>
          <w:w w:val="105"/>
        </w:rPr>
        <w:t>le</w:t>
      </w:r>
      <w:r>
        <w:rPr>
          <w:color w:val="231F20"/>
          <w:spacing w:val="-2"/>
          <w:w w:val="105"/>
        </w:rPr>
        <w:t> </w:t>
      </w:r>
      <w:r>
        <w:rPr>
          <w:color w:val="231F20"/>
          <w:w w:val="105"/>
        </w:rPr>
        <w:t>dará publicidad por los medios que estime pertinentes.</w:t>
      </w:r>
    </w:p>
    <w:p>
      <w:pPr>
        <w:pStyle w:val="BodyText"/>
        <w:spacing w:line="278" w:lineRule="auto" w:before="160"/>
        <w:ind w:left="708" w:right="1273"/>
        <w:jc w:val="both"/>
      </w:pPr>
      <w:r>
        <w:rPr/>
        <mc:AlternateContent>
          <mc:Choice Requires="wps">
            <w:drawing>
              <wp:anchor distT="0" distB="0" distL="0" distR="0" allowOverlap="1" layoutInCell="1" locked="0" behindDoc="0" simplePos="0" relativeHeight="15764992">
                <wp:simplePos x="0" y="0"/>
                <wp:positionH relativeFrom="page">
                  <wp:posOffset>7188724</wp:posOffset>
                </wp:positionH>
                <wp:positionV relativeFrom="paragraph">
                  <wp:posOffset>429182</wp:posOffset>
                </wp:positionV>
                <wp:extent cx="193675" cy="230441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93675" cy="2304415"/>
                          <a:chExt cx="193675" cy="2304415"/>
                        </a:xfrm>
                      </wpg:grpSpPr>
                      <wps:wsp>
                        <wps:cNvPr id="318" name="Graphic 31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9" name="Graphic 31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0" name="Graphic 32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3.793903pt;width:15.25pt;height:181.45pt;mso-position-horizontal-relative:page;mso-position-vertical-relative:paragraph;z-index:15764992" id="docshapegroup237" coordorigin="11321,676" coordsize="305,3629">
                <v:shape style="position:absolute;left:11323;top:675;width:303;height:2956" id="docshape238" coordorigin="11323,676" coordsize="303,2956" path="m11626,676l11323,969,11323,3511,11333,3558,11359,3596,11397,3622,11443,3631,11506,3631,11552,3622,11590,3596,11616,3558,11626,3511,11626,676xe" filled="true" fillcolor="#e6e7e8" stroked="false">
                  <v:path arrowok="t"/>
                  <v:fill type="solid"/>
                </v:shape>
                <v:shape style="position:absolute;left:11323;top:848;width:303;height:2925" id="docshape239" coordorigin="11323,849" coordsize="303,2925" path="m11626,849l11323,1159,11323,3653,11333,3700,11359,3738,11397,3763,11443,3773,11506,3773,11552,3763,11590,3738,11616,3700,11626,3653,11626,849xe" filled="true" fillcolor="#bcbec0" stroked="false">
                  <v:path arrowok="t"/>
                  <v:fill type="solid"/>
                </v:shape>
                <v:shape style="position:absolute;left:11320;top:1037;width:305;height:3268" id="docshape240" coordorigin="11321,1037" coordsize="305,3268" path="m11626,1037l11321,1344,11321,4305,11626,4305,11626,1037xe" filled="true" fillcolor="#a7802d" stroked="false">
                  <v:path arrowok="t"/>
                  <v:fill type="solid"/>
                </v:shape>
                <w10:wrap type="none"/>
              </v:group>
            </w:pict>
          </mc:Fallback>
        </mc:AlternateContent>
      </w:r>
      <w:r>
        <w:rPr>
          <w:color w:val="231F20"/>
          <w:w w:val="105"/>
        </w:rPr>
        <w:t>Para los subsistemas federales, una vez que agoten el listado nominal ordenado de resultados </w:t>
      </w:r>
      <w:r>
        <w:rPr>
          <w:color w:val="231F20"/>
          <w:w w:val="105"/>
        </w:rPr>
        <w:t>por entidad</w:t>
      </w:r>
      <w:r>
        <w:rPr>
          <w:color w:val="231F20"/>
          <w:spacing w:val="-8"/>
          <w:w w:val="105"/>
        </w:rPr>
        <w:t> </w:t>
      </w:r>
      <w:r>
        <w:rPr>
          <w:color w:val="231F20"/>
          <w:w w:val="105"/>
        </w:rPr>
        <w:t>federativa,</w:t>
      </w:r>
      <w:r>
        <w:rPr>
          <w:color w:val="231F20"/>
          <w:spacing w:val="-8"/>
          <w:w w:val="105"/>
        </w:rPr>
        <w:t> </w:t>
      </w:r>
      <w:r>
        <w:rPr>
          <w:color w:val="231F20"/>
          <w:w w:val="105"/>
        </w:rPr>
        <w:t>tipo</w:t>
      </w:r>
      <w:r>
        <w:rPr>
          <w:color w:val="231F20"/>
          <w:spacing w:val="-8"/>
          <w:w w:val="105"/>
        </w:rPr>
        <w:t> </w:t>
      </w:r>
      <w:r>
        <w:rPr>
          <w:color w:val="231F20"/>
          <w:w w:val="105"/>
        </w:rPr>
        <w:t>de</w:t>
      </w:r>
      <w:r>
        <w:rPr>
          <w:color w:val="231F20"/>
          <w:spacing w:val="-8"/>
          <w:w w:val="105"/>
        </w:rPr>
        <w:t> </w:t>
      </w:r>
      <w:r>
        <w:rPr>
          <w:color w:val="231F20"/>
          <w:w w:val="105"/>
        </w:rPr>
        <w:t>valoración</w:t>
      </w:r>
      <w:r>
        <w:rPr>
          <w:color w:val="231F20"/>
          <w:spacing w:val="-8"/>
          <w:w w:val="105"/>
        </w:rPr>
        <w:t> </w:t>
      </w:r>
      <w:r>
        <w:rPr>
          <w:color w:val="231F20"/>
          <w:w w:val="105"/>
        </w:rPr>
        <w:t>y</w:t>
      </w:r>
      <w:r>
        <w:rPr>
          <w:color w:val="231F20"/>
          <w:spacing w:val="-8"/>
          <w:w w:val="105"/>
        </w:rPr>
        <w:t> </w:t>
      </w:r>
      <w:r>
        <w:rPr>
          <w:color w:val="231F20"/>
          <w:w w:val="105"/>
        </w:rPr>
        <w:t>clave</w:t>
      </w:r>
      <w:r>
        <w:rPr>
          <w:color w:val="231F20"/>
          <w:spacing w:val="-8"/>
          <w:w w:val="105"/>
        </w:rPr>
        <w:t> </w:t>
      </w:r>
      <w:r>
        <w:rPr>
          <w:color w:val="231F20"/>
          <w:w w:val="105"/>
        </w:rPr>
        <w:t>de</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de</w:t>
      </w:r>
      <w:r>
        <w:rPr>
          <w:color w:val="231F20"/>
          <w:spacing w:val="-8"/>
          <w:w w:val="105"/>
        </w:rPr>
        <w:t> </w:t>
      </w:r>
      <w:r>
        <w:rPr>
          <w:color w:val="231F20"/>
          <w:w w:val="105"/>
        </w:rPr>
        <w:t>existir</w:t>
      </w:r>
      <w:r>
        <w:rPr>
          <w:color w:val="231F20"/>
          <w:spacing w:val="-8"/>
          <w:w w:val="105"/>
        </w:rPr>
        <w:t> </w:t>
      </w:r>
      <w:r>
        <w:rPr>
          <w:color w:val="231F20"/>
          <w:w w:val="105"/>
        </w:rPr>
        <w:t>necesidades</w:t>
      </w:r>
      <w:r>
        <w:rPr>
          <w:color w:val="231F20"/>
          <w:spacing w:val="-8"/>
          <w:w w:val="105"/>
        </w:rPr>
        <w:t> </w:t>
      </w:r>
      <w:r>
        <w:rPr>
          <w:color w:val="231F20"/>
          <w:w w:val="105"/>
        </w:rPr>
        <w:t>del</w:t>
      </w:r>
      <w:r>
        <w:rPr>
          <w:color w:val="231F20"/>
          <w:spacing w:val="-8"/>
          <w:w w:val="105"/>
        </w:rPr>
        <w:t> </w:t>
      </w:r>
      <w:r>
        <w:rPr>
          <w:color w:val="231F20"/>
          <w:w w:val="105"/>
        </w:rPr>
        <w:t>servicio, </w:t>
      </w:r>
      <w:r>
        <w:rPr>
          <w:color w:val="231F20"/>
        </w:rPr>
        <w:t>deberán</w:t>
      </w:r>
      <w:r>
        <w:rPr>
          <w:color w:val="231F20"/>
          <w:spacing w:val="-7"/>
        </w:rPr>
        <w:t> </w:t>
      </w:r>
      <w:r>
        <w:rPr>
          <w:color w:val="231F20"/>
        </w:rPr>
        <w:t>solicitar</w:t>
      </w:r>
      <w:r>
        <w:rPr>
          <w:color w:val="231F20"/>
          <w:spacing w:val="-6"/>
        </w:rPr>
        <w:t> </w:t>
      </w:r>
      <w:r>
        <w:rPr>
          <w:color w:val="231F20"/>
        </w:rPr>
        <w:t>a</w:t>
      </w:r>
      <w:r>
        <w:rPr>
          <w:color w:val="231F20"/>
          <w:spacing w:val="-6"/>
        </w:rPr>
        <w:t> </w:t>
      </w:r>
      <w:r>
        <w:rPr>
          <w:color w:val="231F20"/>
        </w:rPr>
        <w:t>la</w:t>
      </w:r>
      <w:r>
        <w:rPr>
          <w:color w:val="231F20"/>
          <w:spacing w:val="-7"/>
        </w:rPr>
        <w:t> </w:t>
      </w:r>
      <w:r>
        <w:rPr>
          <w:color w:val="231F20"/>
        </w:rPr>
        <w:t>Unidad</w:t>
      </w:r>
      <w:r>
        <w:rPr>
          <w:color w:val="231F20"/>
          <w:spacing w:val="-6"/>
        </w:rPr>
        <w:t> </w:t>
      </w:r>
      <w:r>
        <w:rPr>
          <w:color w:val="231F20"/>
        </w:rPr>
        <w:t>del</w:t>
      </w:r>
      <w:r>
        <w:rPr>
          <w:color w:val="231F20"/>
          <w:spacing w:val="-6"/>
        </w:rPr>
        <w:t> </w:t>
      </w:r>
      <w:r>
        <w:rPr>
          <w:color w:val="231F20"/>
        </w:rPr>
        <w:t>Sistema</w:t>
      </w:r>
      <w:r>
        <w:rPr>
          <w:color w:val="231F20"/>
          <w:spacing w:val="-7"/>
        </w:rPr>
        <w:t> </w:t>
      </w:r>
      <w:r>
        <w:rPr>
          <w:color w:val="231F20"/>
        </w:rPr>
        <w:t>un</w:t>
      </w:r>
      <w:r>
        <w:rPr>
          <w:color w:val="231F20"/>
          <w:spacing w:val="-6"/>
        </w:rPr>
        <w:t> </w:t>
      </w:r>
      <w:r>
        <w:rPr>
          <w:color w:val="231F20"/>
        </w:rPr>
        <w:t>nuevo</w:t>
      </w:r>
      <w:r>
        <w:rPr>
          <w:color w:val="231F20"/>
          <w:spacing w:val="-6"/>
        </w:rPr>
        <w:t> </w:t>
      </w:r>
      <w:r>
        <w:rPr>
          <w:color w:val="231F20"/>
        </w:rPr>
        <w:t>listado</w:t>
      </w:r>
      <w:r>
        <w:rPr>
          <w:color w:val="231F20"/>
          <w:spacing w:val="-7"/>
        </w:rPr>
        <w:t> </w:t>
      </w:r>
      <w:r>
        <w:rPr>
          <w:color w:val="231F20"/>
        </w:rPr>
        <w:t>solo</w:t>
      </w:r>
      <w:r>
        <w:rPr>
          <w:color w:val="231F20"/>
          <w:spacing w:val="-6"/>
        </w:rPr>
        <w:t> </w:t>
      </w:r>
      <w:r>
        <w:rPr>
          <w:color w:val="231F20"/>
        </w:rPr>
        <w:t>por</w:t>
      </w:r>
      <w:r>
        <w:rPr>
          <w:color w:val="231F20"/>
          <w:spacing w:val="-6"/>
        </w:rPr>
        <w:t> </w:t>
      </w:r>
      <w:r>
        <w:rPr>
          <w:color w:val="231F20"/>
        </w:rPr>
        <w:t>entidad</w:t>
      </w:r>
      <w:r>
        <w:rPr>
          <w:color w:val="231F20"/>
          <w:spacing w:val="-7"/>
        </w:rPr>
        <w:t> </w:t>
      </w:r>
      <w:r>
        <w:rPr>
          <w:color w:val="231F20"/>
        </w:rPr>
        <w:t>federativa</w:t>
      </w:r>
      <w:r>
        <w:rPr>
          <w:color w:val="231F20"/>
          <w:spacing w:val="-6"/>
        </w:rPr>
        <w:t> </w:t>
      </w:r>
      <w:r>
        <w:rPr>
          <w:color w:val="231F20"/>
        </w:rPr>
        <w:t>y</w:t>
      </w:r>
      <w:r>
        <w:rPr>
          <w:color w:val="231F20"/>
          <w:spacing w:val="-6"/>
        </w:rPr>
        <w:t> </w:t>
      </w:r>
      <w:r>
        <w:rPr>
          <w:color w:val="231F20"/>
        </w:rPr>
        <w:t>tipo</w:t>
      </w:r>
      <w:r>
        <w:rPr>
          <w:color w:val="231F20"/>
          <w:spacing w:val="-7"/>
        </w:rPr>
        <w:t> </w:t>
      </w:r>
      <w:r>
        <w:rPr>
          <w:color w:val="231F20"/>
        </w:rPr>
        <w:t>de</w:t>
      </w:r>
      <w:r>
        <w:rPr>
          <w:color w:val="231F20"/>
          <w:spacing w:val="-6"/>
        </w:rPr>
        <w:t> </w:t>
      </w:r>
      <w:r>
        <w:rPr>
          <w:color w:val="231F20"/>
          <w:spacing w:val="-2"/>
        </w:rPr>
        <w:t>valoración.</w:t>
      </w:r>
    </w:p>
    <w:p>
      <w:pPr>
        <w:pStyle w:val="BodyText"/>
        <w:spacing w:line="278" w:lineRule="auto" w:before="159"/>
        <w:ind w:left="708" w:right="1272"/>
        <w:jc w:val="both"/>
      </w:pPr>
      <w:r>
        <w:rPr/>
        <mc:AlternateContent>
          <mc:Choice Requires="wps">
            <w:drawing>
              <wp:anchor distT="0" distB="0" distL="0" distR="0" allowOverlap="1" layoutInCell="1" locked="0" behindDoc="0" simplePos="0" relativeHeight="15766016">
                <wp:simplePos x="0" y="0"/>
                <wp:positionH relativeFrom="page">
                  <wp:posOffset>7201474</wp:posOffset>
                </wp:positionH>
                <wp:positionV relativeFrom="paragraph">
                  <wp:posOffset>437752</wp:posOffset>
                </wp:positionV>
                <wp:extent cx="181610" cy="147383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4.468712pt;width:14.3pt;height:116.05pt;mso-position-horizontal-relative:page;mso-position-vertical-relative:paragraph;z-index:15766016" type="#_x0000_t202" id="docshape24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rPr>
        <w:t>El resultado obtenido por las personas participantes en el proceso de admisión en educación </w:t>
      </w:r>
      <w:r>
        <w:rPr>
          <w:color w:val="231F20"/>
          <w:w w:val="105"/>
        </w:rPr>
        <w:t>media superior, ciclo escolar 2026-2027, no obliga a las autoridades de educación media superior y a los organismos</w:t>
      </w:r>
      <w:r>
        <w:rPr>
          <w:color w:val="231F20"/>
          <w:spacing w:val="-17"/>
          <w:w w:val="105"/>
        </w:rPr>
        <w:t> </w:t>
      </w:r>
      <w:r>
        <w:rPr>
          <w:color w:val="231F20"/>
          <w:w w:val="105"/>
        </w:rPr>
        <w:t>descentralizados</w:t>
      </w:r>
      <w:r>
        <w:rPr>
          <w:color w:val="231F20"/>
          <w:spacing w:val="-16"/>
          <w:w w:val="105"/>
        </w:rPr>
        <w:t> </w:t>
      </w:r>
      <w:r>
        <w:rPr>
          <w:color w:val="231F20"/>
          <w:w w:val="105"/>
        </w:rPr>
        <w:t>a</w:t>
      </w:r>
      <w:r>
        <w:rPr>
          <w:color w:val="231F20"/>
          <w:spacing w:val="-17"/>
          <w:w w:val="105"/>
        </w:rPr>
        <w:t> </w:t>
      </w:r>
      <w:r>
        <w:rPr>
          <w:color w:val="231F20"/>
          <w:w w:val="105"/>
        </w:rPr>
        <w:t>asignar</w:t>
      </w:r>
      <w:r>
        <w:rPr>
          <w:color w:val="231F20"/>
          <w:spacing w:val="-16"/>
          <w:w w:val="105"/>
        </w:rPr>
        <w:t> </w:t>
      </w:r>
      <w:r>
        <w:rPr>
          <w:color w:val="231F20"/>
          <w:w w:val="105"/>
        </w:rPr>
        <w:t>una</w:t>
      </w:r>
      <w:r>
        <w:rPr>
          <w:color w:val="231F20"/>
          <w:spacing w:val="-17"/>
          <w:w w:val="105"/>
        </w:rPr>
        <w:t> </w:t>
      </w:r>
      <w:r>
        <w:rPr>
          <w:color w:val="231F20"/>
          <w:w w:val="105"/>
        </w:rPr>
        <w:t>plaza</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7"/>
          <w:w w:val="105"/>
        </w:rPr>
        <w:t> </w:t>
      </w:r>
      <w:r>
        <w:rPr>
          <w:color w:val="231F20"/>
          <w:w w:val="105"/>
        </w:rPr>
        <w:t>totalidad</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personas</w:t>
      </w:r>
      <w:r>
        <w:rPr>
          <w:color w:val="231F20"/>
          <w:spacing w:val="-16"/>
          <w:w w:val="105"/>
        </w:rPr>
        <w:t> </w:t>
      </w:r>
      <w:r>
        <w:rPr>
          <w:color w:val="231F20"/>
          <w:w w:val="105"/>
        </w:rPr>
        <w:t>que</w:t>
      </w:r>
      <w:r>
        <w:rPr>
          <w:color w:val="231F20"/>
          <w:spacing w:val="-17"/>
          <w:w w:val="105"/>
        </w:rPr>
        <w:t> </w:t>
      </w:r>
      <w:r>
        <w:rPr>
          <w:color w:val="231F20"/>
          <w:w w:val="105"/>
        </w:rPr>
        <w:t>se</w:t>
      </w:r>
      <w:r>
        <w:rPr>
          <w:color w:val="231F20"/>
          <w:spacing w:val="-16"/>
          <w:w w:val="105"/>
        </w:rPr>
        <w:t> </w:t>
      </w:r>
      <w:r>
        <w:rPr>
          <w:color w:val="231F20"/>
          <w:w w:val="105"/>
        </w:rPr>
        <w:t>encuentren</w:t>
      </w:r>
      <w:r>
        <w:rPr>
          <w:color w:val="231F20"/>
          <w:spacing w:val="-17"/>
          <w:w w:val="105"/>
        </w:rPr>
        <w:t> </w:t>
      </w:r>
      <w:r>
        <w:rPr>
          <w:color w:val="231F20"/>
          <w:w w:val="105"/>
        </w:rPr>
        <w:t>en</w:t>
      </w:r>
      <w:r>
        <w:rPr>
          <w:color w:val="231F20"/>
          <w:spacing w:val="-16"/>
          <w:w w:val="105"/>
        </w:rPr>
        <w:t> </w:t>
      </w:r>
      <w:r>
        <w:rPr>
          <w:color w:val="231F20"/>
          <w:w w:val="105"/>
        </w:rPr>
        <w:t>el </w:t>
      </w:r>
      <w:r>
        <w:rPr>
          <w:color w:val="231F20"/>
        </w:rPr>
        <w:t>listado</w:t>
      </w:r>
      <w:r>
        <w:rPr>
          <w:color w:val="231F20"/>
          <w:spacing w:val="-1"/>
        </w:rPr>
        <w:t> </w:t>
      </w:r>
      <w:r>
        <w:rPr>
          <w:color w:val="231F20"/>
        </w:rPr>
        <w:t>nominal</w:t>
      </w:r>
      <w:r>
        <w:rPr>
          <w:color w:val="231F20"/>
          <w:spacing w:val="-1"/>
        </w:rPr>
        <w:t> </w:t>
      </w:r>
      <w:r>
        <w:rPr>
          <w:color w:val="231F20"/>
        </w:rPr>
        <w:t>ordenado</w:t>
      </w:r>
      <w:r>
        <w:rPr>
          <w:color w:val="231F20"/>
          <w:spacing w:val="-1"/>
        </w:rPr>
        <w:t> </w:t>
      </w:r>
      <w:r>
        <w:rPr>
          <w:color w:val="231F20"/>
        </w:rPr>
        <w:t>de</w:t>
      </w:r>
      <w:r>
        <w:rPr>
          <w:color w:val="231F20"/>
          <w:spacing w:val="-1"/>
        </w:rPr>
        <w:t> </w:t>
      </w:r>
      <w:r>
        <w:rPr>
          <w:color w:val="231F20"/>
        </w:rPr>
        <w:t>resultados,</w:t>
      </w:r>
      <w:r>
        <w:rPr>
          <w:color w:val="231F20"/>
          <w:spacing w:val="-1"/>
        </w:rPr>
        <w:t> </w:t>
      </w:r>
      <w:r>
        <w:rPr>
          <w:color w:val="231F20"/>
        </w:rPr>
        <w:t>toda</w:t>
      </w:r>
      <w:r>
        <w:rPr>
          <w:color w:val="231F20"/>
          <w:spacing w:val="-1"/>
        </w:rPr>
        <w:t> </w:t>
      </w:r>
      <w:r>
        <w:rPr>
          <w:color w:val="231F20"/>
        </w:rPr>
        <w:t>vez</w:t>
      </w:r>
      <w:r>
        <w:rPr>
          <w:color w:val="231F20"/>
          <w:spacing w:val="-1"/>
        </w:rPr>
        <w:t> </w:t>
      </w:r>
      <w:r>
        <w:rPr>
          <w:color w:val="231F20"/>
        </w:rPr>
        <w:t>que</w:t>
      </w:r>
      <w:r>
        <w:rPr>
          <w:color w:val="231F20"/>
          <w:spacing w:val="-1"/>
        </w:rPr>
        <w:t> </w:t>
      </w:r>
      <w:r>
        <w:rPr>
          <w:color w:val="231F20"/>
        </w:rPr>
        <w:t>la</w:t>
      </w:r>
      <w:r>
        <w:rPr>
          <w:color w:val="231F20"/>
          <w:spacing w:val="-1"/>
        </w:rPr>
        <w:t> </w:t>
      </w:r>
      <w:r>
        <w:rPr>
          <w:color w:val="231F20"/>
        </w:rPr>
        <w:t>asignación</w:t>
      </w:r>
      <w:r>
        <w:rPr>
          <w:color w:val="231F20"/>
          <w:spacing w:val="-1"/>
        </w:rPr>
        <w:t> </w:t>
      </w:r>
      <w:r>
        <w:rPr>
          <w:color w:val="231F20"/>
        </w:rPr>
        <w:t>estará</w:t>
      </w:r>
      <w:r>
        <w:rPr>
          <w:color w:val="231F20"/>
          <w:spacing w:val="-1"/>
        </w:rPr>
        <w:t> </w:t>
      </w:r>
      <w:r>
        <w:rPr>
          <w:color w:val="231F20"/>
        </w:rPr>
        <w:t>sujeta</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existencia</w:t>
      </w:r>
      <w:r>
        <w:rPr>
          <w:color w:val="231F20"/>
          <w:spacing w:val="-1"/>
        </w:rPr>
        <w:t> </w:t>
      </w:r>
      <w:r>
        <w:rPr>
          <w:color w:val="231F20"/>
        </w:rPr>
        <w:t>de</w:t>
      </w:r>
      <w:r>
        <w:rPr>
          <w:color w:val="231F20"/>
          <w:spacing w:val="-1"/>
        </w:rPr>
        <w:t> </w:t>
      </w:r>
      <w:r>
        <w:rPr>
          <w:color w:val="231F20"/>
        </w:rPr>
        <w:t>plazas </w:t>
      </w:r>
      <w:r>
        <w:rPr>
          <w:color w:val="231F20"/>
          <w:w w:val="105"/>
        </w:rPr>
        <w:t>vacantes,</w:t>
      </w:r>
      <w:r>
        <w:rPr>
          <w:color w:val="231F20"/>
          <w:spacing w:val="-9"/>
          <w:w w:val="105"/>
        </w:rPr>
        <w:t> </w:t>
      </w:r>
      <w:r>
        <w:rPr>
          <w:color w:val="231F20"/>
          <w:w w:val="105"/>
        </w:rPr>
        <w:t>a</w:t>
      </w:r>
      <w:r>
        <w:rPr>
          <w:color w:val="231F20"/>
          <w:spacing w:val="-9"/>
          <w:w w:val="105"/>
        </w:rPr>
        <w:t> </w:t>
      </w:r>
      <w:r>
        <w:rPr>
          <w:color w:val="231F20"/>
          <w:w w:val="105"/>
        </w:rPr>
        <w:t>las</w:t>
      </w:r>
      <w:r>
        <w:rPr>
          <w:color w:val="231F20"/>
          <w:spacing w:val="-9"/>
          <w:w w:val="105"/>
        </w:rPr>
        <w:t> </w:t>
      </w:r>
      <w:r>
        <w:rPr>
          <w:color w:val="231F20"/>
          <w:w w:val="105"/>
        </w:rPr>
        <w:t>necesidades</w:t>
      </w:r>
      <w:r>
        <w:rPr>
          <w:color w:val="231F20"/>
          <w:spacing w:val="-9"/>
          <w:w w:val="105"/>
        </w:rPr>
        <w:t> </w:t>
      </w:r>
      <w:r>
        <w:rPr>
          <w:color w:val="231F20"/>
          <w:w w:val="105"/>
        </w:rPr>
        <w:t>del</w:t>
      </w:r>
      <w:r>
        <w:rPr>
          <w:color w:val="231F20"/>
          <w:spacing w:val="-9"/>
          <w:w w:val="105"/>
        </w:rPr>
        <w:t> </w:t>
      </w:r>
      <w:r>
        <w:rPr>
          <w:color w:val="231F20"/>
          <w:w w:val="105"/>
        </w:rPr>
        <w:t>servicio</w:t>
      </w:r>
      <w:r>
        <w:rPr>
          <w:color w:val="231F20"/>
          <w:spacing w:val="-9"/>
          <w:w w:val="105"/>
        </w:rPr>
        <w:t> </w:t>
      </w:r>
      <w:r>
        <w:rPr>
          <w:color w:val="231F20"/>
          <w:w w:val="105"/>
        </w:rPr>
        <w:t>público</w:t>
      </w:r>
      <w:r>
        <w:rPr>
          <w:color w:val="231F20"/>
          <w:spacing w:val="-9"/>
          <w:w w:val="105"/>
        </w:rPr>
        <w:t> </w:t>
      </w:r>
      <w:r>
        <w:rPr>
          <w:color w:val="231F20"/>
          <w:w w:val="105"/>
        </w:rPr>
        <w:t>educativo</w:t>
      </w:r>
      <w:r>
        <w:rPr>
          <w:color w:val="231F20"/>
          <w:spacing w:val="-9"/>
          <w:w w:val="105"/>
        </w:rPr>
        <w:t> </w:t>
      </w:r>
      <w:r>
        <w:rPr>
          <w:color w:val="231F20"/>
          <w:w w:val="105"/>
        </w:rPr>
        <w:t>y</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estructura</w:t>
      </w:r>
      <w:r>
        <w:rPr>
          <w:color w:val="231F20"/>
          <w:spacing w:val="-9"/>
          <w:w w:val="105"/>
        </w:rPr>
        <w:t> </w:t>
      </w:r>
      <w:r>
        <w:rPr>
          <w:color w:val="231F20"/>
          <w:w w:val="105"/>
        </w:rPr>
        <w:t>ocupacional</w:t>
      </w:r>
      <w:r>
        <w:rPr>
          <w:color w:val="231F20"/>
          <w:spacing w:val="-9"/>
          <w:w w:val="105"/>
        </w:rPr>
        <w:t> </w:t>
      </w:r>
      <w:r>
        <w:rPr>
          <w:color w:val="231F20"/>
          <w:w w:val="105"/>
        </w:rPr>
        <w:t>autorizada.</w:t>
      </w:r>
    </w:p>
    <w:p>
      <w:pPr>
        <w:pStyle w:val="BodyText"/>
        <w:spacing w:line="278" w:lineRule="auto" w:before="160"/>
        <w:ind w:left="708" w:right="1274"/>
        <w:jc w:val="both"/>
      </w:pPr>
      <w:r>
        <w:rPr>
          <w:color w:val="231F20"/>
        </w:rPr>
        <w:t>Para que una persona participante se encuentre integrada en el listado nominal ordenado de resultados, </w:t>
      </w:r>
      <w:r>
        <w:rPr>
          <w:color w:val="231F20"/>
          <w:w w:val="105"/>
        </w:rPr>
        <w:t>deberá cumplir con lo señalado en el artículo 12 de este Acuerdo.</w:t>
      </w:r>
    </w:p>
    <w:p>
      <w:pPr>
        <w:pStyle w:val="BodyText"/>
        <w:spacing w:after="0" w:line="278" w:lineRule="auto"/>
        <w:jc w:val="both"/>
        <w:sectPr>
          <w:pgSz w:w="12190" w:h="15880"/>
          <w:pgMar w:header="371" w:footer="848" w:top="2940" w:bottom="1040" w:left="425" w:right="425"/>
        </w:sectPr>
      </w:pPr>
    </w:p>
    <w:p>
      <w:pPr>
        <w:pStyle w:val="BodyText"/>
        <w:spacing w:before="197"/>
        <w:rPr>
          <w:sz w:val="24"/>
        </w:rPr>
      </w:pPr>
      <w:r>
        <w:rPr>
          <w:sz w:val="24"/>
        </w:rPr>
        <mc:AlternateContent>
          <mc:Choice Requires="wps">
            <w:drawing>
              <wp:anchor distT="0" distB="0" distL="0" distR="0" allowOverlap="1" layoutInCell="1" locked="0" behindDoc="1" simplePos="0" relativeHeight="485844480">
                <wp:simplePos x="0" y="0"/>
                <wp:positionH relativeFrom="page">
                  <wp:posOffset>626399</wp:posOffset>
                </wp:positionH>
                <wp:positionV relativeFrom="page">
                  <wp:posOffset>3506715</wp:posOffset>
                </wp:positionV>
                <wp:extent cx="6188710" cy="606933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6188710" cy="6069330"/>
                          <a:chExt cx="6188710" cy="6069330"/>
                        </a:xfrm>
                      </wpg:grpSpPr>
                      <pic:pic>
                        <pic:nvPicPr>
                          <pic:cNvPr id="323" name="Image 323"/>
                          <pic:cNvPicPr/>
                        </pic:nvPicPr>
                        <pic:blipFill>
                          <a:blip r:embed="rId25" cstate="print"/>
                          <a:stretch>
                            <a:fillRect/>
                          </a:stretch>
                        </pic:blipFill>
                        <pic:spPr>
                          <a:xfrm>
                            <a:off x="0" y="0"/>
                            <a:ext cx="6188457" cy="6068791"/>
                          </a:xfrm>
                          <a:prstGeom prst="rect">
                            <a:avLst/>
                          </a:prstGeom>
                        </pic:spPr>
                      </pic:pic>
                      <wps:wsp>
                        <wps:cNvPr id="324" name="Graphic 324"/>
                        <wps:cNvSpPr/>
                        <wps:spPr>
                          <a:xfrm>
                            <a:off x="2624400" y="623178"/>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49.3228pt;margin-top:276.119354pt;width:487.3pt;height:477.9pt;mso-position-horizontal-relative:page;mso-position-vertical-relative:page;z-index:-17472000" id="docshapegroup242" coordorigin="986,5522" coordsize="9746,9558">
                <v:shape style="position:absolute;left:986;top:5522;width:9746;height:9558" type="#_x0000_t75" id="docshape243" stroked="false">
                  <v:imagedata r:id="rId25" o:title=""/>
                </v:shape>
                <v:shape style="position:absolute;left:5119;top:6503;width:2512;height:483" id="docshape244" coordorigin="5119,6504" coordsize="2512,483" path="m7391,6504l5359,6504,5284,6516,5218,6550,5166,6602,5132,6668,5119,6744,5119,6746,5132,6822,5166,6888,5218,6940,5284,6974,5359,6986,7391,6986,7466,6974,7532,6940,7584,6888,7618,6822,7631,6746,7631,6744,7618,6668,7584,6602,7532,6550,7466,6516,7391,6504xe" filled="true" fillcolor="#6f7171" stroked="false">
                  <v:path arrowok="t"/>
                  <v:fill type="solid"/>
                </v:shape>
                <w10:wrap type="none"/>
              </v:group>
            </w:pict>
          </mc:Fallback>
        </mc:AlternateContent>
      </w:r>
    </w:p>
    <w:p>
      <w:pPr>
        <w:pStyle w:val="Heading4"/>
        <w:spacing w:before="1"/>
      </w:pPr>
      <w:r>
        <w:rPr>
          <w:color w:val="A7802D"/>
          <w:w w:val="85"/>
        </w:rPr>
        <w:t>Vigencia</w:t>
      </w:r>
      <w:r>
        <w:rPr>
          <w:color w:val="A7802D"/>
          <w:spacing w:val="-8"/>
        </w:rPr>
        <w:t> </w:t>
      </w:r>
      <w:r>
        <w:rPr>
          <w:color w:val="A7802D"/>
          <w:w w:val="85"/>
        </w:rPr>
        <w:t>de</w:t>
      </w:r>
      <w:r>
        <w:rPr>
          <w:color w:val="A7802D"/>
          <w:spacing w:val="-8"/>
        </w:rPr>
        <w:t> </w:t>
      </w:r>
      <w:r>
        <w:rPr>
          <w:color w:val="A7802D"/>
          <w:w w:val="85"/>
        </w:rPr>
        <w:t>los</w:t>
      </w:r>
      <w:r>
        <w:rPr>
          <w:color w:val="A7802D"/>
          <w:spacing w:val="-7"/>
        </w:rPr>
        <w:t> </w:t>
      </w:r>
      <w:r>
        <w:rPr>
          <w:color w:val="A7802D"/>
          <w:spacing w:val="-2"/>
          <w:w w:val="85"/>
        </w:rPr>
        <w:t>resultados</w:t>
      </w:r>
    </w:p>
    <w:p>
      <w:pPr>
        <w:pStyle w:val="BodyText"/>
        <w:spacing w:before="206"/>
        <w:rPr>
          <w:rFonts w:ascii="Arial Black"/>
          <w:sz w:val="24"/>
        </w:rPr>
      </w:pPr>
    </w:p>
    <w:p>
      <w:pPr>
        <w:pStyle w:val="BodyText"/>
        <w:spacing w:line="254" w:lineRule="auto" w:before="1"/>
        <w:ind w:left="1275" w:right="698"/>
      </w:pPr>
      <w:r>
        <w:rPr>
          <w:rFonts w:ascii="Arial Black" w:hAnsi="Arial Black"/>
          <w:color w:val="231F20"/>
        </w:rPr>
        <w:t>Artículo 31. </w:t>
      </w:r>
      <w:r>
        <w:rPr>
          <w:color w:val="231F20"/>
        </w:rPr>
        <w:t>Los resultados de las personas que participen en el proceso de admisión tendrán </w:t>
      </w:r>
      <w:r>
        <w:rPr>
          <w:color w:val="231F20"/>
        </w:rPr>
        <w:t>vigencia </w:t>
      </w:r>
      <w:r>
        <w:rPr>
          <w:color w:val="231F20"/>
          <w:w w:val="105"/>
        </w:rPr>
        <w:t>hasta el 31 de mayo de 2027.</w:t>
      </w:r>
    </w:p>
    <w:p>
      <w:pPr>
        <w:pStyle w:val="BodyText"/>
        <w:spacing w:before="185"/>
        <w:ind w:left="1275"/>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rPr>
          <w:sz w:val="28"/>
        </w:rPr>
      </w:pPr>
    </w:p>
    <w:p>
      <w:pPr>
        <w:pStyle w:val="BodyText"/>
        <w:rPr>
          <w:sz w:val="28"/>
        </w:rPr>
      </w:pPr>
    </w:p>
    <w:p>
      <w:pPr>
        <w:pStyle w:val="BodyText"/>
        <w:spacing w:before="244"/>
        <w:rPr>
          <w:sz w:val="28"/>
        </w:rPr>
      </w:pPr>
    </w:p>
    <w:p>
      <w:pPr>
        <w:pStyle w:val="Heading1"/>
        <w:spacing w:before="1"/>
        <w:ind w:left="566"/>
      </w:pPr>
      <w:r>
        <w:rPr/>
        <mc:AlternateContent>
          <mc:Choice Requires="wps">
            <w:drawing>
              <wp:anchor distT="0" distB="0" distL="0" distR="0" allowOverlap="1" layoutInCell="1" locked="0" behindDoc="0" simplePos="0" relativeHeight="15768576">
                <wp:simplePos x="0" y="0"/>
                <wp:positionH relativeFrom="page">
                  <wp:posOffset>356699</wp:posOffset>
                </wp:positionH>
                <wp:positionV relativeFrom="paragraph">
                  <wp:posOffset>-701410</wp:posOffset>
                </wp:positionV>
                <wp:extent cx="181610" cy="3538854"/>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81610" cy="3538854"/>
                        </a:xfrm>
                        <a:prstGeom prst="rect">
                          <a:avLst/>
                        </a:prstGeom>
                      </wps:spPr>
                      <wps:txbx>
                        <w:txbxContent>
                          <w:p>
                            <w:pPr>
                              <w:numPr>
                                <w:ilvl w:val="0"/>
                                <w:numId w:val="2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5.229172pt;width:14.3pt;height:278.650pt;mso-position-horizontal-relative:page;mso-position-vertical-relative:paragraph;z-index:15768576" type="#_x0000_t202" id="docshape245" filled="false" stroked="false">
                <v:textbox inset="0,0,0,0" style="layout-flow:vertical;mso-layout-flow-alt:bottom-to-top">
                  <w:txbxContent>
                    <w:p>
                      <w:pPr>
                        <w:numPr>
                          <w:ilvl w:val="0"/>
                          <w:numId w:val="2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FFFFFF"/>
          <w:w w:val="90"/>
        </w:rPr>
        <w:t>Capítulo</w:t>
      </w:r>
      <w:r>
        <w:rPr>
          <w:color w:val="FFFFFF"/>
          <w:spacing w:val="4"/>
        </w:rPr>
        <w:t> </w:t>
      </w:r>
      <w:r>
        <w:rPr>
          <w:color w:val="FFFFFF"/>
          <w:spacing w:val="-5"/>
        </w:rPr>
        <w:t>IV</w:t>
      </w:r>
    </w:p>
    <w:p>
      <w:pPr>
        <w:pStyle w:val="BodyText"/>
        <w:spacing w:before="56"/>
        <w:rPr>
          <w:rFonts w:ascii="Arial Black"/>
          <w:sz w:val="28"/>
        </w:rPr>
      </w:pPr>
    </w:p>
    <w:p>
      <w:pPr>
        <w:pStyle w:val="Heading2"/>
        <w:ind w:left="1555"/>
        <w:jc w:val="left"/>
      </w:pPr>
      <w:r>
        <w:rPr>
          <w:rFonts w:ascii="Lucida Sans Unicode" w:hAnsi="Lucida Sans Unicode"/>
          <w:color w:val="B99859"/>
          <w:w w:val="90"/>
        </w:rPr>
        <w:t>◥</w:t>
      </w:r>
      <w:r>
        <w:rPr>
          <w:rFonts w:ascii="Lucida Sans Unicode" w:hAnsi="Lucida Sans Unicode"/>
          <w:color w:val="B99859"/>
          <w:spacing w:val="46"/>
          <w:w w:val="150"/>
        </w:rPr>
        <w:t> </w:t>
      </w:r>
      <w:r>
        <w:rPr>
          <w:color w:val="636466"/>
          <w:w w:val="90"/>
        </w:rPr>
        <w:t>DE</w:t>
      </w:r>
      <w:r>
        <w:rPr>
          <w:color w:val="636466"/>
          <w:spacing w:val="-11"/>
          <w:w w:val="90"/>
        </w:rPr>
        <w:t> </w:t>
      </w:r>
      <w:r>
        <w:rPr>
          <w:color w:val="636466"/>
          <w:w w:val="90"/>
        </w:rPr>
        <w:t>LA</w:t>
      </w:r>
      <w:r>
        <w:rPr>
          <w:color w:val="636466"/>
          <w:spacing w:val="-11"/>
          <w:w w:val="90"/>
        </w:rPr>
        <w:t> </w:t>
      </w:r>
      <w:r>
        <w:rPr>
          <w:color w:val="636466"/>
          <w:w w:val="90"/>
        </w:rPr>
        <w:t>ASIGNACIÓN</w:t>
      </w:r>
      <w:r>
        <w:rPr>
          <w:color w:val="636466"/>
          <w:spacing w:val="-12"/>
          <w:w w:val="90"/>
        </w:rPr>
        <w:t> </w:t>
      </w:r>
      <w:r>
        <w:rPr>
          <w:color w:val="636466"/>
          <w:w w:val="90"/>
        </w:rPr>
        <w:t>DE</w:t>
      </w:r>
      <w:r>
        <w:rPr>
          <w:color w:val="636466"/>
          <w:spacing w:val="-11"/>
          <w:w w:val="90"/>
        </w:rPr>
        <w:t> </w:t>
      </w:r>
      <w:r>
        <w:rPr>
          <w:color w:val="636466"/>
          <w:spacing w:val="-2"/>
          <w:w w:val="90"/>
        </w:rPr>
        <w:t>PLAZAS</w:t>
      </w:r>
    </w:p>
    <w:p>
      <w:pPr>
        <w:pStyle w:val="Heading3"/>
        <w:spacing w:before="343"/>
        <w:ind w:left="566"/>
      </w:pPr>
      <w:r>
        <w:rPr>
          <w:color w:val="A7802D"/>
          <w:w w:val="85"/>
        </w:rPr>
        <w:t>Sección</w:t>
      </w:r>
      <w:r>
        <w:rPr>
          <w:color w:val="A7802D"/>
          <w:spacing w:val="-7"/>
          <w:w w:val="85"/>
        </w:rPr>
        <w:t> </w:t>
      </w:r>
      <w:r>
        <w:rPr>
          <w:color w:val="A7802D"/>
          <w:spacing w:val="-2"/>
        </w:rPr>
        <w:t>Primera</w:t>
      </w:r>
    </w:p>
    <w:p>
      <w:pPr>
        <w:spacing w:before="21"/>
        <w:ind w:left="566" w:right="0" w:firstLine="0"/>
        <w:jc w:val="center"/>
        <w:rPr>
          <w:rFonts w:ascii="Lucida Sans Unicode"/>
          <w:sz w:val="24"/>
        </w:rPr>
      </w:pPr>
      <w:r>
        <w:rPr>
          <w:rFonts w:ascii="Lucida Sans Unicode"/>
          <w:color w:val="58595B"/>
          <w:spacing w:val="-5"/>
          <w:sz w:val="24"/>
        </w:rPr>
        <w:t>Aspectos</w:t>
      </w:r>
      <w:r>
        <w:rPr>
          <w:rFonts w:ascii="Lucida Sans Unicode"/>
          <w:color w:val="58595B"/>
          <w:spacing w:val="-6"/>
          <w:sz w:val="24"/>
        </w:rPr>
        <w:t> </w:t>
      </w:r>
      <w:r>
        <w:rPr>
          <w:rFonts w:ascii="Lucida Sans Unicode"/>
          <w:color w:val="58595B"/>
          <w:spacing w:val="-2"/>
          <w:sz w:val="24"/>
        </w:rPr>
        <w:t>generales</w:t>
      </w:r>
    </w:p>
    <w:p>
      <w:pPr>
        <w:pStyle w:val="BodyText"/>
        <w:spacing w:before="109"/>
        <w:rPr>
          <w:rFonts w:ascii="Lucida Sans Unicode"/>
          <w:sz w:val="24"/>
        </w:rPr>
      </w:pPr>
    </w:p>
    <w:p>
      <w:pPr>
        <w:pStyle w:val="Heading4"/>
      </w:pPr>
      <w:r>
        <w:rPr>
          <w:color w:val="A7802D"/>
          <w:w w:val="85"/>
        </w:rPr>
        <w:t>Criterios</w:t>
      </w:r>
      <w:r>
        <w:rPr>
          <w:color w:val="A7802D"/>
          <w:spacing w:val="7"/>
        </w:rPr>
        <w:t> </w:t>
      </w:r>
      <w:r>
        <w:rPr>
          <w:color w:val="A7802D"/>
          <w:w w:val="85"/>
        </w:rPr>
        <w:t>para</w:t>
      </w:r>
      <w:r>
        <w:rPr>
          <w:color w:val="A7802D"/>
          <w:spacing w:val="7"/>
        </w:rPr>
        <w:t> </w:t>
      </w:r>
      <w:r>
        <w:rPr>
          <w:color w:val="A7802D"/>
          <w:w w:val="85"/>
        </w:rPr>
        <w:t>la</w:t>
      </w:r>
      <w:r>
        <w:rPr>
          <w:color w:val="A7802D"/>
          <w:spacing w:val="8"/>
        </w:rPr>
        <w:t> </w:t>
      </w:r>
      <w:r>
        <w:rPr>
          <w:color w:val="A7802D"/>
          <w:w w:val="85"/>
        </w:rPr>
        <w:t>asignación</w:t>
      </w:r>
      <w:r>
        <w:rPr>
          <w:color w:val="A7802D"/>
          <w:spacing w:val="7"/>
        </w:rPr>
        <w:t> </w:t>
      </w:r>
      <w:r>
        <w:rPr>
          <w:color w:val="A7802D"/>
          <w:w w:val="85"/>
        </w:rPr>
        <w:t>de</w:t>
      </w:r>
      <w:r>
        <w:rPr>
          <w:color w:val="A7802D"/>
          <w:spacing w:val="8"/>
        </w:rPr>
        <w:t> </w:t>
      </w:r>
      <w:r>
        <w:rPr>
          <w:color w:val="A7802D"/>
          <w:spacing w:val="-2"/>
          <w:w w:val="85"/>
        </w:rPr>
        <w:t>plazas</w:t>
      </w:r>
    </w:p>
    <w:p>
      <w:pPr>
        <w:pStyle w:val="BodyText"/>
        <w:spacing w:before="207"/>
        <w:rPr>
          <w:rFonts w:ascii="Arial Black"/>
          <w:sz w:val="24"/>
        </w:rPr>
      </w:pPr>
    </w:p>
    <w:p>
      <w:pPr>
        <w:pStyle w:val="BodyText"/>
        <w:spacing w:line="273" w:lineRule="auto"/>
        <w:ind w:left="1275" w:right="707"/>
        <w:jc w:val="both"/>
      </w:pPr>
      <w:r>
        <w:rPr/>
        <mc:AlternateContent>
          <mc:Choice Requires="wps">
            <w:drawing>
              <wp:anchor distT="0" distB="0" distL="0" distR="0" allowOverlap="1" layoutInCell="1" locked="0" behindDoc="0" simplePos="0" relativeHeight="15767040">
                <wp:simplePos x="0" y="0"/>
                <wp:positionH relativeFrom="page">
                  <wp:posOffset>348178</wp:posOffset>
                </wp:positionH>
                <wp:positionV relativeFrom="paragraph">
                  <wp:posOffset>526600</wp:posOffset>
                </wp:positionV>
                <wp:extent cx="193675" cy="2304415"/>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93675" cy="2304415"/>
                          <a:chExt cx="193675" cy="2304415"/>
                        </a:xfrm>
                      </wpg:grpSpPr>
                      <wps:wsp>
                        <wps:cNvPr id="327" name="Graphic 3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28" name="Graphic 3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9" name="Graphic 3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1.464622pt;width:15.25pt;height:181.45pt;mso-position-horizontal-relative:page;mso-position-vertical-relative:paragraph;z-index:15767040" id="docshapegroup246" coordorigin="548,829" coordsize="305,3629">
                <v:shape style="position:absolute;left:550;top:829;width:303;height:2956" id="docshape247" coordorigin="551,829" coordsize="303,2956" path="m853,829l551,1122,551,3665,560,3711,586,3749,624,3775,671,3785,733,3785,780,3775,818,3749,844,3711,853,3665,853,829xe" filled="true" fillcolor="#e6e7e8" stroked="false">
                  <v:path arrowok="t"/>
                  <v:fill type="solid"/>
                </v:shape>
                <v:shape style="position:absolute;left:550;top:1002;width:303;height:2925" id="docshape248" coordorigin="551,1002" coordsize="303,2925" path="m853,1002l551,1312,551,3806,560,3853,586,3891,624,3917,671,3926,733,3926,780,3917,818,3891,844,3853,853,3806,853,1002xe" filled="true" fillcolor="#bcbec0" stroked="false">
                  <v:path arrowok="t"/>
                  <v:fill type="solid"/>
                </v:shape>
                <v:shape style="position:absolute;left:548;top:1190;width:305;height:3268" id="docshape249" coordorigin="548,1191" coordsize="305,3268" path="m853,1191l548,1497,548,4458,853,4458,853,1191xe" filled="true" fillcolor="#a7802d" stroked="false">
                  <v:path arrowok="t"/>
                  <v:fill type="solid"/>
                </v:shape>
                <w10:wrap type="none"/>
              </v:group>
            </w:pict>
          </mc:Fallback>
        </mc:AlternateContent>
      </w:r>
      <w:r>
        <w:rPr>
          <w:rFonts w:ascii="Arial Black" w:hAnsi="Arial Black"/>
          <w:color w:val="231F20"/>
          <w:w w:val="105"/>
        </w:rPr>
        <w:t>Artículo</w:t>
      </w:r>
      <w:r>
        <w:rPr>
          <w:rFonts w:ascii="Arial Black" w:hAnsi="Arial Black"/>
          <w:color w:val="231F20"/>
          <w:spacing w:val="-8"/>
          <w:w w:val="105"/>
        </w:rPr>
        <w:t> </w:t>
      </w:r>
      <w:r>
        <w:rPr>
          <w:rFonts w:ascii="Arial Black" w:hAnsi="Arial Black"/>
          <w:color w:val="231F20"/>
          <w:w w:val="105"/>
        </w:rPr>
        <w:t>32.</w:t>
      </w:r>
      <w:r>
        <w:rPr>
          <w:rFonts w:ascii="Arial Black" w:hAnsi="Arial Black"/>
          <w:color w:val="231F20"/>
          <w:spacing w:val="-8"/>
          <w:w w:val="105"/>
        </w:rPr>
        <w:t> </w:t>
      </w:r>
      <w:r>
        <w:rPr>
          <w:color w:val="231F20"/>
          <w:w w:val="105"/>
        </w:rPr>
        <w:t>Las</w:t>
      </w:r>
      <w:r>
        <w:rPr>
          <w:color w:val="231F20"/>
          <w:spacing w:val="-4"/>
          <w:w w:val="105"/>
        </w:rPr>
        <w:t> </w:t>
      </w:r>
      <w:r>
        <w:rPr>
          <w:color w:val="231F20"/>
          <w:w w:val="105"/>
        </w:rPr>
        <w:t>autoridades</w:t>
      </w:r>
      <w:r>
        <w:rPr>
          <w:color w:val="231F20"/>
          <w:spacing w:val="-4"/>
          <w:w w:val="105"/>
        </w:rPr>
        <w:t> </w:t>
      </w:r>
      <w:r>
        <w:rPr>
          <w:color w:val="231F20"/>
          <w:w w:val="105"/>
        </w:rPr>
        <w:t>de</w:t>
      </w:r>
      <w:r>
        <w:rPr>
          <w:color w:val="231F20"/>
          <w:spacing w:val="-4"/>
          <w:w w:val="105"/>
        </w:rPr>
        <w:t> </w:t>
      </w:r>
      <w:r>
        <w:rPr>
          <w:color w:val="231F20"/>
          <w:w w:val="105"/>
        </w:rPr>
        <w:t>educación</w:t>
      </w:r>
      <w:r>
        <w:rPr>
          <w:color w:val="231F20"/>
          <w:spacing w:val="-4"/>
          <w:w w:val="105"/>
        </w:rPr>
        <w:t> </w:t>
      </w:r>
      <w:r>
        <w:rPr>
          <w:color w:val="231F20"/>
          <w:w w:val="105"/>
        </w:rPr>
        <w:t>media</w:t>
      </w:r>
      <w:r>
        <w:rPr>
          <w:color w:val="231F20"/>
          <w:spacing w:val="-4"/>
          <w:w w:val="105"/>
        </w:rPr>
        <w:t> </w:t>
      </w:r>
      <w:r>
        <w:rPr>
          <w:color w:val="231F20"/>
          <w:w w:val="105"/>
        </w:rPr>
        <w:t>superior</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organismos</w:t>
      </w:r>
      <w:r>
        <w:rPr>
          <w:color w:val="231F20"/>
          <w:spacing w:val="-4"/>
          <w:w w:val="105"/>
        </w:rPr>
        <w:t> </w:t>
      </w:r>
      <w:r>
        <w:rPr>
          <w:color w:val="231F20"/>
          <w:w w:val="105"/>
        </w:rPr>
        <w:t>descentralizados</w:t>
      </w:r>
      <w:r>
        <w:rPr>
          <w:color w:val="231F20"/>
          <w:spacing w:val="-4"/>
          <w:w w:val="105"/>
        </w:rPr>
        <w:t> </w:t>
      </w:r>
      <w:r>
        <w:rPr>
          <w:color w:val="231F20"/>
          <w:w w:val="105"/>
        </w:rPr>
        <w:t>serán </w:t>
      </w:r>
      <w:r>
        <w:rPr>
          <w:color w:val="231F20"/>
        </w:rPr>
        <w:t>responsables de verificar la autenticidad de los documentos aportados y el cumplimiento de los requisitos correspondientes por parte de las personas participantes para que, en su caso, procedan a la </w:t>
      </w:r>
      <w:r>
        <w:rPr>
          <w:color w:val="231F20"/>
        </w:rPr>
        <w:t>asignación </w:t>
      </w:r>
      <w:r>
        <w:rPr>
          <w:color w:val="231F20"/>
          <w:w w:val="105"/>
        </w:rPr>
        <w:t>de</w:t>
      </w:r>
      <w:r>
        <w:rPr>
          <w:color w:val="231F20"/>
          <w:spacing w:val="-7"/>
          <w:w w:val="105"/>
        </w:rPr>
        <w:t> </w:t>
      </w:r>
      <w:r>
        <w:rPr>
          <w:color w:val="231F20"/>
          <w:w w:val="105"/>
        </w:rPr>
        <w:t>plazas.</w:t>
      </w:r>
      <w:r>
        <w:rPr>
          <w:color w:val="231F20"/>
          <w:spacing w:val="-7"/>
          <w:w w:val="105"/>
        </w:rPr>
        <w:t> </w:t>
      </w:r>
      <w:r>
        <w:rPr>
          <w:color w:val="231F20"/>
          <w:w w:val="105"/>
        </w:rPr>
        <w:t>Será</w:t>
      </w:r>
      <w:r>
        <w:rPr>
          <w:color w:val="231F20"/>
          <w:spacing w:val="-7"/>
          <w:w w:val="105"/>
        </w:rPr>
        <w:t> </w:t>
      </w:r>
      <w:r>
        <w:rPr>
          <w:color w:val="231F20"/>
          <w:w w:val="105"/>
        </w:rPr>
        <w:t>nula</w:t>
      </w:r>
      <w:r>
        <w:rPr>
          <w:color w:val="231F20"/>
          <w:spacing w:val="-7"/>
          <w:w w:val="105"/>
        </w:rPr>
        <w:t> </w:t>
      </w:r>
      <w:r>
        <w:rPr>
          <w:color w:val="231F20"/>
          <w:w w:val="105"/>
        </w:rPr>
        <w:t>y,</w:t>
      </w:r>
      <w:r>
        <w:rPr>
          <w:color w:val="231F20"/>
          <w:spacing w:val="-7"/>
          <w:w w:val="105"/>
        </w:rPr>
        <w:t> </w:t>
      </w:r>
      <w:r>
        <w:rPr>
          <w:color w:val="231F20"/>
          <w:w w:val="105"/>
        </w:rPr>
        <w:t>en</w:t>
      </w:r>
      <w:r>
        <w:rPr>
          <w:color w:val="231F20"/>
          <w:spacing w:val="-7"/>
          <w:w w:val="105"/>
        </w:rPr>
        <w:t> </w:t>
      </w:r>
      <w:r>
        <w:rPr>
          <w:color w:val="231F20"/>
          <w:w w:val="105"/>
        </w:rPr>
        <w:t>consecuencia,</w:t>
      </w:r>
      <w:r>
        <w:rPr>
          <w:color w:val="231F20"/>
          <w:spacing w:val="-7"/>
          <w:w w:val="105"/>
        </w:rPr>
        <w:t> </w:t>
      </w:r>
      <w:r>
        <w:rPr>
          <w:color w:val="231F20"/>
          <w:w w:val="105"/>
        </w:rPr>
        <w:t>no</w:t>
      </w:r>
      <w:r>
        <w:rPr>
          <w:color w:val="231F20"/>
          <w:spacing w:val="-7"/>
          <w:w w:val="105"/>
        </w:rPr>
        <w:t> </w:t>
      </w:r>
      <w:r>
        <w:rPr>
          <w:color w:val="231F20"/>
          <w:w w:val="105"/>
        </w:rPr>
        <w:t>surtirá</w:t>
      </w:r>
      <w:r>
        <w:rPr>
          <w:color w:val="231F20"/>
          <w:spacing w:val="-7"/>
          <w:w w:val="105"/>
        </w:rPr>
        <w:t> </w:t>
      </w:r>
      <w:r>
        <w:rPr>
          <w:color w:val="231F20"/>
          <w:w w:val="105"/>
        </w:rPr>
        <w:t>efecto</w:t>
      </w:r>
      <w:r>
        <w:rPr>
          <w:color w:val="231F20"/>
          <w:spacing w:val="-7"/>
          <w:w w:val="105"/>
        </w:rPr>
        <w:t> </w:t>
      </w:r>
      <w:r>
        <w:rPr>
          <w:color w:val="231F20"/>
          <w:w w:val="105"/>
        </w:rPr>
        <w:t>alguno</w:t>
      </w:r>
      <w:r>
        <w:rPr>
          <w:color w:val="231F20"/>
          <w:spacing w:val="-7"/>
          <w:w w:val="105"/>
        </w:rPr>
        <w:t> </w:t>
      </w:r>
      <w:r>
        <w:rPr>
          <w:color w:val="231F20"/>
          <w:w w:val="105"/>
        </w:rPr>
        <w:t>toda</w:t>
      </w:r>
      <w:r>
        <w:rPr>
          <w:color w:val="231F20"/>
          <w:spacing w:val="-7"/>
          <w:w w:val="105"/>
        </w:rPr>
        <w:t> </w:t>
      </w:r>
      <w:r>
        <w:rPr>
          <w:color w:val="231F20"/>
          <w:w w:val="105"/>
        </w:rPr>
        <w:t>forma</w:t>
      </w:r>
      <w:r>
        <w:rPr>
          <w:color w:val="231F20"/>
          <w:spacing w:val="-7"/>
          <w:w w:val="105"/>
        </w:rPr>
        <w:t> </w:t>
      </w:r>
      <w:r>
        <w:rPr>
          <w:color w:val="231F20"/>
          <w:w w:val="105"/>
        </w:rPr>
        <w:t>de</w:t>
      </w:r>
      <w:r>
        <w:rPr>
          <w:color w:val="231F20"/>
          <w:spacing w:val="-7"/>
          <w:w w:val="105"/>
        </w:rPr>
        <w:t> </w:t>
      </w:r>
      <w:r>
        <w:rPr>
          <w:color w:val="231F20"/>
          <w:w w:val="105"/>
        </w:rPr>
        <w:t>admisión</w:t>
      </w:r>
      <w:r>
        <w:rPr>
          <w:color w:val="231F20"/>
          <w:spacing w:val="-7"/>
          <w:w w:val="105"/>
        </w:rPr>
        <w:t> </w:t>
      </w:r>
      <w:r>
        <w:rPr>
          <w:color w:val="231F20"/>
          <w:w w:val="105"/>
        </w:rPr>
        <w:t>distinta</w:t>
      </w:r>
      <w:r>
        <w:rPr>
          <w:color w:val="231F20"/>
          <w:spacing w:val="-7"/>
          <w:w w:val="105"/>
        </w:rPr>
        <w:t> </w:t>
      </w:r>
      <w:r>
        <w:rPr>
          <w:color w:val="231F20"/>
          <w:w w:val="105"/>
        </w:rPr>
        <w:t>a</w:t>
      </w:r>
      <w:r>
        <w:rPr>
          <w:color w:val="231F20"/>
          <w:spacing w:val="-7"/>
          <w:w w:val="105"/>
        </w:rPr>
        <w:t> </w:t>
      </w:r>
      <w:r>
        <w:rPr>
          <w:color w:val="231F20"/>
          <w:w w:val="105"/>
        </w:rPr>
        <w:t>lo establecido en el presente Acuerdo.</w:t>
      </w:r>
    </w:p>
    <w:p>
      <w:pPr>
        <w:pStyle w:val="BodyText"/>
        <w:spacing w:before="166"/>
        <w:ind w:left="1275"/>
        <w:jc w:val="both"/>
      </w:pPr>
      <w:r>
        <w:rPr/>
        <mc:AlternateContent>
          <mc:Choice Requires="wps">
            <w:drawing>
              <wp:anchor distT="0" distB="0" distL="0" distR="0" allowOverlap="1" layoutInCell="1" locked="0" behindDoc="0" simplePos="0" relativeHeight="15768064">
                <wp:simplePos x="0" y="0"/>
                <wp:positionH relativeFrom="page">
                  <wp:posOffset>356699</wp:posOffset>
                </wp:positionH>
                <wp:positionV relativeFrom="paragraph">
                  <wp:posOffset>267051</wp:posOffset>
                </wp:positionV>
                <wp:extent cx="181610" cy="147383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1.027712pt;width:14.3pt;height:116.05pt;mso-position-horizontal-relative:page;mso-position-vertical-relative:paragraph;z-index:15768064" type="#_x0000_t202" id="docshape25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pacing w:val="-2"/>
          <w:w w:val="105"/>
        </w:rPr>
        <w:t>De</w:t>
      </w:r>
      <w:r>
        <w:rPr>
          <w:color w:val="231F20"/>
          <w:spacing w:val="-6"/>
          <w:w w:val="105"/>
        </w:rPr>
        <w:t> </w:t>
      </w:r>
      <w:r>
        <w:rPr>
          <w:color w:val="231F20"/>
          <w:spacing w:val="-2"/>
          <w:w w:val="105"/>
        </w:rPr>
        <w:t>igual</w:t>
      </w:r>
      <w:r>
        <w:rPr>
          <w:color w:val="231F20"/>
          <w:spacing w:val="-6"/>
          <w:w w:val="105"/>
        </w:rPr>
        <w:t> </w:t>
      </w:r>
      <w:r>
        <w:rPr>
          <w:color w:val="231F20"/>
          <w:spacing w:val="-2"/>
          <w:w w:val="105"/>
        </w:rPr>
        <w:t>manera,</w:t>
      </w:r>
      <w:r>
        <w:rPr>
          <w:color w:val="231F20"/>
          <w:spacing w:val="-5"/>
          <w:w w:val="105"/>
        </w:rPr>
        <w:t> </w:t>
      </w:r>
      <w:r>
        <w:rPr>
          <w:color w:val="231F20"/>
          <w:spacing w:val="-2"/>
          <w:w w:val="105"/>
        </w:rPr>
        <w:t>deberán</w:t>
      </w:r>
      <w:r>
        <w:rPr>
          <w:color w:val="231F20"/>
          <w:spacing w:val="-6"/>
          <w:w w:val="105"/>
        </w:rPr>
        <w:t> </w:t>
      </w:r>
      <w:r>
        <w:rPr>
          <w:color w:val="231F20"/>
          <w:spacing w:val="-2"/>
          <w:w w:val="105"/>
        </w:rPr>
        <w:t>atender</w:t>
      </w:r>
      <w:r>
        <w:rPr>
          <w:color w:val="231F20"/>
          <w:spacing w:val="-6"/>
          <w:w w:val="105"/>
        </w:rPr>
        <w:t> </w:t>
      </w:r>
      <w:r>
        <w:rPr>
          <w:color w:val="231F20"/>
          <w:spacing w:val="-2"/>
          <w:w w:val="105"/>
        </w:rPr>
        <w:t>los</w:t>
      </w:r>
      <w:r>
        <w:rPr>
          <w:color w:val="231F20"/>
          <w:spacing w:val="-5"/>
          <w:w w:val="105"/>
        </w:rPr>
        <w:t> </w:t>
      </w:r>
      <w:r>
        <w:rPr>
          <w:color w:val="231F20"/>
          <w:spacing w:val="-2"/>
          <w:w w:val="105"/>
        </w:rPr>
        <w:t>siguientes</w:t>
      </w:r>
      <w:r>
        <w:rPr>
          <w:color w:val="231F20"/>
          <w:spacing w:val="-6"/>
          <w:w w:val="105"/>
        </w:rPr>
        <w:t> </w:t>
      </w:r>
      <w:r>
        <w:rPr>
          <w:color w:val="231F20"/>
          <w:spacing w:val="-2"/>
          <w:w w:val="105"/>
        </w:rPr>
        <w:t>criterios:</w:t>
      </w:r>
    </w:p>
    <w:p>
      <w:pPr>
        <w:pStyle w:val="ListParagraph"/>
        <w:numPr>
          <w:ilvl w:val="0"/>
          <w:numId w:val="27"/>
        </w:numPr>
        <w:tabs>
          <w:tab w:pos="2195" w:val="left" w:leader="none"/>
        </w:tabs>
        <w:spacing w:line="278" w:lineRule="auto" w:before="198" w:after="0"/>
        <w:ind w:left="2195" w:right="706" w:hanging="560"/>
        <w:jc w:val="both"/>
        <w:rPr>
          <w:sz w:val="20"/>
        </w:rPr>
      </w:pPr>
      <w:r>
        <w:rPr>
          <w:color w:val="231F20"/>
          <w:sz w:val="20"/>
        </w:rPr>
        <w:t>Sólo</w:t>
      </w:r>
      <w:r>
        <w:rPr>
          <w:color w:val="231F20"/>
          <w:spacing w:val="-2"/>
          <w:sz w:val="20"/>
        </w:rPr>
        <w:t> </w:t>
      </w:r>
      <w:r>
        <w:rPr>
          <w:color w:val="231F20"/>
          <w:sz w:val="20"/>
        </w:rPr>
        <w:t>podrán</w:t>
      </w:r>
      <w:r>
        <w:rPr>
          <w:color w:val="231F20"/>
          <w:spacing w:val="-2"/>
          <w:sz w:val="20"/>
        </w:rPr>
        <w:t> </w:t>
      </w:r>
      <w:r>
        <w:rPr>
          <w:color w:val="231F20"/>
          <w:sz w:val="20"/>
        </w:rPr>
        <w:t>asignar</w:t>
      </w:r>
      <w:r>
        <w:rPr>
          <w:color w:val="231F20"/>
          <w:spacing w:val="-2"/>
          <w:sz w:val="20"/>
        </w:rPr>
        <w:t> </w:t>
      </w:r>
      <w:r>
        <w:rPr>
          <w:color w:val="231F20"/>
          <w:sz w:val="20"/>
        </w:rPr>
        <w:t>una</w:t>
      </w:r>
      <w:r>
        <w:rPr>
          <w:color w:val="231F20"/>
          <w:spacing w:val="-2"/>
          <w:sz w:val="20"/>
        </w:rPr>
        <w:t> </w:t>
      </w:r>
      <w:r>
        <w:rPr>
          <w:color w:val="231F20"/>
          <w:sz w:val="20"/>
        </w:rPr>
        <w:t>plaza</w:t>
      </w:r>
      <w:r>
        <w:rPr>
          <w:color w:val="231F20"/>
          <w:spacing w:val="-2"/>
          <w:sz w:val="20"/>
        </w:rPr>
        <w:t> </w:t>
      </w:r>
      <w:r>
        <w:rPr>
          <w:color w:val="231F20"/>
          <w:sz w:val="20"/>
        </w:rPr>
        <w:t>si</w:t>
      </w:r>
      <w:r>
        <w:rPr>
          <w:color w:val="231F20"/>
          <w:spacing w:val="-2"/>
          <w:sz w:val="20"/>
        </w:rPr>
        <w:t> </w:t>
      </w:r>
      <w:r>
        <w:rPr>
          <w:color w:val="231F20"/>
          <w:sz w:val="20"/>
        </w:rPr>
        <w:t>la</w:t>
      </w:r>
      <w:r>
        <w:rPr>
          <w:color w:val="231F20"/>
          <w:spacing w:val="-2"/>
          <w:sz w:val="20"/>
        </w:rPr>
        <w:t> </w:t>
      </w:r>
      <w:r>
        <w:rPr>
          <w:color w:val="231F20"/>
          <w:sz w:val="20"/>
        </w:rPr>
        <w:t>misma</w:t>
      </w:r>
      <w:r>
        <w:rPr>
          <w:color w:val="231F20"/>
          <w:spacing w:val="-2"/>
          <w:sz w:val="20"/>
        </w:rPr>
        <w:t> </w:t>
      </w:r>
      <w:r>
        <w:rPr>
          <w:color w:val="231F20"/>
          <w:sz w:val="20"/>
        </w:rPr>
        <w:t>está</w:t>
      </w:r>
      <w:r>
        <w:rPr>
          <w:color w:val="231F20"/>
          <w:spacing w:val="-2"/>
          <w:sz w:val="20"/>
        </w:rPr>
        <w:t> </w:t>
      </w:r>
      <w:r>
        <w:rPr>
          <w:color w:val="231F20"/>
          <w:sz w:val="20"/>
        </w:rPr>
        <w:t>registrada</w:t>
      </w:r>
      <w:r>
        <w:rPr>
          <w:color w:val="231F20"/>
          <w:spacing w:val="-2"/>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Sistema</w:t>
      </w:r>
      <w:r>
        <w:rPr>
          <w:color w:val="231F20"/>
          <w:spacing w:val="-2"/>
          <w:sz w:val="20"/>
        </w:rPr>
        <w:t> </w:t>
      </w:r>
      <w:r>
        <w:rPr>
          <w:color w:val="231F20"/>
          <w:sz w:val="20"/>
        </w:rPr>
        <w:t>Abierto</w:t>
      </w:r>
      <w:r>
        <w:rPr>
          <w:color w:val="231F20"/>
          <w:spacing w:val="-2"/>
          <w:sz w:val="20"/>
        </w:rPr>
        <w:t> </w:t>
      </w:r>
      <w:r>
        <w:rPr>
          <w:color w:val="231F20"/>
          <w:sz w:val="20"/>
        </w:rPr>
        <w:t>y</w:t>
      </w:r>
      <w:r>
        <w:rPr>
          <w:color w:val="231F20"/>
          <w:spacing w:val="-2"/>
          <w:sz w:val="20"/>
        </w:rPr>
        <w:t> </w:t>
      </w:r>
      <w:r>
        <w:rPr>
          <w:color w:val="231F20"/>
          <w:sz w:val="20"/>
        </w:rPr>
        <w:t>Transparente </w:t>
      </w:r>
      <w:r>
        <w:rPr>
          <w:color w:val="231F20"/>
          <w:w w:val="105"/>
          <w:sz w:val="20"/>
        </w:rPr>
        <w:t>de Asignación de Plazas;</w:t>
      </w:r>
    </w:p>
    <w:p>
      <w:pPr>
        <w:pStyle w:val="ListParagraph"/>
        <w:numPr>
          <w:ilvl w:val="0"/>
          <w:numId w:val="27"/>
        </w:numPr>
        <w:tabs>
          <w:tab w:pos="2195" w:val="left" w:leader="none"/>
        </w:tabs>
        <w:spacing w:line="278" w:lineRule="auto" w:before="160" w:after="0"/>
        <w:ind w:left="2195" w:right="706" w:hanging="560"/>
        <w:jc w:val="both"/>
        <w:rPr>
          <w:sz w:val="20"/>
        </w:rPr>
      </w:pPr>
      <w:r>
        <w:rPr>
          <w:color w:val="231F20"/>
          <w:w w:val="105"/>
          <w:sz w:val="20"/>
        </w:rPr>
        <w:t>La Unidad del Sistema, previo a la asignación de plazas, realizará una revisión del </w:t>
      </w:r>
      <w:r>
        <w:rPr>
          <w:color w:val="231F20"/>
          <w:w w:val="105"/>
          <w:sz w:val="20"/>
        </w:rPr>
        <w:t>registro de</w:t>
      </w:r>
      <w:r>
        <w:rPr>
          <w:color w:val="231F20"/>
          <w:spacing w:val="-3"/>
          <w:w w:val="105"/>
          <w:sz w:val="20"/>
        </w:rPr>
        <w:t> </w:t>
      </w:r>
      <w:r>
        <w:rPr>
          <w:color w:val="231F20"/>
          <w:w w:val="105"/>
          <w:sz w:val="20"/>
        </w:rPr>
        <w:t>vacantes</w:t>
      </w:r>
      <w:r>
        <w:rPr>
          <w:color w:val="231F20"/>
          <w:spacing w:val="-3"/>
          <w:w w:val="105"/>
          <w:sz w:val="20"/>
        </w:rPr>
        <w:t> </w:t>
      </w:r>
      <w:r>
        <w:rPr>
          <w:color w:val="231F20"/>
          <w:w w:val="105"/>
          <w:sz w:val="20"/>
        </w:rPr>
        <w:t>que</w:t>
      </w:r>
      <w:r>
        <w:rPr>
          <w:color w:val="231F20"/>
          <w:spacing w:val="-3"/>
          <w:w w:val="105"/>
          <w:sz w:val="20"/>
        </w:rPr>
        <w:t> </w:t>
      </w:r>
      <w:r>
        <w:rPr>
          <w:color w:val="231F20"/>
          <w:w w:val="105"/>
          <w:sz w:val="20"/>
        </w:rPr>
        <w:t>haya</w:t>
      </w:r>
      <w:r>
        <w:rPr>
          <w:color w:val="231F20"/>
          <w:spacing w:val="-3"/>
          <w:w w:val="105"/>
          <w:sz w:val="20"/>
        </w:rPr>
        <w:t> </w:t>
      </w:r>
      <w:r>
        <w:rPr>
          <w:color w:val="231F20"/>
          <w:w w:val="105"/>
          <w:sz w:val="20"/>
        </w:rPr>
        <w:t>realizado</w:t>
      </w:r>
      <w:r>
        <w:rPr>
          <w:color w:val="231F20"/>
          <w:spacing w:val="-3"/>
          <w:w w:val="105"/>
          <w:sz w:val="20"/>
        </w:rPr>
        <w:t> </w:t>
      </w:r>
      <w:r>
        <w:rPr>
          <w:color w:val="231F20"/>
          <w:w w:val="105"/>
          <w:sz w:val="20"/>
        </w:rPr>
        <w:t>la</w:t>
      </w:r>
      <w:r>
        <w:rPr>
          <w:color w:val="231F20"/>
          <w:spacing w:val="-3"/>
          <w:w w:val="105"/>
          <w:sz w:val="20"/>
        </w:rPr>
        <w:t> </w:t>
      </w:r>
      <w:r>
        <w:rPr>
          <w:color w:val="231F20"/>
          <w:w w:val="105"/>
          <w:sz w:val="20"/>
        </w:rPr>
        <w:t>autoridad</w:t>
      </w:r>
      <w:r>
        <w:rPr>
          <w:color w:val="231F20"/>
          <w:spacing w:val="-3"/>
          <w:w w:val="105"/>
          <w:sz w:val="20"/>
        </w:rPr>
        <w:t> </w:t>
      </w:r>
      <w:r>
        <w:rPr>
          <w:color w:val="231F20"/>
          <w:w w:val="105"/>
          <w:sz w:val="20"/>
        </w:rPr>
        <w:t>de</w:t>
      </w:r>
      <w:r>
        <w:rPr>
          <w:color w:val="231F20"/>
          <w:spacing w:val="-3"/>
          <w:w w:val="105"/>
          <w:sz w:val="20"/>
        </w:rPr>
        <w:t> </w:t>
      </w:r>
      <w:r>
        <w:rPr>
          <w:color w:val="231F20"/>
          <w:w w:val="105"/>
          <w:sz w:val="20"/>
        </w:rPr>
        <w:t>educación</w:t>
      </w:r>
      <w:r>
        <w:rPr>
          <w:color w:val="231F20"/>
          <w:spacing w:val="-3"/>
          <w:w w:val="105"/>
          <w:sz w:val="20"/>
        </w:rPr>
        <w:t> </w:t>
      </w:r>
      <w:r>
        <w:rPr>
          <w:color w:val="231F20"/>
          <w:w w:val="105"/>
          <w:sz w:val="20"/>
        </w:rPr>
        <w:t>media</w:t>
      </w:r>
      <w:r>
        <w:rPr>
          <w:color w:val="231F20"/>
          <w:spacing w:val="-3"/>
          <w:w w:val="105"/>
          <w:sz w:val="20"/>
        </w:rPr>
        <w:t> </w:t>
      </w:r>
      <w:r>
        <w:rPr>
          <w:color w:val="231F20"/>
          <w:w w:val="105"/>
          <w:sz w:val="20"/>
        </w:rPr>
        <w:t>superior</w:t>
      </w:r>
      <w:r>
        <w:rPr>
          <w:color w:val="231F20"/>
          <w:spacing w:val="-3"/>
          <w:w w:val="105"/>
          <w:sz w:val="20"/>
        </w:rPr>
        <w:t> </w:t>
      </w:r>
      <w:r>
        <w:rPr>
          <w:color w:val="231F20"/>
          <w:w w:val="105"/>
          <w:sz w:val="20"/>
        </w:rPr>
        <w:t>y</w:t>
      </w:r>
      <w:r>
        <w:rPr>
          <w:color w:val="231F20"/>
          <w:spacing w:val="-3"/>
          <w:w w:val="105"/>
          <w:sz w:val="20"/>
        </w:rPr>
        <w:t> </w:t>
      </w:r>
      <w:r>
        <w:rPr>
          <w:color w:val="231F20"/>
          <w:w w:val="105"/>
          <w:sz w:val="20"/>
        </w:rPr>
        <w:t>los</w:t>
      </w:r>
      <w:r>
        <w:rPr>
          <w:color w:val="231F20"/>
          <w:spacing w:val="-3"/>
          <w:w w:val="105"/>
          <w:sz w:val="20"/>
        </w:rPr>
        <w:t> </w:t>
      </w:r>
      <w:r>
        <w:rPr>
          <w:color w:val="231F20"/>
          <w:w w:val="105"/>
          <w:sz w:val="20"/>
        </w:rPr>
        <w:t>organismos descentralizados</w:t>
      </w:r>
      <w:r>
        <w:rPr>
          <w:color w:val="231F20"/>
          <w:w w:val="105"/>
          <w:sz w:val="20"/>
        </w:rPr>
        <w:t> para</w:t>
      </w:r>
      <w:r>
        <w:rPr>
          <w:color w:val="231F20"/>
          <w:w w:val="105"/>
          <w:sz w:val="20"/>
        </w:rPr>
        <w:t> verificar</w:t>
      </w:r>
      <w:r>
        <w:rPr>
          <w:color w:val="231F20"/>
          <w:w w:val="105"/>
          <w:sz w:val="20"/>
        </w:rPr>
        <w:t> que</w:t>
      </w:r>
      <w:r>
        <w:rPr>
          <w:color w:val="231F20"/>
          <w:w w:val="105"/>
          <w:sz w:val="20"/>
        </w:rPr>
        <w:t> corresponda</w:t>
      </w:r>
      <w:r>
        <w:rPr>
          <w:color w:val="231F20"/>
          <w:w w:val="105"/>
          <w:sz w:val="20"/>
        </w:rPr>
        <w:t> a</w:t>
      </w:r>
      <w:r>
        <w:rPr>
          <w:color w:val="231F20"/>
          <w:w w:val="105"/>
          <w:sz w:val="20"/>
        </w:rPr>
        <w:t> la</w:t>
      </w:r>
      <w:r>
        <w:rPr>
          <w:color w:val="231F20"/>
          <w:w w:val="105"/>
          <w:sz w:val="20"/>
        </w:rPr>
        <w:t> vacancia</w:t>
      </w:r>
      <w:r>
        <w:rPr>
          <w:color w:val="231F20"/>
          <w:w w:val="105"/>
          <w:sz w:val="20"/>
        </w:rPr>
        <w:t> disponible</w:t>
      </w:r>
      <w:r>
        <w:rPr>
          <w:color w:val="231F20"/>
          <w:w w:val="105"/>
          <w:sz w:val="20"/>
        </w:rPr>
        <w:t> en</w:t>
      </w:r>
      <w:r>
        <w:rPr>
          <w:color w:val="231F20"/>
          <w:w w:val="105"/>
          <w:sz w:val="20"/>
        </w:rPr>
        <w:t> el</w:t>
      </w:r>
      <w:r>
        <w:rPr>
          <w:color w:val="231F20"/>
          <w:w w:val="105"/>
          <w:sz w:val="20"/>
        </w:rPr>
        <w:t> Sistema </w:t>
      </w:r>
      <w:r>
        <w:rPr>
          <w:color w:val="231F20"/>
          <w:sz w:val="20"/>
        </w:rPr>
        <w:t>respectivo,</w:t>
      </w:r>
      <w:r>
        <w:rPr>
          <w:color w:val="231F20"/>
          <w:spacing w:val="-1"/>
          <w:sz w:val="20"/>
        </w:rPr>
        <w:t> </w:t>
      </w:r>
      <w:r>
        <w:rPr>
          <w:color w:val="231F20"/>
          <w:sz w:val="20"/>
        </w:rPr>
        <w:t>a</w:t>
      </w:r>
      <w:r>
        <w:rPr>
          <w:color w:val="231F20"/>
          <w:spacing w:val="-1"/>
          <w:sz w:val="20"/>
        </w:rPr>
        <w:t> </w:t>
      </w:r>
      <w:r>
        <w:rPr>
          <w:color w:val="231F20"/>
          <w:sz w:val="20"/>
        </w:rPr>
        <w:t>efecto</w:t>
      </w:r>
      <w:r>
        <w:rPr>
          <w:color w:val="231F20"/>
          <w:spacing w:val="-1"/>
          <w:sz w:val="20"/>
        </w:rPr>
        <w:t> </w:t>
      </w:r>
      <w:r>
        <w:rPr>
          <w:color w:val="231F20"/>
          <w:sz w:val="20"/>
        </w:rPr>
        <w:t>de</w:t>
      </w:r>
      <w:r>
        <w:rPr>
          <w:color w:val="231F20"/>
          <w:spacing w:val="-1"/>
          <w:sz w:val="20"/>
        </w:rPr>
        <w:t> </w:t>
      </w:r>
      <w:r>
        <w:rPr>
          <w:color w:val="231F20"/>
          <w:sz w:val="20"/>
        </w:rPr>
        <w:t>solicitarle</w:t>
      </w:r>
      <w:r>
        <w:rPr>
          <w:color w:val="231F20"/>
          <w:spacing w:val="-1"/>
          <w:sz w:val="20"/>
        </w:rPr>
        <w:t> </w:t>
      </w:r>
      <w:r>
        <w:rPr>
          <w:color w:val="231F20"/>
          <w:sz w:val="20"/>
        </w:rPr>
        <w:t>la</w:t>
      </w:r>
      <w:r>
        <w:rPr>
          <w:color w:val="231F20"/>
          <w:spacing w:val="-1"/>
          <w:sz w:val="20"/>
        </w:rPr>
        <w:t> </w:t>
      </w:r>
      <w:r>
        <w:rPr>
          <w:color w:val="231F20"/>
          <w:sz w:val="20"/>
        </w:rPr>
        <w:t>información</w:t>
      </w:r>
      <w:r>
        <w:rPr>
          <w:color w:val="231F20"/>
          <w:spacing w:val="-1"/>
          <w:sz w:val="20"/>
        </w:rPr>
        <w:t> </w:t>
      </w:r>
      <w:r>
        <w:rPr>
          <w:color w:val="231F20"/>
          <w:sz w:val="20"/>
        </w:rPr>
        <w:t>relativa</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posibles</w:t>
      </w:r>
      <w:r>
        <w:rPr>
          <w:color w:val="231F20"/>
          <w:spacing w:val="-1"/>
          <w:sz w:val="20"/>
        </w:rPr>
        <w:t> </w:t>
      </w:r>
      <w:r>
        <w:rPr>
          <w:color w:val="231F20"/>
          <w:sz w:val="20"/>
        </w:rPr>
        <w:t>diferencias</w:t>
      </w:r>
      <w:r>
        <w:rPr>
          <w:color w:val="231F20"/>
          <w:spacing w:val="-1"/>
          <w:sz w:val="20"/>
        </w:rPr>
        <w:t> </w:t>
      </w:r>
      <w:r>
        <w:rPr>
          <w:color w:val="231F20"/>
          <w:sz w:val="20"/>
        </w:rPr>
        <w:t>que</w:t>
      </w:r>
      <w:r>
        <w:rPr>
          <w:color w:val="231F20"/>
          <w:spacing w:val="-1"/>
          <w:sz w:val="20"/>
        </w:rPr>
        <w:t> </w:t>
      </w:r>
      <w:r>
        <w:rPr>
          <w:color w:val="231F20"/>
          <w:sz w:val="20"/>
        </w:rPr>
        <w:t>existan;</w:t>
      </w:r>
    </w:p>
    <w:p>
      <w:pPr>
        <w:pStyle w:val="ListParagraph"/>
        <w:numPr>
          <w:ilvl w:val="0"/>
          <w:numId w:val="27"/>
        </w:numPr>
        <w:tabs>
          <w:tab w:pos="2195" w:val="left" w:leader="none"/>
        </w:tabs>
        <w:spacing w:line="278" w:lineRule="auto" w:before="160" w:after="0"/>
        <w:ind w:left="2195" w:right="707" w:hanging="560"/>
        <w:jc w:val="both"/>
        <w:rPr>
          <w:sz w:val="20"/>
        </w:rPr>
      </w:pPr>
      <w:r>
        <w:rPr>
          <w:color w:val="231F20"/>
          <w:w w:val="105"/>
          <w:sz w:val="20"/>
        </w:rPr>
        <w:t>La</w:t>
      </w:r>
      <w:r>
        <w:rPr>
          <w:color w:val="231F20"/>
          <w:spacing w:val="-17"/>
          <w:w w:val="105"/>
          <w:sz w:val="20"/>
        </w:rPr>
        <w:t> </w:t>
      </w:r>
      <w:r>
        <w:rPr>
          <w:color w:val="231F20"/>
          <w:w w:val="105"/>
          <w:sz w:val="20"/>
        </w:rPr>
        <w:t>asignación</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plazas</w:t>
      </w:r>
      <w:r>
        <w:rPr>
          <w:color w:val="231F20"/>
          <w:spacing w:val="-16"/>
          <w:w w:val="105"/>
          <w:sz w:val="20"/>
        </w:rPr>
        <w:t> </w:t>
      </w:r>
      <w:r>
        <w:rPr>
          <w:color w:val="231F20"/>
          <w:w w:val="105"/>
          <w:sz w:val="20"/>
        </w:rPr>
        <w:t>se</w:t>
      </w:r>
      <w:r>
        <w:rPr>
          <w:color w:val="231F20"/>
          <w:spacing w:val="-17"/>
          <w:w w:val="105"/>
          <w:sz w:val="20"/>
        </w:rPr>
        <w:t> </w:t>
      </w:r>
      <w:r>
        <w:rPr>
          <w:color w:val="231F20"/>
          <w:w w:val="105"/>
          <w:sz w:val="20"/>
        </w:rPr>
        <w:t>dará</w:t>
      </w:r>
      <w:r>
        <w:rPr>
          <w:color w:val="231F20"/>
          <w:spacing w:val="-16"/>
          <w:w w:val="105"/>
          <w:sz w:val="20"/>
        </w:rPr>
        <w:t> </w:t>
      </w:r>
      <w:r>
        <w:rPr>
          <w:color w:val="231F20"/>
          <w:w w:val="105"/>
          <w:sz w:val="20"/>
        </w:rPr>
        <w:t>conforme</w:t>
      </w:r>
      <w:r>
        <w:rPr>
          <w:color w:val="231F20"/>
          <w:spacing w:val="-16"/>
          <w:w w:val="105"/>
          <w:sz w:val="20"/>
        </w:rPr>
        <w:t> </w:t>
      </w:r>
      <w:r>
        <w:rPr>
          <w:color w:val="231F20"/>
          <w:w w:val="105"/>
          <w:sz w:val="20"/>
        </w:rPr>
        <w:t>a</w:t>
      </w:r>
      <w:r>
        <w:rPr>
          <w:color w:val="231F20"/>
          <w:spacing w:val="-17"/>
          <w:w w:val="105"/>
          <w:sz w:val="20"/>
        </w:rPr>
        <w:t> </w:t>
      </w:r>
      <w:r>
        <w:rPr>
          <w:color w:val="231F20"/>
          <w:w w:val="105"/>
          <w:sz w:val="20"/>
        </w:rPr>
        <w:t>las</w:t>
      </w:r>
      <w:r>
        <w:rPr>
          <w:color w:val="231F20"/>
          <w:spacing w:val="-16"/>
          <w:w w:val="105"/>
          <w:sz w:val="20"/>
        </w:rPr>
        <w:t> </w:t>
      </w:r>
      <w:r>
        <w:rPr>
          <w:color w:val="231F20"/>
          <w:w w:val="105"/>
          <w:sz w:val="20"/>
        </w:rPr>
        <w:t>necesidades</w:t>
      </w:r>
      <w:r>
        <w:rPr>
          <w:color w:val="231F20"/>
          <w:spacing w:val="-17"/>
          <w:w w:val="105"/>
          <w:sz w:val="20"/>
        </w:rPr>
        <w:t> </w:t>
      </w:r>
      <w:r>
        <w:rPr>
          <w:color w:val="231F20"/>
          <w:w w:val="105"/>
          <w:sz w:val="20"/>
        </w:rPr>
        <w:t>del</w:t>
      </w:r>
      <w:r>
        <w:rPr>
          <w:color w:val="231F20"/>
          <w:spacing w:val="-16"/>
          <w:w w:val="105"/>
          <w:sz w:val="20"/>
        </w:rPr>
        <w:t> </w:t>
      </w:r>
      <w:r>
        <w:rPr>
          <w:color w:val="231F20"/>
          <w:w w:val="105"/>
          <w:sz w:val="20"/>
        </w:rPr>
        <w:t>servicio</w:t>
      </w:r>
      <w:r>
        <w:rPr>
          <w:color w:val="231F20"/>
          <w:spacing w:val="-16"/>
          <w:w w:val="105"/>
          <w:sz w:val="20"/>
        </w:rPr>
        <w:t> </w:t>
      </w:r>
      <w:r>
        <w:rPr>
          <w:color w:val="231F20"/>
          <w:w w:val="105"/>
          <w:sz w:val="20"/>
        </w:rPr>
        <w:t>público</w:t>
      </w:r>
      <w:r>
        <w:rPr>
          <w:color w:val="231F20"/>
          <w:spacing w:val="-17"/>
          <w:w w:val="105"/>
          <w:sz w:val="20"/>
        </w:rPr>
        <w:t> </w:t>
      </w:r>
      <w:r>
        <w:rPr>
          <w:color w:val="231F20"/>
          <w:w w:val="105"/>
          <w:sz w:val="20"/>
        </w:rPr>
        <w:t>educativo</w:t>
      </w:r>
      <w:r>
        <w:rPr>
          <w:color w:val="231F20"/>
          <w:spacing w:val="-16"/>
          <w:w w:val="105"/>
          <w:sz w:val="20"/>
        </w:rPr>
        <w:t> </w:t>
      </w:r>
      <w:r>
        <w:rPr>
          <w:color w:val="231F20"/>
          <w:w w:val="105"/>
          <w:sz w:val="20"/>
        </w:rPr>
        <w:t>y</w:t>
      </w:r>
      <w:r>
        <w:rPr>
          <w:color w:val="231F20"/>
          <w:spacing w:val="-17"/>
          <w:w w:val="105"/>
          <w:sz w:val="20"/>
        </w:rPr>
        <w:t> </w:t>
      </w:r>
      <w:r>
        <w:rPr>
          <w:color w:val="231F20"/>
          <w:w w:val="105"/>
          <w:sz w:val="20"/>
        </w:rPr>
        <w:t>a la estructura ocupacional autorizada;</w:t>
      </w:r>
    </w:p>
    <w:p>
      <w:pPr>
        <w:pStyle w:val="ListParagraph"/>
        <w:spacing w:after="0" w:line="278" w:lineRule="auto"/>
        <w:jc w:val="both"/>
        <w:rPr>
          <w:sz w:val="20"/>
        </w:rPr>
        <w:sectPr>
          <w:pgSz w:w="12190" w:h="15880"/>
          <w:pgMar w:header="371" w:footer="848" w:top="2900" w:bottom="1000" w:left="425" w:right="425"/>
        </w:sectPr>
      </w:pPr>
    </w:p>
    <w:p>
      <w:pPr>
        <w:pStyle w:val="BodyText"/>
        <w:spacing w:before="233"/>
      </w:pPr>
    </w:p>
    <w:p>
      <w:pPr>
        <w:pStyle w:val="ListParagraph"/>
        <w:numPr>
          <w:ilvl w:val="0"/>
          <w:numId w:val="27"/>
        </w:numPr>
        <w:tabs>
          <w:tab w:pos="1628" w:val="left" w:leader="none"/>
        </w:tabs>
        <w:spacing w:line="278" w:lineRule="auto" w:before="0" w:after="0"/>
        <w:ind w:left="1628" w:right="1272" w:hanging="560"/>
        <w:jc w:val="both"/>
        <w:rPr>
          <w:sz w:val="20"/>
        </w:rPr>
      </w:pPr>
      <w:r>
        <w:rPr>
          <w:color w:val="231F20"/>
          <w:sz w:val="20"/>
        </w:rPr>
        <w:t>Se remitirá un informe bimestral a la Unidad del Sistema, en los términos que ésta determine, </w:t>
      </w:r>
      <w:r>
        <w:rPr>
          <w:color w:val="231F20"/>
          <w:spacing w:val="-2"/>
          <w:w w:val="105"/>
          <w:sz w:val="20"/>
        </w:rPr>
        <w:t>sobre</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avance</w:t>
      </w:r>
      <w:r>
        <w:rPr>
          <w:color w:val="231F20"/>
          <w:spacing w:val="-9"/>
          <w:w w:val="105"/>
          <w:sz w:val="20"/>
        </w:rPr>
        <w:t> </w:t>
      </w:r>
      <w:r>
        <w:rPr>
          <w:color w:val="231F20"/>
          <w:spacing w:val="-2"/>
          <w:w w:val="105"/>
          <w:sz w:val="20"/>
        </w:rPr>
        <w:t>en</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asignación</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plazas</w:t>
      </w:r>
      <w:r>
        <w:rPr>
          <w:color w:val="231F20"/>
          <w:spacing w:val="-9"/>
          <w:w w:val="105"/>
          <w:sz w:val="20"/>
        </w:rPr>
        <w:t> </w:t>
      </w:r>
      <w:r>
        <w:rPr>
          <w:color w:val="231F20"/>
          <w:spacing w:val="-2"/>
          <w:w w:val="105"/>
          <w:sz w:val="20"/>
        </w:rPr>
        <w:t>con</w:t>
      </w:r>
      <w:r>
        <w:rPr>
          <w:color w:val="231F20"/>
          <w:spacing w:val="-9"/>
          <w:w w:val="105"/>
          <w:sz w:val="20"/>
        </w:rPr>
        <w:t> </w:t>
      </w:r>
      <w:r>
        <w:rPr>
          <w:color w:val="231F20"/>
          <w:spacing w:val="-2"/>
          <w:w w:val="105"/>
          <w:sz w:val="20"/>
        </w:rPr>
        <w:t>independencia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su</w:t>
      </w:r>
      <w:r>
        <w:rPr>
          <w:color w:val="231F20"/>
          <w:spacing w:val="-9"/>
          <w:w w:val="105"/>
          <w:sz w:val="20"/>
        </w:rPr>
        <w:t> </w:t>
      </w:r>
      <w:r>
        <w:rPr>
          <w:color w:val="231F20"/>
          <w:spacing w:val="-2"/>
          <w:w w:val="105"/>
          <w:sz w:val="20"/>
        </w:rPr>
        <w:t>naturaleza</w:t>
      </w:r>
      <w:r>
        <w:rPr>
          <w:color w:val="231F20"/>
          <w:spacing w:val="-9"/>
          <w:w w:val="105"/>
          <w:sz w:val="20"/>
        </w:rPr>
        <w:t> </w:t>
      </w:r>
      <w:r>
        <w:rPr>
          <w:color w:val="231F20"/>
          <w:spacing w:val="-2"/>
          <w:w w:val="105"/>
          <w:sz w:val="20"/>
        </w:rPr>
        <w:t>y</w:t>
      </w:r>
      <w:r>
        <w:rPr>
          <w:color w:val="231F20"/>
          <w:spacing w:val="-9"/>
          <w:w w:val="105"/>
          <w:sz w:val="20"/>
        </w:rPr>
        <w:t> </w:t>
      </w:r>
      <w:r>
        <w:rPr>
          <w:color w:val="231F20"/>
          <w:spacing w:val="-2"/>
          <w:w w:val="105"/>
          <w:sz w:val="20"/>
        </w:rPr>
        <w:t>la</w:t>
      </w:r>
      <w:r>
        <w:rPr>
          <w:color w:val="231F20"/>
          <w:spacing w:val="-9"/>
          <w:w w:val="105"/>
          <w:sz w:val="20"/>
        </w:rPr>
        <w:t> </w:t>
      </w:r>
      <w:r>
        <w:rPr>
          <w:color w:val="231F20"/>
          <w:spacing w:val="-2"/>
          <w:w w:val="105"/>
          <w:sz w:val="20"/>
        </w:rPr>
        <w:t>aplicación </w:t>
      </w:r>
      <w:r>
        <w:rPr>
          <w:color w:val="231F20"/>
          <w:w w:val="105"/>
          <w:sz w:val="20"/>
        </w:rPr>
        <w:t>de los criterios establecidos en el presente Acuerdo;</w:t>
      </w:r>
    </w:p>
    <w:p>
      <w:pPr>
        <w:pStyle w:val="ListParagraph"/>
        <w:numPr>
          <w:ilvl w:val="0"/>
          <w:numId w:val="27"/>
        </w:numPr>
        <w:tabs>
          <w:tab w:pos="1628" w:val="left" w:leader="none"/>
        </w:tabs>
        <w:spacing w:line="278" w:lineRule="auto" w:before="160" w:after="0"/>
        <w:ind w:left="1628" w:right="1273" w:hanging="560"/>
        <w:jc w:val="both"/>
        <w:rPr>
          <w:sz w:val="20"/>
        </w:rPr>
      </w:pPr>
      <w:r>
        <w:rPr>
          <w:color w:val="231F20"/>
          <w:sz w:val="20"/>
        </w:rPr>
        <w:t>Podrán</w:t>
      </w:r>
      <w:r>
        <w:rPr>
          <w:color w:val="231F20"/>
          <w:spacing w:val="-7"/>
          <w:sz w:val="20"/>
        </w:rPr>
        <w:t> </w:t>
      </w:r>
      <w:r>
        <w:rPr>
          <w:color w:val="231F20"/>
          <w:sz w:val="20"/>
        </w:rPr>
        <w:t>ofertarse</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7"/>
          <w:sz w:val="20"/>
        </w:rPr>
        <w:t> </w:t>
      </w:r>
      <w:r>
        <w:rPr>
          <w:color w:val="231F20"/>
          <w:sz w:val="20"/>
        </w:rPr>
        <w:t>su</w:t>
      </w:r>
      <w:r>
        <w:rPr>
          <w:color w:val="231F20"/>
          <w:spacing w:val="-7"/>
          <w:sz w:val="20"/>
        </w:rPr>
        <w:t> </w:t>
      </w:r>
      <w:r>
        <w:rPr>
          <w:color w:val="231F20"/>
          <w:sz w:val="20"/>
        </w:rPr>
        <w:t>caso,</w:t>
      </w:r>
      <w:r>
        <w:rPr>
          <w:color w:val="231F20"/>
          <w:spacing w:val="-7"/>
          <w:sz w:val="20"/>
        </w:rPr>
        <w:t> </w:t>
      </w:r>
      <w:r>
        <w:rPr>
          <w:color w:val="231F20"/>
          <w:sz w:val="20"/>
        </w:rPr>
        <w:t>asignarse</w:t>
      </w:r>
      <w:r>
        <w:rPr>
          <w:color w:val="231F20"/>
          <w:spacing w:val="-7"/>
          <w:sz w:val="20"/>
        </w:rPr>
        <w:t> </w:t>
      </w:r>
      <w:r>
        <w:rPr>
          <w:color w:val="231F20"/>
          <w:sz w:val="20"/>
        </w:rPr>
        <w:t>las</w:t>
      </w:r>
      <w:r>
        <w:rPr>
          <w:color w:val="231F20"/>
          <w:spacing w:val="-7"/>
          <w:sz w:val="20"/>
        </w:rPr>
        <w:t> </w:t>
      </w:r>
      <w:r>
        <w:rPr>
          <w:color w:val="231F20"/>
          <w:sz w:val="20"/>
        </w:rPr>
        <w:t>plazas</w:t>
      </w:r>
      <w:r>
        <w:rPr>
          <w:color w:val="231F20"/>
          <w:spacing w:val="-7"/>
          <w:sz w:val="20"/>
        </w:rPr>
        <w:t> </w:t>
      </w:r>
      <w:r>
        <w:rPr>
          <w:color w:val="231F20"/>
          <w:sz w:val="20"/>
        </w:rPr>
        <w:t>vacantes</w:t>
      </w:r>
      <w:r>
        <w:rPr>
          <w:color w:val="231F20"/>
          <w:spacing w:val="-7"/>
          <w:sz w:val="20"/>
        </w:rPr>
        <w:t> </w:t>
      </w:r>
      <w:r>
        <w:rPr>
          <w:color w:val="231F20"/>
          <w:sz w:val="20"/>
        </w:rPr>
        <w:t>definitivas,</w:t>
      </w:r>
      <w:r>
        <w:rPr>
          <w:color w:val="231F20"/>
          <w:spacing w:val="-7"/>
          <w:sz w:val="20"/>
        </w:rPr>
        <w:t> </w:t>
      </w:r>
      <w:r>
        <w:rPr>
          <w:color w:val="231F20"/>
          <w:sz w:val="20"/>
        </w:rPr>
        <w:t>temporales</w:t>
      </w:r>
      <w:r>
        <w:rPr>
          <w:color w:val="231F20"/>
          <w:spacing w:val="-7"/>
          <w:sz w:val="20"/>
        </w:rPr>
        <w:t> </w:t>
      </w:r>
      <w:r>
        <w:rPr>
          <w:color w:val="231F20"/>
          <w:sz w:val="20"/>
        </w:rPr>
        <w:t>o</w:t>
      </w:r>
      <w:r>
        <w:rPr>
          <w:color w:val="231F20"/>
          <w:spacing w:val="-7"/>
          <w:sz w:val="20"/>
        </w:rPr>
        <w:t> </w:t>
      </w:r>
      <w:r>
        <w:rPr>
          <w:color w:val="231F20"/>
          <w:sz w:val="20"/>
        </w:rPr>
        <w:t>de</w:t>
      </w:r>
      <w:r>
        <w:rPr>
          <w:color w:val="231F20"/>
          <w:spacing w:val="-7"/>
          <w:sz w:val="20"/>
        </w:rPr>
        <w:t> </w:t>
      </w:r>
      <w:r>
        <w:rPr>
          <w:color w:val="231F20"/>
          <w:sz w:val="20"/>
        </w:rPr>
        <w:t>nueva </w:t>
      </w:r>
      <w:r>
        <w:rPr>
          <w:color w:val="231F20"/>
          <w:w w:val="105"/>
          <w:sz w:val="20"/>
        </w:rPr>
        <w:t>creación,</w:t>
      </w:r>
      <w:r>
        <w:rPr>
          <w:color w:val="231F20"/>
          <w:spacing w:val="-14"/>
          <w:w w:val="105"/>
          <w:sz w:val="20"/>
        </w:rPr>
        <w:t> </w:t>
      </w:r>
      <w:r>
        <w:rPr>
          <w:color w:val="231F20"/>
          <w:w w:val="105"/>
          <w:sz w:val="20"/>
        </w:rPr>
        <w:t>previamente</w:t>
      </w:r>
      <w:r>
        <w:rPr>
          <w:color w:val="231F20"/>
          <w:spacing w:val="-14"/>
          <w:w w:val="105"/>
          <w:sz w:val="20"/>
        </w:rPr>
        <w:t> </w:t>
      </w:r>
      <w:r>
        <w:rPr>
          <w:color w:val="231F20"/>
          <w:w w:val="105"/>
          <w:sz w:val="20"/>
        </w:rPr>
        <w:t>registradas</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Sistema</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alude</w:t>
      </w:r>
      <w:r>
        <w:rPr>
          <w:color w:val="231F20"/>
          <w:spacing w:val="-14"/>
          <w:w w:val="105"/>
          <w:sz w:val="20"/>
        </w:rPr>
        <w:t> </w:t>
      </w:r>
      <w:r>
        <w:rPr>
          <w:color w:val="231F20"/>
          <w:w w:val="105"/>
          <w:sz w:val="20"/>
        </w:rPr>
        <w:t>este</w:t>
      </w:r>
      <w:r>
        <w:rPr>
          <w:color w:val="231F20"/>
          <w:spacing w:val="-14"/>
          <w:w w:val="105"/>
          <w:sz w:val="20"/>
        </w:rPr>
        <w:t> </w:t>
      </w:r>
      <w:r>
        <w:rPr>
          <w:color w:val="231F20"/>
          <w:w w:val="105"/>
          <w:sz w:val="20"/>
        </w:rPr>
        <w:t>artículo,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estricto</w:t>
      </w:r>
      <w:r>
        <w:rPr>
          <w:color w:val="231F20"/>
          <w:spacing w:val="-14"/>
          <w:w w:val="105"/>
          <w:sz w:val="20"/>
        </w:rPr>
        <w:t> </w:t>
      </w:r>
      <w:r>
        <w:rPr>
          <w:color w:val="231F20"/>
          <w:w w:val="105"/>
          <w:sz w:val="20"/>
        </w:rPr>
        <w:t>apego</w:t>
      </w:r>
      <w:r>
        <w:rPr>
          <w:color w:val="231F20"/>
          <w:spacing w:val="-14"/>
          <w:w w:val="105"/>
          <w:sz w:val="20"/>
        </w:rPr>
        <w:t> </w:t>
      </w:r>
      <w:r>
        <w:rPr>
          <w:color w:val="231F20"/>
          <w:w w:val="105"/>
          <w:sz w:val="20"/>
        </w:rPr>
        <w:t>al listado nominal ordenado de resultados;</w:t>
      </w:r>
    </w:p>
    <w:p>
      <w:pPr>
        <w:pStyle w:val="ListParagraph"/>
        <w:numPr>
          <w:ilvl w:val="0"/>
          <w:numId w:val="27"/>
        </w:numPr>
        <w:tabs>
          <w:tab w:pos="1628" w:val="left" w:leader="none"/>
        </w:tabs>
        <w:spacing w:line="278" w:lineRule="auto" w:before="160" w:after="0"/>
        <w:ind w:left="1628" w:right="1273" w:hanging="560"/>
        <w:jc w:val="both"/>
        <w:rPr>
          <w:sz w:val="20"/>
        </w:rPr>
      </w:pPr>
      <w:r>
        <w:rPr>
          <w:sz w:val="20"/>
        </w:rPr>
        <w:drawing>
          <wp:anchor distT="0" distB="0" distL="0" distR="0" allowOverlap="1" layoutInCell="1" locked="0" behindDoc="1" simplePos="0" relativeHeight="485846528">
            <wp:simplePos x="0" y="0"/>
            <wp:positionH relativeFrom="page">
              <wp:posOffset>720001</wp:posOffset>
            </wp:positionH>
            <wp:positionV relativeFrom="paragraph">
              <wp:posOffset>135554</wp:posOffset>
            </wp:positionV>
            <wp:extent cx="6390898" cy="6100403"/>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24" cstate="print"/>
                    <a:stretch>
                      <a:fillRect/>
                    </a:stretch>
                  </pic:blipFill>
                  <pic:spPr>
                    <a:xfrm>
                      <a:off x="0" y="0"/>
                      <a:ext cx="6390898" cy="610040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70624">
                <wp:simplePos x="0" y="0"/>
                <wp:positionH relativeFrom="page">
                  <wp:posOffset>7201474</wp:posOffset>
                </wp:positionH>
                <wp:positionV relativeFrom="paragraph">
                  <wp:posOffset>100030</wp:posOffset>
                </wp:positionV>
                <wp:extent cx="181610" cy="3538854"/>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81610" cy="3538854"/>
                        </a:xfrm>
                        <a:prstGeom prst="rect">
                          <a:avLst/>
                        </a:prstGeom>
                      </wps:spPr>
                      <wps:txbx>
                        <w:txbxContent>
                          <w:p>
                            <w:pPr>
                              <w:numPr>
                                <w:ilvl w:val="0"/>
                                <w:numId w:val="2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7.876379pt;width:14.3pt;height:278.650pt;mso-position-horizontal-relative:page;mso-position-vertical-relative:paragraph;z-index:15770624" type="#_x0000_t202" id="docshape251" filled="false" stroked="false">
                <v:textbox inset="0,0,0,0" style="layout-flow:vertical;mso-layout-flow-alt:bottom-to-top">
                  <w:txbxContent>
                    <w:p>
                      <w:pPr>
                        <w:numPr>
                          <w:ilvl w:val="0"/>
                          <w:numId w:val="2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Podrá</w:t>
      </w:r>
      <w:r>
        <w:rPr>
          <w:color w:val="231F20"/>
          <w:spacing w:val="-3"/>
          <w:sz w:val="20"/>
        </w:rPr>
        <w:t> </w:t>
      </w:r>
      <w:r>
        <w:rPr>
          <w:color w:val="231F20"/>
          <w:sz w:val="20"/>
        </w:rPr>
        <w:t>asignarse</w:t>
      </w:r>
      <w:r>
        <w:rPr>
          <w:color w:val="231F20"/>
          <w:spacing w:val="-3"/>
          <w:sz w:val="20"/>
        </w:rPr>
        <w:t> </w:t>
      </w:r>
      <w:r>
        <w:rPr>
          <w:color w:val="231F20"/>
          <w:sz w:val="20"/>
        </w:rPr>
        <w:t>plaza</w:t>
      </w:r>
      <w:r>
        <w:rPr>
          <w:color w:val="231F20"/>
          <w:spacing w:val="-3"/>
          <w:sz w:val="20"/>
        </w:rPr>
        <w:t> </w:t>
      </w:r>
      <w:r>
        <w:rPr>
          <w:color w:val="231F20"/>
          <w:sz w:val="20"/>
        </w:rPr>
        <w:t>solo</w:t>
      </w:r>
      <w:r>
        <w:rPr>
          <w:color w:val="231F20"/>
          <w:spacing w:val="-3"/>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personas</w:t>
      </w:r>
      <w:r>
        <w:rPr>
          <w:color w:val="231F20"/>
          <w:spacing w:val="-3"/>
          <w:sz w:val="20"/>
        </w:rPr>
        <w:t> </w:t>
      </w:r>
      <w:r>
        <w:rPr>
          <w:color w:val="231F20"/>
          <w:sz w:val="20"/>
        </w:rPr>
        <w:t>participantes</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encuentren</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listado</w:t>
      </w:r>
      <w:r>
        <w:rPr>
          <w:color w:val="231F20"/>
          <w:spacing w:val="-3"/>
          <w:sz w:val="20"/>
        </w:rPr>
        <w:t> </w:t>
      </w:r>
      <w:r>
        <w:rPr>
          <w:color w:val="231F20"/>
          <w:sz w:val="20"/>
        </w:rPr>
        <w:t>nominal ordenado de resultados que remita la Unidad del Sistema y que no cuenten con resolución que </w:t>
      </w:r>
      <w:r>
        <w:rPr>
          <w:color w:val="231F20"/>
          <w:w w:val="105"/>
          <w:sz w:val="20"/>
        </w:rPr>
        <w:t>haya</w:t>
      </w:r>
      <w:r>
        <w:rPr>
          <w:color w:val="231F20"/>
          <w:spacing w:val="-16"/>
          <w:w w:val="105"/>
          <w:sz w:val="20"/>
        </w:rPr>
        <w:t> </w:t>
      </w:r>
      <w:r>
        <w:rPr>
          <w:color w:val="231F20"/>
          <w:w w:val="105"/>
          <w:sz w:val="20"/>
        </w:rPr>
        <w:t>cancelado</w:t>
      </w:r>
      <w:r>
        <w:rPr>
          <w:color w:val="231F20"/>
          <w:spacing w:val="-16"/>
          <w:w w:val="105"/>
          <w:sz w:val="20"/>
        </w:rPr>
        <w:t> </w:t>
      </w:r>
      <w:r>
        <w:rPr>
          <w:color w:val="231F20"/>
          <w:w w:val="105"/>
          <w:sz w:val="20"/>
        </w:rPr>
        <w:t>su</w:t>
      </w:r>
      <w:r>
        <w:rPr>
          <w:color w:val="231F20"/>
          <w:spacing w:val="-16"/>
          <w:w w:val="105"/>
          <w:sz w:val="20"/>
        </w:rPr>
        <w:t> </w:t>
      </w:r>
      <w:r>
        <w:rPr>
          <w:color w:val="231F20"/>
          <w:w w:val="105"/>
          <w:sz w:val="20"/>
        </w:rPr>
        <w:t>participación</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cualquier</w:t>
      </w:r>
      <w:r>
        <w:rPr>
          <w:color w:val="231F20"/>
          <w:spacing w:val="-16"/>
          <w:w w:val="105"/>
          <w:sz w:val="20"/>
        </w:rPr>
        <w:t> </w:t>
      </w:r>
      <w:r>
        <w:rPr>
          <w:color w:val="231F20"/>
          <w:w w:val="105"/>
          <w:sz w:val="20"/>
        </w:rPr>
        <w:t>proceso</w:t>
      </w:r>
      <w:r>
        <w:rPr>
          <w:color w:val="231F20"/>
          <w:spacing w:val="-16"/>
          <w:w w:val="105"/>
          <w:sz w:val="20"/>
        </w:rPr>
        <w:t> </w:t>
      </w:r>
      <w:r>
        <w:rPr>
          <w:color w:val="231F20"/>
          <w:w w:val="105"/>
          <w:sz w:val="20"/>
        </w:rPr>
        <w:t>derivado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Ley</w:t>
      </w:r>
      <w:r>
        <w:rPr>
          <w:color w:val="231F20"/>
          <w:spacing w:val="-16"/>
          <w:w w:val="105"/>
          <w:sz w:val="20"/>
        </w:rPr>
        <w:t> </w:t>
      </w:r>
      <w:r>
        <w:rPr>
          <w:color w:val="231F20"/>
          <w:w w:val="105"/>
          <w:sz w:val="20"/>
        </w:rPr>
        <w:t>General</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 </w:t>
      </w:r>
      <w:r>
        <w:rPr>
          <w:color w:val="231F20"/>
          <w:sz w:val="20"/>
        </w:rPr>
        <w:t>para la Carrera de las Maestras y los Maestros por incurrir, durante el desarrollo del mismo, en </w:t>
      </w:r>
      <w:r>
        <w:rPr>
          <w:color w:val="231F20"/>
          <w:spacing w:val="-2"/>
          <w:w w:val="105"/>
          <w:sz w:val="20"/>
        </w:rPr>
        <w:t>conductas</w:t>
      </w:r>
      <w:r>
        <w:rPr>
          <w:color w:val="231F20"/>
          <w:spacing w:val="-8"/>
          <w:w w:val="105"/>
          <w:sz w:val="20"/>
        </w:rPr>
        <w:t> </w:t>
      </w:r>
      <w:r>
        <w:rPr>
          <w:color w:val="231F20"/>
          <w:spacing w:val="-2"/>
          <w:w w:val="105"/>
          <w:sz w:val="20"/>
        </w:rPr>
        <w:t>contrarias</w:t>
      </w:r>
      <w:r>
        <w:rPr>
          <w:color w:val="231F20"/>
          <w:spacing w:val="-8"/>
          <w:w w:val="105"/>
          <w:sz w:val="20"/>
        </w:rPr>
        <w:t> </w:t>
      </w:r>
      <w:r>
        <w:rPr>
          <w:color w:val="231F20"/>
          <w:spacing w:val="-2"/>
          <w:w w:val="105"/>
          <w:sz w:val="20"/>
        </w:rPr>
        <w:t>a</w:t>
      </w:r>
      <w:r>
        <w:rPr>
          <w:color w:val="231F20"/>
          <w:spacing w:val="-8"/>
          <w:w w:val="105"/>
          <w:sz w:val="20"/>
        </w:rPr>
        <w:t> </w:t>
      </w:r>
      <w:r>
        <w:rPr>
          <w:color w:val="231F20"/>
          <w:spacing w:val="-2"/>
          <w:w w:val="105"/>
          <w:sz w:val="20"/>
        </w:rPr>
        <w:t>las</w:t>
      </w:r>
      <w:r>
        <w:rPr>
          <w:color w:val="231F20"/>
          <w:spacing w:val="-8"/>
          <w:w w:val="105"/>
          <w:sz w:val="20"/>
        </w:rPr>
        <w:t> </w:t>
      </w:r>
      <w:r>
        <w:rPr>
          <w:color w:val="231F20"/>
          <w:spacing w:val="-2"/>
          <w:w w:val="105"/>
          <w:sz w:val="20"/>
        </w:rPr>
        <w:t>establecidas</w:t>
      </w:r>
      <w:r>
        <w:rPr>
          <w:color w:val="231F20"/>
          <w:spacing w:val="-8"/>
          <w:w w:val="105"/>
          <w:sz w:val="20"/>
        </w:rPr>
        <w:t> </w:t>
      </w:r>
      <w:r>
        <w:rPr>
          <w:color w:val="231F20"/>
          <w:spacing w:val="-2"/>
          <w:w w:val="105"/>
          <w:sz w:val="20"/>
        </w:rPr>
        <w:t>en</w:t>
      </w:r>
      <w:r>
        <w:rPr>
          <w:color w:val="231F20"/>
          <w:spacing w:val="-8"/>
          <w:w w:val="105"/>
          <w:sz w:val="20"/>
        </w:rPr>
        <w:t> </w:t>
      </w:r>
      <w:r>
        <w:rPr>
          <w:color w:val="231F20"/>
          <w:spacing w:val="-2"/>
          <w:w w:val="105"/>
          <w:sz w:val="20"/>
        </w:rPr>
        <w:t>el</w:t>
      </w:r>
      <w:r>
        <w:rPr>
          <w:color w:val="231F20"/>
          <w:spacing w:val="-8"/>
          <w:w w:val="105"/>
          <w:sz w:val="20"/>
        </w:rPr>
        <w:t> </w:t>
      </w:r>
      <w:r>
        <w:rPr>
          <w:color w:val="231F20"/>
          <w:spacing w:val="-2"/>
          <w:w w:val="105"/>
          <w:sz w:val="20"/>
        </w:rPr>
        <w:t>Acuerdo</w:t>
      </w:r>
      <w:r>
        <w:rPr>
          <w:color w:val="231F20"/>
          <w:spacing w:val="-8"/>
          <w:w w:val="105"/>
          <w:sz w:val="20"/>
        </w:rPr>
        <w:t> </w:t>
      </w:r>
      <w:r>
        <w:rPr>
          <w:color w:val="231F20"/>
          <w:spacing w:val="-2"/>
          <w:w w:val="105"/>
          <w:sz w:val="20"/>
        </w:rPr>
        <w:t>respectivo</w:t>
      </w:r>
      <w:r>
        <w:rPr>
          <w:color w:val="231F20"/>
          <w:spacing w:val="-8"/>
          <w:w w:val="105"/>
          <w:sz w:val="20"/>
        </w:rPr>
        <w:t> </w:t>
      </w:r>
      <w:r>
        <w:rPr>
          <w:color w:val="231F20"/>
          <w:spacing w:val="-2"/>
          <w:w w:val="105"/>
          <w:sz w:val="20"/>
        </w:rPr>
        <w:t>o</w:t>
      </w:r>
      <w:r>
        <w:rPr>
          <w:color w:val="231F20"/>
          <w:spacing w:val="-8"/>
          <w:w w:val="105"/>
          <w:sz w:val="20"/>
        </w:rPr>
        <w:t> </w:t>
      </w:r>
      <w:r>
        <w:rPr>
          <w:color w:val="231F20"/>
          <w:spacing w:val="-2"/>
          <w:w w:val="105"/>
          <w:sz w:val="20"/>
        </w:rPr>
        <w:t>las</w:t>
      </w:r>
      <w:r>
        <w:rPr>
          <w:color w:val="231F20"/>
          <w:spacing w:val="-8"/>
          <w:w w:val="105"/>
          <w:sz w:val="20"/>
        </w:rPr>
        <w:t> </w:t>
      </w:r>
      <w:r>
        <w:rPr>
          <w:color w:val="231F20"/>
          <w:spacing w:val="-2"/>
          <w:w w:val="105"/>
          <w:sz w:val="20"/>
        </w:rPr>
        <w:t>indicadas</w:t>
      </w:r>
      <w:r>
        <w:rPr>
          <w:color w:val="231F20"/>
          <w:spacing w:val="-8"/>
          <w:w w:val="105"/>
          <w:sz w:val="20"/>
        </w:rPr>
        <w:t> </w:t>
      </w:r>
      <w:r>
        <w:rPr>
          <w:color w:val="231F20"/>
          <w:spacing w:val="-2"/>
          <w:w w:val="105"/>
          <w:sz w:val="20"/>
        </w:rPr>
        <w:t>por</w:t>
      </w:r>
      <w:r>
        <w:rPr>
          <w:color w:val="231F20"/>
          <w:spacing w:val="-8"/>
          <w:w w:val="105"/>
          <w:sz w:val="20"/>
        </w:rPr>
        <w:t> </w:t>
      </w:r>
      <w:r>
        <w:rPr>
          <w:color w:val="231F20"/>
          <w:spacing w:val="-2"/>
          <w:w w:val="105"/>
          <w:sz w:val="20"/>
        </w:rPr>
        <w:t>la</w:t>
      </w:r>
      <w:r>
        <w:rPr>
          <w:color w:val="231F20"/>
          <w:spacing w:val="-8"/>
          <w:w w:val="105"/>
          <w:sz w:val="20"/>
        </w:rPr>
        <w:t> </w:t>
      </w:r>
      <w:r>
        <w:rPr>
          <w:color w:val="231F20"/>
          <w:spacing w:val="-2"/>
          <w:w w:val="105"/>
          <w:sz w:val="20"/>
        </w:rPr>
        <w:t>Unidad </w:t>
      </w:r>
      <w:r>
        <w:rPr>
          <w:color w:val="231F20"/>
          <w:w w:val="105"/>
          <w:sz w:val="20"/>
        </w:rPr>
        <w:t>del</w:t>
      </w:r>
      <w:r>
        <w:rPr>
          <w:color w:val="231F20"/>
          <w:spacing w:val="-1"/>
          <w:w w:val="105"/>
          <w:sz w:val="20"/>
        </w:rPr>
        <w:t> </w:t>
      </w:r>
      <w:r>
        <w:rPr>
          <w:color w:val="231F20"/>
          <w:w w:val="105"/>
          <w:sz w:val="20"/>
        </w:rPr>
        <w:t>Sistema,</w:t>
      </w:r>
      <w:r>
        <w:rPr>
          <w:color w:val="231F20"/>
          <w:spacing w:val="-1"/>
          <w:w w:val="105"/>
          <w:sz w:val="20"/>
        </w:rPr>
        <w:t> </w:t>
      </w:r>
      <w:r>
        <w:rPr>
          <w:color w:val="231F20"/>
          <w:w w:val="105"/>
          <w:sz w:val="20"/>
        </w:rPr>
        <w:t>la</w:t>
      </w:r>
      <w:r>
        <w:rPr>
          <w:color w:val="231F20"/>
          <w:spacing w:val="-1"/>
          <w:w w:val="105"/>
          <w:sz w:val="20"/>
        </w:rPr>
        <w:t> </w:t>
      </w:r>
      <w:r>
        <w:rPr>
          <w:color w:val="231F20"/>
          <w:w w:val="105"/>
          <w:sz w:val="20"/>
        </w:rPr>
        <w:t>autoridad</w:t>
      </w:r>
      <w:r>
        <w:rPr>
          <w:color w:val="231F20"/>
          <w:spacing w:val="-1"/>
          <w:w w:val="105"/>
          <w:sz w:val="20"/>
        </w:rPr>
        <w:t> </w:t>
      </w:r>
      <w:r>
        <w:rPr>
          <w:color w:val="231F20"/>
          <w:w w:val="105"/>
          <w:sz w:val="20"/>
        </w:rPr>
        <w:t>de</w:t>
      </w:r>
      <w:r>
        <w:rPr>
          <w:color w:val="231F20"/>
          <w:spacing w:val="-1"/>
          <w:w w:val="105"/>
          <w:sz w:val="20"/>
        </w:rPr>
        <w:t> </w:t>
      </w:r>
      <w:r>
        <w:rPr>
          <w:color w:val="231F20"/>
          <w:w w:val="105"/>
          <w:sz w:val="20"/>
        </w:rPr>
        <w:t>educación</w:t>
      </w:r>
      <w:r>
        <w:rPr>
          <w:color w:val="231F20"/>
          <w:spacing w:val="-1"/>
          <w:w w:val="105"/>
          <w:sz w:val="20"/>
        </w:rPr>
        <w:t> </w:t>
      </w:r>
      <w:r>
        <w:rPr>
          <w:color w:val="231F20"/>
          <w:w w:val="105"/>
          <w:sz w:val="20"/>
        </w:rPr>
        <w:t>media</w:t>
      </w:r>
      <w:r>
        <w:rPr>
          <w:color w:val="231F20"/>
          <w:spacing w:val="-1"/>
          <w:w w:val="105"/>
          <w:sz w:val="20"/>
        </w:rPr>
        <w:t> </w:t>
      </w:r>
      <w:r>
        <w:rPr>
          <w:color w:val="231F20"/>
          <w:w w:val="105"/>
          <w:sz w:val="20"/>
        </w:rPr>
        <w:t>superior</w:t>
      </w:r>
      <w:r>
        <w:rPr>
          <w:color w:val="231F20"/>
          <w:spacing w:val="-1"/>
          <w:w w:val="105"/>
          <w:sz w:val="20"/>
        </w:rPr>
        <w:t> </w:t>
      </w:r>
      <w:r>
        <w:rPr>
          <w:color w:val="231F20"/>
          <w:w w:val="105"/>
          <w:sz w:val="20"/>
        </w:rPr>
        <w:t>o</w:t>
      </w:r>
      <w:r>
        <w:rPr>
          <w:color w:val="231F20"/>
          <w:spacing w:val="-1"/>
          <w:w w:val="105"/>
          <w:sz w:val="20"/>
        </w:rPr>
        <w:t> </w:t>
      </w:r>
      <w:r>
        <w:rPr>
          <w:color w:val="231F20"/>
          <w:w w:val="105"/>
          <w:sz w:val="20"/>
        </w:rPr>
        <w:t>el</w:t>
      </w:r>
      <w:r>
        <w:rPr>
          <w:color w:val="231F20"/>
          <w:spacing w:val="-1"/>
          <w:w w:val="105"/>
          <w:sz w:val="20"/>
        </w:rPr>
        <w:t> </w:t>
      </w:r>
      <w:r>
        <w:rPr>
          <w:color w:val="231F20"/>
          <w:w w:val="105"/>
          <w:sz w:val="20"/>
        </w:rPr>
        <w:t>organismo</w:t>
      </w:r>
      <w:r>
        <w:rPr>
          <w:color w:val="231F20"/>
          <w:spacing w:val="-1"/>
          <w:w w:val="105"/>
          <w:sz w:val="20"/>
        </w:rPr>
        <w:t> </w:t>
      </w:r>
      <w:r>
        <w:rPr>
          <w:color w:val="231F20"/>
          <w:w w:val="105"/>
          <w:sz w:val="20"/>
        </w:rPr>
        <w:t>descentralizado;</w:t>
      </w:r>
    </w:p>
    <w:p>
      <w:pPr>
        <w:pStyle w:val="ListParagraph"/>
        <w:numPr>
          <w:ilvl w:val="0"/>
          <w:numId w:val="27"/>
        </w:numPr>
        <w:tabs>
          <w:tab w:pos="1628" w:val="left" w:leader="none"/>
        </w:tabs>
        <w:spacing w:line="278" w:lineRule="auto" w:before="160" w:after="0"/>
        <w:ind w:left="1628" w:right="1272" w:hanging="560"/>
        <w:jc w:val="both"/>
        <w:rPr>
          <w:sz w:val="20"/>
        </w:rPr>
      </w:pPr>
      <w:r>
        <w:rPr>
          <w:color w:val="231F20"/>
          <w:w w:val="105"/>
          <w:sz w:val="20"/>
        </w:rPr>
        <w:t>Las</w:t>
      </w:r>
      <w:r>
        <w:rPr>
          <w:color w:val="231F20"/>
          <w:spacing w:val="-7"/>
          <w:w w:val="105"/>
          <w:sz w:val="20"/>
        </w:rPr>
        <w:t> </w:t>
      </w:r>
      <w:r>
        <w:rPr>
          <w:color w:val="231F20"/>
          <w:w w:val="105"/>
          <w:sz w:val="20"/>
        </w:rPr>
        <w:t>plazas</w:t>
      </w:r>
      <w:r>
        <w:rPr>
          <w:color w:val="231F20"/>
          <w:spacing w:val="-7"/>
          <w:w w:val="105"/>
          <w:sz w:val="20"/>
        </w:rPr>
        <w:t> </w:t>
      </w:r>
      <w:r>
        <w:rPr>
          <w:color w:val="231F20"/>
          <w:w w:val="105"/>
          <w:sz w:val="20"/>
        </w:rPr>
        <w:t>vacantes</w:t>
      </w:r>
      <w:r>
        <w:rPr>
          <w:color w:val="231F20"/>
          <w:spacing w:val="-7"/>
          <w:w w:val="105"/>
          <w:sz w:val="20"/>
        </w:rPr>
        <w:t> </w:t>
      </w:r>
      <w:r>
        <w:rPr>
          <w:color w:val="231F20"/>
          <w:w w:val="105"/>
          <w:sz w:val="20"/>
        </w:rPr>
        <w:t>se</w:t>
      </w:r>
      <w:r>
        <w:rPr>
          <w:color w:val="231F20"/>
          <w:spacing w:val="-7"/>
          <w:w w:val="105"/>
          <w:sz w:val="20"/>
        </w:rPr>
        <w:t> </w:t>
      </w:r>
      <w:r>
        <w:rPr>
          <w:color w:val="231F20"/>
          <w:w w:val="105"/>
          <w:sz w:val="20"/>
        </w:rPr>
        <w:t>asignarán</w:t>
      </w:r>
      <w:r>
        <w:rPr>
          <w:color w:val="231F20"/>
          <w:spacing w:val="-7"/>
          <w:w w:val="105"/>
          <w:sz w:val="20"/>
        </w:rPr>
        <w:t> </w:t>
      </w:r>
      <w:r>
        <w:rPr>
          <w:color w:val="231F20"/>
          <w:w w:val="105"/>
          <w:sz w:val="20"/>
        </w:rPr>
        <w:t>según</w:t>
      </w:r>
      <w:r>
        <w:rPr>
          <w:color w:val="231F20"/>
          <w:spacing w:val="-7"/>
          <w:w w:val="105"/>
          <w:sz w:val="20"/>
        </w:rPr>
        <w:t> </w:t>
      </w:r>
      <w:r>
        <w:rPr>
          <w:color w:val="231F20"/>
          <w:w w:val="105"/>
          <w:sz w:val="20"/>
        </w:rPr>
        <w:t>el</w:t>
      </w:r>
      <w:r>
        <w:rPr>
          <w:color w:val="231F20"/>
          <w:spacing w:val="-7"/>
          <w:w w:val="105"/>
          <w:sz w:val="20"/>
        </w:rPr>
        <w:t> </w:t>
      </w:r>
      <w:r>
        <w:rPr>
          <w:color w:val="231F20"/>
          <w:w w:val="105"/>
          <w:sz w:val="20"/>
        </w:rPr>
        <w:t>tipo</w:t>
      </w:r>
      <w:r>
        <w:rPr>
          <w:color w:val="231F20"/>
          <w:spacing w:val="-7"/>
          <w:w w:val="105"/>
          <w:sz w:val="20"/>
        </w:rPr>
        <w:t> </w:t>
      </w:r>
      <w:r>
        <w:rPr>
          <w:color w:val="231F20"/>
          <w:w w:val="105"/>
          <w:sz w:val="20"/>
        </w:rPr>
        <w:t>de</w:t>
      </w:r>
      <w:r>
        <w:rPr>
          <w:color w:val="231F20"/>
          <w:spacing w:val="-7"/>
          <w:w w:val="105"/>
          <w:sz w:val="20"/>
        </w:rPr>
        <w:t> </w:t>
      </w:r>
      <w:r>
        <w:rPr>
          <w:color w:val="231F20"/>
          <w:w w:val="105"/>
          <w:sz w:val="20"/>
        </w:rPr>
        <w:t>valoración</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que</w:t>
      </w:r>
      <w:r>
        <w:rPr>
          <w:color w:val="231F20"/>
          <w:spacing w:val="-7"/>
          <w:w w:val="105"/>
          <w:sz w:val="20"/>
        </w:rPr>
        <w:t> </w:t>
      </w:r>
      <w:r>
        <w:rPr>
          <w:color w:val="231F20"/>
          <w:w w:val="105"/>
          <w:sz w:val="20"/>
        </w:rPr>
        <w:t>participó</w:t>
      </w:r>
      <w:r>
        <w:rPr>
          <w:color w:val="231F20"/>
          <w:spacing w:val="-7"/>
          <w:w w:val="105"/>
          <w:sz w:val="20"/>
        </w:rPr>
        <w:t> </w:t>
      </w:r>
      <w:r>
        <w:rPr>
          <w:color w:val="231F20"/>
          <w:w w:val="105"/>
          <w:sz w:val="20"/>
        </w:rPr>
        <w:t>la</w:t>
      </w:r>
      <w:r>
        <w:rPr>
          <w:color w:val="231F20"/>
          <w:spacing w:val="-7"/>
          <w:w w:val="105"/>
          <w:sz w:val="20"/>
        </w:rPr>
        <w:t> </w:t>
      </w:r>
      <w:r>
        <w:rPr>
          <w:color w:val="231F20"/>
          <w:w w:val="105"/>
          <w:sz w:val="20"/>
        </w:rPr>
        <w:t>persona. En caso de que cuente con un nombramiento en el servicio público educativo, la autoridad de educación media superior u organismo descentralizado, previo a la asignación, deberá comprobar</w:t>
      </w:r>
      <w:r>
        <w:rPr>
          <w:color w:val="231F20"/>
          <w:w w:val="105"/>
          <w:sz w:val="20"/>
        </w:rPr>
        <w:t> que</w:t>
      </w:r>
      <w:r>
        <w:rPr>
          <w:color w:val="231F20"/>
          <w:w w:val="105"/>
          <w:sz w:val="20"/>
        </w:rPr>
        <w:t> existe</w:t>
      </w:r>
      <w:r>
        <w:rPr>
          <w:color w:val="231F20"/>
          <w:w w:val="105"/>
          <w:sz w:val="20"/>
        </w:rPr>
        <w:t> compatibilidad</w:t>
      </w:r>
      <w:r>
        <w:rPr>
          <w:color w:val="231F20"/>
          <w:w w:val="105"/>
          <w:sz w:val="20"/>
        </w:rPr>
        <w:t> de</w:t>
      </w:r>
      <w:r>
        <w:rPr>
          <w:color w:val="231F20"/>
          <w:w w:val="105"/>
          <w:sz w:val="20"/>
        </w:rPr>
        <w:t> empleos.</w:t>
      </w:r>
      <w:r>
        <w:rPr>
          <w:color w:val="231F20"/>
          <w:w w:val="105"/>
          <w:sz w:val="20"/>
        </w:rPr>
        <w:t> De</w:t>
      </w:r>
      <w:r>
        <w:rPr>
          <w:color w:val="231F20"/>
          <w:w w:val="105"/>
          <w:sz w:val="20"/>
        </w:rPr>
        <w:t> no</w:t>
      </w:r>
      <w:r>
        <w:rPr>
          <w:color w:val="231F20"/>
          <w:w w:val="105"/>
          <w:sz w:val="20"/>
        </w:rPr>
        <w:t> existir</w:t>
      </w:r>
      <w:r>
        <w:rPr>
          <w:color w:val="231F20"/>
          <w:w w:val="105"/>
          <w:sz w:val="20"/>
        </w:rPr>
        <w:t> dicha</w:t>
      </w:r>
      <w:r>
        <w:rPr>
          <w:color w:val="231F20"/>
          <w:w w:val="105"/>
          <w:sz w:val="20"/>
        </w:rPr>
        <w:t> compatibilidad,</w:t>
      </w:r>
      <w:r>
        <w:rPr>
          <w:color w:val="231F20"/>
          <w:w w:val="105"/>
          <w:sz w:val="20"/>
        </w:rPr>
        <w:t> la persona</w:t>
      </w:r>
      <w:r>
        <w:rPr>
          <w:color w:val="231F20"/>
          <w:w w:val="105"/>
          <w:sz w:val="20"/>
        </w:rPr>
        <w:t> participante</w:t>
      </w:r>
      <w:r>
        <w:rPr>
          <w:color w:val="231F20"/>
          <w:w w:val="105"/>
          <w:sz w:val="20"/>
        </w:rPr>
        <w:t> seguirá</w:t>
      </w:r>
      <w:r>
        <w:rPr>
          <w:color w:val="231F20"/>
          <w:w w:val="105"/>
          <w:sz w:val="20"/>
        </w:rPr>
        <w:t> ocupando</w:t>
      </w:r>
      <w:r>
        <w:rPr>
          <w:color w:val="231F20"/>
          <w:w w:val="105"/>
          <w:sz w:val="20"/>
        </w:rPr>
        <w:t> su</w:t>
      </w:r>
      <w:r>
        <w:rPr>
          <w:color w:val="231F20"/>
          <w:w w:val="105"/>
          <w:sz w:val="20"/>
        </w:rPr>
        <w:t> posición</w:t>
      </w:r>
      <w:r>
        <w:rPr>
          <w:color w:val="231F20"/>
          <w:w w:val="105"/>
          <w:sz w:val="20"/>
        </w:rPr>
        <w:t> en</w:t>
      </w:r>
      <w:r>
        <w:rPr>
          <w:color w:val="231F20"/>
          <w:w w:val="105"/>
          <w:sz w:val="20"/>
        </w:rPr>
        <w:t> el</w:t>
      </w:r>
      <w:r>
        <w:rPr>
          <w:color w:val="231F20"/>
          <w:w w:val="105"/>
          <w:sz w:val="20"/>
        </w:rPr>
        <w:t> listado</w:t>
      </w:r>
      <w:r>
        <w:rPr>
          <w:color w:val="231F20"/>
          <w:w w:val="105"/>
          <w:sz w:val="20"/>
        </w:rPr>
        <w:t> nominal</w:t>
      </w:r>
      <w:r>
        <w:rPr>
          <w:color w:val="231F20"/>
          <w:w w:val="105"/>
          <w:sz w:val="20"/>
        </w:rPr>
        <w:t> ordenado</w:t>
      </w:r>
      <w:r>
        <w:rPr>
          <w:color w:val="231F20"/>
          <w:w w:val="105"/>
          <w:sz w:val="20"/>
        </w:rPr>
        <w:t> de resultados,</w:t>
      </w:r>
      <w:r>
        <w:rPr>
          <w:color w:val="231F20"/>
          <w:spacing w:val="-8"/>
          <w:w w:val="105"/>
          <w:sz w:val="20"/>
        </w:rPr>
        <w:t> </w:t>
      </w:r>
      <w:r>
        <w:rPr>
          <w:color w:val="231F20"/>
          <w:w w:val="105"/>
          <w:sz w:val="20"/>
        </w:rPr>
        <w:t>respetando</w:t>
      </w:r>
      <w:r>
        <w:rPr>
          <w:color w:val="231F20"/>
          <w:spacing w:val="-8"/>
          <w:w w:val="105"/>
          <w:sz w:val="20"/>
        </w:rPr>
        <w:t> </w:t>
      </w:r>
      <w:r>
        <w:rPr>
          <w:color w:val="231F20"/>
          <w:w w:val="105"/>
          <w:sz w:val="20"/>
        </w:rPr>
        <w:t>así</w:t>
      </w:r>
      <w:r>
        <w:rPr>
          <w:color w:val="231F20"/>
          <w:spacing w:val="-8"/>
          <w:w w:val="105"/>
          <w:sz w:val="20"/>
        </w:rPr>
        <w:t> </w:t>
      </w:r>
      <w:r>
        <w:rPr>
          <w:color w:val="231F20"/>
          <w:w w:val="105"/>
          <w:sz w:val="20"/>
        </w:rPr>
        <w:t>su</w:t>
      </w:r>
      <w:r>
        <w:rPr>
          <w:color w:val="231F20"/>
          <w:spacing w:val="-8"/>
          <w:w w:val="105"/>
          <w:sz w:val="20"/>
        </w:rPr>
        <w:t> </w:t>
      </w:r>
      <w:r>
        <w:rPr>
          <w:color w:val="231F20"/>
          <w:w w:val="105"/>
          <w:sz w:val="20"/>
        </w:rPr>
        <w:t>derecho</w:t>
      </w:r>
      <w:r>
        <w:rPr>
          <w:color w:val="231F20"/>
          <w:spacing w:val="-8"/>
          <w:w w:val="105"/>
          <w:sz w:val="20"/>
        </w:rPr>
        <w:t> </w:t>
      </w:r>
      <w:r>
        <w:rPr>
          <w:color w:val="231F20"/>
          <w:w w:val="105"/>
          <w:sz w:val="20"/>
        </w:rPr>
        <w:t>a</w:t>
      </w:r>
      <w:r>
        <w:rPr>
          <w:color w:val="231F20"/>
          <w:spacing w:val="-8"/>
          <w:w w:val="105"/>
          <w:sz w:val="20"/>
        </w:rPr>
        <w:t> </w:t>
      </w:r>
      <w:r>
        <w:rPr>
          <w:color w:val="231F20"/>
          <w:w w:val="105"/>
          <w:sz w:val="20"/>
        </w:rPr>
        <w:t>una</w:t>
      </w:r>
      <w:r>
        <w:rPr>
          <w:color w:val="231F20"/>
          <w:spacing w:val="-8"/>
          <w:w w:val="105"/>
          <w:sz w:val="20"/>
        </w:rPr>
        <w:t> </w:t>
      </w:r>
      <w:r>
        <w:rPr>
          <w:color w:val="231F20"/>
          <w:w w:val="105"/>
          <w:sz w:val="20"/>
        </w:rPr>
        <w:t>posible</w:t>
      </w:r>
      <w:r>
        <w:rPr>
          <w:color w:val="231F20"/>
          <w:spacing w:val="-8"/>
          <w:w w:val="105"/>
          <w:sz w:val="20"/>
        </w:rPr>
        <w:t> </w:t>
      </w:r>
      <w:r>
        <w:rPr>
          <w:color w:val="231F20"/>
          <w:w w:val="105"/>
          <w:sz w:val="20"/>
        </w:rPr>
        <w:t>asignación</w:t>
      </w:r>
      <w:r>
        <w:rPr>
          <w:color w:val="231F20"/>
          <w:spacing w:val="-8"/>
          <w:w w:val="105"/>
          <w:sz w:val="20"/>
        </w:rPr>
        <w:t> </w:t>
      </w:r>
      <w:r>
        <w:rPr>
          <w:color w:val="231F20"/>
          <w:w w:val="105"/>
          <w:sz w:val="20"/>
        </w:rPr>
        <w:t>de</w:t>
      </w:r>
      <w:r>
        <w:rPr>
          <w:color w:val="231F20"/>
          <w:spacing w:val="-8"/>
          <w:w w:val="105"/>
          <w:sz w:val="20"/>
        </w:rPr>
        <w:t> </w:t>
      </w:r>
      <w:r>
        <w:rPr>
          <w:color w:val="231F20"/>
          <w:w w:val="105"/>
          <w:sz w:val="20"/>
        </w:rPr>
        <w:t>plaza</w:t>
      </w:r>
      <w:r>
        <w:rPr>
          <w:color w:val="231F20"/>
          <w:spacing w:val="-8"/>
          <w:w w:val="105"/>
          <w:sz w:val="20"/>
        </w:rPr>
        <w:t> </w:t>
      </w:r>
      <w:r>
        <w:rPr>
          <w:color w:val="231F20"/>
          <w:w w:val="105"/>
          <w:sz w:val="20"/>
        </w:rPr>
        <w:t>en</w:t>
      </w:r>
      <w:r>
        <w:rPr>
          <w:color w:val="231F20"/>
          <w:spacing w:val="-8"/>
          <w:w w:val="105"/>
          <w:sz w:val="20"/>
        </w:rPr>
        <w:t> </w:t>
      </w:r>
      <w:r>
        <w:rPr>
          <w:color w:val="231F20"/>
          <w:w w:val="105"/>
          <w:sz w:val="20"/>
        </w:rPr>
        <w:t>los</w:t>
      </w:r>
      <w:r>
        <w:rPr>
          <w:color w:val="231F20"/>
          <w:spacing w:val="-8"/>
          <w:w w:val="105"/>
          <w:sz w:val="20"/>
        </w:rPr>
        <w:t> </w:t>
      </w:r>
      <w:r>
        <w:rPr>
          <w:color w:val="231F20"/>
          <w:w w:val="105"/>
          <w:sz w:val="20"/>
        </w:rPr>
        <w:t>términos</w:t>
      </w:r>
      <w:r>
        <w:rPr>
          <w:color w:val="231F20"/>
          <w:spacing w:val="-8"/>
          <w:w w:val="105"/>
          <w:sz w:val="20"/>
        </w:rPr>
        <w:t> </w:t>
      </w:r>
      <w:r>
        <w:rPr>
          <w:color w:val="231F20"/>
          <w:w w:val="105"/>
          <w:sz w:val="20"/>
        </w:rPr>
        <w:t>del presente</w:t>
      </w:r>
      <w:r>
        <w:rPr>
          <w:color w:val="231F20"/>
          <w:spacing w:val="-3"/>
          <w:w w:val="105"/>
          <w:sz w:val="20"/>
        </w:rPr>
        <w:t> </w:t>
      </w:r>
      <w:r>
        <w:rPr>
          <w:color w:val="231F20"/>
          <w:w w:val="105"/>
          <w:sz w:val="20"/>
        </w:rPr>
        <w:t>Acuerdo;</w:t>
      </w:r>
    </w:p>
    <w:p>
      <w:pPr>
        <w:pStyle w:val="ListParagraph"/>
        <w:numPr>
          <w:ilvl w:val="0"/>
          <w:numId w:val="27"/>
        </w:numPr>
        <w:tabs>
          <w:tab w:pos="1628" w:val="left" w:leader="none"/>
        </w:tabs>
        <w:spacing w:line="278" w:lineRule="auto" w:before="159" w:after="0"/>
        <w:ind w:left="1628" w:right="1272" w:hanging="560"/>
        <w:jc w:val="both"/>
        <w:rPr>
          <w:sz w:val="20"/>
        </w:rPr>
      </w:pPr>
      <w:r>
        <w:rPr>
          <w:sz w:val="20"/>
        </w:rPr>
        <mc:AlternateContent>
          <mc:Choice Requires="wps">
            <w:drawing>
              <wp:anchor distT="0" distB="0" distL="0" distR="0" allowOverlap="1" layoutInCell="1" locked="0" behindDoc="0" simplePos="0" relativeHeight="15769088">
                <wp:simplePos x="0" y="0"/>
                <wp:positionH relativeFrom="page">
                  <wp:posOffset>7188724</wp:posOffset>
                </wp:positionH>
                <wp:positionV relativeFrom="paragraph">
                  <wp:posOffset>1167965</wp:posOffset>
                </wp:positionV>
                <wp:extent cx="193675" cy="230441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93675" cy="2304415"/>
                          <a:chExt cx="193675" cy="2304415"/>
                        </a:xfrm>
                      </wpg:grpSpPr>
                      <wps:wsp>
                        <wps:cNvPr id="334" name="Graphic 33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35" name="Graphic 33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36" name="Graphic 33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91.965782pt;width:15.25pt;height:181.45pt;mso-position-horizontal-relative:page;mso-position-vertical-relative:paragraph;z-index:15769088" id="docshapegroup252" coordorigin="11321,1839" coordsize="305,3629">
                <v:shape style="position:absolute;left:11323;top:1839;width:303;height:2956" id="docshape253" coordorigin="11323,1839" coordsize="303,2956" path="m11626,1839l11323,2132,11323,4675,11333,4721,11359,4759,11397,4785,11443,4795,11506,4795,11552,4785,11590,4759,11616,4721,11626,4675,11626,1839xe" filled="true" fillcolor="#e6e7e8" stroked="false">
                  <v:path arrowok="t"/>
                  <v:fill type="solid"/>
                </v:shape>
                <v:shape style="position:absolute;left:11323;top:2012;width:303;height:2925" id="docshape254" coordorigin="11323,2012" coordsize="303,2925" path="m11626,2012l11323,2322,11323,4816,11333,4863,11359,4901,11397,4927,11443,4936,11506,4936,11552,4927,11590,4901,11616,4863,11626,4816,11626,2012xe" filled="true" fillcolor="#bcbec0" stroked="false">
                  <v:path arrowok="t"/>
                  <v:fill type="solid"/>
                </v:shape>
                <v:shape style="position:absolute;left:11320;top:2200;width:305;height:3268" id="docshape255" coordorigin="11321,2201" coordsize="305,3268" path="m11626,2201l11321,2507,11321,5468,11626,5468,11626,2201xe" filled="true" fillcolor="#a7802d" stroked="false">
                  <v:path arrowok="t"/>
                  <v:fill type="solid"/>
                </v:shape>
                <w10:wrap type="none"/>
              </v:group>
            </w:pict>
          </mc:Fallback>
        </mc:AlternateContent>
      </w:r>
      <w:r>
        <w:rPr>
          <w:color w:val="231F20"/>
          <w:w w:val="105"/>
          <w:sz w:val="20"/>
        </w:rPr>
        <w:t>Cuando</w:t>
      </w:r>
      <w:r>
        <w:rPr>
          <w:color w:val="231F20"/>
          <w:spacing w:val="-6"/>
          <w:w w:val="105"/>
          <w:sz w:val="20"/>
        </w:rPr>
        <w:t> </w:t>
      </w:r>
      <w:r>
        <w:rPr>
          <w:color w:val="231F20"/>
          <w:w w:val="105"/>
          <w:sz w:val="20"/>
        </w:rPr>
        <w:t>se</w:t>
      </w:r>
      <w:r>
        <w:rPr>
          <w:color w:val="231F20"/>
          <w:spacing w:val="-6"/>
          <w:w w:val="105"/>
          <w:sz w:val="20"/>
        </w:rPr>
        <w:t> </w:t>
      </w:r>
      <w:r>
        <w:rPr>
          <w:color w:val="231F20"/>
          <w:w w:val="105"/>
          <w:sz w:val="20"/>
        </w:rPr>
        <w:t>pretenda</w:t>
      </w:r>
      <w:r>
        <w:rPr>
          <w:color w:val="231F20"/>
          <w:spacing w:val="-6"/>
          <w:w w:val="105"/>
          <w:sz w:val="20"/>
        </w:rPr>
        <w:t> </w:t>
      </w:r>
      <w:r>
        <w:rPr>
          <w:color w:val="231F20"/>
          <w:w w:val="105"/>
          <w:sz w:val="20"/>
        </w:rPr>
        <w:t>asignar</w:t>
      </w:r>
      <w:r>
        <w:rPr>
          <w:color w:val="231F20"/>
          <w:spacing w:val="-6"/>
          <w:w w:val="105"/>
          <w:sz w:val="20"/>
        </w:rPr>
        <w:t> </w:t>
      </w:r>
      <w:r>
        <w:rPr>
          <w:color w:val="231F20"/>
          <w:w w:val="105"/>
          <w:sz w:val="20"/>
        </w:rPr>
        <w:t>plazas</w:t>
      </w:r>
      <w:r>
        <w:rPr>
          <w:color w:val="231F20"/>
          <w:spacing w:val="-6"/>
          <w:w w:val="105"/>
          <w:sz w:val="20"/>
        </w:rPr>
        <w:t> </w:t>
      </w:r>
      <w:r>
        <w:rPr>
          <w:color w:val="231F20"/>
          <w:w w:val="105"/>
          <w:sz w:val="20"/>
        </w:rPr>
        <w:t>argumentando</w:t>
      </w:r>
      <w:r>
        <w:rPr>
          <w:color w:val="231F20"/>
          <w:spacing w:val="-6"/>
          <w:w w:val="105"/>
          <w:sz w:val="20"/>
        </w:rPr>
        <w:t> </w:t>
      </w:r>
      <w:r>
        <w:rPr>
          <w:color w:val="231F20"/>
          <w:w w:val="105"/>
          <w:sz w:val="20"/>
        </w:rPr>
        <w:t>necesidades</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servicio,</w:t>
      </w:r>
      <w:r>
        <w:rPr>
          <w:color w:val="231F20"/>
          <w:spacing w:val="-6"/>
          <w:w w:val="105"/>
          <w:sz w:val="20"/>
        </w:rPr>
        <w:t> </w:t>
      </w:r>
      <w:r>
        <w:rPr>
          <w:color w:val="231F20"/>
          <w:w w:val="105"/>
          <w:sz w:val="20"/>
        </w:rPr>
        <w:t>la</w:t>
      </w:r>
      <w:r>
        <w:rPr>
          <w:color w:val="231F20"/>
          <w:spacing w:val="-6"/>
          <w:w w:val="105"/>
          <w:sz w:val="20"/>
        </w:rPr>
        <w:t> </w:t>
      </w:r>
      <w:r>
        <w:rPr>
          <w:color w:val="231F20"/>
          <w:w w:val="105"/>
          <w:sz w:val="20"/>
        </w:rPr>
        <w:t>autoridad</w:t>
      </w:r>
      <w:r>
        <w:rPr>
          <w:color w:val="231F20"/>
          <w:spacing w:val="-6"/>
          <w:w w:val="105"/>
          <w:sz w:val="20"/>
        </w:rPr>
        <w:t> </w:t>
      </w:r>
      <w:r>
        <w:rPr>
          <w:color w:val="231F20"/>
          <w:w w:val="105"/>
          <w:sz w:val="20"/>
        </w:rPr>
        <w:t>de educación</w:t>
      </w:r>
      <w:r>
        <w:rPr>
          <w:color w:val="231F20"/>
          <w:spacing w:val="-15"/>
          <w:w w:val="105"/>
          <w:sz w:val="20"/>
        </w:rPr>
        <w:t> </w:t>
      </w:r>
      <w:r>
        <w:rPr>
          <w:color w:val="231F20"/>
          <w:w w:val="105"/>
          <w:sz w:val="20"/>
        </w:rPr>
        <w:t>media</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organismo</w:t>
      </w:r>
      <w:r>
        <w:rPr>
          <w:color w:val="231F20"/>
          <w:spacing w:val="-15"/>
          <w:w w:val="105"/>
          <w:sz w:val="20"/>
        </w:rPr>
        <w:t> </w:t>
      </w:r>
      <w:r>
        <w:rPr>
          <w:color w:val="231F20"/>
          <w:w w:val="105"/>
          <w:sz w:val="20"/>
        </w:rPr>
        <w:t>descentralizado</w:t>
      </w:r>
      <w:r>
        <w:rPr>
          <w:color w:val="231F20"/>
          <w:spacing w:val="-15"/>
          <w:w w:val="105"/>
          <w:sz w:val="20"/>
        </w:rPr>
        <w:t> </w:t>
      </w:r>
      <w:r>
        <w:rPr>
          <w:color w:val="231F20"/>
          <w:w w:val="105"/>
          <w:sz w:val="20"/>
        </w:rPr>
        <w:t>deberá</w:t>
      </w:r>
      <w:r>
        <w:rPr>
          <w:color w:val="231F20"/>
          <w:spacing w:val="-15"/>
          <w:w w:val="105"/>
          <w:sz w:val="20"/>
        </w:rPr>
        <w:t> </w:t>
      </w:r>
      <w:r>
        <w:rPr>
          <w:color w:val="231F20"/>
          <w:w w:val="105"/>
          <w:sz w:val="20"/>
        </w:rPr>
        <w:t>justificar</w:t>
      </w:r>
      <w:r>
        <w:rPr>
          <w:color w:val="231F20"/>
          <w:spacing w:val="-15"/>
          <w:w w:val="105"/>
          <w:sz w:val="20"/>
        </w:rPr>
        <w:t> </w:t>
      </w:r>
      <w:r>
        <w:rPr>
          <w:color w:val="231F20"/>
          <w:w w:val="105"/>
          <w:sz w:val="20"/>
        </w:rPr>
        <w:t>previamente</w:t>
      </w:r>
      <w:r>
        <w:rPr>
          <w:color w:val="231F20"/>
          <w:spacing w:val="-15"/>
          <w:w w:val="105"/>
          <w:sz w:val="20"/>
        </w:rPr>
        <w:t> </w:t>
      </w:r>
      <w:r>
        <w:rPr>
          <w:color w:val="231F20"/>
          <w:w w:val="105"/>
          <w:sz w:val="20"/>
        </w:rPr>
        <w:t>ante la</w:t>
      </w:r>
      <w:r>
        <w:rPr>
          <w:color w:val="231F20"/>
          <w:spacing w:val="-13"/>
          <w:w w:val="105"/>
          <w:sz w:val="20"/>
        </w:rPr>
        <w:t> </w:t>
      </w:r>
      <w:r>
        <w:rPr>
          <w:color w:val="231F20"/>
          <w:w w:val="105"/>
          <w:sz w:val="20"/>
        </w:rPr>
        <w:t>Unidad</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Sistema</w:t>
      </w:r>
      <w:r>
        <w:rPr>
          <w:color w:val="231F20"/>
          <w:spacing w:val="-13"/>
          <w:w w:val="105"/>
          <w:sz w:val="20"/>
        </w:rPr>
        <w:t> </w:t>
      </w:r>
      <w:r>
        <w:rPr>
          <w:color w:val="231F20"/>
          <w:w w:val="105"/>
          <w:sz w:val="20"/>
        </w:rPr>
        <w:t>dicha</w:t>
      </w:r>
      <w:r>
        <w:rPr>
          <w:color w:val="231F20"/>
          <w:spacing w:val="-13"/>
          <w:w w:val="105"/>
          <w:sz w:val="20"/>
        </w:rPr>
        <w:t> </w:t>
      </w:r>
      <w:r>
        <w:rPr>
          <w:color w:val="231F20"/>
          <w:w w:val="105"/>
          <w:sz w:val="20"/>
        </w:rPr>
        <w:t>circunstancia.</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necesidades</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servicio</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tomarán</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cuenta </w:t>
      </w:r>
      <w:r>
        <w:rPr>
          <w:color w:val="231F20"/>
          <w:spacing w:val="-2"/>
          <w:w w:val="105"/>
          <w:sz w:val="20"/>
        </w:rPr>
        <w:t>las</w:t>
      </w:r>
      <w:r>
        <w:rPr>
          <w:color w:val="231F20"/>
          <w:spacing w:val="-8"/>
          <w:w w:val="105"/>
          <w:sz w:val="20"/>
        </w:rPr>
        <w:t> </w:t>
      </w:r>
      <w:r>
        <w:rPr>
          <w:color w:val="231F20"/>
          <w:spacing w:val="-2"/>
          <w:w w:val="105"/>
          <w:sz w:val="20"/>
        </w:rPr>
        <w:t>medidas</w:t>
      </w:r>
      <w:r>
        <w:rPr>
          <w:color w:val="231F20"/>
          <w:spacing w:val="-8"/>
          <w:w w:val="105"/>
          <w:sz w:val="20"/>
        </w:rPr>
        <w:t> </w:t>
      </w:r>
      <w:r>
        <w:rPr>
          <w:color w:val="231F20"/>
          <w:spacing w:val="-2"/>
          <w:w w:val="105"/>
          <w:sz w:val="20"/>
        </w:rPr>
        <w:t>para</w:t>
      </w:r>
      <w:r>
        <w:rPr>
          <w:color w:val="231F20"/>
          <w:spacing w:val="-8"/>
          <w:w w:val="105"/>
          <w:sz w:val="20"/>
        </w:rPr>
        <w:t> </w:t>
      </w:r>
      <w:r>
        <w:rPr>
          <w:color w:val="231F20"/>
          <w:spacing w:val="-2"/>
          <w:w w:val="105"/>
          <w:sz w:val="20"/>
        </w:rPr>
        <w:t>preservar,</w:t>
      </w:r>
      <w:r>
        <w:rPr>
          <w:color w:val="231F20"/>
          <w:spacing w:val="-8"/>
          <w:w w:val="105"/>
          <w:sz w:val="20"/>
        </w:rPr>
        <w:t> </w:t>
      </w:r>
      <w:r>
        <w:rPr>
          <w:color w:val="231F20"/>
          <w:spacing w:val="-2"/>
          <w:w w:val="105"/>
          <w:sz w:val="20"/>
        </w:rPr>
        <w:t>mantener</w:t>
      </w:r>
      <w:r>
        <w:rPr>
          <w:color w:val="231F20"/>
          <w:spacing w:val="-8"/>
          <w:w w:val="105"/>
          <w:sz w:val="20"/>
        </w:rPr>
        <w:t> </w:t>
      </w:r>
      <w:r>
        <w:rPr>
          <w:color w:val="231F20"/>
          <w:spacing w:val="-2"/>
          <w:w w:val="105"/>
          <w:sz w:val="20"/>
        </w:rPr>
        <w:t>o</w:t>
      </w:r>
      <w:r>
        <w:rPr>
          <w:color w:val="231F20"/>
          <w:spacing w:val="-8"/>
          <w:w w:val="105"/>
          <w:sz w:val="20"/>
        </w:rPr>
        <w:t> </w:t>
      </w:r>
      <w:r>
        <w:rPr>
          <w:color w:val="231F20"/>
          <w:spacing w:val="-2"/>
          <w:w w:val="105"/>
          <w:sz w:val="20"/>
        </w:rPr>
        <w:t>restaurar</w:t>
      </w:r>
      <w:r>
        <w:rPr>
          <w:color w:val="231F20"/>
          <w:spacing w:val="-8"/>
          <w:w w:val="105"/>
          <w:sz w:val="20"/>
        </w:rPr>
        <w:t> </w:t>
      </w:r>
      <w:r>
        <w:rPr>
          <w:color w:val="231F20"/>
          <w:spacing w:val="-2"/>
          <w:w w:val="105"/>
          <w:sz w:val="20"/>
        </w:rPr>
        <w:t>la</w:t>
      </w:r>
      <w:r>
        <w:rPr>
          <w:color w:val="231F20"/>
          <w:spacing w:val="-8"/>
          <w:w w:val="105"/>
          <w:sz w:val="20"/>
        </w:rPr>
        <w:t> </w:t>
      </w:r>
      <w:r>
        <w:rPr>
          <w:color w:val="231F20"/>
          <w:spacing w:val="-2"/>
          <w:w w:val="105"/>
          <w:sz w:val="20"/>
        </w:rPr>
        <w:t>prestación</w:t>
      </w:r>
      <w:r>
        <w:rPr>
          <w:color w:val="231F20"/>
          <w:spacing w:val="-8"/>
          <w:w w:val="105"/>
          <w:sz w:val="20"/>
        </w:rPr>
        <w:t> </w:t>
      </w:r>
      <w:r>
        <w:rPr>
          <w:color w:val="231F20"/>
          <w:spacing w:val="-2"/>
          <w:w w:val="105"/>
          <w:sz w:val="20"/>
        </w:rPr>
        <w:t>del</w:t>
      </w:r>
      <w:r>
        <w:rPr>
          <w:color w:val="231F20"/>
          <w:spacing w:val="-8"/>
          <w:w w:val="105"/>
          <w:sz w:val="20"/>
        </w:rPr>
        <w:t> </w:t>
      </w:r>
      <w:r>
        <w:rPr>
          <w:color w:val="231F20"/>
          <w:spacing w:val="-2"/>
          <w:w w:val="105"/>
          <w:sz w:val="20"/>
        </w:rPr>
        <w:t>servicio</w:t>
      </w:r>
      <w:r>
        <w:rPr>
          <w:color w:val="231F20"/>
          <w:spacing w:val="-8"/>
          <w:w w:val="105"/>
          <w:sz w:val="20"/>
        </w:rPr>
        <w:t> </w:t>
      </w:r>
      <w:r>
        <w:rPr>
          <w:color w:val="231F20"/>
          <w:spacing w:val="-2"/>
          <w:w w:val="105"/>
          <w:sz w:val="20"/>
        </w:rPr>
        <w:t>educativo</w:t>
      </w:r>
      <w:r>
        <w:rPr>
          <w:color w:val="231F20"/>
          <w:spacing w:val="-8"/>
          <w:w w:val="105"/>
          <w:sz w:val="20"/>
        </w:rPr>
        <w:t> </w:t>
      </w:r>
      <w:r>
        <w:rPr>
          <w:color w:val="231F20"/>
          <w:spacing w:val="-2"/>
          <w:w w:val="105"/>
          <w:sz w:val="20"/>
        </w:rPr>
        <w:t>y</w:t>
      </w:r>
      <w:r>
        <w:rPr>
          <w:color w:val="231F20"/>
          <w:spacing w:val="-8"/>
          <w:w w:val="105"/>
          <w:sz w:val="20"/>
        </w:rPr>
        <w:t> </w:t>
      </w:r>
      <w:r>
        <w:rPr>
          <w:color w:val="231F20"/>
          <w:spacing w:val="-2"/>
          <w:w w:val="105"/>
          <w:sz w:val="20"/>
        </w:rPr>
        <w:t>evitar </w:t>
      </w:r>
      <w:r>
        <w:rPr>
          <w:color w:val="231F20"/>
          <w:w w:val="105"/>
          <w:sz w:val="20"/>
        </w:rPr>
        <w:t>el</w:t>
      </w:r>
      <w:r>
        <w:rPr>
          <w:color w:val="231F20"/>
          <w:spacing w:val="13"/>
          <w:w w:val="105"/>
          <w:sz w:val="20"/>
        </w:rPr>
        <w:t> </w:t>
      </w:r>
      <w:r>
        <w:rPr>
          <w:color w:val="231F20"/>
          <w:w w:val="105"/>
          <w:sz w:val="20"/>
        </w:rPr>
        <w:t>riesgo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dejarlo</w:t>
      </w:r>
      <w:r>
        <w:rPr>
          <w:color w:val="231F20"/>
          <w:spacing w:val="13"/>
          <w:w w:val="105"/>
          <w:sz w:val="20"/>
        </w:rPr>
        <w:t> </w:t>
      </w:r>
      <w:r>
        <w:rPr>
          <w:color w:val="231F20"/>
          <w:w w:val="105"/>
          <w:sz w:val="20"/>
        </w:rPr>
        <w:t>descubierto,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atención</w:t>
      </w:r>
      <w:r>
        <w:rPr>
          <w:color w:val="231F20"/>
          <w:spacing w:val="13"/>
          <w:w w:val="105"/>
          <w:sz w:val="20"/>
        </w:rPr>
        <w:t> </w:t>
      </w:r>
      <w:r>
        <w:rPr>
          <w:color w:val="231F20"/>
          <w:w w:val="105"/>
          <w:sz w:val="20"/>
        </w:rPr>
        <w:t>al</w:t>
      </w:r>
      <w:r>
        <w:rPr>
          <w:color w:val="231F20"/>
          <w:spacing w:val="13"/>
          <w:w w:val="105"/>
          <w:sz w:val="20"/>
        </w:rPr>
        <w:t> </w:t>
      </w:r>
      <w:r>
        <w:rPr>
          <w:color w:val="231F20"/>
          <w:w w:val="105"/>
          <w:sz w:val="20"/>
        </w:rPr>
        <w:t>interés</w:t>
      </w:r>
      <w:r>
        <w:rPr>
          <w:color w:val="231F20"/>
          <w:spacing w:val="13"/>
          <w:w w:val="105"/>
          <w:sz w:val="20"/>
        </w:rPr>
        <w:t> </w:t>
      </w:r>
      <w:r>
        <w:rPr>
          <w:color w:val="231F20"/>
          <w:w w:val="105"/>
          <w:sz w:val="20"/>
        </w:rPr>
        <w:t>superior</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adolescentes y</w:t>
      </w:r>
      <w:r>
        <w:rPr>
          <w:color w:val="231F20"/>
          <w:spacing w:val="-2"/>
          <w:w w:val="105"/>
          <w:sz w:val="20"/>
        </w:rPr>
        <w:t> </w:t>
      </w:r>
      <w:r>
        <w:rPr>
          <w:color w:val="231F20"/>
          <w:w w:val="105"/>
          <w:sz w:val="20"/>
        </w:rPr>
        <w:t>jóvenes</w:t>
      </w:r>
      <w:r>
        <w:rPr>
          <w:color w:val="231F20"/>
          <w:spacing w:val="-2"/>
          <w:w w:val="105"/>
          <w:sz w:val="20"/>
        </w:rPr>
        <w:t> </w:t>
      </w:r>
      <w:r>
        <w:rPr>
          <w:color w:val="231F20"/>
          <w:w w:val="105"/>
          <w:sz w:val="20"/>
        </w:rPr>
        <w:t>en</w:t>
      </w:r>
      <w:r>
        <w:rPr>
          <w:color w:val="231F20"/>
          <w:spacing w:val="-2"/>
          <w:w w:val="105"/>
          <w:sz w:val="20"/>
        </w:rPr>
        <w:t> </w:t>
      </w:r>
      <w:r>
        <w:rPr>
          <w:color w:val="231F20"/>
          <w:w w:val="105"/>
          <w:sz w:val="20"/>
        </w:rPr>
        <w:t>su</w:t>
      </w:r>
      <w:r>
        <w:rPr>
          <w:color w:val="231F20"/>
          <w:spacing w:val="-2"/>
          <w:w w:val="105"/>
          <w:sz w:val="20"/>
        </w:rPr>
        <w:t> </w:t>
      </w:r>
      <w:r>
        <w:rPr>
          <w:color w:val="231F20"/>
          <w:w w:val="105"/>
          <w:sz w:val="20"/>
        </w:rPr>
        <w:t>derecho</w:t>
      </w:r>
      <w:r>
        <w:rPr>
          <w:color w:val="231F20"/>
          <w:spacing w:val="-2"/>
          <w:w w:val="105"/>
          <w:sz w:val="20"/>
        </w:rPr>
        <w:t> </w:t>
      </w:r>
      <w:r>
        <w:rPr>
          <w:color w:val="231F20"/>
          <w:w w:val="105"/>
          <w:sz w:val="20"/>
        </w:rPr>
        <w:t>a</w:t>
      </w:r>
      <w:r>
        <w:rPr>
          <w:color w:val="231F20"/>
          <w:spacing w:val="-2"/>
          <w:w w:val="105"/>
          <w:sz w:val="20"/>
        </w:rPr>
        <w:t> </w:t>
      </w:r>
      <w:r>
        <w:rPr>
          <w:color w:val="231F20"/>
          <w:w w:val="105"/>
          <w:sz w:val="20"/>
        </w:rPr>
        <w:t>la</w:t>
      </w:r>
      <w:r>
        <w:rPr>
          <w:color w:val="231F20"/>
          <w:spacing w:val="-2"/>
          <w:w w:val="105"/>
          <w:sz w:val="20"/>
        </w:rPr>
        <w:t> </w:t>
      </w:r>
      <w:r>
        <w:rPr>
          <w:color w:val="231F20"/>
          <w:w w:val="105"/>
          <w:sz w:val="20"/>
        </w:rPr>
        <w:t>educación.</w:t>
      </w:r>
      <w:r>
        <w:rPr>
          <w:color w:val="231F20"/>
          <w:spacing w:val="-2"/>
          <w:w w:val="105"/>
          <w:sz w:val="20"/>
        </w:rPr>
        <w:t> </w:t>
      </w:r>
      <w:r>
        <w:rPr>
          <w:color w:val="231F20"/>
          <w:w w:val="105"/>
          <w:sz w:val="20"/>
        </w:rPr>
        <w:t>La</w:t>
      </w:r>
      <w:r>
        <w:rPr>
          <w:color w:val="231F20"/>
          <w:spacing w:val="-2"/>
          <w:w w:val="105"/>
          <w:sz w:val="20"/>
        </w:rPr>
        <w:t> </w:t>
      </w:r>
      <w:r>
        <w:rPr>
          <w:color w:val="231F20"/>
          <w:w w:val="105"/>
          <w:sz w:val="20"/>
        </w:rPr>
        <w:t>autoridad</w:t>
      </w:r>
      <w:r>
        <w:rPr>
          <w:color w:val="231F20"/>
          <w:spacing w:val="-2"/>
          <w:w w:val="105"/>
          <w:sz w:val="20"/>
        </w:rPr>
        <w:t> </w:t>
      </w:r>
      <w:r>
        <w:rPr>
          <w:color w:val="231F20"/>
          <w:w w:val="105"/>
          <w:sz w:val="20"/>
        </w:rPr>
        <w:t>educativa</w:t>
      </w:r>
      <w:r>
        <w:rPr>
          <w:color w:val="231F20"/>
          <w:spacing w:val="-2"/>
          <w:w w:val="105"/>
          <w:sz w:val="20"/>
        </w:rPr>
        <w:t> </w:t>
      </w:r>
      <w:r>
        <w:rPr>
          <w:color w:val="231F20"/>
          <w:w w:val="105"/>
          <w:sz w:val="20"/>
        </w:rPr>
        <w:t>justificará</w:t>
      </w:r>
      <w:r>
        <w:rPr>
          <w:color w:val="231F20"/>
          <w:spacing w:val="-2"/>
          <w:w w:val="105"/>
          <w:sz w:val="20"/>
        </w:rPr>
        <w:t> </w:t>
      </w:r>
      <w:r>
        <w:rPr>
          <w:color w:val="231F20"/>
          <w:w w:val="105"/>
          <w:sz w:val="20"/>
        </w:rPr>
        <w:t>y</w:t>
      </w:r>
      <w:r>
        <w:rPr>
          <w:color w:val="231F20"/>
          <w:spacing w:val="-2"/>
          <w:w w:val="105"/>
          <w:sz w:val="20"/>
        </w:rPr>
        <w:t> </w:t>
      </w:r>
      <w:r>
        <w:rPr>
          <w:color w:val="231F20"/>
          <w:w w:val="105"/>
          <w:sz w:val="20"/>
        </w:rPr>
        <w:t>determinará</w:t>
      </w:r>
      <w:r>
        <w:rPr>
          <w:color w:val="231F20"/>
          <w:spacing w:val="-2"/>
          <w:w w:val="105"/>
          <w:sz w:val="20"/>
        </w:rPr>
        <w:t> </w:t>
      </w:r>
      <w:r>
        <w:rPr>
          <w:color w:val="231F20"/>
          <w:w w:val="105"/>
          <w:sz w:val="20"/>
        </w:rPr>
        <w:t>el cumplimento de las circunstancias descritas;</w:t>
      </w:r>
    </w:p>
    <w:p>
      <w:pPr>
        <w:pStyle w:val="ListParagraph"/>
        <w:numPr>
          <w:ilvl w:val="0"/>
          <w:numId w:val="27"/>
        </w:numPr>
        <w:tabs>
          <w:tab w:pos="1628" w:val="left" w:leader="none"/>
        </w:tabs>
        <w:spacing w:line="278" w:lineRule="auto" w:before="160" w:after="0"/>
        <w:ind w:left="1628" w:right="1273" w:hanging="560"/>
        <w:jc w:val="both"/>
        <w:rPr>
          <w:sz w:val="20"/>
        </w:rPr>
      </w:pPr>
      <w:r>
        <w:rPr>
          <w:sz w:val="20"/>
        </w:rPr>
        <mc:AlternateContent>
          <mc:Choice Requires="wps">
            <w:drawing>
              <wp:anchor distT="0" distB="0" distL="0" distR="0" allowOverlap="1" layoutInCell="1" locked="0" behindDoc="0" simplePos="0" relativeHeight="15770112">
                <wp:simplePos x="0" y="0"/>
                <wp:positionH relativeFrom="page">
                  <wp:posOffset>7201474</wp:posOffset>
                </wp:positionH>
                <wp:positionV relativeFrom="paragraph">
                  <wp:posOffset>465891</wp:posOffset>
                </wp:positionV>
                <wp:extent cx="181610" cy="147383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6.684338pt;width:14.3pt;height:116.05pt;mso-position-horizontal-relative:page;mso-position-vertical-relative:paragraph;z-index:15770112" type="#_x0000_t202" id="docshape25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Al</w:t>
      </w:r>
      <w:r>
        <w:rPr>
          <w:color w:val="231F20"/>
          <w:w w:val="105"/>
          <w:sz w:val="20"/>
        </w:rPr>
        <w:t> término</w:t>
      </w:r>
      <w:r>
        <w:rPr>
          <w:color w:val="231F20"/>
          <w:w w:val="105"/>
          <w:sz w:val="20"/>
        </w:rPr>
        <w:t> de</w:t>
      </w:r>
      <w:r>
        <w:rPr>
          <w:color w:val="231F20"/>
          <w:w w:val="105"/>
          <w:sz w:val="20"/>
        </w:rPr>
        <w:t> la</w:t>
      </w:r>
      <w:r>
        <w:rPr>
          <w:color w:val="231F20"/>
          <w:w w:val="105"/>
          <w:sz w:val="20"/>
        </w:rPr>
        <w:t> vigencia</w:t>
      </w:r>
      <w:r>
        <w:rPr>
          <w:color w:val="231F20"/>
          <w:w w:val="105"/>
          <w:sz w:val="20"/>
        </w:rPr>
        <w:t> de</w:t>
      </w:r>
      <w:r>
        <w:rPr>
          <w:color w:val="231F20"/>
          <w:w w:val="105"/>
          <w:sz w:val="20"/>
        </w:rPr>
        <w:t> los</w:t>
      </w:r>
      <w:r>
        <w:rPr>
          <w:color w:val="231F20"/>
          <w:w w:val="105"/>
          <w:sz w:val="20"/>
        </w:rPr>
        <w:t> resultados</w:t>
      </w:r>
      <w:r>
        <w:rPr>
          <w:color w:val="231F20"/>
          <w:w w:val="105"/>
          <w:sz w:val="20"/>
        </w:rPr>
        <w:t> del</w:t>
      </w:r>
      <w:r>
        <w:rPr>
          <w:color w:val="231F20"/>
          <w:w w:val="105"/>
          <w:sz w:val="20"/>
        </w:rPr>
        <w:t> proceso</w:t>
      </w:r>
      <w:r>
        <w:rPr>
          <w:color w:val="231F20"/>
          <w:w w:val="105"/>
          <w:sz w:val="20"/>
        </w:rPr>
        <w:t> regulado</w:t>
      </w:r>
      <w:r>
        <w:rPr>
          <w:color w:val="231F20"/>
          <w:w w:val="105"/>
          <w:sz w:val="20"/>
        </w:rPr>
        <w:t> en</w:t>
      </w:r>
      <w:r>
        <w:rPr>
          <w:color w:val="231F20"/>
          <w:w w:val="105"/>
          <w:sz w:val="20"/>
        </w:rPr>
        <w:t> este</w:t>
      </w:r>
      <w:r>
        <w:rPr>
          <w:color w:val="231F20"/>
          <w:w w:val="105"/>
          <w:sz w:val="20"/>
        </w:rPr>
        <w:t> Acuerdo,</w:t>
      </w:r>
      <w:r>
        <w:rPr>
          <w:color w:val="231F20"/>
          <w:w w:val="105"/>
          <w:sz w:val="20"/>
        </w:rPr>
        <w:t> las asignaciones</w:t>
      </w:r>
      <w:r>
        <w:rPr>
          <w:color w:val="231F20"/>
          <w:w w:val="105"/>
          <w:sz w:val="20"/>
        </w:rPr>
        <w:t> de</w:t>
      </w:r>
      <w:r>
        <w:rPr>
          <w:color w:val="231F20"/>
          <w:w w:val="105"/>
          <w:sz w:val="20"/>
        </w:rPr>
        <w:t> plazas</w:t>
      </w:r>
      <w:r>
        <w:rPr>
          <w:color w:val="231F20"/>
          <w:w w:val="105"/>
          <w:sz w:val="20"/>
        </w:rPr>
        <w:t> que</w:t>
      </w:r>
      <w:r>
        <w:rPr>
          <w:color w:val="231F20"/>
          <w:w w:val="105"/>
          <w:sz w:val="20"/>
        </w:rPr>
        <w:t> realicen</w:t>
      </w:r>
      <w:r>
        <w:rPr>
          <w:color w:val="231F20"/>
          <w:w w:val="105"/>
          <w:sz w:val="20"/>
        </w:rPr>
        <w:t> las</w:t>
      </w:r>
      <w:r>
        <w:rPr>
          <w:color w:val="231F20"/>
          <w:w w:val="105"/>
          <w:sz w:val="20"/>
        </w:rPr>
        <w:t> autoridades</w:t>
      </w:r>
      <w:r>
        <w:rPr>
          <w:color w:val="231F20"/>
          <w:w w:val="105"/>
          <w:sz w:val="20"/>
        </w:rPr>
        <w:t> de</w:t>
      </w:r>
      <w:r>
        <w:rPr>
          <w:color w:val="231F20"/>
          <w:w w:val="105"/>
          <w:sz w:val="20"/>
        </w:rPr>
        <w:t> educación</w:t>
      </w:r>
      <w:r>
        <w:rPr>
          <w:color w:val="231F20"/>
          <w:w w:val="105"/>
          <w:sz w:val="20"/>
        </w:rPr>
        <w:t> media</w:t>
      </w:r>
      <w:r>
        <w:rPr>
          <w:color w:val="231F20"/>
          <w:w w:val="105"/>
          <w:sz w:val="20"/>
        </w:rPr>
        <w:t> superior</w:t>
      </w:r>
      <w:r>
        <w:rPr>
          <w:color w:val="231F20"/>
          <w:w w:val="105"/>
          <w:sz w:val="20"/>
        </w:rPr>
        <w:t> o</w:t>
      </w:r>
      <w:r>
        <w:rPr>
          <w:color w:val="231F20"/>
          <w:w w:val="105"/>
          <w:sz w:val="20"/>
        </w:rPr>
        <w:t> los organismos</w:t>
      </w:r>
      <w:r>
        <w:rPr>
          <w:color w:val="231F20"/>
          <w:spacing w:val="-15"/>
          <w:w w:val="105"/>
          <w:sz w:val="20"/>
        </w:rPr>
        <w:t> </w:t>
      </w:r>
      <w:r>
        <w:rPr>
          <w:color w:val="231F20"/>
          <w:w w:val="105"/>
          <w:sz w:val="20"/>
        </w:rPr>
        <w:t>descentralizados</w:t>
      </w:r>
      <w:r>
        <w:rPr>
          <w:color w:val="231F20"/>
          <w:spacing w:val="-15"/>
          <w:w w:val="105"/>
          <w:sz w:val="20"/>
        </w:rPr>
        <w:t> </w:t>
      </w:r>
      <w:r>
        <w:rPr>
          <w:color w:val="231F20"/>
          <w:w w:val="105"/>
          <w:sz w:val="20"/>
        </w:rPr>
        <w:t>serán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carácter</w:t>
      </w:r>
      <w:r>
        <w:rPr>
          <w:color w:val="231F20"/>
          <w:spacing w:val="-15"/>
          <w:w w:val="105"/>
          <w:sz w:val="20"/>
        </w:rPr>
        <w:t> </w:t>
      </w:r>
      <w:r>
        <w:rPr>
          <w:color w:val="231F20"/>
          <w:w w:val="105"/>
          <w:sz w:val="20"/>
        </w:rPr>
        <w:t>temporal</w:t>
      </w:r>
      <w:r>
        <w:rPr>
          <w:color w:val="231F20"/>
          <w:spacing w:val="-15"/>
          <w:w w:val="105"/>
          <w:sz w:val="20"/>
        </w:rPr>
        <w:t> </w:t>
      </w:r>
      <w:r>
        <w:rPr>
          <w:color w:val="231F20"/>
          <w:w w:val="105"/>
          <w:sz w:val="20"/>
        </w:rPr>
        <w:t>hasta</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15</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agosto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2027.</w:t>
      </w:r>
      <w:r>
        <w:rPr>
          <w:color w:val="231F20"/>
          <w:spacing w:val="-15"/>
          <w:w w:val="105"/>
          <w:sz w:val="20"/>
        </w:rPr>
        <w:t> </w:t>
      </w:r>
      <w:r>
        <w:rPr>
          <w:color w:val="231F20"/>
          <w:w w:val="105"/>
          <w:sz w:val="20"/>
        </w:rPr>
        <w:t>Una vez</w:t>
      </w:r>
      <w:r>
        <w:rPr>
          <w:color w:val="231F20"/>
          <w:spacing w:val="-4"/>
          <w:w w:val="105"/>
          <w:sz w:val="20"/>
        </w:rPr>
        <w:t> </w:t>
      </w:r>
      <w:r>
        <w:rPr>
          <w:color w:val="231F20"/>
          <w:w w:val="105"/>
          <w:sz w:val="20"/>
        </w:rPr>
        <w:t>que</w:t>
      </w:r>
      <w:r>
        <w:rPr>
          <w:color w:val="231F20"/>
          <w:spacing w:val="-4"/>
          <w:w w:val="105"/>
          <w:sz w:val="20"/>
        </w:rPr>
        <w:t> </w:t>
      </w:r>
      <w:r>
        <w:rPr>
          <w:color w:val="231F20"/>
          <w:w w:val="105"/>
          <w:sz w:val="20"/>
        </w:rPr>
        <w:t>concluya</w:t>
      </w:r>
      <w:r>
        <w:rPr>
          <w:color w:val="231F20"/>
          <w:spacing w:val="-4"/>
          <w:w w:val="105"/>
          <w:sz w:val="20"/>
        </w:rPr>
        <w:t> </w:t>
      </w:r>
      <w:r>
        <w:rPr>
          <w:color w:val="231F20"/>
          <w:w w:val="105"/>
          <w:sz w:val="20"/>
        </w:rPr>
        <w:t>dicha</w:t>
      </w:r>
      <w:r>
        <w:rPr>
          <w:color w:val="231F20"/>
          <w:spacing w:val="-4"/>
          <w:w w:val="105"/>
          <w:sz w:val="20"/>
        </w:rPr>
        <w:t> </w:t>
      </w:r>
      <w:r>
        <w:rPr>
          <w:color w:val="231F20"/>
          <w:w w:val="105"/>
          <w:sz w:val="20"/>
        </w:rPr>
        <w:t>temporalidad</w:t>
      </w:r>
      <w:r>
        <w:rPr>
          <w:color w:val="231F20"/>
          <w:spacing w:val="-4"/>
          <w:w w:val="105"/>
          <w:sz w:val="20"/>
        </w:rPr>
        <w:t> </w:t>
      </w:r>
      <w:r>
        <w:rPr>
          <w:color w:val="231F20"/>
          <w:w w:val="105"/>
          <w:sz w:val="20"/>
        </w:rPr>
        <w:t>se</w:t>
      </w:r>
      <w:r>
        <w:rPr>
          <w:color w:val="231F20"/>
          <w:spacing w:val="-4"/>
          <w:w w:val="105"/>
          <w:sz w:val="20"/>
        </w:rPr>
        <w:t> </w:t>
      </w:r>
      <w:r>
        <w:rPr>
          <w:color w:val="231F20"/>
          <w:w w:val="105"/>
          <w:sz w:val="20"/>
        </w:rPr>
        <w:t>deberán</w:t>
      </w:r>
      <w:r>
        <w:rPr>
          <w:color w:val="231F20"/>
          <w:spacing w:val="-4"/>
          <w:w w:val="105"/>
          <w:sz w:val="20"/>
        </w:rPr>
        <w:t> </w:t>
      </w:r>
      <w:r>
        <w:rPr>
          <w:color w:val="231F20"/>
          <w:w w:val="105"/>
          <w:sz w:val="20"/>
        </w:rPr>
        <w:t>asignar</w:t>
      </w:r>
      <w:r>
        <w:rPr>
          <w:color w:val="231F20"/>
          <w:spacing w:val="-4"/>
          <w:w w:val="105"/>
          <w:sz w:val="20"/>
        </w:rPr>
        <w:t> </w:t>
      </w:r>
      <w:r>
        <w:rPr>
          <w:color w:val="231F20"/>
          <w:w w:val="105"/>
          <w:sz w:val="20"/>
        </w:rPr>
        <w:t>de</w:t>
      </w:r>
      <w:r>
        <w:rPr>
          <w:color w:val="231F20"/>
          <w:spacing w:val="-4"/>
          <w:w w:val="105"/>
          <w:sz w:val="20"/>
        </w:rPr>
        <w:t> </w:t>
      </w:r>
      <w:r>
        <w:rPr>
          <w:color w:val="231F20"/>
          <w:w w:val="105"/>
          <w:sz w:val="20"/>
        </w:rPr>
        <w:t>acuerdo</w:t>
      </w:r>
      <w:r>
        <w:rPr>
          <w:color w:val="231F20"/>
          <w:spacing w:val="-4"/>
          <w:w w:val="105"/>
          <w:sz w:val="20"/>
        </w:rPr>
        <w:t> </w:t>
      </w:r>
      <w:r>
        <w:rPr>
          <w:color w:val="231F20"/>
          <w:w w:val="105"/>
          <w:sz w:val="20"/>
        </w:rPr>
        <w:t>con</w:t>
      </w:r>
      <w:r>
        <w:rPr>
          <w:color w:val="231F20"/>
          <w:spacing w:val="-4"/>
          <w:w w:val="105"/>
          <w:sz w:val="20"/>
        </w:rPr>
        <w:t> </w:t>
      </w:r>
      <w:r>
        <w:rPr>
          <w:color w:val="231F20"/>
          <w:w w:val="105"/>
          <w:sz w:val="20"/>
        </w:rPr>
        <w:t>su</w:t>
      </w:r>
      <w:r>
        <w:rPr>
          <w:color w:val="231F20"/>
          <w:spacing w:val="-4"/>
          <w:w w:val="105"/>
          <w:sz w:val="20"/>
        </w:rPr>
        <w:t> </w:t>
      </w:r>
      <w:r>
        <w:rPr>
          <w:color w:val="231F20"/>
          <w:w w:val="105"/>
          <w:sz w:val="20"/>
        </w:rPr>
        <w:t>naturaleza;</w:t>
      </w:r>
    </w:p>
    <w:p>
      <w:pPr>
        <w:pStyle w:val="ListParagraph"/>
        <w:numPr>
          <w:ilvl w:val="0"/>
          <w:numId w:val="27"/>
        </w:numPr>
        <w:tabs>
          <w:tab w:pos="1628" w:val="left" w:leader="none"/>
        </w:tabs>
        <w:spacing w:line="278" w:lineRule="auto" w:before="160" w:after="0"/>
        <w:ind w:left="1628" w:right="1272" w:hanging="560"/>
        <w:jc w:val="both"/>
        <w:rPr>
          <w:sz w:val="20"/>
        </w:rPr>
      </w:pPr>
      <w:r>
        <w:rPr>
          <w:color w:val="231F20"/>
          <w:w w:val="105"/>
          <w:sz w:val="20"/>
        </w:rPr>
        <w:t>Deberá</w:t>
      </w:r>
      <w:r>
        <w:rPr>
          <w:color w:val="231F20"/>
          <w:spacing w:val="-15"/>
          <w:w w:val="105"/>
          <w:sz w:val="20"/>
        </w:rPr>
        <w:t> </w:t>
      </w:r>
      <w:r>
        <w:rPr>
          <w:color w:val="231F20"/>
          <w:w w:val="105"/>
          <w:sz w:val="20"/>
        </w:rPr>
        <w:t>registrarse</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referido</w:t>
      </w:r>
      <w:r>
        <w:rPr>
          <w:color w:val="231F20"/>
          <w:spacing w:val="-15"/>
          <w:w w:val="105"/>
          <w:sz w:val="20"/>
        </w:rPr>
        <w:t> </w:t>
      </w:r>
      <w:r>
        <w:rPr>
          <w:color w:val="231F20"/>
          <w:w w:val="105"/>
          <w:sz w:val="20"/>
        </w:rPr>
        <w:t>Sistema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información</w:t>
      </w:r>
      <w:r>
        <w:rPr>
          <w:color w:val="231F20"/>
          <w:spacing w:val="-15"/>
          <w:w w:val="105"/>
          <w:sz w:val="20"/>
        </w:rPr>
        <w:t> </w:t>
      </w:r>
      <w:r>
        <w:rPr>
          <w:color w:val="231F20"/>
          <w:w w:val="105"/>
          <w:sz w:val="20"/>
        </w:rPr>
        <w:t>generada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plazas del</w:t>
      </w:r>
      <w:r>
        <w:rPr>
          <w:color w:val="231F20"/>
          <w:spacing w:val="-10"/>
          <w:w w:val="105"/>
          <w:sz w:val="20"/>
        </w:rPr>
        <w:t> </w:t>
      </w:r>
      <w:r>
        <w:rPr>
          <w:color w:val="231F20"/>
          <w:w w:val="105"/>
          <w:sz w:val="20"/>
        </w:rPr>
        <w:t>proceso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admisión</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educación</w:t>
      </w:r>
      <w:r>
        <w:rPr>
          <w:color w:val="231F20"/>
          <w:spacing w:val="-10"/>
          <w:w w:val="105"/>
          <w:sz w:val="20"/>
        </w:rPr>
        <w:t> </w:t>
      </w:r>
      <w:r>
        <w:rPr>
          <w:color w:val="231F20"/>
          <w:w w:val="105"/>
          <w:sz w:val="20"/>
        </w:rPr>
        <w:t>media</w:t>
      </w:r>
      <w:r>
        <w:rPr>
          <w:color w:val="231F20"/>
          <w:spacing w:val="-10"/>
          <w:w w:val="105"/>
          <w:sz w:val="20"/>
        </w:rPr>
        <w:t> </w:t>
      </w:r>
      <w:r>
        <w:rPr>
          <w:color w:val="231F20"/>
          <w:w w:val="105"/>
          <w:sz w:val="20"/>
        </w:rPr>
        <w:t>superior,</w:t>
      </w:r>
      <w:r>
        <w:rPr>
          <w:color w:val="231F20"/>
          <w:spacing w:val="-10"/>
          <w:w w:val="105"/>
          <w:sz w:val="20"/>
        </w:rPr>
        <w:t> </w:t>
      </w:r>
      <w:r>
        <w:rPr>
          <w:color w:val="231F20"/>
          <w:w w:val="105"/>
          <w:sz w:val="20"/>
        </w:rPr>
        <w:t>ciclo</w:t>
      </w:r>
      <w:r>
        <w:rPr>
          <w:color w:val="231F20"/>
          <w:spacing w:val="-10"/>
          <w:w w:val="105"/>
          <w:sz w:val="20"/>
        </w:rPr>
        <w:t> </w:t>
      </w:r>
      <w:r>
        <w:rPr>
          <w:color w:val="231F20"/>
          <w:w w:val="105"/>
          <w:sz w:val="20"/>
        </w:rPr>
        <w:t>escolar</w:t>
      </w:r>
      <w:r>
        <w:rPr>
          <w:color w:val="231F20"/>
          <w:spacing w:val="-10"/>
          <w:w w:val="105"/>
          <w:sz w:val="20"/>
        </w:rPr>
        <w:t> </w:t>
      </w:r>
      <w:r>
        <w:rPr>
          <w:color w:val="231F20"/>
          <w:w w:val="105"/>
          <w:sz w:val="20"/>
        </w:rPr>
        <w:t>2026-2027,</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base</w:t>
      </w:r>
      <w:r>
        <w:rPr>
          <w:color w:val="231F20"/>
          <w:spacing w:val="-10"/>
          <w:w w:val="105"/>
          <w:sz w:val="20"/>
        </w:rPr>
        <w:t> </w:t>
      </w:r>
      <w:r>
        <w:rPr>
          <w:color w:val="231F20"/>
          <w:w w:val="105"/>
          <w:sz w:val="20"/>
        </w:rPr>
        <w:t>en el listado nominal ordenado de resultados, así como de las personas participantes que </w:t>
      </w:r>
      <w:r>
        <w:rPr>
          <w:color w:val="231F20"/>
          <w:w w:val="105"/>
          <w:sz w:val="20"/>
        </w:rPr>
        <w:t>no </w:t>
      </w:r>
      <w:r>
        <w:rPr>
          <w:color w:val="231F20"/>
          <w:sz w:val="20"/>
        </w:rPr>
        <w:t>aceptaron la plaza ofertada y de las que no se presentaron al evento público de asignación de </w:t>
      </w:r>
      <w:r>
        <w:rPr>
          <w:color w:val="231F20"/>
          <w:w w:val="105"/>
          <w:sz w:val="20"/>
        </w:rPr>
        <w:t>plazas,</w:t>
      </w:r>
      <w:r>
        <w:rPr>
          <w:color w:val="231F20"/>
          <w:spacing w:val="-3"/>
          <w:w w:val="105"/>
          <w:sz w:val="20"/>
        </w:rPr>
        <w:t> </w:t>
      </w:r>
      <w:r>
        <w:rPr>
          <w:color w:val="231F20"/>
          <w:w w:val="105"/>
          <w:sz w:val="20"/>
        </w:rPr>
        <w:t>y</w:t>
      </w:r>
    </w:p>
    <w:p>
      <w:pPr>
        <w:pStyle w:val="ListParagraph"/>
        <w:numPr>
          <w:ilvl w:val="0"/>
          <w:numId w:val="27"/>
        </w:numPr>
        <w:tabs>
          <w:tab w:pos="1628" w:val="left" w:leader="none"/>
        </w:tabs>
        <w:spacing w:line="278" w:lineRule="auto" w:before="160" w:after="0"/>
        <w:ind w:left="1628" w:right="1273" w:hanging="560"/>
        <w:jc w:val="both"/>
        <w:rPr>
          <w:sz w:val="20"/>
        </w:rPr>
      </w:pPr>
      <w:r>
        <w:rPr>
          <w:color w:val="231F20"/>
          <w:w w:val="105"/>
          <w:sz w:val="20"/>
        </w:rPr>
        <w:t>Previo a los eventos de asignación de plazas, la autoridad educativa deberá</w:t>
      </w:r>
      <w:r>
        <w:rPr>
          <w:color w:val="231F20"/>
          <w:spacing w:val="40"/>
          <w:w w:val="105"/>
          <w:sz w:val="20"/>
        </w:rPr>
        <w:t> </w:t>
      </w:r>
      <w:r>
        <w:rPr>
          <w:color w:val="231F20"/>
          <w:w w:val="105"/>
          <w:sz w:val="20"/>
        </w:rPr>
        <w:t>realizar </w:t>
      </w:r>
      <w:r>
        <w:rPr>
          <w:color w:val="231F20"/>
          <w:w w:val="105"/>
          <w:sz w:val="20"/>
        </w:rPr>
        <w:t>una </w:t>
      </w:r>
      <w:r>
        <w:rPr>
          <w:color w:val="231F20"/>
          <w:spacing w:val="-2"/>
          <w:w w:val="105"/>
          <w:sz w:val="20"/>
        </w:rPr>
        <w:t>revisión</w:t>
      </w:r>
      <w:r>
        <w:rPr>
          <w:color w:val="231F20"/>
          <w:spacing w:val="-25"/>
          <w:w w:val="105"/>
          <w:sz w:val="20"/>
        </w:rPr>
        <w:t> </w:t>
      </w:r>
      <w:r>
        <w:rPr>
          <w:color w:val="231F20"/>
          <w:spacing w:val="-2"/>
          <w:w w:val="105"/>
          <w:sz w:val="20"/>
        </w:rPr>
        <w:t>minuciosa</w:t>
      </w:r>
      <w:r>
        <w:rPr>
          <w:color w:val="231F20"/>
          <w:spacing w:val="16"/>
          <w:w w:val="105"/>
          <w:sz w:val="20"/>
        </w:rPr>
        <w:t> </w:t>
      </w:r>
      <w:r>
        <w:rPr>
          <w:color w:val="231F20"/>
          <w:spacing w:val="-2"/>
          <w:w w:val="105"/>
          <w:sz w:val="20"/>
        </w:rPr>
        <w:t>y</w:t>
      </w:r>
      <w:r>
        <w:rPr>
          <w:color w:val="231F20"/>
          <w:spacing w:val="-25"/>
          <w:w w:val="105"/>
          <w:sz w:val="20"/>
        </w:rPr>
        <w:t> </w:t>
      </w:r>
      <w:r>
        <w:rPr>
          <w:color w:val="231F20"/>
          <w:spacing w:val="-2"/>
          <w:w w:val="105"/>
          <w:sz w:val="20"/>
        </w:rPr>
        <w:t>exhaustiva</w:t>
      </w:r>
      <w:r>
        <w:rPr>
          <w:color w:val="231F20"/>
          <w:spacing w:val="-25"/>
          <w:w w:val="105"/>
          <w:sz w:val="20"/>
        </w:rPr>
        <w:t> </w:t>
      </w:r>
      <w:r>
        <w:rPr>
          <w:color w:val="231F20"/>
          <w:spacing w:val="-2"/>
          <w:w w:val="105"/>
          <w:sz w:val="20"/>
        </w:rPr>
        <w:t>de</w:t>
      </w:r>
      <w:r>
        <w:rPr>
          <w:color w:val="231F20"/>
          <w:spacing w:val="-25"/>
          <w:w w:val="105"/>
          <w:sz w:val="20"/>
        </w:rPr>
        <w:t> </w:t>
      </w:r>
      <w:r>
        <w:rPr>
          <w:color w:val="231F20"/>
          <w:spacing w:val="-2"/>
          <w:w w:val="105"/>
          <w:sz w:val="20"/>
        </w:rPr>
        <w:t>la</w:t>
      </w:r>
      <w:r>
        <w:rPr>
          <w:color w:val="231F20"/>
          <w:spacing w:val="-25"/>
          <w:w w:val="105"/>
          <w:sz w:val="20"/>
        </w:rPr>
        <w:t> </w:t>
      </w:r>
      <w:r>
        <w:rPr>
          <w:color w:val="231F20"/>
          <w:spacing w:val="-2"/>
          <w:w w:val="105"/>
          <w:sz w:val="20"/>
        </w:rPr>
        <w:t>totalidad</w:t>
      </w:r>
      <w:r>
        <w:rPr>
          <w:color w:val="231F20"/>
          <w:spacing w:val="-25"/>
          <w:w w:val="105"/>
          <w:sz w:val="20"/>
        </w:rPr>
        <w:t> </w:t>
      </w:r>
      <w:r>
        <w:rPr>
          <w:color w:val="231F20"/>
          <w:spacing w:val="-2"/>
          <w:w w:val="105"/>
          <w:sz w:val="20"/>
        </w:rPr>
        <w:t>de</w:t>
      </w:r>
      <w:r>
        <w:rPr>
          <w:color w:val="231F20"/>
          <w:spacing w:val="-25"/>
          <w:w w:val="105"/>
          <w:sz w:val="20"/>
        </w:rPr>
        <w:t> </w:t>
      </w:r>
      <w:r>
        <w:rPr>
          <w:color w:val="231F20"/>
          <w:spacing w:val="-2"/>
          <w:w w:val="105"/>
          <w:sz w:val="20"/>
        </w:rPr>
        <w:t>los</w:t>
      </w:r>
      <w:r>
        <w:rPr>
          <w:color w:val="231F20"/>
          <w:spacing w:val="-25"/>
          <w:w w:val="105"/>
          <w:sz w:val="20"/>
        </w:rPr>
        <w:t> </w:t>
      </w:r>
      <w:r>
        <w:rPr>
          <w:color w:val="231F20"/>
          <w:spacing w:val="-2"/>
          <w:w w:val="105"/>
          <w:sz w:val="20"/>
        </w:rPr>
        <w:t>expedientes</w:t>
      </w:r>
      <w:r>
        <w:rPr>
          <w:color w:val="231F20"/>
          <w:spacing w:val="-25"/>
          <w:w w:val="105"/>
          <w:sz w:val="20"/>
        </w:rPr>
        <w:t> </w:t>
      </w:r>
      <w:r>
        <w:rPr>
          <w:color w:val="231F20"/>
          <w:spacing w:val="-2"/>
          <w:w w:val="105"/>
          <w:sz w:val="20"/>
        </w:rPr>
        <w:t>de</w:t>
      </w:r>
      <w:r>
        <w:rPr>
          <w:color w:val="231F20"/>
          <w:spacing w:val="-25"/>
          <w:w w:val="105"/>
          <w:sz w:val="20"/>
        </w:rPr>
        <w:t> </w:t>
      </w:r>
      <w:r>
        <w:rPr>
          <w:color w:val="231F20"/>
          <w:spacing w:val="-2"/>
          <w:w w:val="105"/>
          <w:sz w:val="20"/>
        </w:rPr>
        <w:t>las</w:t>
      </w:r>
      <w:r>
        <w:rPr>
          <w:color w:val="231F20"/>
          <w:spacing w:val="-25"/>
          <w:w w:val="105"/>
          <w:sz w:val="20"/>
        </w:rPr>
        <w:t> </w:t>
      </w:r>
      <w:r>
        <w:rPr>
          <w:color w:val="231F20"/>
          <w:spacing w:val="-2"/>
          <w:w w:val="105"/>
          <w:sz w:val="20"/>
        </w:rPr>
        <w:t>personas</w:t>
      </w:r>
      <w:r>
        <w:rPr>
          <w:color w:val="231F20"/>
          <w:spacing w:val="-25"/>
          <w:w w:val="105"/>
          <w:sz w:val="20"/>
        </w:rPr>
        <w:t> </w:t>
      </w:r>
      <w:r>
        <w:rPr>
          <w:color w:val="231F20"/>
          <w:spacing w:val="-2"/>
          <w:w w:val="105"/>
          <w:sz w:val="20"/>
        </w:rPr>
        <w:t>participantes</w:t>
      </w:r>
    </w:p>
    <w:p>
      <w:pPr>
        <w:pStyle w:val="ListParagraph"/>
        <w:spacing w:after="0" w:line="278" w:lineRule="auto"/>
        <w:jc w:val="both"/>
        <w:rPr>
          <w:sz w:val="20"/>
        </w:rPr>
        <w:sectPr>
          <w:pgSz w:w="12190" w:h="15880"/>
          <w:pgMar w:header="371" w:footer="848" w:top="2940" w:bottom="920" w:left="425" w:right="425"/>
        </w:sectPr>
      </w:pPr>
    </w:p>
    <w:p>
      <w:pPr>
        <w:pStyle w:val="BodyText"/>
      </w:pPr>
    </w:p>
    <w:p>
      <w:pPr>
        <w:pStyle w:val="BodyText"/>
        <w:spacing w:before="26"/>
      </w:pPr>
    </w:p>
    <w:p>
      <w:pPr>
        <w:pStyle w:val="BodyText"/>
        <w:spacing w:line="261" w:lineRule="auto"/>
        <w:ind w:left="2195" w:right="705"/>
        <w:jc w:val="both"/>
      </w:pPr>
      <w:r>
        <w:rPr/>
        <mc:AlternateContent>
          <mc:Choice Requires="wps">
            <w:drawing>
              <wp:anchor distT="0" distB="0" distL="0" distR="0" allowOverlap="1" layoutInCell="1" locked="0" behindDoc="0" simplePos="0" relativeHeight="15772672">
                <wp:simplePos x="0" y="0"/>
                <wp:positionH relativeFrom="page">
                  <wp:posOffset>356699</wp:posOffset>
                </wp:positionH>
                <wp:positionV relativeFrom="paragraph">
                  <wp:posOffset>1268300</wp:posOffset>
                </wp:positionV>
                <wp:extent cx="181610" cy="3538854"/>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81610" cy="3538854"/>
                        </a:xfrm>
                        <a:prstGeom prst="rect">
                          <a:avLst/>
                        </a:prstGeom>
                      </wps:spPr>
                      <wps:txbx>
                        <w:txbxContent>
                          <w:p>
                            <w:pPr>
                              <w:numPr>
                                <w:ilvl w:val="0"/>
                                <w:numId w:val="2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99.866142pt;width:14.3pt;height:278.650pt;mso-position-horizontal-relative:page;mso-position-vertical-relative:paragraph;z-index:15772672" type="#_x0000_t202" id="docshape273" filled="false" stroked="false">
                <v:textbox inset="0,0,0,0" style="layout-flow:vertical;mso-layout-flow-alt:bottom-to-top">
                  <w:txbxContent>
                    <w:p>
                      <w:pPr>
                        <w:numPr>
                          <w:ilvl w:val="0"/>
                          <w:numId w:val="2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que se convoquen a los eventos de asignación, con el tiempo de antelación debido </w:t>
      </w:r>
      <w:r>
        <w:rPr>
          <w:color w:val="231F20"/>
          <w:w w:val="105"/>
        </w:rPr>
        <w:t>para que, en el caso de encontrar inconsistencias, se lleven a cabo los procedimientos de baja </w:t>
      </w:r>
      <w:r>
        <w:rPr>
          <w:color w:val="231F20"/>
        </w:rPr>
        <w:t>correspondientes,</w:t>
      </w:r>
      <w:r>
        <w:rPr>
          <w:color w:val="231F20"/>
          <w:spacing w:val="-7"/>
        </w:rPr>
        <w:t> </w:t>
      </w:r>
      <w:r>
        <w:rPr>
          <w:color w:val="231F20"/>
        </w:rPr>
        <w:t>notificando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Unidad</w:t>
      </w:r>
      <w:r>
        <w:rPr>
          <w:color w:val="231F20"/>
          <w:spacing w:val="-7"/>
        </w:rPr>
        <w:t> </w:t>
      </w:r>
      <w:r>
        <w:rPr>
          <w:color w:val="231F20"/>
        </w:rPr>
        <w:t>del</w:t>
      </w:r>
      <w:r>
        <w:rPr>
          <w:color w:val="231F20"/>
          <w:spacing w:val="-7"/>
        </w:rPr>
        <w:t> </w:t>
      </w:r>
      <w:r>
        <w:rPr>
          <w:color w:val="231F20"/>
        </w:rPr>
        <w:t>Sistema</w:t>
      </w:r>
      <w:r>
        <w:rPr>
          <w:color w:val="231F20"/>
          <w:spacing w:val="-7"/>
        </w:rPr>
        <w:t> </w:t>
      </w:r>
      <w:r>
        <w:rPr>
          <w:color w:val="231F20"/>
        </w:rPr>
        <w:t>al</w:t>
      </w:r>
      <w:r>
        <w:rPr>
          <w:color w:val="231F20"/>
          <w:spacing w:val="-7"/>
        </w:rPr>
        <w:t> </w:t>
      </w:r>
      <w:r>
        <w:rPr>
          <w:color w:val="231F20"/>
        </w:rPr>
        <w:t>respecto,</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dichos</w:t>
      </w:r>
      <w:r>
        <w:rPr>
          <w:color w:val="231F20"/>
          <w:spacing w:val="-7"/>
        </w:rPr>
        <w:t> </w:t>
      </w:r>
      <w:r>
        <w:rPr>
          <w:color w:val="231F20"/>
        </w:rPr>
        <w:t>participantes </w:t>
      </w:r>
      <w:r>
        <w:rPr>
          <w:color w:val="231F20"/>
          <w:w w:val="105"/>
        </w:rPr>
        <w:t>sean</w:t>
      </w:r>
      <w:r>
        <w:rPr>
          <w:color w:val="231F20"/>
          <w:spacing w:val="-17"/>
          <w:w w:val="105"/>
        </w:rPr>
        <w:t> </w:t>
      </w:r>
      <w:r>
        <w:rPr>
          <w:color w:val="231F20"/>
          <w:w w:val="105"/>
        </w:rPr>
        <w:t>excluidos</w:t>
      </w:r>
      <w:r>
        <w:rPr>
          <w:color w:val="231F20"/>
          <w:spacing w:val="-16"/>
          <w:w w:val="105"/>
        </w:rPr>
        <w:t> </w:t>
      </w:r>
      <w:r>
        <w:rPr>
          <w:color w:val="231F20"/>
          <w:w w:val="105"/>
        </w:rPr>
        <w:t>del</w:t>
      </w:r>
      <w:r>
        <w:rPr>
          <w:color w:val="231F20"/>
          <w:spacing w:val="-17"/>
          <w:w w:val="105"/>
        </w:rPr>
        <w:t> </w:t>
      </w:r>
      <w:r>
        <w:rPr>
          <w:color w:val="231F20"/>
          <w:w w:val="105"/>
        </w:rPr>
        <w:t>listado</w:t>
      </w:r>
      <w:r>
        <w:rPr>
          <w:color w:val="231F20"/>
          <w:spacing w:val="-16"/>
          <w:w w:val="105"/>
        </w:rPr>
        <w:t> </w:t>
      </w:r>
      <w:r>
        <w:rPr>
          <w:color w:val="231F20"/>
          <w:w w:val="105"/>
        </w:rPr>
        <w:t>y</w:t>
      </w:r>
      <w:r>
        <w:rPr>
          <w:color w:val="231F20"/>
          <w:spacing w:val="-16"/>
          <w:w w:val="105"/>
        </w:rPr>
        <w:t> </w:t>
      </w:r>
      <w:r>
        <w:rPr>
          <w:color w:val="231F20"/>
          <w:w w:val="105"/>
        </w:rPr>
        <w:t>este</w:t>
      </w:r>
      <w:r>
        <w:rPr>
          <w:color w:val="231F20"/>
          <w:spacing w:val="-17"/>
          <w:w w:val="105"/>
        </w:rPr>
        <w:t> </w:t>
      </w:r>
      <w:r>
        <w:rPr>
          <w:color w:val="231F20"/>
          <w:w w:val="105"/>
        </w:rPr>
        <w:t>se</w:t>
      </w:r>
      <w:r>
        <w:rPr>
          <w:color w:val="231F20"/>
          <w:spacing w:val="-16"/>
          <w:w w:val="105"/>
        </w:rPr>
        <w:t> </w:t>
      </w:r>
      <w:r>
        <w:rPr>
          <w:color w:val="231F20"/>
          <w:w w:val="105"/>
        </w:rPr>
        <w:t>recorra</w:t>
      </w:r>
      <w:r>
        <w:rPr>
          <w:color w:val="231F20"/>
          <w:spacing w:val="-17"/>
          <w:w w:val="105"/>
        </w:rPr>
        <w:t> </w:t>
      </w:r>
      <w:r>
        <w:rPr>
          <w:color w:val="231F20"/>
          <w:w w:val="105"/>
        </w:rPr>
        <w:t>en</w:t>
      </w:r>
      <w:r>
        <w:rPr>
          <w:color w:val="231F20"/>
          <w:spacing w:val="-16"/>
          <w:w w:val="105"/>
        </w:rPr>
        <w:t> </w:t>
      </w:r>
      <w:r>
        <w:rPr>
          <w:color w:val="231F20"/>
          <w:w w:val="105"/>
        </w:rPr>
        <w:t>su</w:t>
      </w:r>
      <w:r>
        <w:rPr>
          <w:color w:val="231F20"/>
          <w:spacing w:val="-16"/>
          <w:w w:val="105"/>
        </w:rPr>
        <w:t> </w:t>
      </w:r>
      <w:r>
        <w:rPr>
          <w:color w:val="231F20"/>
          <w:w w:val="105"/>
        </w:rPr>
        <w:t>orden</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evento</w:t>
      </w:r>
      <w:r>
        <w:rPr>
          <w:color w:val="231F20"/>
          <w:spacing w:val="-16"/>
          <w:w w:val="105"/>
        </w:rPr>
        <w:t> </w:t>
      </w:r>
      <w:r>
        <w:rPr>
          <w:color w:val="231F20"/>
          <w:w w:val="105"/>
        </w:rPr>
        <w:t>de</w:t>
      </w:r>
      <w:r>
        <w:rPr>
          <w:color w:val="231F20"/>
          <w:spacing w:val="-16"/>
          <w:w w:val="105"/>
        </w:rPr>
        <w:t> </w:t>
      </w:r>
      <w:r>
        <w:rPr>
          <w:color w:val="231F20"/>
          <w:w w:val="105"/>
        </w:rPr>
        <w:t>asignación</w:t>
      </w:r>
      <w:r>
        <w:rPr>
          <w:color w:val="231F20"/>
          <w:spacing w:val="-17"/>
          <w:w w:val="105"/>
        </w:rPr>
        <w:t> </w:t>
      </w:r>
      <w:r>
        <w:rPr>
          <w:color w:val="231F20"/>
          <w:w w:val="105"/>
        </w:rPr>
        <w:t>del</w:t>
      </w:r>
      <w:r>
        <w:rPr>
          <w:color w:val="231F20"/>
          <w:spacing w:val="-16"/>
          <w:w w:val="105"/>
        </w:rPr>
        <w:t> </w:t>
      </w:r>
      <w:r>
        <w:rPr>
          <w:color w:val="231F20"/>
          <w:w w:val="105"/>
        </w:rPr>
        <w:t>que</w:t>
      </w:r>
      <w:r>
        <w:rPr>
          <w:color w:val="231F20"/>
          <w:spacing w:val="-17"/>
          <w:w w:val="105"/>
        </w:rPr>
        <w:t> </w:t>
      </w:r>
      <w:r>
        <w:rPr>
          <w:color w:val="231F20"/>
          <w:w w:val="105"/>
        </w:rPr>
        <w:t>se trate.</w:t>
      </w:r>
      <w:r>
        <w:rPr>
          <w:color w:val="231F20"/>
          <w:spacing w:val="-16"/>
          <w:w w:val="105"/>
        </w:rPr>
        <w:t> </w:t>
      </w:r>
      <w:r>
        <w:rPr>
          <w:color w:val="231F20"/>
          <w:w w:val="105"/>
        </w:rPr>
        <w:t>De</w:t>
      </w:r>
      <w:r>
        <w:rPr>
          <w:color w:val="231F20"/>
          <w:spacing w:val="-16"/>
          <w:w w:val="105"/>
        </w:rPr>
        <w:t> </w:t>
      </w:r>
      <w:r>
        <w:rPr>
          <w:color w:val="231F20"/>
          <w:w w:val="105"/>
        </w:rPr>
        <w:t>igual</w:t>
      </w:r>
      <w:r>
        <w:rPr>
          <w:color w:val="231F20"/>
          <w:spacing w:val="-16"/>
          <w:w w:val="105"/>
        </w:rPr>
        <w:t> </w:t>
      </w:r>
      <w:r>
        <w:rPr>
          <w:color w:val="231F20"/>
          <w:w w:val="105"/>
        </w:rPr>
        <w:t>forma,</w:t>
      </w:r>
      <w:r>
        <w:rPr>
          <w:color w:val="231F20"/>
          <w:spacing w:val="-16"/>
          <w:w w:val="105"/>
        </w:rPr>
        <w:t> </w:t>
      </w:r>
      <w:r>
        <w:rPr>
          <w:color w:val="231F20"/>
          <w:w w:val="105"/>
        </w:rPr>
        <w:t>deberá</w:t>
      </w:r>
      <w:r>
        <w:rPr>
          <w:color w:val="231F20"/>
          <w:spacing w:val="-16"/>
          <w:w w:val="105"/>
        </w:rPr>
        <w:t> </w:t>
      </w:r>
      <w:r>
        <w:rPr>
          <w:color w:val="231F20"/>
          <w:w w:val="105"/>
        </w:rPr>
        <w:t>realizar</w:t>
      </w:r>
      <w:r>
        <w:rPr>
          <w:color w:val="231F20"/>
          <w:spacing w:val="-16"/>
          <w:w w:val="105"/>
        </w:rPr>
        <w:t> </w:t>
      </w:r>
      <w:r>
        <w:rPr>
          <w:color w:val="231F20"/>
          <w:w w:val="105"/>
        </w:rPr>
        <w:t>la</w:t>
      </w:r>
      <w:r>
        <w:rPr>
          <w:color w:val="231F20"/>
          <w:spacing w:val="-16"/>
          <w:w w:val="105"/>
        </w:rPr>
        <w:t> </w:t>
      </w:r>
      <w:r>
        <w:rPr>
          <w:color w:val="231F20"/>
          <w:w w:val="105"/>
        </w:rPr>
        <w:t>investigación</w:t>
      </w:r>
      <w:r>
        <w:rPr>
          <w:color w:val="231F20"/>
          <w:spacing w:val="-16"/>
          <w:w w:val="105"/>
        </w:rPr>
        <w:t> </w:t>
      </w:r>
      <w:r>
        <w:rPr>
          <w:color w:val="231F20"/>
          <w:w w:val="105"/>
        </w:rPr>
        <w:t>correspondiente</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registro</w:t>
      </w:r>
      <w:r>
        <w:rPr>
          <w:color w:val="231F20"/>
          <w:spacing w:val="-16"/>
          <w:w w:val="105"/>
        </w:rPr>
        <w:t> </w:t>
      </w:r>
      <w:r>
        <w:rPr>
          <w:color w:val="231F20"/>
          <w:w w:val="105"/>
        </w:rPr>
        <w:t>de</w:t>
      </w:r>
      <w:r>
        <w:rPr>
          <w:color w:val="231F20"/>
          <w:spacing w:val="-16"/>
          <w:w w:val="105"/>
        </w:rPr>
        <w:t> </w:t>
      </w:r>
      <w:r>
        <w:rPr>
          <w:color w:val="231F20"/>
          <w:w w:val="105"/>
        </w:rPr>
        <w:t>esas inconsistencias</w:t>
      </w:r>
      <w:r>
        <w:rPr>
          <w:color w:val="231F20"/>
          <w:spacing w:val="-10"/>
          <w:w w:val="105"/>
        </w:rPr>
        <w:t> </w:t>
      </w:r>
      <w:r>
        <w:rPr>
          <w:color w:val="231F20"/>
          <w:w w:val="105"/>
        </w:rPr>
        <w:t>y,</w:t>
      </w:r>
      <w:r>
        <w:rPr>
          <w:color w:val="231F20"/>
          <w:spacing w:val="-10"/>
          <w:w w:val="105"/>
        </w:rPr>
        <w:t> </w:t>
      </w:r>
      <w:r>
        <w:rPr>
          <w:color w:val="231F20"/>
          <w:w w:val="105"/>
        </w:rPr>
        <w:t>en</w:t>
      </w:r>
      <w:r>
        <w:rPr>
          <w:color w:val="231F20"/>
          <w:spacing w:val="-10"/>
          <w:w w:val="105"/>
        </w:rPr>
        <w:t> </w:t>
      </w:r>
      <w:r>
        <w:rPr>
          <w:color w:val="231F20"/>
          <w:w w:val="105"/>
        </w:rPr>
        <w:t>su</w:t>
      </w:r>
      <w:r>
        <w:rPr>
          <w:color w:val="231F20"/>
          <w:spacing w:val="-10"/>
          <w:w w:val="105"/>
        </w:rPr>
        <w:t> </w:t>
      </w:r>
      <w:r>
        <w:rPr>
          <w:color w:val="231F20"/>
          <w:w w:val="105"/>
        </w:rPr>
        <w:t>caso,</w:t>
      </w:r>
      <w:r>
        <w:rPr>
          <w:color w:val="231F20"/>
          <w:spacing w:val="-10"/>
          <w:w w:val="105"/>
        </w:rPr>
        <w:t> </w:t>
      </w:r>
      <w:r>
        <w:rPr>
          <w:color w:val="231F20"/>
          <w:w w:val="105"/>
        </w:rPr>
        <w:t>iniciar</w:t>
      </w:r>
      <w:r>
        <w:rPr>
          <w:color w:val="231F20"/>
          <w:spacing w:val="-10"/>
          <w:w w:val="105"/>
        </w:rPr>
        <w:t> </w:t>
      </w:r>
      <w:r>
        <w:rPr>
          <w:color w:val="231F20"/>
          <w:w w:val="105"/>
        </w:rPr>
        <w:t>los</w:t>
      </w:r>
      <w:r>
        <w:rPr>
          <w:color w:val="231F20"/>
          <w:spacing w:val="-10"/>
          <w:w w:val="105"/>
        </w:rPr>
        <w:t> </w:t>
      </w:r>
      <w:r>
        <w:rPr>
          <w:color w:val="231F20"/>
          <w:w w:val="105"/>
        </w:rPr>
        <w:t>procedimientos</w:t>
      </w:r>
      <w:r>
        <w:rPr>
          <w:color w:val="231F20"/>
          <w:spacing w:val="-10"/>
          <w:w w:val="105"/>
        </w:rPr>
        <w:t> </w:t>
      </w:r>
      <w:r>
        <w:rPr>
          <w:color w:val="231F20"/>
          <w:w w:val="105"/>
        </w:rPr>
        <w:t>administrativos</w:t>
      </w:r>
      <w:r>
        <w:rPr>
          <w:color w:val="231F20"/>
          <w:spacing w:val="-10"/>
          <w:w w:val="105"/>
        </w:rPr>
        <w:t> </w:t>
      </w:r>
      <w:r>
        <w:rPr>
          <w:color w:val="231F20"/>
          <w:w w:val="105"/>
        </w:rPr>
        <w:t>y</w:t>
      </w:r>
      <w:r>
        <w:rPr>
          <w:color w:val="231F20"/>
          <w:spacing w:val="-10"/>
          <w:w w:val="105"/>
        </w:rPr>
        <w:t> </w:t>
      </w:r>
      <w:r>
        <w:rPr>
          <w:color w:val="231F20"/>
          <w:w w:val="105"/>
        </w:rPr>
        <w:t>legales</w:t>
      </w:r>
      <w:r>
        <w:rPr>
          <w:color w:val="231F20"/>
          <w:spacing w:val="-10"/>
          <w:w w:val="105"/>
        </w:rPr>
        <w:t> </w:t>
      </w:r>
      <w:r>
        <w:rPr>
          <w:color w:val="231F20"/>
          <w:w w:val="105"/>
        </w:rPr>
        <w:t>para</w:t>
      </w:r>
      <w:r>
        <w:rPr>
          <w:color w:val="231F20"/>
          <w:spacing w:val="-10"/>
          <w:w w:val="105"/>
        </w:rPr>
        <w:t> </w:t>
      </w:r>
      <w:r>
        <w:rPr>
          <w:color w:val="231F20"/>
          <w:w w:val="105"/>
        </w:rPr>
        <w:t>fincar las responsabilidades respectivas.</w:t>
      </w:r>
    </w:p>
    <w:p>
      <w:pPr>
        <w:pStyle w:val="BodyText"/>
      </w:pPr>
    </w:p>
    <w:p>
      <w:pPr>
        <w:pStyle w:val="BodyText"/>
        <w:spacing w:before="43"/>
      </w:pPr>
    </w:p>
    <w:p>
      <w:pPr>
        <w:pStyle w:val="Heading4"/>
      </w:pPr>
      <w:r>
        <w:rPr/>
        <w:drawing>
          <wp:anchor distT="0" distB="0" distL="0" distR="0" allowOverlap="1" layoutInCell="1" locked="0" behindDoc="1" simplePos="0" relativeHeight="485848576">
            <wp:simplePos x="0" y="0"/>
            <wp:positionH relativeFrom="page">
              <wp:posOffset>626399</wp:posOffset>
            </wp:positionH>
            <wp:positionV relativeFrom="paragraph">
              <wp:posOffset>-165502</wp:posOffset>
            </wp:positionV>
            <wp:extent cx="6188457" cy="6068791"/>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25" cstate="print"/>
                    <a:stretch>
                      <a:fillRect/>
                    </a:stretch>
                  </pic:blipFill>
                  <pic:spPr>
                    <a:xfrm>
                      <a:off x="0" y="0"/>
                      <a:ext cx="6188457" cy="6068791"/>
                    </a:xfrm>
                    <a:prstGeom prst="rect">
                      <a:avLst/>
                    </a:prstGeom>
                  </pic:spPr>
                </pic:pic>
              </a:graphicData>
            </a:graphic>
          </wp:anchor>
        </w:drawing>
      </w:r>
      <w:r>
        <w:rPr>
          <w:color w:val="A7802D"/>
          <w:w w:val="85"/>
        </w:rPr>
        <w:t>Atribución</w:t>
      </w:r>
      <w:r>
        <w:rPr>
          <w:color w:val="A7802D"/>
          <w:spacing w:val="14"/>
        </w:rPr>
        <w:t> </w:t>
      </w:r>
      <w:r>
        <w:rPr>
          <w:color w:val="A7802D"/>
          <w:w w:val="85"/>
        </w:rPr>
        <w:t>para</w:t>
      </w:r>
      <w:r>
        <w:rPr>
          <w:color w:val="A7802D"/>
          <w:spacing w:val="14"/>
        </w:rPr>
        <w:t> </w:t>
      </w:r>
      <w:r>
        <w:rPr>
          <w:color w:val="A7802D"/>
          <w:w w:val="85"/>
        </w:rPr>
        <w:t>establecer</w:t>
      </w:r>
      <w:r>
        <w:rPr>
          <w:color w:val="A7802D"/>
          <w:spacing w:val="15"/>
        </w:rPr>
        <w:t> </w:t>
      </w:r>
      <w:r>
        <w:rPr>
          <w:color w:val="A7802D"/>
          <w:w w:val="85"/>
        </w:rPr>
        <w:t>requisitos</w:t>
      </w:r>
      <w:r>
        <w:rPr>
          <w:color w:val="A7802D"/>
          <w:spacing w:val="14"/>
        </w:rPr>
        <w:t> </w:t>
      </w:r>
      <w:r>
        <w:rPr>
          <w:color w:val="A7802D"/>
          <w:w w:val="85"/>
        </w:rPr>
        <w:t>en</w:t>
      </w:r>
      <w:r>
        <w:rPr>
          <w:color w:val="A7802D"/>
          <w:spacing w:val="15"/>
        </w:rPr>
        <w:t> </w:t>
      </w:r>
      <w:r>
        <w:rPr>
          <w:color w:val="A7802D"/>
          <w:w w:val="85"/>
        </w:rPr>
        <w:t>la</w:t>
      </w:r>
      <w:r>
        <w:rPr>
          <w:color w:val="A7802D"/>
          <w:spacing w:val="14"/>
        </w:rPr>
        <w:t> </w:t>
      </w:r>
      <w:r>
        <w:rPr>
          <w:color w:val="A7802D"/>
          <w:spacing w:val="-2"/>
          <w:w w:val="85"/>
        </w:rPr>
        <w:t>contratación</w:t>
      </w:r>
    </w:p>
    <w:p>
      <w:pPr>
        <w:pStyle w:val="BodyText"/>
        <w:spacing w:before="191"/>
        <w:rPr>
          <w:rFonts w:ascii="Arial Black"/>
          <w:sz w:val="24"/>
        </w:rPr>
      </w:pPr>
    </w:p>
    <w:p>
      <w:pPr>
        <w:pStyle w:val="BodyText"/>
        <w:spacing w:line="256" w:lineRule="auto"/>
        <w:ind w:left="1275" w:right="707"/>
        <w:jc w:val="both"/>
      </w:pPr>
      <w:r>
        <w:rPr>
          <w:rFonts w:ascii="Arial Black" w:hAnsi="Arial Black"/>
          <w:color w:val="231F20"/>
          <w:w w:val="105"/>
        </w:rPr>
        <w:t>Artículo</w:t>
      </w:r>
      <w:r>
        <w:rPr>
          <w:rFonts w:ascii="Arial Black" w:hAnsi="Arial Black"/>
          <w:color w:val="231F20"/>
          <w:spacing w:val="-16"/>
          <w:w w:val="105"/>
        </w:rPr>
        <w:t> </w:t>
      </w:r>
      <w:r>
        <w:rPr>
          <w:rFonts w:ascii="Arial Black" w:hAnsi="Arial Black"/>
          <w:color w:val="231F20"/>
          <w:w w:val="105"/>
        </w:rPr>
        <w:t>33.</w:t>
      </w:r>
      <w:r>
        <w:rPr>
          <w:rFonts w:ascii="Arial Black" w:hAnsi="Arial Black"/>
          <w:color w:val="231F20"/>
          <w:spacing w:val="-16"/>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contratación</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personas</w:t>
      </w:r>
      <w:r>
        <w:rPr>
          <w:color w:val="231F20"/>
          <w:spacing w:val="-11"/>
          <w:w w:val="105"/>
        </w:rPr>
        <w:t> </w:t>
      </w:r>
      <w:r>
        <w:rPr>
          <w:color w:val="231F20"/>
          <w:w w:val="105"/>
        </w:rPr>
        <w:t>susceptibles</w:t>
      </w:r>
      <w:r>
        <w:rPr>
          <w:color w:val="231F20"/>
          <w:spacing w:val="-11"/>
          <w:w w:val="105"/>
        </w:rPr>
        <w:t> </w:t>
      </w:r>
      <w:r>
        <w:rPr>
          <w:color w:val="231F20"/>
          <w:w w:val="105"/>
        </w:rPr>
        <w:t>de</w:t>
      </w:r>
      <w:r>
        <w:rPr>
          <w:color w:val="231F20"/>
          <w:spacing w:val="-11"/>
          <w:w w:val="105"/>
        </w:rPr>
        <w:t> </w:t>
      </w:r>
      <w:r>
        <w:rPr>
          <w:color w:val="231F20"/>
          <w:w w:val="105"/>
        </w:rPr>
        <w:t>asignación</w:t>
      </w:r>
      <w:r>
        <w:rPr>
          <w:color w:val="231F20"/>
          <w:spacing w:val="-11"/>
          <w:w w:val="105"/>
        </w:rPr>
        <w:t> </w:t>
      </w:r>
      <w:r>
        <w:rPr>
          <w:color w:val="231F20"/>
          <w:w w:val="105"/>
        </w:rPr>
        <w:t>de</w:t>
      </w:r>
      <w:r>
        <w:rPr>
          <w:color w:val="231F20"/>
          <w:spacing w:val="-11"/>
          <w:w w:val="105"/>
        </w:rPr>
        <w:t> </w:t>
      </w:r>
      <w:r>
        <w:rPr>
          <w:color w:val="231F20"/>
          <w:w w:val="105"/>
        </w:rPr>
        <w:t>plazas</w:t>
      </w:r>
      <w:r>
        <w:rPr>
          <w:color w:val="231F20"/>
          <w:spacing w:val="-11"/>
          <w:w w:val="105"/>
        </w:rPr>
        <w:t> </w:t>
      </w:r>
      <w:r>
        <w:rPr>
          <w:color w:val="231F20"/>
          <w:w w:val="105"/>
        </w:rPr>
        <w:t>derivadas</w:t>
      </w:r>
      <w:r>
        <w:rPr>
          <w:color w:val="231F20"/>
          <w:spacing w:val="-11"/>
          <w:w w:val="105"/>
        </w:rPr>
        <w:t> </w:t>
      </w:r>
      <w:r>
        <w:rPr>
          <w:color w:val="231F20"/>
          <w:w w:val="105"/>
        </w:rPr>
        <w:t>del proceso</w:t>
      </w:r>
      <w:r>
        <w:rPr>
          <w:color w:val="231F20"/>
          <w:spacing w:val="-11"/>
          <w:w w:val="105"/>
        </w:rPr>
        <w:t> </w:t>
      </w:r>
      <w:r>
        <w:rPr>
          <w:color w:val="231F20"/>
          <w:w w:val="105"/>
        </w:rPr>
        <w:t>de</w:t>
      </w:r>
      <w:r>
        <w:rPr>
          <w:color w:val="231F20"/>
          <w:spacing w:val="-11"/>
          <w:w w:val="105"/>
        </w:rPr>
        <w:t> </w:t>
      </w:r>
      <w:r>
        <w:rPr>
          <w:color w:val="231F20"/>
          <w:w w:val="105"/>
        </w:rPr>
        <w:t>admisión,</w:t>
      </w:r>
      <w:r>
        <w:rPr>
          <w:color w:val="231F20"/>
          <w:spacing w:val="-11"/>
          <w:w w:val="105"/>
        </w:rPr>
        <w:t> </w:t>
      </w:r>
      <w:r>
        <w:rPr>
          <w:color w:val="231F20"/>
          <w:w w:val="105"/>
        </w:rPr>
        <w:t>las</w:t>
      </w:r>
      <w:r>
        <w:rPr>
          <w:color w:val="231F20"/>
          <w:spacing w:val="-11"/>
          <w:w w:val="105"/>
        </w:rPr>
        <w:t> </w:t>
      </w:r>
      <w:r>
        <w:rPr>
          <w:color w:val="231F20"/>
          <w:w w:val="105"/>
        </w:rPr>
        <w:t>autoridades</w:t>
      </w:r>
      <w:r>
        <w:rPr>
          <w:color w:val="231F20"/>
          <w:spacing w:val="-11"/>
          <w:w w:val="105"/>
        </w:rPr>
        <w:t> </w:t>
      </w:r>
      <w:r>
        <w:rPr>
          <w:color w:val="231F20"/>
          <w:w w:val="105"/>
        </w:rPr>
        <w:t>de</w:t>
      </w:r>
      <w:r>
        <w:rPr>
          <w:color w:val="231F20"/>
          <w:spacing w:val="-11"/>
          <w:w w:val="105"/>
        </w:rPr>
        <w:t> </w:t>
      </w:r>
      <w:r>
        <w:rPr>
          <w:color w:val="231F20"/>
          <w:w w:val="105"/>
        </w:rPr>
        <w:t>educación</w:t>
      </w:r>
      <w:r>
        <w:rPr>
          <w:color w:val="231F20"/>
          <w:spacing w:val="-11"/>
          <w:w w:val="105"/>
        </w:rPr>
        <w:t> </w:t>
      </w:r>
      <w:r>
        <w:rPr>
          <w:color w:val="231F20"/>
          <w:w w:val="105"/>
        </w:rPr>
        <w:t>media</w:t>
      </w:r>
      <w:r>
        <w:rPr>
          <w:color w:val="231F20"/>
          <w:spacing w:val="-11"/>
          <w:w w:val="105"/>
        </w:rPr>
        <w:t> </w:t>
      </w:r>
      <w:r>
        <w:rPr>
          <w:color w:val="231F20"/>
          <w:w w:val="105"/>
        </w:rPr>
        <w:t>superior</w:t>
      </w:r>
      <w:r>
        <w:rPr>
          <w:color w:val="231F20"/>
          <w:spacing w:val="-11"/>
          <w:w w:val="105"/>
        </w:rPr>
        <w:t> </w:t>
      </w:r>
      <w:r>
        <w:rPr>
          <w:color w:val="231F20"/>
          <w:w w:val="105"/>
        </w:rPr>
        <w:t>o</w:t>
      </w:r>
      <w:r>
        <w:rPr>
          <w:color w:val="231F20"/>
          <w:spacing w:val="-11"/>
          <w:w w:val="105"/>
        </w:rPr>
        <w:t> </w:t>
      </w:r>
      <w:r>
        <w:rPr>
          <w:color w:val="231F20"/>
          <w:w w:val="105"/>
        </w:rPr>
        <w:t>los</w:t>
      </w:r>
      <w:r>
        <w:rPr>
          <w:color w:val="231F20"/>
          <w:spacing w:val="-11"/>
          <w:w w:val="105"/>
        </w:rPr>
        <w:t> </w:t>
      </w:r>
      <w:r>
        <w:rPr>
          <w:color w:val="231F20"/>
          <w:w w:val="105"/>
        </w:rPr>
        <w:t>organismos</w:t>
      </w:r>
      <w:r>
        <w:rPr>
          <w:color w:val="231F20"/>
          <w:spacing w:val="-11"/>
          <w:w w:val="105"/>
        </w:rPr>
        <w:t> </w:t>
      </w:r>
      <w:r>
        <w:rPr>
          <w:color w:val="231F20"/>
          <w:w w:val="105"/>
        </w:rPr>
        <w:t>descentralizados, en</w:t>
      </w:r>
      <w:r>
        <w:rPr>
          <w:color w:val="231F20"/>
          <w:w w:val="105"/>
        </w:rPr>
        <w:t> el</w:t>
      </w:r>
      <w:r>
        <w:rPr>
          <w:color w:val="231F20"/>
          <w:w w:val="105"/>
        </w:rPr>
        <w:t> ámbito</w:t>
      </w:r>
      <w:r>
        <w:rPr>
          <w:color w:val="231F20"/>
          <w:w w:val="105"/>
        </w:rPr>
        <w:t> de</w:t>
      </w:r>
      <w:r>
        <w:rPr>
          <w:color w:val="231F20"/>
          <w:w w:val="105"/>
        </w:rPr>
        <w:t> su</w:t>
      </w:r>
      <w:r>
        <w:rPr>
          <w:color w:val="231F20"/>
          <w:w w:val="105"/>
        </w:rPr>
        <w:t> competencia</w:t>
      </w:r>
      <w:r>
        <w:rPr>
          <w:color w:val="231F20"/>
          <w:w w:val="105"/>
        </w:rPr>
        <w:t> y</w:t>
      </w:r>
      <w:r>
        <w:rPr>
          <w:color w:val="231F20"/>
          <w:w w:val="105"/>
        </w:rPr>
        <w:t> conforme</w:t>
      </w:r>
      <w:r>
        <w:rPr>
          <w:color w:val="231F20"/>
          <w:w w:val="105"/>
        </w:rPr>
        <w:t> a</w:t>
      </w:r>
      <w:r>
        <w:rPr>
          <w:color w:val="231F20"/>
          <w:w w:val="105"/>
        </w:rPr>
        <w:t> la</w:t>
      </w:r>
      <w:r>
        <w:rPr>
          <w:color w:val="231F20"/>
          <w:w w:val="105"/>
        </w:rPr>
        <w:t> normatividad</w:t>
      </w:r>
      <w:r>
        <w:rPr>
          <w:color w:val="231F20"/>
          <w:w w:val="105"/>
        </w:rPr>
        <w:t> aplicable,</w:t>
      </w:r>
      <w:r>
        <w:rPr>
          <w:color w:val="231F20"/>
          <w:w w:val="105"/>
        </w:rPr>
        <w:t> podrán</w:t>
      </w:r>
      <w:r>
        <w:rPr>
          <w:color w:val="231F20"/>
          <w:w w:val="105"/>
        </w:rPr>
        <w:t> establecer</w:t>
      </w:r>
      <w:r>
        <w:rPr>
          <w:color w:val="231F20"/>
          <w:w w:val="105"/>
        </w:rPr>
        <w:t> </w:t>
      </w:r>
      <w:r>
        <w:rPr>
          <w:color w:val="231F20"/>
          <w:w w:val="105"/>
        </w:rPr>
        <w:t>otros requisitos,</w:t>
      </w:r>
      <w:r>
        <w:rPr>
          <w:color w:val="231F20"/>
          <w:spacing w:val="-17"/>
          <w:w w:val="105"/>
        </w:rPr>
        <w:t> </w:t>
      </w:r>
      <w:r>
        <w:rPr>
          <w:color w:val="231F20"/>
          <w:w w:val="105"/>
        </w:rPr>
        <w:t>los</w:t>
      </w:r>
      <w:r>
        <w:rPr>
          <w:color w:val="231F20"/>
          <w:spacing w:val="-16"/>
          <w:w w:val="105"/>
        </w:rPr>
        <w:t> </w:t>
      </w:r>
      <w:r>
        <w:rPr>
          <w:color w:val="231F20"/>
          <w:w w:val="105"/>
        </w:rPr>
        <w:t>cuales</w:t>
      </w:r>
      <w:r>
        <w:rPr>
          <w:color w:val="231F20"/>
          <w:spacing w:val="-17"/>
          <w:w w:val="105"/>
        </w:rPr>
        <w:t> </w:t>
      </w:r>
      <w:r>
        <w:rPr>
          <w:color w:val="231F20"/>
          <w:w w:val="105"/>
        </w:rPr>
        <w:t>deberán</w:t>
      </w:r>
      <w:r>
        <w:rPr>
          <w:color w:val="231F20"/>
          <w:spacing w:val="-16"/>
          <w:w w:val="105"/>
        </w:rPr>
        <w:t> </w:t>
      </w:r>
      <w:r>
        <w:rPr>
          <w:color w:val="231F20"/>
          <w:w w:val="105"/>
        </w:rPr>
        <w:t>ser</w:t>
      </w:r>
      <w:r>
        <w:rPr>
          <w:color w:val="231F20"/>
          <w:spacing w:val="-17"/>
          <w:w w:val="105"/>
        </w:rPr>
        <w:t> </w:t>
      </w:r>
      <w:r>
        <w:rPr>
          <w:color w:val="231F20"/>
          <w:w w:val="105"/>
        </w:rPr>
        <w:t>comunicados</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7"/>
          <w:w w:val="105"/>
        </w:rPr>
        <w:t> </w:t>
      </w:r>
      <w:r>
        <w:rPr>
          <w:color w:val="231F20"/>
          <w:w w:val="105"/>
        </w:rPr>
        <w:t>y</w:t>
      </w:r>
      <w:r>
        <w:rPr>
          <w:color w:val="231F20"/>
          <w:spacing w:val="-16"/>
          <w:w w:val="105"/>
        </w:rPr>
        <w:t> </w:t>
      </w:r>
      <w:r>
        <w:rPr>
          <w:color w:val="231F20"/>
          <w:w w:val="105"/>
        </w:rPr>
        <w:t>los</w:t>
      </w:r>
      <w:r>
        <w:rPr>
          <w:color w:val="231F20"/>
          <w:spacing w:val="-17"/>
          <w:w w:val="105"/>
        </w:rPr>
        <w:t> </w:t>
      </w:r>
      <w:r>
        <w:rPr>
          <w:color w:val="231F20"/>
          <w:w w:val="105"/>
        </w:rPr>
        <w:t>participantes</w:t>
      </w:r>
      <w:r>
        <w:rPr>
          <w:color w:val="231F20"/>
          <w:spacing w:val="-16"/>
          <w:w w:val="105"/>
        </w:rPr>
        <w:t> </w:t>
      </w:r>
      <w:r>
        <w:rPr>
          <w:color w:val="231F20"/>
          <w:w w:val="105"/>
        </w:rPr>
        <w:t>previo</w:t>
      </w:r>
      <w:r>
        <w:rPr>
          <w:color w:val="231F20"/>
          <w:spacing w:val="-16"/>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asignación</w:t>
      </w:r>
      <w:r>
        <w:rPr>
          <w:color w:val="231F20"/>
          <w:spacing w:val="-17"/>
          <w:w w:val="105"/>
        </w:rPr>
        <w:t> </w:t>
      </w:r>
      <w:r>
        <w:rPr>
          <w:color w:val="231F20"/>
          <w:w w:val="105"/>
        </w:rPr>
        <w:t>de</w:t>
      </w:r>
      <w:r>
        <w:rPr>
          <w:color w:val="231F20"/>
          <w:spacing w:val="-16"/>
          <w:w w:val="105"/>
        </w:rPr>
        <w:t> </w:t>
      </w:r>
      <w:r>
        <w:rPr>
          <w:color w:val="231F20"/>
          <w:w w:val="105"/>
        </w:rPr>
        <w:t>plazas y establecerlos en sus convocatorias respectivas.</w:t>
      </w:r>
    </w:p>
    <w:p>
      <w:pPr>
        <w:pStyle w:val="BodyText"/>
        <w:spacing w:before="123"/>
      </w:pPr>
    </w:p>
    <w:p>
      <w:pPr>
        <w:pStyle w:val="Heading4"/>
        <w:spacing w:before="1"/>
      </w:pPr>
      <w:r>
        <w:rPr>
          <w:color w:val="A7802D"/>
          <w:w w:val="85"/>
        </w:rPr>
        <w:t>Asignación</w:t>
      </w:r>
      <w:r>
        <w:rPr>
          <w:color w:val="A7802D"/>
          <w:spacing w:val="12"/>
        </w:rPr>
        <w:t> </w:t>
      </w:r>
      <w:r>
        <w:rPr>
          <w:color w:val="A7802D"/>
          <w:w w:val="85"/>
        </w:rPr>
        <w:t>de</w:t>
      </w:r>
      <w:r>
        <w:rPr>
          <w:color w:val="A7802D"/>
          <w:spacing w:val="12"/>
        </w:rPr>
        <w:t> </w:t>
      </w:r>
      <w:r>
        <w:rPr>
          <w:color w:val="A7802D"/>
          <w:w w:val="85"/>
        </w:rPr>
        <w:t>vacantes</w:t>
      </w:r>
      <w:r>
        <w:rPr>
          <w:color w:val="A7802D"/>
          <w:spacing w:val="12"/>
        </w:rPr>
        <w:t> </w:t>
      </w:r>
      <w:r>
        <w:rPr>
          <w:color w:val="A7802D"/>
          <w:w w:val="85"/>
        </w:rPr>
        <w:t>definitivas</w:t>
      </w:r>
      <w:r>
        <w:rPr>
          <w:color w:val="A7802D"/>
          <w:spacing w:val="12"/>
        </w:rPr>
        <w:t> </w:t>
      </w:r>
      <w:r>
        <w:rPr>
          <w:color w:val="A7802D"/>
          <w:w w:val="85"/>
        </w:rPr>
        <w:t>y</w:t>
      </w:r>
      <w:r>
        <w:rPr>
          <w:color w:val="A7802D"/>
          <w:spacing w:val="12"/>
        </w:rPr>
        <w:t> </w:t>
      </w:r>
      <w:r>
        <w:rPr>
          <w:color w:val="A7802D"/>
          <w:w w:val="85"/>
        </w:rPr>
        <w:t>temporales</w:t>
      </w:r>
      <w:r>
        <w:rPr>
          <w:color w:val="A7802D"/>
          <w:spacing w:val="12"/>
        </w:rPr>
        <w:t> </w:t>
      </w:r>
      <w:r>
        <w:rPr>
          <w:color w:val="A7802D"/>
          <w:w w:val="85"/>
        </w:rPr>
        <w:t>mayores</w:t>
      </w:r>
      <w:r>
        <w:rPr>
          <w:color w:val="A7802D"/>
          <w:spacing w:val="12"/>
        </w:rPr>
        <w:t> </w:t>
      </w:r>
      <w:r>
        <w:rPr>
          <w:color w:val="A7802D"/>
          <w:w w:val="85"/>
        </w:rPr>
        <w:t>a</w:t>
      </w:r>
      <w:r>
        <w:rPr>
          <w:color w:val="A7802D"/>
          <w:spacing w:val="12"/>
        </w:rPr>
        <w:t> </w:t>
      </w:r>
      <w:r>
        <w:rPr>
          <w:color w:val="A7802D"/>
          <w:w w:val="85"/>
        </w:rPr>
        <w:t>tres</w:t>
      </w:r>
      <w:r>
        <w:rPr>
          <w:color w:val="A7802D"/>
          <w:spacing w:val="12"/>
        </w:rPr>
        <w:t> </w:t>
      </w:r>
      <w:r>
        <w:rPr>
          <w:color w:val="A7802D"/>
          <w:spacing w:val="-2"/>
          <w:w w:val="85"/>
        </w:rPr>
        <w:t>meses</w:t>
      </w:r>
    </w:p>
    <w:p>
      <w:pPr>
        <w:pStyle w:val="BodyText"/>
        <w:spacing w:before="153"/>
        <w:rPr>
          <w:rFonts w:ascii="Arial Black"/>
        </w:rPr>
      </w:pPr>
    </w:p>
    <w:p>
      <w:pPr>
        <w:pStyle w:val="BodyText"/>
        <w:spacing w:after="0"/>
        <w:rPr>
          <w:rFonts w:ascii="Arial Black"/>
        </w:rPr>
        <w:sectPr>
          <w:headerReference w:type="even" r:id="rId45"/>
          <w:headerReference w:type="default" r:id="rId46"/>
          <w:footerReference w:type="even" r:id="rId47"/>
          <w:pgSz w:w="12190" w:h="15880"/>
          <w:pgMar w:header="371" w:footer="0" w:top="2900" w:bottom="280" w:left="425" w:right="425"/>
        </w:sect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56"/>
        <w:rPr>
          <w:rFonts w:ascii="Arial Black"/>
          <w:sz w:val="16"/>
        </w:rPr>
      </w:pPr>
    </w:p>
    <w:p>
      <w:pPr>
        <w:spacing w:before="0"/>
        <w:ind w:left="131"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71136">
                <wp:simplePos x="0" y="0"/>
                <wp:positionH relativeFrom="page">
                  <wp:posOffset>348178</wp:posOffset>
                </wp:positionH>
                <wp:positionV relativeFrom="paragraph">
                  <wp:posOffset>-2391786</wp:posOffset>
                </wp:positionV>
                <wp:extent cx="193675" cy="230441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93675" cy="2304415"/>
                          <a:chExt cx="193675" cy="2304415"/>
                        </a:xfrm>
                      </wpg:grpSpPr>
                      <wps:wsp>
                        <wps:cNvPr id="367" name="Graphic 3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68" name="Graphic 3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9" name="Graphic 3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88.32962pt;width:15.25pt;height:181.45pt;mso-position-horizontal-relative:page;mso-position-vertical-relative:paragraph;z-index:15771136" id="docshapegroup274" coordorigin="548,-3767" coordsize="305,3629">
                <v:shape style="position:absolute;left:550;top:-3767;width:303;height:2956" id="docshape275" coordorigin="551,-3767" coordsize="303,2956" path="m853,-3767l551,-3474,551,-931,560,-885,586,-846,624,-821,671,-811,733,-811,780,-821,818,-846,844,-885,853,-931,853,-3767xe" filled="true" fillcolor="#e6e7e8" stroked="false">
                  <v:path arrowok="t"/>
                  <v:fill type="solid"/>
                </v:shape>
                <v:shape style="position:absolute;left:550;top:-3594;width:303;height:2925" id="docshape276" coordorigin="551,-3594" coordsize="303,2925" path="m853,-3594l551,-3284,551,-790,560,-743,586,-705,624,-679,671,-670,733,-670,780,-679,818,-705,844,-743,853,-790,853,-3594xe" filled="true" fillcolor="#bcbec0" stroked="false">
                  <v:path arrowok="t"/>
                  <v:fill type="solid"/>
                </v:shape>
                <v:shape style="position:absolute;left:548;top:-3406;width:305;height:3268" id="docshape277" coordorigin="548,-3405" coordsize="305,3268" path="m853,-3405l548,-3098,548,-138,853,-138,853,-3405xe" filled="true" fillcolor="#a7802d" stroked="false">
                  <v:path arrowok="t"/>
                  <v:fill type="solid"/>
                </v:shape>
                <w10:wrap type="none"/>
              </v:group>
            </w:pict>
          </mc:Fallback>
        </mc:AlternateContent>
      </w:r>
      <w:r>
        <w:rPr>
          <w:rFonts w:ascii="Lucida Sans Unicode"/>
          <w:sz w:val="16"/>
        </w:rPr>
        <mc:AlternateContent>
          <mc:Choice Requires="wps">
            <w:drawing>
              <wp:anchor distT="0" distB="0" distL="0" distR="0" allowOverlap="1" layoutInCell="1" locked="0" behindDoc="0" simplePos="0" relativeHeight="15772160">
                <wp:simplePos x="0" y="0"/>
                <wp:positionH relativeFrom="page">
                  <wp:posOffset>356699</wp:posOffset>
                </wp:positionH>
                <wp:positionV relativeFrom="paragraph">
                  <wp:posOffset>-1748156</wp:posOffset>
                </wp:positionV>
                <wp:extent cx="181610" cy="147383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37.650116pt;width:14.3pt;height:116.05pt;mso-position-horizontal-relative:page;mso-position-vertical-relative:paragraph;z-index:15772160" type="#_x0000_t202" id="docshape27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22</w:t>
      </w:r>
      <w:r>
        <w:rPr>
          <w:rFonts w:ascii="Lucida Sans Unicode"/>
          <w:color w:val="231F20"/>
          <w:spacing w:val="40"/>
          <w:sz w:val="16"/>
          <w:highlight w:val="lightGray"/>
        </w:rPr>
        <w:t> </w:t>
      </w:r>
    </w:p>
    <w:p>
      <w:pPr>
        <w:pStyle w:val="BodyText"/>
        <w:spacing w:before="94"/>
        <w:ind w:left="131" w:right="547"/>
      </w:pPr>
      <w:r>
        <w:rPr/>
        <w:br w:type="column"/>
      </w:r>
      <w:r>
        <w:rPr>
          <w:rFonts w:ascii="Arial Black" w:hAnsi="Arial Black"/>
          <w:color w:val="231F20"/>
        </w:rPr>
        <w:t>Artículo</w:t>
      </w:r>
      <w:r>
        <w:rPr>
          <w:rFonts w:ascii="Arial Black" w:hAnsi="Arial Black"/>
          <w:color w:val="231F20"/>
          <w:spacing w:val="-1"/>
        </w:rPr>
        <w:t> </w:t>
      </w:r>
      <w:r>
        <w:rPr>
          <w:rFonts w:ascii="Arial Black" w:hAnsi="Arial Black"/>
          <w:color w:val="231F20"/>
        </w:rPr>
        <w:t>34.</w:t>
      </w:r>
      <w:r>
        <w:rPr>
          <w:rFonts w:ascii="Arial Black" w:hAnsi="Arial Black"/>
          <w:color w:val="231F20"/>
          <w:spacing w:val="-3"/>
        </w:rPr>
        <w:t> </w:t>
      </w:r>
      <w:r>
        <w:rPr>
          <w:color w:val="231F20"/>
        </w:rPr>
        <w:t>Las autoridades de educación media superior y los organismos descentralizados </w:t>
      </w:r>
      <w:r>
        <w:rPr>
          <w:color w:val="231F20"/>
        </w:rPr>
        <w:t>asignarán </w:t>
      </w:r>
      <w:r>
        <w:rPr>
          <w:color w:val="231F20"/>
          <w:w w:val="105"/>
        </w:rPr>
        <w:t>las</w:t>
      </w:r>
      <w:r>
        <w:rPr>
          <w:color w:val="231F20"/>
          <w:spacing w:val="-10"/>
          <w:w w:val="105"/>
        </w:rPr>
        <w:t> </w:t>
      </w:r>
      <w:r>
        <w:rPr>
          <w:color w:val="231F20"/>
          <w:w w:val="105"/>
        </w:rPr>
        <w:t>plazas</w:t>
      </w:r>
      <w:r>
        <w:rPr>
          <w:color w:val="231F20"/>
          <w:spacing w:val="-10"/>
          <w:w w:val="105"/>
        </w:rPr>
        <w:t> </w:t>
      </w:r>
      <w:r>
        <w:rPr>
          <w:color w:val="231F20"/>
          <w:w w:val="105"/>
        </w:rPr>
        <w:t>vacantes</w:t>
      </w:r>
      <w:r>
        <w:rPr>
          <w:color w:val="231F20"/>
          <w:spacing w:val="-10"/>
          <w:w w:val="105"/>
        </w:rPr>
        <w:t> </w:t>
      </w:r>
      <w:r>
        <w:rPr>
          <w:color w:val="231F20"/>
          <w:w w:val="105"/>
        </w:rPr>
        <w:t>definitivas,</w:t>
      </w:r>
      <w:r>
        <w:rPr>
          <w:color w:val="231F20"/>
          <w:spacing w:val="-10"/>
          <w:w w:val="105"/>
        </w:rPr>
        <w:t> </w:t>
      </w:r>
      <w:r>
        <w:rPr>
          <w:color w:val="231F20"/>
          <w:w w:val="105"/>
        </w:rPr>
        <w:t>temporales</w:t>
      </w:r>
      <w:r>
        <w:rPr>
          <w:color w:val="231F20"/>
          <w:spacing w:val="-10"/>
          <w:w w:val="105"/>
        </w:rPr>
        <w:t> </w:t>
      </w:r>
      <w:r>
        <w:rPr>
          <w:color w:val="231F20"/>
          <w:w w:val="105"/>
        </w:rPr>
        <w:t>o</w:t>
      </w:r>
      <w:r>
        <w:rPr>
          <w:color w:val="231F20"/>
          <w:spacing w:val="-10"/>
          <w:w w:val="105"/>
        </w:rPr>
        <w:t> </w:t>
      </w:r>
      <w:r>
        <w:rPr>
          <w:color w:val="231F20"/>
          <w:w w:val="105"/>
        </w:rPr>
        <w:t>de</w:t>
      </w:r>
      <w:r>
        <w:rPr>
          <w:color w:val="231F20"/>
          <w:spacing w:val="-10"/>
          <w:w w:val="105"/>
        </w:rPr>
        <w:t> </w:t>
      </w:r>
      <w:r>
        <w:rPr>
          <w:color w:val="231F20"/>
          <w:w w:val="105"/>
        </w:rPr>
        <w:t>nueva</w:t>
      </w:r>
      <w:r>
        <w:rPr>
          <w:color w:val="231F20"/>
          <w:spacing w:val="-10"/>
          <w:w w:val="105"/>
        </w:rPr>
        <w:t> </w:t>
      </w:r>
      <w:r>
        <w:rPr>
          <w:color w:val="231F20"/>
          <w:w w:val="105"/>
        </w:rPr>
        <w:t>creación,</w:t>
      </w:r>
      <w:r>
        <w:rPr>
          <w:color w:val="231F20"/>
          <w:spacing w:val="-10"/>
          <w:w w:val="105"/>
        </w:rPr>
        <w:t> </w:t>
      </w:r>
      <w:r>
        <w:rPr>
          <w:color w:val="231F20"/>
          <w:w w:val="105"/>
        </w:rPr>
        <w:t>conforme</w:t>
      </w:r>
      <w:r>
        <w:rPr>
          <w:color w:val="231F20"/>
          <w:spacing w:val="-10"/>
          <w:w w:val="105"/>
        </w:rPr>
        <w:t> </w:t>
      </w:r>
      <w:r>
        <w:rPr>
          <w:color w:val="231F20"/>
          <w:w w:val="105"/>
        </w:rPr>
        <w:t>a</w:t>
      </w:r>
      <w:r>
        <w:rPr>
          <w:color w:val="231F20"/>
          <w:spacing w:val="-10"/>
          <w:w w:val="105"/>
        </w:rPr>
        <w:t> </w:t>
      </w:r>
      <w:r>
        <w:rPr>
          <w:color w:val="231F20"/>
          <w:w w:val="105"/>
        </w:rPr>
        <w:t>lo</w:t>
      </w:r>
      <w:r>
        <w:rPr>
          <w:color w:val="231F20"/>
          <w:spacing w:val="-10"/>
          <w:w w:val="105"/>
        </w:rPr>
        <w:t> </w:t>
      </w:r>
      <w:r>
        <w:rPr>
          <w:color w:val="231F20"/>
          <w:w w:val="105"/>
        </w:rPr>
        <w:t>siguiente:</w:t>
      </w:r>
    </w:p>
    <w:p>
      <w:pPr>
        <w:pStyle w:val="ListParagraph"/>
        <w:numPr>
          <w:ilvl w:val="0"/>
          <w:numId w:val="30"/>
        </w:numPr>
        <w:tabs>
          <w:tab w:pos="1051" w:val="left" w:leader="none"/>
        </w:tabs>
        <w:spacing w:line="261" w:lineRule="auto" w:before="185" w:after="0"/>
        <w:ind w:left="1051" w:right="706" w:hanging="560"/>
        <w:jc w:val="both"/>
        <w:rPr>
          <w:sz w:val="20"/>
        </w:rPr>
      </w:pPr>
      <w:r>
        <w:rPr>
          <w:color w:val="231F20"/>
          <w:sz w:val="20"/>
        </w:rPr>
        <w:t>Previamente</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realización</w:t>
      </w:r>
      <w:r>
        <w:rPr>
          <w:color w:val="231F20"/>
          <w:spacing w:val="-1"/>
          <w:sz w:val="20"/>
        </w:rPr>
        <w:t> </w:t>
      </w:r>
      <w:r>
        <w:rPr>
          <w:color w:val="231F20"/>
          <w:sz w:val="20"/>
        </w:rPr>
        <w:t>del</w:t>
      </w:r>
      <w:r>
        <w:rPr>
          <w:color w:val="231F20"/>
          <w:spacing w:val="-1"/>
          <w:sz w:val="20"/>
        </w:rPr>
        <w:t> </w:t>
      </w:r>
      <w:r>
        <w:rPr>
          <w:color w:val="231F20"/>
          <w:sz w:val="20"/>
        </w:rPr>
        <w:t>evento</w:t>
      </w:r>
      <w:r>
        <w:rPr>
          <w:color w:val="231F20"/>
          <w:spacing w:val="-1"/>
          <w:sz w:val="20"/>
        </w:rPr>
        <w:t> </w:t>
      </w:r>
      <w:r>
        <w:rPr>
          <w:color w:val="231F20"/>
          <w:sz w:val="20"/>
        </w:rPr>
        <w:t>público</w:t>
      </w:r>
      <w:r>
        <w:rPr>
          <w:color w:val="231F20"/>
          <w:spacing w:val="-1"/>
          <w:sz w:val="20"/>
        </w:rPr>
        <w:t> </w:t>
      </w:r>
      <w:r>
        <w:rPr>
          <w:color w:val="231F20"/>
          <w:sz w:val="20"/>
        </w:rPr>
        <w:t>de</w:t>
      </w:r>
      <w:r>
        <w:rPr>
          <w:color w:val="231F20"/>
          <w:spacing w:val="-1"/>
          <w:sz w:val="20"/>
        </w:rPr>
        <w:t> </w:t>
      </w:r>
      <w:r>
        <w:rPr>
          <w:color w:val="231F20"/>
          <w:sz w:val="20"/>
        </w:rPr>
        <w:t>asignación</w:t>
      </w:r>
      <w:r>
        <w:rPr>
          <w:color w:val="231F20"/>
          <w:spacing w:val="-1"/>
          <w:sz w:val="20"/>
        </w:rPr>
        <w:t> </w:t>
      </w:r>
      <w:r>
        <w:rPr>
          <w:color w:val="231F20"/>
          <w:sz w:val="20"/>
        </w:rPr>
        <w:t>de</w:t>
      </w:r>
      <w:r>
        <w:rPr>
          <w:color w:val="231F20"/>
          <w:spacing w:val="-1"/>
          <w:sz w:val="20"/>
        </w:rPr>
        <w:t> </w:t>
      </w:r>
      <w:r>
        <w:rPr>
          <w:color w:val="231F20"/>
          <w:sz w:val="20"/>
        </w:rPr>
        <w:t>plazas</w:t>
      </w:r>
      <w:r>
        <w:rPr>
          <w:color w:val="231F20"/>
          <w:spacing w:val="-1"/>
          <w:sz w:val="20"/>
        </w:rPr>
        <w:t> </w:t>
      </w:r>
      <w:r>
        <w:rPr>
          <w:color w:val="231F20"/>
          <w:sz w:val="20"/>
        </w:rPr>
        <w:t>y</w:t>
      </w:r>
      <w:r>
        <w:rPr>
          <w:color w:val="231F20"/>
          <w:spacing w:val="-1"/>
          <w:sz w:val="20"/>
        </w:rPr>
        <w:t> </w:t>
      </w:r>
      <w:r>
        <w:rPr>
          <w:color w:val="231F20"/>
          <w:sz w:val="20"/>
        </w:rPr>
        <w:t>durante</w:t>
      </w:r>
      <w:r>
        <w:rPr>
          <w:color w:val="231F20"/>
          <w:spacing w:val="-1"/>
          <w:sz w:val="20"/>
        </w:rPr>
        <w:t> </w:t>
      </w:r>
      <w:r>
        <w:rPr>
          <w:color w:val="231F20"/>
          <w:sz w:val="20"/>
        </w:rPr>
        <w:t>el</w:t>
      </w:r>
      <w:r>
        <w:rPr>
          <w:color w:val="231F20"/>
          <w:spacing w:val="-1"/>
          <w:sz w:val="20"/>
        </w:rPr>
        <w:t> </w:t>
      </w:r>
      <w:r>
        <w:rPr>
          <w:color w:val="231F20"/>
          <w:sz w:val="20"/>
        </w:rPr>
        <w:t>mismo,</w:t>
      </w:r>
      <w:r>
        <w:rPr>
          <w:color w:val="231F20"/>
          <w:spacing w:val="-1"/>
          <w:sz w:val="20"/>
        </w:rPr>
        <w:t> </w:t>
      </w:r>
      <w:r>
        <w:rPr>
          <w:color w:val="231F20"/>
          <w:sz w:val="20"/>
        </w:rPr>
        <w:t>las autoridades</w:t>
      </w:r>
      <w:r>
        <w:rPr>
          <w:color w:val="231F20"/>
          <w:spacing w:val="19"/>
          <w:sz w:val="20"/>
        </w:rPr>
        <w:t> </w:t>
      </w:r>
      <w:r>
        <w:rPr>
          <w:color w:val="231F20"/>
          <w:sz w:val="20"/>
        </w:rPr>
        <w:t>de</w:t>
      </w:r>
      <w:r>
        <w:rPr>
          <w:color w:val="231F20"/>
          <w:spacing w:val="19"/>
          <w:sz w:val="20"/>
        </w:rPr>
        <w:t> </w:t>
      </w:r>
      <w:r>
        <w:rPr>
          <w:color w:val="231F20"/>
          <w:sz w:val="20"/>
        </w:rPr>
        <w:t>educación</w:t>
      </w:r>
      <w:r>
        <w:rPr>
          <w:color w:val="231F20"/>
          <w:spacing w:val="19"/>
          <w:sz w:val="20"/>
        </w:rPr>
        <w:t> </w:t>
      </w:r>
      <w:r>
        <w:rPr>
          <w:color w:val="231F20"/>
          <w:sz w:val="20"/>
        </w:rPr>
        <w:t>media</w:t>
      </w:r>
      <w:r>
        <w:rPr>
          <w:color w:val="231F20"/>
          <w:spacing w:val="19"/>
          <w:sz w:val="20"/>
        </w:rPr>
        <w:t> </w:t>
      </w:r>
      <w:r>
        <w:rPr>
          <w:color w:val="231F20"/>
          <w:sz w:val="20"/>
        </w:rPr>
        <w:t>superior</w:t>
      </w:r>
      <w:r>
        <w:rPr>
          <w:color w:val="231F20"/>
          <w:spacing w:val="19"/>
          <w:sz w:val="20"/>
        </w:rPr>
        <w:t> </w:t>
      </w:r>
      <w:r>
        <w:rPr>
          <w:color w:val="231F20"/>
          <w:sz w:val="20"/>
        </w:rPr>
        <w:t>y</w:t>
      </w:r>
      <w:r>
        <w:rPr>
          <w:color w:val="231F20"/>
          <w:spacing w:val="19"/>
          <w:sz w:val="20"/>
        </w:rPr>
        <w:t> </w:t>
      </w:r>
      <w:r>
        <w:rPr>
          <w:color w:val="231F20"/>
          <w:sz w:val="20"/>
        </w:rPr>
        <w:t>organismos</w:t>
      </w:r>
      <w:r>
        <w:rPr>
          <w:color w:val="231F20"/>
          <w:spacing w:val="19"/>
          <w:sz w:val="20"/>
        </w:rPr>
        <w:t> </w:t>
      </w:r>
      <w:r>
        <w:rPr>
          <w:color w:val="231F20"/>
          <w:sz w:val="20"/>
        </w:rPr>
        <w:t>descentralizados</w:t>
      </w:r>
      <w:r>
        <w:rPr>
          <w:color w:val="231F20"/>
          <w:spacing w:val="19"/>
          <w:sz w:val="20"/>
        </w:rPr>
        <w:t> </w:t>
      </w:r>
      <w:r>
        <w:rPr>
          <w:color w:val="231F20"/>
          <w:sz w:val="20"/>
        </w:rPr>
        <w:t>deberá</w:t>
      </w:r>
      <w:r>
        <w:rPr>
          <w:color w:val="231F20"/>
          <w:spacing w:val="19"/>
          <w:sz w:val="20"/>
        </w:rPr>
        <w:t> </w:t>
      </w:r>
      <w:r>
        <w:rPr>
          <w:color w:val="231F20"/>
          <w:sz w:val="20"/>
        </w:rPr>
        <w:t>proporcionar </w:t>
      </w:r>
      <w:r>
        <w:rPr>
          <w:color w:val="231F20"/>
          <w:w w:val="105"/>
          <w:sz w:val="20"/>
        </w:rPr>
        <w:t>a las personas participantes convocadas, la información de todas las vacantes definitivas y temporales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se</w:t>
      </w:r>
      <w:r>
        <w:rPr>
          <w:color w:val="231F20"/>
          <w:spacing w:val="-9"/>
          <w:w w:val="105"/>
          <w:sz w:val="20"/>
        </w:rPr>
        <w:t> </w:t>
      </w:r>
      <w:r>
        <w:rPr>
          <w:color w:val="231F20"/>
          <w:w w:val="105"/>
          <w:sz w:val="20"/>
        </w:rPr>
        <w:t>encuentren</w:t>
      </w:r>
      <w:r>
        <w:rPr>
          <w:color w:val="231F20"/>
          <w:spacing w:val="-9"/>
          <w:w w:val="105"/>
          <w:sz w:val="20"/>
        </w:rPr>
        <w:t> </w:t>
      </w:r>
      <w:r>
        <w:rPr>
          <w:color w:val="231F20"/>
          <w:w w:val="105"/>
          <w:sz w:val="20"/>
        </w:rPr>
        <w:t>disponibles</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tipo</w:t>
      </w:r>
      <w:r>
        <w:rPr>
          <w:color w:val="231F20"/>
          <w:spacing w:val="-9"/>
          <w:w w:val="105"/>
          <w:sz w:val="20"/>
        </w:rPr>
        <w:t> </w:t>
      </w:r>
      <w:r>
        <w:rPr>
          <w:color w:val="231F20"/>
          <w:w w:val="105"/>
          <w:sz w:val="20"/>
        </w:rPr>
        <w:t>de</w:t>
      </w:r>
      <w:r>
        <w:rPr>
          <w:color w:val="231F20"/>
          <w:spacing w:val="-9"/>
          <w:w w:val="105"/>
          <w:sz w:val="20"/>
        </w:rPr>
        <w:t> </w:t>
      </w:r>
      <w:r>
        <w:rPr>
          <w:color w:val="231F20"/>
          <w:w w:val="105"/>
          <w:sz w:val="20"/>
        </w:rPr>
        <w:t>valoración</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el</w:t>
      </w:r>
      <w:r>
        <w:rPr>
          <w:color w:val="231F20"/>
          <w:spacing w:val="-9"/>
          <w:w w:val="105"/>
          <w:sz w:val="20"/>
        </w:rPr>
        <w:t> </w:t>
      </w:r>
      <w:r>
        <w:rPr>
          <w:color w:val="231F20"/>
          <w:w w:val="105"/>
          <w:sz w:val="20"/>
        </w:rPr>
        <w:t>cual</w:t>
      </w:r>
      <w:r>
        <w:rPr>
          <w:color w:val="231F20"/>
          <w:spacing w:val="-9"/>
          <w:w w:val="105"/>
          <w:sz w:val="20"/>
        </w:rPr>
        <w:t> </w:t>
      </w:r>
      <w:r>
        <w:rPr>
          <w:color w:val="231F20"/>
          <w:w w:val="105"/>
          <w:sz w:val="20"/>
        </w:rPr>
        <w:t>participaron;</w:t>
      </w:r>
    </w:p>
    <w:p>
      <w:pPr>
        <w:pStyle w:val="ListParagraph"/>
        <w:numPr>
          <w:ilvl w:val="0"/>
          <w:numId w:val="30"/>
        </w:numPr>
        <w:tabs>
          <w:tab w:pos="1051" w:val="left" w:leader="none"/>
        </w:tabs>
        <w:spacing w:line="261" w:lineRule="auto" w:before="163" w:after="0"/>
        <w:ind w:left="1051" w:right="707" w:hanging="560"/>
        <w:jc w:val="both"/>
        <w:rPr>
          <w:sz w:val="20"/>
        </w:rPr>
      </w:pPr>
      <w:r>
        <w:rPr>
          <w:color w:val="231F20"/>
          <w:w w:val="105"/>
          <w:sz w:val="20"/>
        </w:rPr>
        <w:t>Cuando</w:t>
      </w:r>
      <w:r>
        <w:rPr>
          <w:color w:val="231F20"/>
          <w:spacing w:val="-15"/>
          <w:w w:val="105"/>
          <w:sz w:val="20"/>
        </w:rPr>
        <w:t> </w:t>
      </w:r>
      <w:r>
        <w:rPr>
          <w:color w:val="231F20"/>
          <w:w w:val="105"/>
          <w:sz w:val="20"/>
        </w:rPr>
        <w:t>asignen,</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base</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listado</w:t>
      </w:r>
      <w:r>
        <w:rPr>
          <w:color w:val="231F20"/>
          <w:spacing w:val="-15"/>
          <w:w w:val="105"/>
          <w:sz w:val="20"/>
        </w:rPr>
        <w:t> </w:t>
      </w:r>
      <w:r>
        <w:rPr>
          <w:color w:val="231F20"/>
          <w:w w:val="105"/>
          <w:sz w:val="20"/>
        </w:rPr>
        <w:t>nominal</w:t>
      </w:r>
      <w:r>
        <w:rPr>
          <w:color w:val="231F20"/>
          <w:spacing w:val="-15"/>
          <w:w w:val="105"/>
          <w:sz w:val="20"/>
        </w:rPr>
        <w:t> </w:t>
      </w:r>
      <w:r>
        <w:rPr>
          <w:color w:val="231F20"/>
          <w:w w:val="105"/>
          <w:sz w:val="20"/>
        </w:rPr>
        <w:t>ordenado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resultados,</w:t>
      </w:r>
      <w:r>
        <w:rPr>
          <w:color w:val="231F20"/>
          <w:spacing w:val="-15"/>
          <w:w w:val="105"/>
          <w:sz w:val="20"/>
        </w:rPr>
        <w:t> </w:t>
      </w:r>
      <w:r>
        <w:rPr>
          <w:color w:val="231F20"/>
          <w:w w:val="105"/>
          <w:sz w:val="20"/>
        </w:rPr>
        <w:t>una</w:t>
      </w:r>
      <w:r>
        <w:rPr>
          <w:color w:val="231F20"/>
          <w:spacing w:val="-15"/>
          <w:w w:val="105"/>
          <w:sz w:val="20"/>
        </w:rPr>
        <w:t> </w:t>
      </w:r>
      <w:r>
        <w:rPr>
          <w:color w:val="231F20"/>
          <w:w w:val="105"/>
          <w:sz w:val="20"/>
        </w:rPr>
        <w:t>plaza</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inicio</w:t>
      </w:r>
      <w:r>
        <w:rPr>
          <w:color w:val="231F20"/>
          <w:spacing w:val="-15"/>
          <w:w w:val="105"/>
          <w:sz w:val="20"/>
        </w:rPr>
        <w:t> </w:t>
      </w:r>
      <w:r>
        <w:rPr>
          <w:color w:val="231F20"/>
          <w:w w:val="105"/>
          <w:sz w:val="20"/>
        </w:rPr>
        <w:t>o </w:t>
      </w:r>
      <w:r>
        <w:rPr>
          <w:color w:val="231F20"/>
          <w:sz w:val="20"/>
        </w:rPr>
        <w:t>durante</w:t>
      </w:r>
      <w:r>
        <w:rPr>
          <w:color w:val="231F20"/>
          <w:spacing w:val="-2"/>
          <w:sz w:val="20"/>
        </w:rPr>
        <w:t> </w:t>
      </w:r>
      <w:r>
        <w:rPr>
          <w:color w:val="231F20"/>
          <w:sz w:val="20"/>
        </w:rPr>
        <w:t>el</w:t>
      </w:r>
      <w:r>
        <w:rPr>
          <w:color w:val="231F20"/>
          <w:spacing w:val="-2"/>
          <w:sz w:val="20"/>
        </w:rPr>
        <w:t> </w:t>
      </w:r>
      <w:r>
        <w:rPr>
          <w:color w:val="231F20"/>
          <w:sz w:val="20"/>
        </w:rPr>
        <w:t>ciclo</w:t>
      </w:r>
      <w:r>
        <w:rPr>
          <w:color w:val="231F20"/>
          <w:spacing w:val="-2"/>
          <w:sz w:val="20"/>
        </w:rPr>
        <w:t> </w:t>
      </w:r>
      <w:r>
        <w:rPr>
          <w:color w:val="231F20"/>
          <w:sz w:val="20"/>
        </w:rPr>
        <w:t>escolar</w:t>
      </w:r>
      <w:r>
        <w:rPr>
          <w:color w:val="231F20"/>
          <w:spacing w:val="-2"/>
          <w:sz w:val="20"/>
        </w:rPr>
        <w:t> </w:t>
      </w:r>
      <w:r>
        <w:rPr>
          <w:color w:val="231F20"/>
          <w:sz w:val="20"/>
        </w:rPr>
        <w:t>2026-2027,</w:t>
      </w:r>
      <w:r>
        <w:rPr>
          <w:color w:val="231F20"/>
          <w:spacing w:val="-2"/>
          <w:sz w:val="20"/>
        </w:rPr>
        <w:t> </w:t>
      </w:r>
      <w:r>
        <w:rPr>
          <w:color w:val="231F20"/>
          <w:sz w:val="20"/>
        </w:rPr>
        <w:t>los</w:t>
      </w:r>
      <w:r>
        <w:rPr>
          <w:color w:val="231F20"/>
          <w:spacing w:val="-2"/>
          <w:sz w:val="20"/>
        </w:rPr>
        <w:t> </w:t>
      </w:r>
      <w:r>
        <w:rPr>
          <w:color w:val="231F20"/>
          <w:sz w:val="20"/>
        </w:rPr>
        <w:t>efectos</w:t>
      </w:r>
      <w:r>
        <w:rPr>
          <w:color w:val="231F20"/>
          <w:spacing w:val="-2"/>
          <w:sz w:val="20"/>
        </w:rPr>
        <w:t> </w:t>
      </w:r>
      <w:r>
        <w:rPr>
          <w:color w:val="231F20"/>
          <w:sz w:val="20"/>
        </w:rPr>
        <w:t>del</w:t>
      </w:r>
      <w:r>
        <w:rPr>
          <w:color w:val="231F20"/>
          <w:spacing w:val="-2"/>
          <w:sz w:val="20"/>
        </w:rPr>
        <w:t> </w:t>
      </w:r>
      <w:r>
        <w:rPr>
          <w:color w:val="231F20"/>
          <w:sz w:val="20"/>
        </w:rPr>
        <w:t>nombramiento</w:t>
      </w:r>
      <w:r>
        <w:rPr>
          <w:color w:val="231F20"/>
          <w:spacing w:val="-2"/>
          <w:sz w:val="20"/>
        </w:rPr>
        <w:t> </w:t>
      </w:r>
      <w:r>
        <w:rPr>
          <w:color w:val="231F20"/>
          <w:sz w:val="20"/>
        </w:rPr>
        <w:t>deberán</w:t>
      </w:r>
      <w:r>
        <w:rPr>
          <w:color w:val="231F20"/>
          <w:spacing w:val="-2"/>
          <w:sz w:val="20"/>
        </w:rPr>
        <w:t> </w:t>
      </w:r>
      <w:r>
        <w:rPr>
          <w:color w:val="231F20"/>
          <w:sz w:val="20"/>
        </w:rPr>
        <w:t>ser</w:t>
      </w:r>
      <w:r>
        <w:rPr>
          <w:color w:val="231F20"/>
          <w:spacing w:val="-2"/>
          <w:sz w:val="20"/>
        </w:rPr>
        <w:t> </w:t>
      </w:r>
      <w:r>
        <w:rPr>
          <w:color w:val="231F20"/>
          <w:sz w:val="20"/>
        </w:rPr>
        <w:t>preferentemente </w:t>
      </w:r>
      <w:r>
        <w:rPr>
          <w:color w:val="231F20"/>
          <w:w w:val="105"/>
          <w:sz w:val="20"/>
        </w:rPr>
        <w:t>al día uno o dieciséis del mes respectivo, según corresponda. En caso de que la autoridad educativa realice eventos de asignación entre el 16 y 31 de mayo de 2027, los efectos de nombramiento serán a partir del 1 de junio de 2027;</w:t>
      </w:r>
    </w:p>
    <w:p>
      <w:pPr>
        <w:pStyle w:val="ListParagraph"/>
        <w:numPr>
          <w:ilvl w:val="0"/>
          <w:numId w:val="30"/>
        </w:numPr>
        <w:tabs>
          <w:tab w:pos="1051" w:val="left" w:leader="none"/>
        </w:tabs>
        <w:spacing w:line="261" w:lineRule="auto" w:before="165" w:after="0"/>
        <w:ind w:left="1051" w:right="706" w:hanging="560"/>
        <w:jc w:val="both"/>
        <w:rPr>
          <w:sz w:val="20"/>
        </w:rPr>
      </w:pPr>
      <w:r>
        <w:rPr>
          <w:color w:val="231F20"/>
          <w:w w:val="105"/>
          <w:sz w:val="20"/>
        </w:rPr>
        <w:t>Si</w:t>
      </w:r>
      <w:r>
        <w:rPr>
          <w:color w:val="231F20"/>
          <w:w w:val="105"/>
          <w:sz w:val="20"/>
        </w:rPr>
        <w:t> la</w:t>
      </w:r>
      <w:r>
        <w:rPr>
          <w:color w:val="231F20"/>
          <w:w w:val="105"/>
          <w:sz w:val="20"/>
        </w:rPr>
        <w:t> persona</w:t>
      </w:r>
      <w:r>
        <w:rPr>
          <w:color w:val="231F20"/>
          <w:w w:val="105"/>
          <w:sz w:val="20"/>
        </w:rPr>
        <w:t> participante</w:t>
      </w:r>
      <w:r>
        <w:rPr>
          <w:color w:val="231F20"/>
          <w:w w:val="105"/>
          <w:sz w:val="20"/>
        </w:rPr>
        <w:t> acepta</w:t>
      </w:r>
      <w:r>
        <w:rPr>
          <w:color w:val="231F20"/>
          <w:w w:val="105"/>
          <w:sz w:val="20"/>
        </w:rPr>
        <w:t> una</w:t>
      </w:r>
      <w:r>
        <w:rPr>
          <w:color w:val="231F20"/>
          <w:w w:val="105"/>
          <w:sz w:val="20"/>
        </w:rPr>
        <w:t> vacante</w:t>
      </w:r>
      <w:r>
        <w:rPr>
          <w:color w:val="231F20"/>
          <w:w w:val="105"/>
          <w:sz w:val="20"/>
        </w:rPr>
        <w:t> definitiva</w:t>
      </w:r>
      <w:r>
        <w:rPr>
          <w:color w:val="231F20"/>
          <w:w w:val="105"/>
          <w:sz w:val="20"/>
        </w:rPr>
        <w:t> que</w:t>
      </w:r>
      <w:r>
        <w:rPr>
          <w:color w:val="231F20"/>
          <w:w w:val="105"/>
          <w:sz w:val="20"/>
        </w:rPr>
        <w:t> le</w:t>
      </w:r>
      <w:r>
        <w:rPr>
          <w:color w:val="231F20"/>
          <w:w w:val="105"/>
          <w:sz w:val="20"/>
        </w:rPr>
        <w:t> oferten,</w:t>
      </w:r>
      <w:r>
        <w:rPr>
          <w:color w:val="231F20"/>
          <w:w w:val="105"/>
          <w:sz w:val="20"/>
        </w:rPr>
        <w:t> la</w:t>
      </w:r>
      <w:r>
        <w:rPr>
          <w:color w:val="231F20"/>
          <w:w w:val="105"/>
          <w:sz w:val="20"/>
        </w:rPr>
        <w:t> autoridad</w:t>
      </w:r>
      <w:r>
        <w:rPr>
          <w:color w:val="231F20"/>
          <w:w w:val="105"/>
          <w:sz w:val="20"/>
        </w:rPr>
        <w:t> </w:t>
      </w:r>
      <w:r>
        <w:rPr>
          <w:color w:val="231F20"/>
          <w:w w:val="105"/>
          <w:sz w:val="20"/>
        </w:rPr>
        <w:t>de educación media superior o el organismo descentralizado correspondiente le otorgará el nombramiento</w:t>
      </w:r>
      <w:r>
        <w:rPr>
          <w:color w:val="231F20"/>
          <w:spacing w:val="-6"/>
          <w:w w:val="105"/>
          <w:sz w:val="20"/>
        </w:rPr>
        <w:t> </w:t>
      </w:r>
      <w:r>
        <w:rPr>
          <w:color w:val="231F20"/>
          <w:w w:val="105"/>
          <w:sz w:val="20"/>
        </w:rPr>
        <w:t>definitivo</w:t>
      </w:r>
      <w:r>
        <w:rPr>
          <w:color w:val="231F20"/>
          <w:spacing w:val="-6"/>
          <w:w w:val="105"/>
          <w:sz w:val="20"/>
        </w:rPr>
        <w:t> </w:t>
      </w:r>
      <w:r>
        <w:rPr>
          <w:color w:val="231F20"/>
          <w:w w:val="105"/>
          <w:sz w:val="20"/>
        </w:rPr>
        <w:t>a</w:t>
      </w:r>
      <w:r>
        <w:rPr>
          <w:color w:val="231F20"/>
          <w:spacing w:val="-6"/>
          <w:w w:val="105"/>
          <w:sz w:val="20"/>
        </w:rPr>
        <w:t> </w:t>
      </w:r>
      <w:r>
        <w:rPr>
          <w:color w:val="231F20"/>
          <w:w w:val="105"/>
          <w:sz w:val="20"/>
        </w:rPr>
        <w:t>los</w:t>
      </w:r>
      <w:r>
        <w:rPr>
          <w:color w:val="231F20"/>
          <w:spacing w:val="-6"/>
          <w:w w:val="105"/>
          <w:sz w:val="20"/>
        </w:rPr>
        <w:t> </w:t>
      </w:r>
      <w:r>
        <w:rPr>
          <w:color w:val="231F20"/>
          <w:w w:val="105"/>
          <w:sz w:val="20"/>
        </w:rPr>
        <w:t>seis</w:t>
      </w:r>
      <w:r>
        <w:rPr>
          <w:color w:val="231F20"/>
          <w:spacing w:val="-6"/>
          <w:w w:val="105"/>
          <w:sz w:val="20"/>
        </w:rPr>
        <w:t> </w:t>
      </w:r>
      <w:r>
        <w:rPr>
          <w:color w:val="231F20"/>
          <w:w w:val="105"/>
          <w:sz w:val="20"/>
        </w:rPr>
        <w:t>meses</w:t>
      </w:r>
      <w:r>
        <w:rPr>
          <w:color w:val="231F20"/>
          <w:spacing w:val="-6"/>
          <w:w w:val="105"/>
          <w:sz w:val="20"/>
        </w:rPr>
        <w:t> </w:t>
      </w:r>
      <w:r>
        <w:rPr>
          <w:color w:val="231F20"/>
          <w:w w:val="105"/>
          <w:sz w:val="20"/>
        </w:rPr>
        <w:t>un</w:t>
      </w:r>
      <w:r>
        <w:rPr>
          <w:color w:val="231F20"/>
          <w:spacing w:val="-6"/>
          <w:w w:val="105"/>
          <w:sz w:val="20"/>
        </w:rPr>
        <w:t> </w:t>
      </w:r>
      <w:r>
        <w:rPr>
          <w:color w:val="231F20"/>
          <w:w w:val="105"/>
          <w:sz w:val="20"/>
        </w:rPr>
        <w:t>día,</w:t>
      </w:r>
      <w:r>
        <w:rPr>
          <w:color w:val="231F20"/>
          <w:spacing w:val="-6"/>
          <w:w w:val="105"/>
          <w:sz w:val="20"/>
        </w:rPr>
        <w:t> </w:t>
      </w:r>
      <w:r>
        <w:rPr>
          <w:color w:val="231F20"/>
          <w:w w:val="105"/>
          <w:sz w:val="20"/>
        </w:rPr>
        <w:t>sin</w:t>
      </w:r>
      <w:r>
        <w:rPr>
          <w:color w:val="231F20"/>
          <w:spacing w:val="-6"/>
          <w:w w:val="105"/>
          <w:sz w:val="20"/>
        </w:rPr>
        <w:t> </w:t>
      </w:r>
      <w:r>
        <w:rPr>
          <w:color w:val="231F20"/>
          <w:w w:val="105"/>
          <w:sz w:val="20"/>
        </w:rPr>
        <w:t>nota</w:t>
      </w:r>
      <w:r>
        <w:rPr>
          <w:color w:val="231F20"/>
          <w:spacing w:val="-6"/>
          <w:w w:val="105"/>
          <w:sz w:val="20"/>
        </w:rPr>
        <w:t> </w:t>
      </w:r>
      <w:r>
        <w:rPr>
          <w:color w:val="231F20"/>
          <w:w w:val="105"/>
          <w:sz w:val="20"/>
        </w:rPr>
        <w:t>desfavorable</w:t>
      </w:r>
      <w:r>
        <w:rPr>
          <w:color w:val="231F20"/>
          <w:spacing w:val="-6"/>
          <w:w w:val="105"/>
          <w:sz w:val="20"/>
        </w:rPr>
        <w:t> </w:t>
      </w:r>
      <w:r>
        <w:rPr>
          <w:color w:val="231F20"/>
          <w:w w:val="105"/>
          <w:sz w:val="20"/>
        </w:rPr>
        <w:t>en</w:t>
      </w:r>
      <w:r>
        <w:rPr>
          <w:color w:val="231F20"/>
          <w:spacing w:val="-6"/>
          <w:w w:val="105"/>
          <w:sz w:val="20"/>
        </w:rPr>
        <w:t> </w:t>
      </w:r>
      <w:r>
        <w:rPr>
          <w:color w:val="231F20"/>
          <w:w w:val="105"/>
          <w:sz w:val="20"/>
        </w:rPr>
        <w:t>su</w:t>
      </w:r>
      <w:r>
        <w:rPr>
          <w:color w:val="231F20"/>
          <w:spacing w:val="-6"/>
          <w:w w:val="105"/>
          <w:sz w:val="20"/>
        </w:rPr>
        <w:t> </w:t>
      </w:r>
      <w:r>
        <w:rPr>
          <w:color w:val="231F20"/>
          <w:w w:val="105"/>
          <w:sz w:val="20"/>
        </w:rPr>
        <w:t>expediente;</w:t>
      </w:r>
    </w:p>
    <w:p>
      <w:pPr>
        <w:pStyle w:val="ListParagraph"/>
        <w:numPr>
          <w:ilvl w:val="0"/>
          <w:numId w:val="30"/>
        </w:numPr>
        <w:tabs>
          <w:tab w:pos="1051" w:val="left" w:leader="none"/>
        </w:tabs>
        <w:spacing w:line="266" w:lineRule="auto" w:before="162" w:after="0"/>
        <w:ind w:left="1051" w:right="706" w:hanging="560"/>
        <w:jc w:val="both"/>
        <w:rPr>
          <w:sz w:val="20"/>
        </w:rPr>
      </w:pPr>
      <w:r>
        <w:rPr>
          <w:color w:val="231F20"/>
          <w:sz w:val="20"/>
        </w:rPr>
        <w:t>En caso de que sólo se oferten plazas vacantes definitivas y la persona que se encuentre en </w:t>
      </w:r>
      <w:r>
        <w:rPr>
          <w:color w:val="231F20"/>
          <w:sz w:val="20"/>
        </w:rPr>
        <w:t>el </w:t>
      </w:r>
      <w:r>
        <w:rPr>
          <w:color w:val="231F20"/>
          <w:w w:val="105"/>
          <w:sz w:val="20"/>
        </w:rPr>
        <w:t>listado</w:t>
      </w:r>
      <w:r>
        <w:rPr>
          <w:color w:val="231F20"/>
          <w:spacing w:val="-11"/>
          <w:w w:val="105"/>
          <w:sz w:val="20"/>
        </w:rPr>
        <w:t> </w:t>
      </w:r>
      <w:r>
        <w:rPr>
          <w:color w:val="231F20"/>
          <w:w w:val="105"/>
          <w:sz w:val="20"/>
        </w:rPr>
        <w:t>nominal</w:t>
      </w:r>
      <w:r>
        <w:rPr>
          <w:color w:val="231F20"/>
          <w:spacing w:val="-11"/>
          <w:w w:val="105"/>
          <w:sz w:val="20"/>
        </w:rPr>
        <w:t> </w:t>
      </w:r>
      <w:r>
        <w:rPr>
          <w:color w:val="231F20"/>
          <w:w w:val="105"/>
          <w:sz w:val="20"/>
        </w:rPr>
        <w:t>ordenado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resultados</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acepte,</w:t>
      </w:r>
      <w:r>
        <w:rPr>
          <w:color w:val="231F20"/>
          <w:spacing w:val="-11"/>
          <w:w w:val="105"/>
          <w:sz w:val="20"/>
        </w:rPr>
        <w:t> </w:t>
      </w:r>
      <w:r>
        <w:rPr>
          <w:color w:val="231F20"/>
          <w:w w:val="105"/>
          <w:sz w:val="20"/>
        </w:rPr>
        <w:t>deberá</w:t>
      </w:r>
      <w:r>
        <w:rPr>
          <w:color w:val="231F20"/>
          <w:spacing w:val="-11"/>
          <w:w w:val="105"/>
          <w:sz w:val="20"/>
        </w:rPr>
        <w:t> </w:t>
      </w:r>
      <w:r>
        <w:rPr>
          <w:color w:val="231F20"/>
          <w:w w:val="105"/>
          <w:sz w:val="20"/>
        </w:rPr>
        <w:t>manifestarlo</w:t>
      </w:r>
      <w:r>
        <w:rPr>
          <w:color w:val="231F20"/>
          <w:spacing w:val="-11"/>
          <w:w w:val="105"/>
          <w:sz w:val="20"/>
        </w:rPr>
        <w:t> </w:t>
      </w:r>
      <w:r>
        <w:rPr>
          <w:color w:val="231F20"/>
          <w:w w:val="105"/>
          <w:sz w:val="20"/>
        </w:rPr>
        <w:t>ante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autoridad</w:t>
      </w:r>
      <w:r>
        <w:rPr>
          <w:color w:val="231F20"/>
          <w:spacing w:val="-11"/>
          <w:w w:val="105"/>
          <w:sz w:val="20"/>
        </w:rPr>
        <w:t> </w:t>
      </w:r>
      <w:r>
        <w:rPr>
          <w:color w:val="231F20"/>
          <w:w w:val="105"/>
          <w:sz w:val="20"/>
        </w:rPr>
        <w:t>de educación</w:t>
      </w:r>
      <w:r>
        <w:rPr>
          <w:color w:val="231F20"/>
          <w:spacing w:val="-5"/>
          <w:w w:val="105"/>
          <w:sz w:val="20"/>
        </w:rPr>
        <w:t> </w:t>
      </w:r>
      <w:r>
        <w:rPr>
          <w:color w:val="231F20"/>
          <w:w w:val="105"/>
          <w:sz w:val="20"/>
        </w:rPr>
        <w:t>media</w:t>
      </w:r>
      <w:r>
        <w:rPr>
          <w:color w:val="231F20"/>
          <w:spacing w:val="-5"/>
          <w:w w:val="105"/>
          <w:sz w:val="20"/>
        </w:rPr>
        <w:t> </w:t>
      </w:r>
      <w:r>
        <w:rPr>
          <w:color w:val="231F20"/>
          <w:w w:val="105"/>
          <w:sz w:val="20"/>
        </w:rPr>
        <w:t>superior</w:t>
      </w:r>
      <w:r>
        <w:rPr>
          <w:color w:val="231F20"/>
          <w:spacing w:val="-5"/>
          <w:w w:val="105"/>
          <w:sz w:val="20"/>
        </w:rPr>
        <w:t> </w:t>
      </w:r>
      <w:r>
        <w:rPr>
          <w:color w:val="231F20"/>
          <w:w w:val="105"/>
          <w:sz w:val="20"/>
        </w:rPr>
        <w:t>o</w:t>
      </w:r>
      <w:r>
        <w:rPr>
          <w:color w:val="231F20"/>
          <w:spacing w:val="-5"/>
          <w:w w:val="105"/>
          <w:sz w:val="20"/>
        </w:rPr>
        <w:t> </w:t>
      </w:r>
      <w:r>
        <w:rPr>
          <w:color w:val="231F20"/>
          <w:w w:val="105"/>
          <w:sz w:val="20"/>
        </w:rPr>
        <w:t>el</w:t>
      </w:r>
      <w:r>
        <w:rPr>
          <w:color w:val="231F20"/>
          <w:spacing w:val="-5"/>
          <w:w w:val="105"/>
          <w:sz w:val="20"/>
        </w:rPr>
        <w:t> </w:t>
      </w:r>
      <w:r>
        <w:rPr>
          <w:color w:val="231F20"/>
          <w:w w:val="105"/>
          <w:sz w:val="20"/>
        </w:rPr>
        <w:t>organismo</w:t>
      </w:r>
      <w:r>
        <w:rPr>
          <w:color w:val="231F20"/>
          <w:spacing w:val="-5"/>
          <w:w w:val="105"/>
          <w:sz w:val="20"/>
        </w:rPr>
        <w:t> </w:t>
      </w:r>
      <w:r>
        <w:rPr>
          <w:color w:val="231F20"/>
          <w:w w:val="105"/>
          <w:sz w:val="20"/>
        </w:rPr>
        <w:t>descentralizado</w:t>
      </w:r>
      <w:r>
        <w:rPr>
          <w:color w:val="231F20"/>
          <w:spacing w:val="-5"/>
          <w:w w:val="105"/>
          <w:sz w:val="20"/>
        </w:rPr>
        <w:t> </w:t>
      </w:r>
      <w:r>
        <w:rPr>
          <w:color w:val="231F20"/>
          <w:w w:val="105"/>
          <w:sz w:val="20"/>
        </w:rPr>
        <w:t>correspondiente</w:t>
      </w:r>
      <w:r>
        <w:rPr>
          <w:color w:val="231F20"/>
          <w:spacing w:val="-5"/>
          <w:w w:val="105"/>
          <w:sz w:val="20"/>
        </w:rPr>
        <w:t> </w:t>
      </w:r>
      <w:r>
        <w:rPr>
          <w:color w:val="231F20"/>
          <w:w w:val="105"/>
          <w:sz w:val="20"/>
        </w:rPr>
        <w:t>y</w:t>
      </w:r>
      <w:r>
        <w:rPr>
          <w:color w:val="231F20"/>
          <w:spacing w:val="-5"/>
          <w:w w:val="105"/>
          <w:sz w:val="20"/>
        </w:rPr>
        <w:t> </w:t>
      </w:r>
      <w:r>
        <w:rPr>
          <w:color w:val="231F20"/>
          <w:w w:val="105"/>
          <w:sz w:val="20"/>
        </w:rPr>
        <w:t>será</w:t>
      </w:r>
      <w:r>
        <w:rPr>
          <w:color w:val="231F20"/>
          <w:spacing w:val="-5"/>
          <w:w w:val="105"/>
          <w:sz w:val="20"/>
        </w:rPr>
        <w:t> </w:t>
      </w:r>
      <w:r>
        <w:rPr>
          <w:color w:val="231F20"/>
          <w:w w:val="105"/>
          <w:sz w:val="20"/>
        </w:rPr>
        <w:t>reubicada al</w:t>
      </w:r>
      <w:r>
        <w:rPr>
          <w:color w:val="231F20"/>
          <w:spacing w:val="-15"/>
          <w:w w:val="105"/>
          <w:sz w:val="20"/>
        </w:rPr>
        <w:t> </w:t>
      </w:r>
      <w:r>
        <w:rPr>
          <w:color w:val="231F20"/>
          <w:w w:val="105"/>
          <w:sz w:val="20"/>
        </w:rPr>
        <w:t>final</w:t>
      </w:r>
      <w:r>
        <w:rPr>
          <w:color w:val="231F20"/>
          <w:spacing w:val="-15"/>
          <w:w w:val="105"/>
          <w:sz w:val="20"/>
        </w:rPr>
        <w:t> </w:t>
      </w:r>
      <w:r>
        <w:rPr>
          <w:color w:val="231F20"/>
          <w:w w:val="105"/>
          <w:sz w:val="20"/>
        </w:rPr>
        <w:t>del</w:t>
      </w:r>
      <w:r>
        <w:rPr>
          <w:color w:val="231F20"/>
          <w:spacing w:val="-15"/>
          <w:w w:val="105"/>
          <w:sz w:val="20"/>
        </w:rPr>
        <w:t> </w:t>
      </w:r>
      <w:r>
        <w:rPr>
          <w:color w:val="231F20"/>
          <w:w w:val="105"/>
          <w:sz w:val="20"/>
        </w:rPr>
        <w:t>listado,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cual</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recorrerá</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manera</w:t>
      </w:r>
      <w:r>
        <w:rPr>
          <w:color w:val="231F20"/>
          <w:spacing w:val="-15"/>
          <w:w w:val="105"/>
          <w:sz w:val="20"/>
        </w:rPr>
        <w:t> </w:t>
      </w:r>
      <w:r>
        <w:rPr>
          <w:color w:val="231F20"/>
          <w:w w:val="105"/>
          <w:sz w:val="20"/>
        </w:rPr>
        <w:t>progresiva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orden</w:t>
      </w:r>
      <w:r>
        <w:rPr>
          <w:color w:val="231F20"/>
          <w:spacing w:val="-15"/>
          <w:w w:val="105"/>
          <w:sz w:val="20"/>
        </w:rPr>
        <w:t> </w:t>
      </w:r>
      <w:r>
        <w:rPr>
          <w:color w:val="231F20"/>
          <w:w w:val="105"/>
          <w:sz w:val="20"/>
        </w:rPr>
        <w:t>establecido</w:t>
      </w:r>
      <w:r>
        <w:rPr>
          <w:color w:val="231F20"/>
          <w:spacing w:val="-15"/>
          <w:w w:val="105"/>
          <w:sz w:val="20"/>
        </w:rPr>
        <w:t> </w:t>
      </w:r>
      <w:r>
        <w:rPr>
          <w:color w:val="231F20"/>
          <w:w w:val="105"/>
          <w:sz w:val="20"/>
        </w:rPr>
        <w:t>durante su</w:t>
      </w:r>
      <w:r>
        <w:rPr>
          <w:color w:val="231F20"/>
          <w:spacing w:val="-13"/>
          <w:w w:val="105"/>
          <w:sz w:val="20"/>
        </w:rPr>
        <w:t> </w:t>
      </w:r>
      <w:r>
        <w:rPr>
          <w:color w:val="231F20"/>
          <w:w w:val="105"/>
          <w:sz w:val="20"/>
        </w:rPr>
        <w:t>vigencia,</w:t>
      </w:r>
      <w:r>
        <w:rPr>
          <w:color w:val="231F20"/>
          <w:spacing w:val="-13"/>
          <w:w w:val="105"/>
          <w:sz w:val="20"/>
        </w:rPr>
        <w:t> </w:t>
      </w:r>
      <w:r>
        <w:rPr>
          <w:color w:val="231F20"/>
          <w:w w:val="105"/>
          <w:sz w:val="20"/>
        </w:rPr>
        <w:t>respetando</w:t>
      </w:r>
      <w:r>
        <w:rPr>
          <w:color w:val="231F20"/>
          <w:spacing w:val="-13"/>
          <w:w w:val="105"/>
          <w:sz w:val="20"/>
        </w:rPr>
        <w:t> </w:t>
      </w:r>
      <w:r>
        <w:rPr>
          <w:color w:val="231F20"/>
          <w:w w:val="105"/>
          <w:sz w:val="20"/>
        </w:rPr>
        <w:t>así</w:t>
      </w:r>
      <w:r>
        <w:rPr>
          <w:color w:val="231F20"/>
          <w:spacing w:val="-13"/>
          <w:w w:val="105"/>
          <w:sz w:val="20"/>
        </w:rPr>
        <w:t> </w:t>
      </w:r>
      <w:r>
        <w:rPr>
          <w:color w:val="231F20"/>
          <w:w w:val="105"/>
          <w:sz w:val="20"/>
        </w:rPr>
        <w:t>su</w:t>
      </w:r>
      <w:r>
        <w:rPr>
          <w:color w:val="231F20"/>
          <w:spacing w:val="-13"/>
          <w:w w:val="105"/>
          <w:sz w:val="20"/>
        </w:rPr>
        <w:t> </w:t>
      </w:r>
      <w:r>
        <w:rPr>
          <w:color w:val="231F20"/>
          <w:w w:val="105"/>
          <w:sz w:val="20"/>
        </w:rPr>
        <w:t>derecho</w:t>
      </w:r>
      <w:r>
        <w:rPr>
          <w:color w:val="231F20"/>
          <w:spacing w:val="-13"/>
          <w:w w:val="105"/>
          <w:sz w:val="20"/>
        </w:rPr>
        <w:t> </w:t>
      </w:r>
      <w:r>
        <w:rPr>
          <w:color w:val="231F20"/>
          <w:w w:val="105"/>
          <w:sz w:val="20"/>
        </w:rPr>
        <w:t>a</w:t>
      </w:r>
      <w:r>
        <w:rPr>
          <w:color w:val="231F20"/>
          <w:spacing w:val="-13"/>
          <w:w w:val="105"/>
          <w:sz w:val="20"/>
        </w:rPr>
        <w:t> </w:t>
      </w:r>
      <w:r>
        <w:rPr>
          <w:color w:val="231F20"/>
          <w:w w:val="105"/>
          <w:sz w:val="20"/>
        </w:rPr>
        <w:t>una</w:t>
      </w:r>
      <w:r>
        <w:rPr>
          <w:color w:val="231F20"/>
          <w:spacing w:val="-13"/>
          <w:w w:val="105"/>
          <w:sz w:val="20"/>
        </w:rPr>
        <w:t> </w:t>
      </w:r>
      <w:r>
        <w:rPr>
          <w:color w:val="231F20"/>
          <w:w w:val="105"/>
          <w:sz w:val="20"/>
        </w:rPr>
        <w:t>posible</w:t>
      </w:r>
      <w:r>
        <w:rPr>
          <w:color w:val="231F20"/>
          <w:spacing w:val="-13"/>
          <w:w w:val="105"/>
          <w:sz w:val="20"/>
        </w:rPr>
        <w:t> </w:t>
      </w:r>
      <w:r>
        <w:rPr>
          <w:color w:val="231F20"/>
          <w:w w:val="105"/>
          <w:sz w:val="20"/>
        </w:rPr>
        <w:t>asignación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plaza</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términos</w:t>
      </w:r>
      <w:r>
        <w:rPr>
          <w:color w:val="231F20"/>
          <w:spacing w:val="-13"/>
          <w:w w:val="105"/>
          <w:sz w:val="20"/>
        </w:rPr>
        <w:t> </w:t>
      </w:r>
      <w:r>
        <w:rPr>
          <w:color w:val="231F20"/>
          <w:w w:val="105"/>
          <w:sz w:val="20"/>
        </w:rPr>
        <w:t>del presente</w:t>
      </w:r>
      <w:r>
        <w:rPr>
          <w:color w:val="231F20"/>
          <w:spacing w:val="-3"/>
          <w:w w:val="105"/>
          <w:sz w:val="20"/>
        </w:rPr>
        <w:t> </w:t>
      </w:r>
      <w:r>
        <w:rPr>
          <w:color w:val="231F20"/>
          <w:w w:val="105"/>
          <w:sz w:val="20"/>
        </w:rPr>
        <w:t>Acuerdo;</w:t>
      </w:r>
    </w:p>
    <w:p>
      <w:pPr>
        <w:pStyle w:val="ListParagraph"/>
        <w:spacing w:after="0" w:line="266" w:lineRule="auto"/>
        <w:jc w:val="both"/>
        <w:rPr>
          <w:sz w:val="20"/>
        </w:rPr>
        <w:sectPr>
          <w:type w:val="continuous"/>
          <w:pgSz w:w="12190" w:h="15880"/>
          <w:pgMar w:header="371" w:footer="0" w:top="480" w:bottom="280" w:left="425" w:right="425"/>
          <w:cols w:num="2" w:equalWidth="0">
            <w:col w:w="476" w:space="668"/>
            <w:col w:w="10196"/>
          </w:cols>
        </w:sectPr>
      </w:pPr>
    </w:p>
    <w:p>
      <w:pPr>
        <w:pStyle w:val="BodyText"/>
        <w:spacing w:before="119"/>
      </w:pPr>
    </w:p>
    <w:p>
      <w:pPr>
        <w:pStyle w:val="BodyText"/>
        <w:spacing w:after="0"/>
        <w:sectPr>
          <w:headerReference w:type="default" r:id="rId48"/>
          <w:headerReference w:type="even" r:id="rId49"/>
          <w:footerReference w:type="default" r:id="rId50"/>
          <w:pgSz w:w="12190" w:h="15880"/>
          <w:pgMar w:header="371" w:footer="0" w:top="2940" w:bottom="280" w:left="425" w:right="425"/>
        </w:sectPr>
      </w:pPr>
    </w:p>
    <w:p>
      <w:pPr>
        <w:pStyle w:val="ListParagraph"/>
        <w:numPr>
          <w:ilvl w:val="0"/>
          <w:numId w:val="30"/>
        </w:numPr>
        <w:tabs>
          <w:tab w:pos="1628" w:val="left" w:leader="none"/>
        </w:tabs>
        <w:spacing w:line="268" w:lineRule="auto" w:before="114" w:after="0"/>
        <w:ind w:left="1628" w:right="38" w:hanging="560"/>
        <w:jc w:val="both"/>
        <w:rPr>
          <w:sz w:val="20"/>
        </w:rPr>
      </w:pPr>
      <w:r>
        <w:rPr>
          <w:sz w:val="20"/>
        </w:rPr>
        <mc:AlternateContent>
          <mc:Choice Requires="wps">
            <w:drawing>
              <wp:anchor distT="0" distB="0" distL="0" distR="0" allowOverlap="1" layoutInCell="1" locked="0" behindDoc="0" simplePos="0" relativeHeight="15774720">
                <wp:simplePos x="0" y="0"/>
                <wp:positionH relativeFrom="page">
                  <wp:posOffset>7201474</wp:posOffset>
                </wp:positionH>
                <wp:positionV relativeFrom="page">
                  <wp:posOffset>3437001</wp:posOffset>
                </wp:positionV>
                <wp:extent cx="181610" cy="3538854"/>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81610" cy="3538854"/>
                        </a:xfrm>
                        <a:prstGeom prst="rect">
                          <a:avLst/>
                        </a:prstGeom>
                      </wps:spPr>
                      <wps:txbx>
                        <w:txbxContent>
                          <w:p>
                            <w:pPr>
                              <w:numPr>
                                <w:ilvl w:val="0"/>
                                <w:numId w:val="3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70.630066pt;width:14.3pt;height:278.650pt;mso-position-horizontal-relative:page;mso-position-vertical-relative:page;z-index:15774720" type="#_x0000_t202" id="docshape295" filled="false" stroked="false">
                <v:textbox inset="0,0,0,0" style="layout-flow:vertical;mso-layout-flow-alt:bottom-to-top">
                  <w:txbxContent>
                    <w:p>
                      <w:pPr>
                        <w:numPr>
                          <w:ilvl w:val="0"/>
                          <w:numId w:val="3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Cuando</w:t>
      </w:r>
      <w:r>
        <w:rPr>
          <w:color w:val="231F20"/>
          <w:spacing w:val="-5"/>
          <w:w w:val="105"/>
          <w:sz w:val="20"/>
        </w:rPr>
        <w:t> </w:t>
      </w:r>
      <w:r>
        <w:rPr>
          <w:color w:val="231F20"/>
          <w:w w:val="105"/>
          <w:sz w:val="20"/>
        </w:rPr>
        <w:t>se</w:t>
      </w:r>
      <w:r>
        <w:rPr>
          <w:color w:val="231F20"/>
          <w:spacing w:val="-5"/>
          <w:w w:val="105"/>
          <w:sz w:val="20"/>
        </w:rPr>
        <w:t> </w:t>
      </w:r>
      <w:r>
        <w:rPr>
          <w:color w:val="231F20"/>
          <w:w w:val="105"/>
          <w:sz w:val="20"/>
        </w:rPr>
        <w:t>oferten</w:t>
      </w:r>
      <w:r>
        <w:rPr>
          <w:color w:val="231F20"/>
          <w:spacing w:val="-5"/>
          <w:w w:val="105"/>
          <w:sz w:val="20"/>
        </w:rPr>
        <w:t> </w:t>
      </w:r>
      <w:r>
        <w:rPr>
          <w:color w:val="231F20"/>
          <w:w w:val="105"/>
          <w:sz w:val="20"/>
        </w:rPr>
        <w:t>a</w:t>
      </w:r>
      <w:r>
        <w:rPr>
          <w:color w:val="231F20"/>
          <w:spacing w:val="-5"/>
          <w:w w:val="105"/>
          <w:sz w:val="20"/>
        </w:rPr>
        <w:t> </w:t>
      </w:r>
      <w:r>
        <w:rPr>
          <w:color w:val="231F20"/>
          <w:w w:val="105"/>
          <w:sz w:val="20"/>
        </w:rPr>
        <w:t>la</w:t>
      </w:r>
      <w:r>
        <w:rPr>
          <w:color w:val="231F20"/>
          <w:spacing w:val="-5"/>
          <w:w w:val="105"/>
          <w:sz w:val="20"/>
        </w:rPr>
        <w:t> </w:t>
      </w:r>
      <w:r>
        <w:rPr>
          <w:color w:val="231F20"/>
          <w:w w:val="105"/>
          <w:sz w:val="20"/>
        </w:rPr>
        <w:t>persona</w:t>
      </w:r>
      <w:r>
        <w:rPr>
          <w:color w:val="231F20"/>
          <w:spacing w:val="-5"/>
          <w:w w:val="105"/>
          <w:sz w:val="20"/>
        </w:rPr>
        <w:t> </w:t>
      </w:r>
      <w:r>
        <w:rPr>
          <w:color w:val="231F20"/>
          <w:w w:val="105"/>
          <w:sz w:val="20"/>
        </w:rPr>
        <w:t>participante</w:t>
      </w:r>
      <w:r>
        <w:rPr>
          <w:color w:val="231F20"/>
          <w:spacing w:val="-5"/>
          <w:w w:val="105"/>
          <w:sz w:val="20"/>
        </w:rPr>
        <w:t> </w:t>
      </w:r>
      <w:r>
        <w:rPr>
          <w:color w:val="231F20"/>
          <w:w w:val="105"/>
          <w:sz w:val="20"/>
        </w:rPr>
        <w:t>plazas</w:t>
      </w:r>
      <w:r>
        <w:rPr>
          <w:color w:val="231F20"/>
          <w:spacing w:val="-5"/>
          <w:w w:val="105"/>
          <w:sz w:val="20"/>
        </w:rPr>
        <w:t> </w:t>
      </w:r>
      <w:r>
        <w:rPr>
          <w:color w:val="231F20"/>
          <w:w w:val="105"/>
          <w:sz w:val="20"/>
        </w:rPr>
        <w:t>vacantes</w:t>
      </w:r>
      <w:r>
        <w:rPr>
          <w:color w:val="231F20"/>
          <w:spacing w:val="-5"/>
          <w:w w:val="105"/>
          <w:sz w:val="20"/>
        </w:rPr>
        <w:t> </w:t>
      </w:r>
      <w:r>
        <w:rPr>
          <w:color w:val="231F20"/>
          <w:w w:val="105"/>
          <w:sz w:val="20"/>
        </w:rPr>
        <w:t>definitivas</w:t>
      </w:r>
      <w:r>
        <w:rPr>
          <w:color w:val="231F20"/>
          <w:spacing w:val="-5"/>
          <w:w w:val="105"/>
          <w:sz w:val="20"/>
        </w:rPr>
        <w:t> </w:t>
      </w:r>
      <w:r>
        <w:rPr>
          <w:color w:val="231F20"/>
          <w:w w:val="105"/>
          <w:sz w:val="20"/>
        </w:rPr>
        <w:t>y</w:t>
      </w:r>
      <w:r>
        <w:rPr>
          <w:color w:val="231F20"/>
          <w:spacing w:val="-5"/>
          <w:w w:val="105"/>
          <w:sz w:val="20"/>
        </w:rPr>
        <w:t> </w:t>
      </w:r>
      <w:r>
        <w:rPr>
          <w:color w:val="231F20"/>
          <w:w w:val="105"/>
          <w:sz w:val="20"/>
        </w:rPr>
        <w:t>temporales</w:t>
      </w:r>
      <w:r>
        <w:rPr>
          <w:color w:val="231F20"/>
          <w:spacing w:val="-5"/>
          <w:w w:val="105"/>
          <w:sz w:val="20"/>
        </w:rPr>
        <w:t> </w:t>
      </w:r>
      <w:r>
        <w:rPr>
          <w:color w:val="231F20"/>
          <w:w w:val="105"/>
          <w:sz w:val="20"/>
        </w:rPr>
        <w:t>y</w:t>
      </w:r>
      <w:r>
        <w:rPr>
          <w:color w:val="231F20"/>
          <w:spacing w:val="-5"/>
          <w:w w:val="105"/>
          <w:sz w:val="20"/>
        </w:rPr>
        <w:t> </w:t>
      </w:r>
      <w:r>
        <w:rPr>
          <w:color w:val="231F20"/>
          <w:w w:val="105"/>
          <w:sz w:val="20"/>
        </w:rPr>
        <w:t>ésta elija</w:t>
      </w:r>
      <w:r>
        <w:rPr>
          <w:color w:val="231F20"/>
          <w:spacing w:val="-1"/>
          <w:w w:val="105"/>
          <w:sz w:val="20"/>
        </w:rPr>
        <w:t> </w:t>
      </w:r>
      <w:r>
        <w:rPr>
          <w:color w:val="231F20"/>
          <w:w w:val="105"/>
          <w:sz w:val="20"/>
        </w:rPr>
        <w:t>una</w:t>
      </w:r>
      <w:r>
        <w:rPr>
          <w:color w:val="231F20"/>
          <w:spacing w:val="-1"/>
          <w:w w:val="105"/>
          <w:sz w:val="20"/>
        </w:rPr>
        <w:t> </w:t>
      </w:r>
      <w:r>
        <w:rPr>
          <w:color w:val="231F20"/>
          <w:w w:val="105"/>
          <w:sz w:val="20"/>
        </w:rPr>
        <w:t>plaza</w:t>
      </w:r>
      <w:r>
        <w:rPr>
          <w:color w:val="231F20"/>
          <w:spacing w:val="-1"/>
          <w:w w:val="105"/>
          <w:sz w:val="20"/>
        </w:rPr>
        <w:t> </w:t>
      </w:r>
      <w:r>
        <w:rPr>
          <w:color w:val="231F20"/>
          <w:w w:val="105"/>
          <w:sz w:val="20"/>
        </w:rPr>
        <w:t>vacante</w:t>
      </w:r>
      <w:r>
        <w:rPr>
          <w:color w:val="231F20"/>
          <w:spacing w:val="-1"/>
          <w:w w:val="105"/>
          <w:sz w:val="20"/>
        </w:rPr>
        <w:t> </w:t>
      </w:r>
      <w:r>
        <w:rPr>
          <w:color w:val="231F20"/>
          <w:w w:val="105"/>
          <w:sz w:val="20"/>
        </w:rPr>
        <w:t>temporal,</w:t>
      </w:r>
      <w:r>
        <w:rPr>
          <w:color w:val="231F20"/>
          <w:spacing w:val="-1"/>
          <w:w w:val="105"/>
          <w:sz w:val="20"/>
        </w:rPr>
        <w:t> </w:t>
      </w:r>
      <w:r>
        <w:rPr>
          <w:color w:val="231F20"/>
          <w:w w:val="105"/>
          <w:sz w:val="20"/>
        </w:rPr>
        <w:t>su</w:t>
      </w:r>
      <w:r>
        <w:rPr>
          <w:color w:val="231F20"/>
          <w:spacing w:val="-1"/>
          <w:w w:val="105"/>
          <w:sz w:val="20"/>
        </w:rPr>
        <w:t> </w:t>
      </w:r>
      <w:r>
        <w:rPr>
          <w:color w:val="231F20"/>
          <w:w w:val="105"/>
          <w:sz w:val="20"/>
        </w:rPr>
        <w:t>nombramiento</w:t>
      </w:r>
      <w:r>
        <w:rPr>
          <w:color w:val="231F20"/>
          <w:spacing w:val="-1"/>
          <w:w w:val="105"/>
          <w:sz w:val="20"/>
        </w:rPr>
        <w:t> </w:t>
      </w:r>
      <w:r>
        <w:rPr>
          <w:color w:val="231F20"/>
          <w:w w:val="105"/>
          <w:sz w:val="20"/>
        </w:rPr>
        <w:t>será</w:t>
      </w:r>
      <w:r>
        <w:rPr>
          <w:color w:val="231F20"/>
          <w:spacing w:val="-1"/>
          <w:w w:val="105"/>
          <w:sz w:val="20"/>
        </w:rPr>
        <w:t> </w:t>
      </w:r>
      <w:r>
        <w:rPr>
          <w:color w:val="231F20"/>
          <w:w w:val="105"/>
          <w:sz w:val="20"/>
        </w:rPr>
        <w:t>por</w:t>
      </w:r>
      <w:r>
        <w:rPr>
          <w:color w:val="231F20"/>
          <w:spacing w:val="-1"/>
          <w:w w:val="105"/>
          <w:sz w:val="20"/>
        </w:rPr>
        <w:t> </w:t>
      </w:r>
      <w:r>
        <w:rPr>
          <w:color w:val="231F20"/>
          <w:w w:val="105"/>
          <w:sz w:val="20"/>
        </w:rPr>
        <w:t>tiempo</w:t>
      </w:r>
      <w:r>
        <w:rPr>
          <w:color w:val="231F20"/>
          <w:spacing w:val="-1"/>
          <w:w w:val="105"/>
          <w:sz w:val="20"/>
        </w:rPr>
        <w:t> </w:t>
      </w:r>
      <w:r>
        <w:rPr>
          <w:color w:val="231F20"/>
          <w:w w:val="105"/>
          <w:sz w:val="20"/>
        </w:rPr>
        <w:t>fijo</w:t>
      </w:r>
      <w:r>
        <w:rPr>
          <w:color w:val="231F20"/>
          <w:spacing w:val="-1"/>
          <w:w w:val="105"/>
          <w:sz w:val="20"/>
        </w:rPr>
        <w:t> </w:t>
      </w:r>
      <w:r>
        <w:rPr>
          <w:color w:val="231F20"/>
          <w:w w:val="105"/>
          <w:sz w:val="20"/>
        </w:rPr>
        <w:t>por</w:t>
      </w:r>
      <w:r>
        <w:rPr>
          <w:color w:val="231F20"/>
          <w:spacing w:val="-1"/>
          <w:w w:val="105"/>
          <w:sz w:val="20"/>
        </w:rPr>
        <w:t> </w:t>
      </w:r>
      <w:r>
        <w:rPr>
          <w:color w:val="231F20"/>
          <w:w w:val="105"/>
          <w:sz w:val="20"/>
        </w:rPr>
        <w:t>el</w:t>
      </w:r>
      <w:r>
        <w:rPr>
          <w:color w:val="231F20"/>
          <w:spacing w:val="-1"/>
          <w:w w:val="105"/>
          <w:sz w:val="20"/>
        </w:rPr>
        <w:t> </w:t>
      </w:r>
      <w:r>
        <w:rPr>
          <w:color w:val="231F20"/>
          <w:w w:val="105"/>
          <w:sz w:val="20"/>
        </w:rPr>
        <w:t>periodo</w:t>
      </w:r>
      <w:r>
        <w:rPr>
          <w:color w:val="231F20"/>
          <w:spacing w:val="-1"/>
          <w:w w:val="105"/>
          <w:sz w:val="20"/>
        </w:rPr>
        <w:t> </w:t>
      </w:r>
      <w:r>
        <w:rPr>
          <w:color w:val="231F20"/>
          <w:w w:val="105"/>
          <w:sz w:val="20"/>
        </w:rPr>
        <w:t>que dure la vacante y no podrá exceder del término del ciclo escolar 2026-2027. Una vez que </w:t>
      </w:r>
      <w:r>
        <w:rPr>
          <w:color w:val="231F20"/>
          <w:sz w:val="20"/>
        </w:rPr>
        <w:t>concluya el nombramiento, la persona participante será reubicada al final del listado, el cual se </w:t>
      </w:r>
      <w:r>
        <w:rPr>
          <w:color w:val="231F20"/>
          <w:w w:val="105"/>
          <w:sz w:val="20"/>
        </w:rPr>
        <w:t>recorrerá</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manera</w:t>
      </w:r>
      <w:r>
        <w:rPr>
          <w:color w:val="231F20"/>
          <w:spacing w:val="-11"/>
          <w:w w:val="105"/>
          <w:sz w:val="20"/>
        </w:rPr>
        <w:t> </w:t>
      </w:r>
      <w:r>
        <w:rPr>
          <w:color w:val="231F20"/>
          <w:w w:val="105"/>
          <w:sz w:val="20"/>
        </w:rPr>
        <w:t>progresiva</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orden</w:t>
      </w:r>
      <w:r>
        <w:rPr>
          <w:color w:val="231F20"/>
          <w:spacing w:val="-11"/>
          <w:w w:val="105"/>
          <w:sz w:val="20"/>
        </w:rPr>
        <w:t> </w:t>
      </w:r>
      <w:r>
        <w:rPr>
          <w:color w:val="231F20"/>
          <w:w w:val="105"/>
          <w:sz w:val="20"/>
        </w:rPr>
        <w:t>establecido</w:t>
      </w:r>
      <w:r>
        <w:rPr>
          <w:color w:val="231F20"/>
          <w:spacing w:val="-11"/>
          <w:w w:val="105"/>
          <w:sz w:val="20"/>
        </w:rPr>
        <w:t> </w:t>
      </w:r>
      <w:r>
        <w:rPr>
          <w:color w:val="231F20"/>
          <w:w w:val="105"/>
          <w:sz w:val="20"/>
        </w:rPr>
        <w:t>durante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vigencia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resultado;</w:t>
      </w:r>
    </w:p>
    <w:p>
      <w:pPr>
        <w:pStyle w:val="ListParagraph"/>
        <w:numPr>
          <w:ilvl w:val="0"/>
          <w:numId w:val="30"/>
        </w:numPr>
        <w:tabs>
          <w:tab w:pos="1628" w:val="left" w:leader="none"/>
        </w:tabs>
        <w:spacing w:line="240" w:lineRule="auto" w:before="158" w:after="0"/>
        <w:ind w:left="1628" w:right="0" w:hanging="560"/>
        <w:jc w:val="left"/>
        <w:rPr>
          <w:sz w:val="20"/>
        </w:rPr>
      </w:pPr>
      <w:r>
        <w:rPr>
          <w:color w:val="231F20"/>
          <w:sz w:val="20"/>
        </w:rPr>
        <w:t>En</w:t>
      </w:r>
      <w:r>
        <w:rPr>
          <w:color w:val="231F20"/>
          <w:spacing w:val="6"/>
          <w:sz w:val="20"/>
        </w:rPr>
        <w:t> </w:t>
      </w:r>
      <w:r>
        <w:rPr>
          <w:color w:val="231F20"/>
          <w:sz w:val="20"/>
        </w:rPr>
        <w:t>caso</w:t>
      </w:r>
      <w:r>
        <w:rPr>
          <w:color w:val="231F20"/>
          <w:spacing w:val="7"/>
          <w:sz w:val="20"/>
        </w:rPr>
        <w:t> </w:t>
      </w:r>
      <w:r>
        <w:rPr>
          <w:color w:val="231F20"/>
          <w:sz w:val="20"/>
        </w:rPr>
        <w:t>de</w:t>
      </w:r>
      <w:r>
        <w:rPr>
          <w:color w:val="231F20"/>
          <w:spacing w:val="6"/>
          <w:sz w:val="20"/>
        </w:rPr>
        <w:t> </w:t>
      </w:r>
      <w:r>
        <w:rPr>
          <w:color w:val="231F20"/>
          <w:sz w:val="20"/>
        </w:rPr>
        <w:t>que</w:t>
      </w:r>
      <w:r>
        <w:rPr>
          <w:color w:val="231F20"/>
          <w:spacing w:val="7"/>
          <w:sz w:val="20"/>
        </w:rPr>
        <w:t> </w:t>
      </w:r>
      <w:r>
        <w:rPr>
          <w:color w:val="231F20"/>
          <w:sz w:val="20"/>
        </w:rPr>
        <w:t>sólo</w:t>
      </w:r>
      <w:r>
        <w:rPr>
          <w:color w:val="231F20"/>
          <w:spacing w:val="6"/>
          <w:sz w:val="20"/>
        </w:rPr>
        <w:t> </w:t>
      </w:r>
      <w:r>
        <w:rPr>
          <w:color w:val="231F20"/>
          <w:sz w:val="20"/>
        </w:rPr>
        <w:t>se</w:t>
      </w:r>
      <w:r>
        <w:rPr>
          <w:color w:val="231F20"/>
          <w:spacing w:val="7"/>
          <w:sz w:val="20"/>
        </w:rPr>
        <w:t> </w:t>
      </w:r>
      <w:r>
        <w:rPr>
          <w:color w:val="231F20"/>
          <w:sz w:val="20"/>
        </w:rPr>
        <w:t>oferten</w:t>
      </w:r>
      <w:r>
        <w:rPr>
          <w:color w:val="231F20"/>
          <w:spacing w:val="6"/>
          <w:sz w:val="20"/>
        </w:rPr>
        <w:t> </w:t>
      </w:r>
      <w:r>
        <w:rPr>
          <w:color w:val="231F20"/>
          <w:sz w:val="20"/>
        </w:rPr>
        <w:t>plazas</w:t>
      </w:r>
      <w:r>
        <w:rPr>
          <w:color w:val="231F20"/>
          <w:spacing w:val="7"/>
          <w:sz w:val="20"/>
        </w:rPr>
        <w:t> </w:t>
      </w:r>
      <w:r>
        <w:rPr>
          <w:color w:val="231F20"/>
          <w:sz w:val="20"/>
        </w:rPr>
        <w:t>vacantes</w:t>
      </w:r>
      <w:r>
        <w:rPr>
          <w:color w:val="231F20"/>
          <w:spacing w:val="6"/>
          <w:sz w:val="20"/>
        </w:rPr>
        <w:t> </w:t>
      </w:r>
      <w:r>
        <w:rPr>
          <w:color w:val="231F20"/>
          <w:sz w:val="20"/>
        </w:rPr>
        <w:t>temporales,</w:t>
      </w:r>
      <w:r>
        <w:rPr>
          <w:color w:val="231F20"/>
          <w:spacing w:val="7"/>
          <w:sz w:val="20"/>
        </w:rPr>
        <w:t> </w:t>
      </w:r>
      <w:r>
        <w:rPr>
          <w:color w:val="231F20"/>
          <w:sz w:val="20"/>
        </w:rPr>
        <w:t>se</w:t>
      </w:r>
      <w:r>
        <w:rPr>
          <w:color w:val="231F20"/>
          <w:spacing w:val="6"/>
          <w:sz w:val="20"/>
        </w:rPr>
        <w:t> </w:t>
      </w:r>
      <w:r>
        <w:rPr>
          <w:color w:val="231F20"/>
          <w:sz w:val="20"/>
        </w:rPr>
        <w:t>atenderá</w:t>
      </w:r>
      <w:r>
        <w:rPr>
          <w:color w:val="231F20"/>
          <w:spacing w:val="7"/>
          <w:sz w:val="20"/>
        </w:rPr>
        <w:t> </w:t>
      </w:r>
      <w:r>
        <w:rPr>
          <w:color w:val="231F20"/>
          <w:sz w:val="20"/>
        </w:rPr>
        <w:t>lo</w:t>
      </w:r>
      <w:r>
        <w:rPr>
          <w:color w:val="231F20"/>
          <w:spacing w:val="6"/>
          <w:sz w:val="20"/>
        </w:rPr>
        <w:t> </w:t>
      </w:r>
      <w:r>
        <w:rPr>
          <w:color w:val="231F20"/>
          <w:spacing w:val="-2"/>
          <w:sz w:val="20"/>
        </w:rPr>
        <w:t>siguiente:</w:t>
      </w:r>
    </w:p>
    <w:p>
      <w:pPr>
        <w:pStyle w:val="ListParagraph"/>
        <w:numPr>
          <w:ilvl w:val="1"/>
          <w:numId w:val="30"/>
        </w:numPr>
        <w:tabs>
          <w:tab w:pos="1987" w:val="left" w:leader="none"/>
        </w:tabs>
        <w:spacing w:line="240" w:lineRule="auto" w:before="189" w:after="0"/>
        <w:ind w:left="1987" w:right="0" w:hanging="359"/>
        <w:jc w:val="left"/>
        <w:rPr>
          <w:sz w:val="20"/>
        </w:rPr>
      </w:pPr>
      <w:r>
        <w:rPr>
          <w:sz w:val="20"/>
        </w:rPr>
        <w:drawing>
          <wp:anchor distT="0" distB="0" distL="0" distR="0" allowOverlap="1" layoutInCell="1" locked="0" behindDoc="1" simplePos="0" relativeHeight="485850624">
            <wp:simplePos x="0" y="0"/>
            <wp:positionH relativeFrom="page">
              <wp:posOffset>720001</wp:posOffset>
            </wp:positionH>
            <wp:positionV relativeFrom="paragraph">
              <wp:posOffset>192009</wp:posOffset>
            </wp:positionV>
            <wp:extent cx="6390898" cy="6100403"/>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24" cstate="print"/>
                    <a:stretch>
                      <a:fillRect/>
                    </a:stretch>
                  </pic:blipFill>
                  <pic:spPr>
                    <a:xfrm>
                      <a:off x="0" y="0"/>
                      <a:ext cx="6390898" cy="6100403"/>
                    </a:xfrm>
                    <a:prstGeom prst="rect">
                      <a:avLst/>
                    </a:prstGeom>
                  </pic:spPr>
                </pic:pic>
              </a:graphicData>
            </a:graphic>
          </wp:anchor>
        </w:drawing>
      </w:r>
      <w:r>
        <w:rPr>
          <w:color w:val="231F20"/>
          <w:w w:val="105"/>
          <w:sz w:val="20"/>
        </w:rPr>
        <w:t>Se</w:t>
      </w:r>
      <w:r>
        <w:rPr>
          <w:color w:val="231F20"/>
          <w:spacing w:val="-16"/>
          <w:w w:val="105"/>
          <w:sz w:val="20"/>
        </w:rPr>
        <w:t> </w:t>
      </w:r>
      <w:r>
        <w:rPr>
          <w:color w:val="231F20"/>
          <w:w w:val="105"/>
          <w:sz w:val="20"/>
        </w:rPr>
        <w:t>asignarán</w:t>
      </w:r>
      <w:r>
        <w:rPr>
          <w:color w:val="231F20"/>
          <w:spacing w:val="-15"/>
          <w:w w:val="105"/>
          <w:sz w:val="20"/>
        </w:rPr>
        <w:t> </w:t>
      </w:r>
      <w:r>
        <w:rPr>
          <w:color w:val="231F20"/>
          <w:w w:val="105"/>
          <w:sz w:val="20"/>
        </w:rPr>
        <w:t>conforme</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listado</w:t>
      </w:r>
      <w:r>
        <w:rPr>
          <w:color w:val="231F20"/>
          <w:spacing w:val="-16"/>
          <w:w w:val="105"/>
          <w:sz w:val="20"/>
        </w:rPr>
        <w:t> </w:t>
      </w:r>
      <w:r>
        <w:rPr>
          <w:color w:val="231F20"/>
          <w:w w:val="105"/>
          <w:sz w:val="20"/>
        </w:rPr>
        <w:t>nominal</w:t>
      </w:r>
      <w:r>
        <w:rPr>
          <w:color w:val="231F20"/>
          <w:spacing w:val="-15"/>
          <w:w w:val="105"/>
          <w:sz w:val="20"/>
        </w:rPr>
        <w:t> </w:t>
      </w:r>
      <w:r>
        <w:rPr>
          <w:color w:val="231F20"/>
          <w:w w:val="105"/>
          <w:sz w:val="20"/>
        </w:rPr>
        <w:t>ordenado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resultados;</w:t>
      </w:r>
    </w:p>
    <w:p>
      <w:pPr>
        <w:pStyle w:val="ListParagraph"/>
        <w:numPr>
          <w:ilvl w:val="1"/>
          <w:numId w:val="30"/>
        </w:numPr>
        <w:tabs>
          <w:tab w:pos="1988" w:val="left" w:leader="none"/>
        </w:tabs>
        <w:spacing w:line="268" w:lineRule="auto" w:before="188" w:after="0"/>
        <w:ind w:left="1988" w:right="38" w:hanging="360"/>
        <w:jc w:val="both"/>
        <w:rPr>
          <w:sz w:val="20"/>
        </w:rPr>
      </w:pPr>
      <w:r>
        <w:rPr>
          <w:color w:val="231F20"/>
          <w:w w:val="105"/>
          <w:sz w:val="20"/>
        </w:rPr>
        <w:t>De</w:t>
      </w:r>
      <w:r>
        <w:rPr>
          <w:color w:val="231F20"/>
          <w:w w:val="105"/>
          <w:sz w:val="20"/>
        </w:rPr>
        <w:t> generarse</w:t>
      </w:r>
      <w:r>
        <w:rPr>
          <w:color w:val="231F20"/>
          <w:w w:val="105"/>
          <w:sz w:val="20"/>
        </w:rPr>
        <w:t> plazas</w:t>
      </w:r>
      <w:r>
        <w:rPr>
          <w:color w:val="231F20"/>
          <w:w w:val="105"/>
          <w:sz w:val="20"/>
        </w:rPr>
        <w:t> vacantes</w:t>
      </w:r>
      <w:r>
        <w:rPr>
          <w:color w:val="231F20"/>
          <w:w w:val="105"/>
          <w:sz w:val="20"/>
        </w:rPr>
        <w:t> definitivas</w:t>
      </w:r>
      <w:r>
        <w:rPr>
          <w:color w:val="231F20"/>
          <w:w w:val="105"/>
          <w:sz w:val="20"/>
        </w:rPr>
        <w:t> durante</w:t>
      </w:r>
      <w:r>
        <w:rPr>
          <w:color w:val="231F20"/>
          <w:w w:val="105"/>
          <w:sz w:val="20"/>
        </w:rPr>
        <w:t> el</w:t>
      </w:r>
      <w:r>
        <w:rPr>
          <w:color w:val="231F20"/>
          <w:w w:val="105"/>
          <w:sz w:val="20"/>
        </w:rPr>
        <w:t> ciclo</w:t>
      </w:r>
      <w:r>
        <w:rPr>
          <w:color w:val="231F20"/>
          <w:w w:val="105"/>
          <w:sz w:val="20"/>
        </w:rPr>
        <w:t> escolar</w:t>
      </w:r>
      <w:r>
        <w:rPr>
          <w:color w:val="231F20"/>
          <w:w w:val="105"/>
          <w:sz w:val="20"/>
        </w:rPr>
        <w:t> se</w:t>
      </w:r>
      <w:r>
        <w:rPr>
          <w:color w:val="231F20"/>
          <w:w w:val="105"/>
          <w:sz w:val="20"/>
        </w:rPr>
        <w:t> ofertarán</w:t>
      </w:r>
      <w:r>
        <w:rPr>
          <w:color w:val="231F20"/>
          <w:w w:val="105"/>
          <w:sz w:val="20"/>
        </w:rPr>
        <w:t> a</w:t>
      </w:r>
      <w:r>
        <w:rPr>
          <w:color w:val="231F20"/>
          <w:w w:val="105"/>
          <w:sz w:val="20"/>
        </w:rPr>
        <w:t> </w:t>
      </w:r>
      <w:r>
        <w:rPr>
          <w:color w:val="231F20"/>
          <w:w w:val="105"/>
          <w:sz w:val="20"/>
        </w:rPr>
        <w:t>las personas</w:t>
      </w:r>
      <w:r>
        <w:rPr>
          <w:color w:val="231F20"/>
          <w:w w:val="105"/>
          <w:sz w:val="20"/>
        </w:rPr>
        <w:t> participantes</w:t>
      </w:r>
      <w:r>
        <w:rPr>
          <w:color w:val="231F20"/>
          <w:w w:val="105"/>
          <w:sz w:val="20"/>
        </w:rPr>
        <w:t> que</w:t>
      </w:r>
      <w:r>
        <w:rPr>
          <w:color w:val="231F20"/>
          <w:w w:val="105"/>
          <w:sz w:val="20"/>
        </w:rPr>
        <w:t> cuenten</w:t>
      </w:r>
      <w:r>
        <w:rPr>
          <w:color w:val="231F20"/>
          <w:w w:val="105"/>
          <w:sz w:val="20"/>
        </w:rPr>
        <w:t> con</w:t>
      </w:r>
      <w:r>
        <w:rPr>
          <w:color w:val="231F20"/>
          <w:w w:val="105"/>
          <w:sz w:val="20"/>
        </w:rPr>
        <w:t> una</w:t>
      </w:r>
      <w:r>
        <w:rPr>
          <w:color w:val="231F20"/>
          <w:w w:val="105"/>
          <w:sz w:val="20"/>
        </w:rPr>
        <w:t> plaza</w:t>
      </w:r>
      <w:r>
        <w:rPr>
          <w:color w:val="231F20"/>
          <w:w w:val="105"/>
          <w:sz w:val="20"/>
        </w:rPr>
        <w:t> vacante</w:t>
      </w:r>
      <w:r>
        <w:rPr>
          <w:color w:val="231F20"/>
          <w:w w:val="105"/>
          <w:sz w:val="20"/>
        </w:rPr>
        <w:t> temporal</w:t>
      </w:r>
      <w:r>
        <w:rPr>
          <w:color w:val="231F20"/>
          <w:w w:val="105"/>
          <w:sz w:val="20"/>
        </w:rPr>
        <w:t> respetando</w:t>
      </w:r>
      <w:r>
        <w:rPr>
          <w:color w:val="231F20"/>
          <w:w w:val="105"/>
          <w:sz w:val="20"/>
        </w:rPr>
        <w:t> de manera</w:t>
      </w:r>
      <w:r>
        <w:rPr>
          <w:color w:val="231F20"/>
          <w:spacing w:val="-2"/>
          <w:w w:val="105"/>
          <w:sz w:val="20"/>
        </w:rPr>
        <w:t> </w:t>
      </w:r>
      <w:r>
        <w:rPr>
          <w:color w:val="231F20"/>
          <w:w w:val="105"/>
          <w:sz w:val="20"/>
        </w:rPr>
        <w:t>estricta</w:t>
      </w:r>
      <w:r>
        <w:rPr>
          <w:color w:val="231F20"/>
          <w:spacing w:val="-2"/>
          <w:w w:val="105"/>
          <w:sz w:val="20"/>
        </w:rPr>
        <w:t> </w:t>
      </w:r>
      <w:r>
        <w:rPr>
          <w:color w:val="231F20"/>
          <w:w w:val="105"/>
          <w:sz w:val="20"/>
        </w:rPr>
        <w:t>el</w:t>
      </w:r>
      <w:r>
        <w:rPr>
          <w:color w:val="231F20"/>
          <w:spacing w:val="-2"/>
          <w:w w:val="105"/>
          <w:sz w:val="20"/>
        </w:rPr>
        <w:t> </w:t>
      </w:r>
      <w:r>
        <w:rPr>
          <w:color w:val="231F20"/>
          <w:w w:val="105"/>
          <w:sz w:val="20"/>
        </w:rPr>
        <w:t>listado</w:t>
      </w:r>
      <w:r>
        <w:rPr>
          <w:color w:val="231F20"/>
          <w:spacing w:val="-2"/>
          <w:w w:val="105"/>
          <w:sz w:val="20"/>
        </w:rPr>
        <w:t> </w:t>
      </w:r>
      <w:r>
        <w:rPr>
          <w:color w:val="231F20"/>
          <w:w w:val="105"/>
          <w:sz w:val="20"/>
        </w:rPr>
        <w:t>nominal</w:t>
      </w:r>
      <w:r>
        <w:rPr>
          <w:color w:val="231F20"/>
          <w:spacing w:val="-2"/>
          <w:w w:val="105"/>
          <w:sz w:val="20"/>
        </w:rPr>
        <w:t> </w:t>
      </w:r>
      <w:r>
        <w:rPr>
          <w:color w:val="231F20"/>
          <w:w w:val="105"/>
          <w:sz w:val="20"/>
        </w:rPr>
        <w:t>ordenado</w:t>
      </w:r>
      <w:r>
        <w:rPr>
          <w:color w:val="231F20"/>
          <w:spacing w:val="-2"/>
          <w:w w:val="105"/>
          <w:sz w:val="20"/>
        </w:rPr>
        <w:t> </w:t>
      </w:r>
      <w:r>
        <w:rPr>
          <w:color w:val="231F20"/>
          <w:w w:val="105"/>
          <w:sz w:val="20"/>
        </w:rPr>
        <w:t>de</w:t>
      </w:r>
      <w:r>
        <w:rPr>
          <w:color w:val="231F20"/>
          <w:spacing w:val="-2"/>
          <w:w w:val="105"/>
          <w:sz w:val="20"/>
        </w:rPr>
        <w:t> </w:t>
      </w:r>
      <w:r>
        <w:rPr>
          <w:color w:val="231F20"/>
          <w:w w:val="105"/>
          <w:sz w:val="20"/>
        </w:rPr>
        <w:t>resultados,</w:t>
      </w:r>
      <w:r>
        <w:rPr>
          <w:color w:val="231F20"/>
          <w:spacing w:val="-2"/>
          <w:w w:val="105"/>
          <w:sz w:val="20"/>
        </w:rPr>
        <w:t> </w:t>
      </w:r>
      <w:r>
        <w:rPr>
          <w:color w:val="231F20"/>
          <w:w w:val="105"/>
          <w:sz w:val="20"/>
        </w:rPr>
        <w:t>conforme</w:t>
      </w:r>
      <w:r>
        <w:rPr>
          <w:color w:val="231F20"/>
          <w:spacing w:val="-2"/>
          <w:w w:val="105"/>
          <w:sz w:val="20"/>
        </w:rPr>
        <w:t> </w:t>
      </w:r>
      <w:r>
        <w:rPr>
          <w:color w:val="231F20"/>
          <w:w w:val="105"/>
          <w:sz w:val="20"/>
        </w:rPr>
        <w:t>a</w:t>
      </w:r>
      <w:r>
        <w:rPr>
          <w:color w:val="231F20"/>
          <w:spacing w:val="-2"/>
          <w:w w:val="105"/>
          <w:sz w:val="20"/>
        </w:rPr>
        <w:t> </w:t>
      </w:r>
      <w:r>
        <w:rPr>
          <w:color w:val="231F20"/>
          <w:w w:val="105"/>
          <w:sz w:val="20"/>
        </w:rPr>
        <w:t>las</w:t>
      </w:r>
      <w:r>
        <w:rPr>
          <w:color w:val="231F20"/>
          <w:spacing w:val="-2"/>
          <w:w w:val="105"/>
          <w:sz w:val="20"/>
        </w:rPr>
        <w:t> </w:t>
      </w:r>
      <w:r>
        <w:rPr>
          <w:color w:val="231F20"/>
          <w:w w:val="105"/>
          <w:sz w:val="20"/>
        </w:rPr>
        <w:t>necesidades del servicio educativo;</w:t>
      </w:r>
    </w:p>
    <w:p>
      <w:pPr>
        <w:pStyle w:val="ListParagraph"/>
        <w:numPr>
          <w:ilvl w:val="1"/>
          <w:numId w:val="30"/>
        </w:numPr>
        <w:tabs>
          <w:tab w:pos="1986" w:val="left" w:leader="none"/>
          <w:tab w:pos="1988" w:val="left" w:leader="none"/>
        </w:tabs>
        <w:spacing w:line="268" w:lineRule="auto" w:before="159" w:after="0"/>
        <w:ind w:left="1988" w:right="38" w:hanging="360"/>
        <w:jc w:val="both"/>
        <w:rPr>
          <w:sz w:val="20"/>
        </w:rPr>
      </w:pPr>
      <w:r>
        <w:rPr>
          <w:color w:val="231F20"/>
          <w:w w:val="105"/>
          <w:sz w:val="20"/>
        </w:rPr>
        <w:t>En</w:t>
      </w:r>
      <w:r>
        <w:rPr>
          <w:color w:val="231F20"/>
          <w:spacing w:val="-10"/>
          <w:w w:val="105"/>
          <w:sz w:val="20"/>
        </w:rPr>
        <w:t> </w:t>
      </w:r>
      <w:r>
        <w:rPr>
          <w:color w:val="231F20"/>
          <w:w w:val="105"/>
          <w:sz w:val="20"/>
        </w:rPr>
        <w:t>caso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persona</w:t>
      </w:r>
      <w:r>
        <w:rPr>
          <w:color w:val="231F20"/>
          <w:spacing w:val="-10"/>
          <w:w w:val="105"/>
          <w:sz w:val="20"/>
        </w:rPr>
        <w:t> </w:t>
      </w:r>
      <w:r>
        <w:rPr>
          <w:color w:val="231F20"/>
          <w:w w:val="105"/>
          <w:sz w:val="20"/>
        </w:rPr>
        <w:t>no</w:t>
      </w:r>
      <w:r>
        <w:rPr>
          <w:color w:val="231F20"/>
          <w:spacing w:val="-10"/>
          <w:w w:val="105"/>
          <w:sz w:val="20"/>
        </w:rPr>
        <w:t> </w:t>
      </w:r>
      <w:r>
        <w:rPr>
          <w:color w:val="231F20"/>
          <w:w w:val="105"/>
          <w:sz w:val="20"/>
        </w:rPr>
        <w:t>acepte</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vacante</w:t>
      </w:r>
      <w:r>
        <w:rPr>
          <w:color w:val="231F20"/>
          <w:spacing w:val="-10"/>
          <w:w w:val="105"/>
          <w:sz w:val="20"/>
        </w:rPr>
        <w:t> </w:t>
      </w:r>
      <w:r>
        <w:rPr>
          <w:color w:val="231F20"/>
          <w:w w:val="105"/>
          <w:sz w:val="20"/>
        </w:rPr>
        <w:t>definitiva</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le</w:t>
      </w:r>
      <w:r>
        <w:rPr>
          <w:color w:val="231F20"/>
          <w:spacing w:val="-10"/>
          <w:w w:val="105"/>
          <w:sz w:val="20"/>
        </w:rPr>
        <w:t> </w:t>
      </w:r>
      <w:r>
        <w:rPr>
          <w:color w:val="231F20"/>
          <w:w w:val="105"/>
          <w:sz w:val="20"/>
        </w:rPr>
        <w:t>oferte,</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concluir</w:t>
      </w:r>
      <w:r>
        <w:rPr>
          <w:color w:val="231F20"/>
          <w:spacing w:val="-10"/>
          <w:w w:val="105"/>
          <w:sz w:val="20"/>
        </w:rPr>
        <w:t> </w:t>
      </w:r>
      <w:r>
        <w:rPr>
          <w:color w:val="231F20"/>
          <w:w w:val="105"/>
          <w:sz w:val="20"/>
        </w:rPr>
        <w:t>su nombramiento</w:t>
      </w:r>
      <w:r>
        <w:rPr>
          <w:color w:val="231F20"/>
          <w:spacing w:val="-8"/>
          <w:w w:val="105"/>
          <w:sz w:val="20"/>
        </w:rPr>
        <w:t> </w:t>
      </w:r>
      <w:r>
        <w:rPr>
          <w:color w:val="231F20"/>
          <w:w w:val="105"/>
          <w:sz w:val="20"/>
        </w:rPr>
        <w:t>por</w:t>
      </w:r>
      <w:r>
        <w:rPr>
          <w:color w:val="231F20"/>
          <w:spacing w:val="-8"/>
          <w:w w:val="105"/>
          <w:sz w:val="20"/>
        </w:rPr>
        <w:t> </w:t>
      </w:r>
      <w:r>
        <w:rPr>
          <w:color w:val="231F20"/>
          <w:w w:val="105"/>
          <w:sz w:val="20"/>
        </w:rPr>
        <w:t>tiempo</w:t>
      </w:r>
      <w:r>
        <w:rPr>
          <w:color w:val="231F20"/>
          <w:spacing w:val="-8"/>
          <w:w w:val="105"/>
          <w:sz w:val="20"/>
        </w:rPr>
        <w:t> </w:t>
      </w:r>
      <w:r>
        <w:rPr>
          <w:color w:val="231F20"/>
          <w:w w:val="105"/>
          <w:sz w:val="20"/>
        </w:rPr>
        <w:t>fijo,</w:t>
      </w:r>
      <w:r>
        <w:rPr>
          <w:color w:val="231F20"/>
          <w:spacing w:val="-8"/>
          <w:w w:val="105"/>
          <w:sz w:val="20"/>
        </w:rPr>
        <w:t> </w:t>
      </w:r>
      <w:r>
        <w:rPr>
          <w:color w:val="231F20"/>
          <w:w w:val="105"/>
          <w:sz w:val="20"/>
        </w:rPr>
        <w:t>será</w:t>
      </w:r>
      <w:r>
        <w:rPr>
          <w:color w:val="231F20"/>
          <w:spacing w:val="-8"/>
          <w:w w:val="105"/>
          <w:sz w:val="20"/>
        </w:rPr>
        <w:t> </w:t>
      </w:r>
      <w:r>
        <w:rPr>
          <w:color w:val="231F20"/>
          <w:w w:val="105"/>
          <w:sz w:val="20"/>
        </w:rPr>
        <w:t>reubicada</w:t>
      </w:r>
      <w:r>
        <w:rPr>
          <w:color w:val="231F20"/>
          <w:spacing w:val="-8"/>
          <w:w w:val="105"/>
          <w:sz w:val="20"/>
        </w:rPr>
        <w:t> </w:t>
      </w:r>
      <w:r>
        <w:rPr>
          <w:color w:val="231F20"/>
          <w:w w:val="105"/>
          <w:sz w:val="20"/>
        </w:rPr>
        <w:t>al</w:t>
      </w:r>
      <w:r>
        <w:rPr>
          <w:color w:val="231F20"/>
          <w:spacing w:val="-8"/>
          <w:w w:val="105"/>
          <w:sz w:val="20"/>
        </w:rPr>
        <w:t> </w:t>
      </w:r>
      <w:r>
        <w:rPr>
          <w:color w:val="231F20"/>
          <w:w w:val="105"/>
          <w:sz w:val="20"/>
        </w:rPr>
        <w:t>final</w:t>
      </w:r>
      <w:r>
        <w:rPr>
          <w:color w:val="231F20"/>
          <w:spacing w:val="-8"/>
          <w:w w:val="105"/>
          <w:sz w:val="20"/>
        </w:rPr>
        <w:t> </w:t>
      </w:r>
      <w:r>
        <w:rPr>
          <w:color w:val="231F20"/>
          <w:w w:val="105"/>
          <w:sz w:val="20"/>
        </w:rPr>
        <w:t>del</w:t>
      </w:r>
      <w:r>
        <w:rPr>
          <w:color w:val="231F20"/>
          <w:spacing w:val="-8"/>
          <w:w w:val="105"/>
          <w:sz w:val="20"/>
        </w:rPr>
        <w:t> </w:t>
      </w:r>
      <w:r>
        <w:rPr>
          <w:color w:val="231F20"/>
          <w:w w:val="105"/>
          <w:sz w:val="20"/>
        </w:rPr>
        <w:t>listado,</w:t>
      </w:r>
      <w:r>
        <w:rPr>
          <w:color w:val="231F20"/>
          <w:spacing w:val="-8"/>
          <w:w w:val="105"/>
          <w:sz w:val="20"/>
        </w:rPr>
        <w:t> </w:t>
      </w:r>
      <w:r>
        <w:rPr>
          <w:color w:val="231F20"/>
          <w:w w:val="105"/>
          <w:sz w:val="20"/>
        </w:rPr>
        <w:t>el</w:t>
      </w:r>
      <w:r>
        <w:rPr>
          <w:color w:val="231F20"/>
          <w:spacing w:val="-8"/>
          <w:w w:val="105"/>
          <w:sz w:val="20"/>
        </w:rPr>
        <w:t> </w:t>
      </w:r>
      <w:r>
        <w:rPr>
          <w:color w:val="231F20"/>
          <w:w w:val="105"/>
          <w:sz w:val="20"/>
        </w:rPr>
        <w:t>cual</w:t>
      </w:r>
      <w:r>
        <w:rPr>
          <w:color w:val="231F20"/>
          <w:spacing w:val="-8"/>
          <w:w w:val="105"/>
          <w:sz w:val="20"/>
        </w:rPr>
        <w:t> </w:t>
      </w:r>
      <w:r>
        <w:rPr>
          <w:color w:val="231F20"/>
          <w:w w:val="105"/>
          <w:sz w:val="20"/>
        </w:rPr>
        <w:t>se</w:t>
      </w:r>
      <w:r>
        <w:rPr>
          <w:color w:val="231F20"/>
          <w:spacing w:val="-8"/>
          <w:w w:val="105"/>
          <w:sz w:val="20"/>
        </w:rPr>
        <w:t> </w:t>
      </w:r>
      <w:r>
        <w:rPr>
          <w:color w:val="231F20"/>
          <w:w w:val="105"/>
          <w:sz w:val="20"/>
        </w:rPr>
        <w:t>recorrerá</w:t>
      </w:r>
      <w:r>
        <w:rPr>
          <w:color w:val="231F20"/>
          <w:spacing w:val="-8"/>
          <w:w w:val="105"/>
          <w:sz w:val="20"/>
        </w:rPr>
        <w:t> </w:t>
      </w:r>
      <w:r>
        <w:rPr>
          <w:color w:val="231F20"/>
          <w:w w:val="105"/>
          <w:sz w:val="20"/>
        </w:rPr>
        <w:t>de manera</w:t>
      </w:r>
      <w:r>
        <w:rPr>
          <w:color w:val="231F20"/>
          <w:spacing w:val="-1"/>
          <w:w w:val="105"/>
          <w:sz w:val="20"/>
        </w:rPr>
        <w:t> </w:t>
      </w:r>
      <w:r>
        <w:rPr>
          <w:color w:val="231F20"/>
          <w:w w:val="105"/>
          <w:sz w:val="20"/>
        </w:rPr>
        <w:t>progresiva</w:t>
      </w:r>
      <w:r>
        <w:rPr>
          <w:color w:val="231F20"/>
          <w:spacing w:val="-1"/>
          <w:w w:val="105"/>
          <w:sz w:val="20"/>
        </w:rPr>
        <w:t> </w:t>
      </w:r>
      <w:r>
        <w:rPr>
          <w:color w:val="231F20"/>
          <w:w w:val="105"/>
          <w:sz w:val="20"/>
        </w:rPr>
        <w:t>en</w:t>
      </w:r>
      <w:r>
        <w:rPr>
          <w:color w:val="231F20"/>
          <w:spacing w:val="-1"/>
          <w:w w:val="105"/>
          <w:sz w:val="20"/>
        </w:rPr>
        <w:t> </w:t>
      </w:r>
      <w:r>
        <w:rPr>
          <w:color w:val="231F20"/>
          <w:w w:val="105"/>
          <w:sz w:val="20"/>
        </w:rPr>
        <w:t>el</w:t>
      </w:r>
      <w:r>
        <w:rPr>
          <w:color w:val="231F20"/>
          <w:spacing w:val="-1"/>
          <w:w w:val="105"/>
          <w:sz w:val="20"/>
        </w:rPr>
        <w:t> </w:t>
      </w:r>
      <w:r>
        <w:rPr>
          <w:color w:val="231F20"/>
          <w:w w:val="105"/>
          <w:sz w:val="20"/>
        </w:rPr>
        <w:t>orden</w:t>
      </w:r>
      <w:r>
        <w:rPr>
          <w:color w:val="231F20"/>
          <w:spacing w:val="-1"/>
          <w:w w:val="105"/>
          <w:sz w:val="20"/>
        </w:rPr>
        <w:t> </w:t>
      </w:r>
      <w:r>
        <w:rPr>
          <w:color w:val="231F20"/>
          <w:w w:val="105"/>
          <w:sz w:val="20"/>
        </w:rPr>
        <w:t>establecido</w:t>
      </w:r>
      <w:r>
        <w:rPr>
          <w:color w:val="231F20"/>
          <w:spacing w:val="-1"/>
          <w:w w:val="105"/>
          <w:sz w:val="20"/>
        </w:rPr>
        <w:t> </w:t>
      </w:r>
      <w:r>
        <w:rPr>
          <w:color w:val="231F20"/>
          <w:w w:val="105"/>
          <w:sz w:val="20"/>
        </w:rPr>
        <w:t>durante</w:t>
      </w:r>
      <w:r>
        <w:rPr>
          <w:color w:val="231F20"/>
          <w:spacing w:val="-1"/>
          <w:w w:val="105"/>
          <w:sz w:val="20"/>
        </w:rPr>
        <w:t> </w:t>
      </w:r>
      <w:r>
        <w:rPr>
          <w:color w:val="231F20"/>
          <w:w w:val="105"/>
          <w:sz w:val="20"/>
        </w:rPr>
        <w:t>su</w:t>
      </w:r>
      <w:r>
        <w:rPr>
          <w:color w:val="231F20"/>
          <w:spacing w:val="-1"/>
          <w:w w:val="105"/>
          <w:sz w:val="20"/>
        </w:rPr>
        <w:t> </w:t>
      </w:r>
      <w:r>
        <w:rPr>
          <w:color w:val="231F20"/>
          <w:w w:val="105"/>
          <w:sz w:val="20"/>
        </w:rPr>
        <w:t>vigencia,</w:t>
      </w:r>
      <w:r>
        <w:rPr>
          <w:color w:val="231F20"/>
          <w:spacing w:val="-1"/>
          <w:w w:val="105"/>
          <w:sz w:val="20"/>
        </w:rPr>
        <w:t> </w:t>
      </w:r>
      <w:r>
        <w:rPr>
          <w:color w:val="231F20"/>
          <w:w w:val="105"/>
          <w:sz w:val="20"/>
        </w:rPr>
        <w:t>y</w:t>
      </w:r>
    </w:p>
    <w:p>
      <w:pPr>
        <w:pStyle w:val="ListParagraph"/>
        <w:numPr>
          <w:ilvl w:val="1"/>
          <w:numId w:val="30"/>
        </w:numPr>
        <w:tabs>
          <w:tab w:pos="1988" w:val="left" w:leader="none"/>
        </w:tabs>
        <w:spacing w:line="268" w:lineRule="auto" w:before="159" w:after="0"/>
        <w:ind w:left="1988" w:right="38" w:hanging="360"/>
        <w:jc w:val="both"/>
        <w:rPr>
          <w:sz w:val="20"/>
        </w:rPr>
      </w:pPr>
      <w:r>
        <w:rPr>
          <w:color w:val="231F20"/>
          <w:sz w:val="20"/>
        </w:rPr>
        <w:t>Si</w:t>
      </w:r>
      <w:r>
        <w:rPr>
          <w:color w:val="231F20"/>
          <w:spacing w:val="-7"/>
          <w:sz w:val="20"/>
        </w:rPr>
        <w:t> </w:t>
      </w:r>
      <w:r>
        <w:rPr>
          <w:color w:val="231F20"/>
          <w:sz w:val="20"/>
        </w:rPr>
        <w:t>al</w:t>
      </w:r>
      <w:r>
        <w:rPr>
          <w:color w:val="231F20"/>
          <w:spacing w:val="-7"/>
          <w:sz w:val="20"/>
        </w:rPr>
        <w:t> </w:t>
      </w:r>
      <w:r>
        <w:rPr>
          <w:color w:val="231F20"/>
          <w:sz w:val="20"/>
        </w:rPr>
        <w:t>término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vigencia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plaza</w:t>
      </w:r>
      <w:r>
        <w:rPr>
          <w:color w:val="231F20"/>
          <w:spacing w:val="-7"/>
          <w:sz w:val="20"/>
        </w:rPr>
        <w:t> </w:t>
      </w:r>
      <w:r>
        <w:rPr>
          <w:color w:val="231F20"/>
          <w:sz w:val="20"/>
        </w:rPr>
        <w:t>vacante</w:t>
      </w:r>
      <w:r>
        <w:rPr>
          <w:color w:val="231F20"/>
          <w:spacing w:val="-7"/>
          <w:sz w:val="20"/>
        </w:rPr>
        <w:t> </w:t>
      </w:r>
      <w:r>
        <w:rPr>
          <w:color w:val="231F20"/>
          <w:sz w:val="20"/>
        </w:rPr>
        <w:t>temporal</w:t>
      </w:r>
      <w:r>
        <w:rPr>
          <w:color w:val="231F20"/>
          <w:spacing w:val="-7"/>
          <w:sz w:val="20"/>
        </w:rPr>
        <w:t> </w:t>
      </w:r>
      <w:r>
        <w:rPr>
          <w:color w:val="231F20"/>
          <w:sz w:val="20"/>
        </w:rPr>
        <w:t>asignada</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persona</w:t>
      </w:r>
      <w:r>
        <w:rPr>
          <w:color w:val="231F20"/>
          <w:spacing w:val="-7"/>
          <w:sz w:val="20"/>
        </w:rPr>
        <w:t> </w:t>
      </w:r>
      <w:r>
        <w:rPr>
          <w:color w:val="231F20"/>
          <w:sz w:val="20"/>
        </w:rPr>
        <w:t>participante, </w:t>
      </w:r>
      <w:r>
        <w:rPr>
          <w:color w:val="231F20"/>
          <w:w w:val="105"/>
          <w:sz w:val="20"/>
        </w:rPr>
        <w:t>no</w:t>
      </w:r>
      <w:r>
        <w:rPr>
          <w:color w:val="231F20"/>
          <w:spacing w:val="-4"/>
          <w:w w:val="105"/>
          <w:sz w:val="20"/>
        </w:rPr>
        <w:t> </w:t>
      </w:r>
      <w:r>
        <w:rPr>
          <w:color w:val="231F20"/>
          <w:w w:val="105"/>
          <w:sz w:val="20"/>
        </w:rPr>
        <w:t>se</w:t>
      </w:r>
      <w:r>
        <w:rPr>
          <w:color w:val="231F20"/>
          <w:spacing w:val="-4"/>
          <w:w w:val="105"/>
          <w:sz w:val="20"/>
        </w:rPr>
        <w:t> </w:t>
      </w:r>
      <w:r>
        <w:rPr>
          <w:color w:val="231F20"/>
          <w:w w:val="105"/>
          <w:sz w:val="20"/>
        </w:rPr>
        <w:t>le</w:t>
      </w:r>
      <w:r>
        <w:rPr>
          <w:color w:val="231F20"/>
          <w:spacing w:val="-4"/>
          <w:w w:val="105"/>
          <w:sz w:val="20"/>
        </w:rPr>
        <w:t> </w:t>
      </w:r>
      <w:r>
        <w:rPr>
          <w:color w:val="231F20"/>
          <w:w w:val="105"/>
          <w:sz w:val="20"/>
        </w:rPr>
        <w:t>ha</w:t>
      </w:r>
      <w:r>
        <w:rPr>
          <w:color w:val="231F20"/>
          <w:spacing w:val="-4"/>
          <w:w w:val="105"/>
          <w:sz w:val="20"/>
        </w:rPr>
        <w:t> </w:t>
      </w:r>
      <w:r>
        <w:rPr>
          <w:color w:val="231F20"/>
          <w:w w:val="105"/>
          <w:sz w:val="20"/>
        </w:rPr>
        <w:t>ofertado</w:t>
      </w:r>
      <w:r>
        <w:rPr>
          <w:color w:val="231F20"/>
          <w:spacing w:val="-4"/>
          <w:w w:val="105"/>
          <w:sz w:val="20"/>
        </w:rPr>
        <w:t> </w:t>
      </w:r>
      <w:r>
        <w:rPr>
          <w:color w:val="231F20"/>
          <w:w w:val="105"/>
          <w:sz w:val="20"/>
        </w:rPr>
        <w:t>alguna</w:t>
      </w:r>
      <w:r>
        <w:rPr>
          <w:color w:val="231F20"/>
          <w:spacing w:val="-4"/>
          <w:w w:val="105"/>
          <w:sz w:val="20"/>
        </w:rPr>
        <w:t> </w:t>
      </w:r>
      <w:r>
        <w:rPr>
          <w:color w:val="231F20"/>
          <w:w w:val="105"/>
          <w:sz w:val="20"/>
        </w:rPr>
        <w:t>plaza</w:t>
      </w:r>
      <w:r>
        <w:rPr>
          <w:color w:val="231F20"/>
          <w:spacing w:val="-4"/>
          <w:w w:val="105"/>
          <w:sz w:val="20"/>
        </w:rPr>
        <w:t> </w:t>
      </w:r>
      <w:r>
        <w:rPr>
          <w:color w:val="231F20"/>
          <w:w w:val="105"/>
          <w:sz w:val="20"/>
        </w:rPr>
        <w:t>vacante</w:t>
      </w:r>
      <w:r>
        <w:rPr>
          <w:color w:val="231F20"/>
          <w:spacing w:val="-4"/>
          <w:w w:val="105"/>
          <w:sz w:val="20"/>
        </w:rPr>
        <w:t> </w:t>
      </w:r>
      <w:r>
        <w:rPr>
          <w:color w:val="231F20"/>
          <w:w w:val="105"/>
          <w:sz w:val="20"/>
        </w:rPr>
        <w:t>definitiva,</w:t>
      </w:r>
      <w:r>
        <w:rPr>
          <w:color w:val="231F20"/>
          <w:spacing w:val="-4"/>
          <w:w w:val="105"/>
          <w:sz w:val="20"/>
        </w:rPr>
        <w:t> </w:t>
      </w:r>
      <w:r>
        <w:rPr>
          <w:color w:val="231F20"/>
          <w:w w:val="105"/>
          <w:sz w:val="20"/>
        </w:rPr>
        <w:t>ésta</w:t>
      </w:r>
      <w:r>
        <w:rPr>
          <w:color w:val="231F20"/>
          <w:spacing w:val="-4"/>
          <w:w w:val="105"/>
          <w:sz w:val="20"/>
        </w:rPr>
        <w:t> </w:t>
      </w:r>
      <w:r>
        <w:rPr>
          <w:color w:val="231F20"/>
          <w:w w:val="105"/>
          <w:sz w:val="20"/>
        </w:rPr>
        <w:t>seguirá</w:t>
      </w:r>
      <w:r>
        <w:rPr>
          <w:color w:val="231F20"/>
          <w:spacing w:val="-4"/>
          <w:w w:val="105"/>
          <w:sz w:val="20"/>
        </w:rPr>
        <w:t> </w:t>
      </w:r>
      <w:r>
        <w:rPr>
          <w:color w:val="231F20"/>
          <w:w w:val="105"/>
          <w:sz w:val="20"/>
        </w:rPr>
        <w:t>ocupando</w:t>
      </w:r>
      <w:r>
        <w:rPr>
          <w:color w:val="231F20"/>
          <w:spacing w:val="-4"/>
          <w:w w:val="105"/>
          <w:sz w:val="20"/>
        </w:rPr>
        <w:t> </w:t>
      </w:r>
      <w:r>
        <w:rPr>
          <w:color w:val="231F20"/>
          <w:w w:val="105"/>
          <w:sz w:val="20"/>
        </w:rPr>
        <w:t>su</w:t>
      </w:r>
      <w:r>
        <w:rPr>
          <w:color w:val="231F20"/>
          <w:spacing w:val="-4"/>
          <w:w w:val="105"/>
          <w:sz w:val="20"/>
        </w:rPr>
        <w:t> </w:t>
      </w:r>
      <w:r>
        <w:rPr>
          <w:color w:val="231F20"/>
          <w:w w:val="105"/>
          <w:sz w:val="20"/>
        </w:rPr>
        <w:t>posición </w:t>
      </w:r>
      <w:r>
        <w:rPr>
          <w:color w:val="231F20"/>
          <w:sz w:val="20"/>
        </w:rPr>
        <w:t>en el listado nominal ordenado de resultados y se le podrá otorgar otra vacante temporal, </w:t>
      </w:r>
      <w:r>
        <w:rPr>
          <w:color w:val="231F20"/>
          <w:w w:val="105"/>
          <w:sz w:val="20"/>
        </w:rPr>
        <w:t>siempre</w:t>
      </w:r>
      <w:r>
        <w:rPr>
          <w:color w:val="231F20"/>
          <w:spacing w:val="-2"/>
          <w:w w:val="105"/>
          <w:sz w:val="20"/>
        </w:rPr>
        <w:t> </w:t>
      </w:r>
      <w:r>
        <w:rPr>
          <w:color w:val="231F20"/>
          <w:w w:val="105"/>
          <w:sz w:val="20"/>
        </w:rPr>
        <w:t>y</w:t>
      </w:r>
      <w:r>
        <w:rPr>
          <w:color w:val="231F20"/>
          <w:spacing w:val="-2"/>
          <w:w w:val="105"/>
          <w:sz w:val="20"/>
        </w:rPr>
        <w:t> </w:t>
      </w:r>
      <w:r>
        <w:rPr>
          <w:color w:val="231F20"/>
          <w:w w:val="105"/>
          <w:sz w:val="20"/>
        </w:rPr>
        <w:t>cuando</w:t>
      </w:r>
      <w:r>
        <w:rPr>
          <w:color w:val="231F20"/>
          <w:spacing w:val="-2"/>
          <w:w w:val="105"/>
          <w:sz w:val="20"/>
        </w:rPr>
        <w:t> </w:t>
      </w:r>
      <w:r>
        <w:rPr>
          <w:color w:val="231F20"/>
          <w:w w:val="105"/>
          <w:sz w:val="20"/>
        </w:rPr>
        <w:t>la</w:t>
      </w:r>
      <w:r>
        <w:rPr>
          <w:color w:val="231F20"/>
          <w:spacing w:val="-2"/>
          <w:w w:val="105"/>
          <w:sz w:val="20"/>
        </w:rPr>
        <w:t> </w:t>
      </w:r>
      <w:r>
        <w:rPr>
          <w:color w:val="231F20"/>
          <w:w w:val="105"/>
          <w:sz w:val="20"/>
        </w:rPr>
        <w:t>vigencia</w:t>
      </w:r>
      <w:r>
        <w:rPr>
          <w:color w:val="231F20"/>
          <w:spacing w:val="-2"/>
          <w:w w:val="105"/>
          <w:sz w:val="20"/>
        </w:rPr>
        <w:t> </w:t>
      </w:r>
      <w:r>
        <w:rPr>
          <w:color w:val="231F20"/>
          <w:w w:val="105"/>
          <w:sz w:val="20"/>
        </w:rPr>
        <w:t>de</w:t>
      </w:r>
      <w:r>
        <w:rPr>
          <w:color w:val="231F20"/>
          <w:spacing w:val="-2"/>
          <w:w w:val="105"/>
          <w:sz w:val="20"/>
        </w:rPr>
        <w:t> </w:t>
      </w:r>
      <w:r>
        <w:rPr>
          <w:color w:val="231F20"/>
          <w:w w:val="105"/>
          <w:sz w:val="20"/>
        </w:rPr>
        <w:t>su</w:t>
      </w:r>
      <w:r>
        <w:rPr>
          <w:color w:val="231F20"/>
          <w:spacing w:val="-2"/>
          <w:w w:val="105"/>
          <w:sz w:val="20"/>
        </w:rPr>
        <w:t> </w:t>
      </w:r>
      <w:r>
        <w:rPr>
          <w:color w:val="231F20"/>
          <w:w w:val="105"/>
          <w:sz w:val="20"/>
        </w:rPr>
        <w:t>resultado</w:t>
      </w:r>
      <w:r>
        <w:rPr>
          <w:color w:val="231F20"/>
          <w:spacing w:val="-2"/>
          <w:w w:val="105"/>
          <w:sz w:val="20"/>
        </w:rPr>
        <w:t> </w:t>
      </w:r>
      <w:r>
        <w:rPr>
          <w:color w:val="231F20"/>
          <w:w w:val="105"/>
          <w:sz w:val="20"/>
        </w:rPr>
        <w:t>no</w:t>
      </w:r>
      <w:r>
        <w:rPr>
          <w:color w:val="231F20"/>
          <w:spacing w:val="-2"/>
          <w:w w:val="105"/>
          <w:sz w:val="20"/>
        </w:rPr>
        <w:t> </w:t>
      </w:r>
      <w:r>
        <w:rPr>
          <w:color w:val="231F20"/>
          <w:w w:val="105"/>
          <w:sz w:val="20"/>
        </w:rPr>
        <w:t>haya</w:t>
      </w:r>
      <w:r>
        <w:rPr>
          <w:color w:val="231F20"/>
          <w:spacing w:val="-2"/>
          <w:w w:val="105"/>
          <w:sz w:val="20"/>
        </w:rPr>
        <w:t> </w:t>
      </w:r>
      <w:r>
        <w:rPr>
          <w:color w:val="231F20"/>
          <w:w w:val="105"/>
          <w:sz w:val="20"/>
        </w:rPr>
        <w:t>concluido;</w:t>
      </w:r>
    </w:p>
    <w:p>
      <w:pPr>
        <w:pStyle w:val="ListParagraph"/>
        <w:numPr>
          <w:ilvl w:val="0"/>
          <w:numId w:val="30"/>
        </w:numPr>
        <w:tabs>
          <w:tab w:pos="1628" w:val="left" w:leader="none"/>
        </w:tabs>
        <w:spacing w:line="268" w:lineRule="auto" w:before="158" w:after="0"/>
        <w:ind w:left="1628" w:right="38" w:hanging="560"/>
        <w:jc w:val="both"/>
        <w:rPr>
          <w:sz w:val="20"/>
        </w:rPr>
      </w:pPr>
      <w:r>
        <w:rPr>
          <w:color w:val="231F20"/>
          <w:sz w:val="20"/>
        </w:rPr>
        <w:t>Las personas que no acepten las plazas vacantes temporales que las autoridades de </w:t>
      </w:r>
      <w:r>
        <w:rPr>
          <w:color w:val="231F20"/>
          <w:sz w:val="20"/>
        </w:rPr>
        <w:t>educación </w:t>
      </w:r>
      <w:r>
        <w:rPr>
          <w:color w:val="231F20"/>
          <w:w w:val="105"/>
          <w:sz w:val="20"/>
        </w:rPr>
        <w:t>media superior u organismos descentralizados les oferten, conforme a la fracción anterior, seguirán ocupando su posición en el listado nominal ordenado de resultados.</w:t>
      </w:r>
    </w:p>
    <w:p>
      <w:pPr>
        <w:pStyle w:val="BodyText"/>
        <w:spacing w:line="268" w:lineRule="auto" w:before="159"/>
        <w:ind w:left="1628" w:right="38"/>
        <w:jc w:val="both"/>
      </w:pPr>
      <w:r>
        <w:rPr>
          <w:color w:val="231F20"/>
          <w:w w:val="105"/>
        </w:rPr>
        <w:t>En</w:t>
      </w:r>
      <w:r>
        <w:rPr>
          <w:color w:val="231F20"/>
          <w:spacing w:val="-11"/>
          <w:w w:val="105"/>
        </w:rPr>
        <w:t> </w:t>
      </w:r>
      <w:r>
        <w:rPr>
          <w:color w:val="231F20"/>
          <w:w w:val="105"/>
        </w:rPr>
        <w:t>caso</w:t>
      </w:r>
      <w:r>
        <w:rPr>
          <w:color w:val="231F20"/>
          <w:spacing w:val="-11"/>
          <w:w w:val="105"/>
        </w:rPr>
        <w:t> </w:t>
      </w:r>
      <w:r>
        <w:rPr>
          <w:color w:val="231F20"/>
          <w:w w:val="105"/>
        </w:rPr>
        <w:t>de</w:t>
      </w:r>
      <w:r>
        <w:rPr>
          <w:color w:val="231F20"/>
          <w:spacing w:val="-11"/>
          <w:w w:val="105"/>
        </w:rPr>
        <w:t> </w:t>
      </w:r>
      <w:r>
        <w:rPr>
          <w:color w:val="231F20"/>
          <w:w w:val="105"/>
        </w:rPr>
        <w:t>no</w:t>
      </w:r>
      <w:r>
        <w:rPr>
          <w:color w:val="231F20"/>
          <w:spacing w:val="-11"/>
          <w:w w:val="105"/>
        </w:rPr>
        <w:t> </w:t>
      </w:r>
      <w:r>
        <w:rPr>
          <w:color w:val="231F20"/>
          <w:w w:val="105"/>
        </w:rPr>
        <w:t>aceptar</w:t>
      </w:r>
      <w:r>
        <w:rPr>
          <w:color w:val="231F20"/>
          <w:spacing w:val="-11"/>
          <w:w w:val="105"/>
        </w:rPr>
        <w:t> </w:t>
      </w:r>
      <w:r>
        <w:rPr>
          <w:color w:val="231F20"/>
          <w:w w:val="105"/>
        </w:rPr>
        <w:t>hasta</w:t>
      </w:r>
      <w:r>
        <w:rPr>
          <w:color w:val="231F20"/>
          <w:spacing w:val="-11"/>
          <w:w w:val="105"/>
        </w:rPr>
        <w:t> </w:t>
      </w:r>
      <w:r>
        <w:rPr>
          <w:color w:val="231F20"/>
          <w:w w:val="105"/>
        </w:rPr>
        <w:t>en</w:t>
      </w:r>
      <w:r>
        <w:rPr>
          <w:color w:val="231F20"/>
          <w:spacing w:val="-11"/>
          <w:w w:val="105"/>
        </w:rPr>
        <w:t> </w:t>
      </w:r>
      <w:r>
        <w:rPr>
          <w:color w:val="231F20"/>
          <w:w w:val="105"/>
        </w:rPr>
        <w:t>tres</w:t>
      </w:r>
      <w:r>
        <w:rPr>
          <w:color w:val="231F20"/>
          <w:spacing w:val="-11"/>
          <w:w w:val="105"/>
        </w:rPr>
        <w:t> </w:t>
      </w:r>
      <w:r>
        <w:rPr>
          <w:color w:val="231F20"/>
          <w:w w:val="105"/>
        </w:rPr>
        <w:t>ocasiones</w:t>
      </w:r>
      <w:r>
        <w:rPr>
          <w:color w:val="231F20"/>
          <w:spacing w:val="-11"/>
          <w:w w:val="105"/>
        </w:rPr>
        <w:t> </w:t>
      </w:r>
      <w:r>
        <w:rPr>
          <w:color w:val="231F20"/>
          <w:w w:val="105"/>
        </w:rPr>
        <w:t>alguna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vacantes</w:t>
      </w:r>
      <w:r>
        <w:rPr>
          <w:color w:val="231F20"/>
          <w:spacing w:val="-11"/>
          <w:w w:val="105"/>
        </w:rPr>
        <w:t> </w:t>
      </w:r>
      <w:r>
        <w:rPr>
          <w:color w:val="231F20"/>
          <w:w w:val="105"/>
        </w:rPr>
        <w:t>temporales</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les oferten,</w:t>
      </w:r>
      <w:r>
        <w:rPr>
          <w:color w:val="231F20"/>
          <w:spacing w:val="-11"/>
          <w:w w:val="105"/>
        </w:rPr>
        <w:t> </w:t>
      </w:r>
      <w:r>
        <w:rPr>
          <w:color w:val="231F20"/>
          <w:w w:val="105"/>
        </w:rPr>
        <w:t>serán</w:t>
      </w:r>
      <w:r>
        <w:rPr>
          <w:color w:val="231F20"/>
          <w:spacing w:val="-11"/>
          <w:w w:val="105"/>
        </w:rPr>
        <w:t> </w:t>
      </w:r>
      <w:r>
        <w:rPr>
          <w:color w:val="231F20"/>
          <w:w w:val="105"/>
        </w:rPr>
        <w:t>reubicadas</w:t>
      </w:r>
      <w:r>
        <w:rPr>
          <w:color w:val="231F20"/>
          <w:spacing w:val="-11"/>
          <w:w w:val="105"/>
        </w:rPr>
        <w:t> </w:t>
      </w:r>
      <w:r>
        <w:rPr>
          <w:color w:val="231F20"/>
          <w:w w:val="105"/>
        </w:rPr>
        <w:t>al</w:t>
      </w:r>
      <w:r>
        <w:rPr>
          <w:color w:val="231F20"/>
          <w:spacing w:val="-11"/>
          <w:w w:val="105"/>
        </w:rPr>
        <w:t> </w:t>
      </w:r>
      <w:r>
        <w:rPr>
          <w:color w:val="231F20"/>
          <w:w w:val="105"/>
        </w:rPr>
        <w:t>final</w:t>
      </w:r>
      <w:r>
        <w:rPr>
          <w:color w:val="231F20"/>
          <w:spacing w:val="-11"/>
          <w:w w:val="105"/>
        </w:rPr>
        <w:t> </w:t>
      </w:r>
      <w:r>
        <w:rPr>
          <w:color w:val="231F20"/>
          <w:w w:val="105"/>
        </w:rPr>
        <w:t>del</w:t>
      </w:r>
      <w:r>
        <w:rPr>
          <w:color w:val="231F20"/>
          <w:spacing w:val="-11"/>
          <w:w w:val="105"/>
        </w:rPr>
        <w:t> </w:t>
      </w:r>
      <w:r>
        <w:rPr>
          <w:color w:val="231F20"/>
          <w:w w:val="105"/>
        </w:rPr>
        <w:t>listado,</w:t>
      </w:r>
      <w:r>
        <w:rPr>
          <w:color w:val="231F20"/>
          <w:spacing w:val="-11"/>
          <w:w w:val="105"/>
        </w:rPr>
        <w:t> </w:t>
      </w:r>
      <w:r>
        <w:rPr>
          <w:color w:val="231F20"/>
          <w:w w:val="105"/>
        </w:rPr>
        <w:t>el</w:t>
      </w:r>
      <w:r>
        <w:rPr>
          <w:color w:val="231F20"/>
          <w:spacing w:val="-11"/>
          <w:w w:val="105"/>
        </w:rPr>
        <w:t> </w:t>
      </w:r>
      <w:r>
        <w:rPr>
          <w:color w:val="231F20"/>
          <w:w w:val="105"/>
        </w:rPr>
        <w:t>cual</w:t>
      </w:r>
      <w:r>
        <w:rPr>
          <w:color w:val="231F20"/>
          <w:spacing w:val="-11"/>
          <w:w w:val="105"/>
        </w:rPr>
        <w:t> </w:t>
      </w:r>
      <w:r>
        <w:rPr>
          <w:color w:val="231F20"/>
          <w:w w:val="105"/>
        </w:rPr>
        <w:t>se</w:t>
      </w:r>
      <w:r>
        <w:rPr>
          <w:color w:val="231F20"/>
          <w:spacing w:val="-11"/>
          <w:w w:val="105"/>
        </w:rPr>
        <w:t> </w:t>
      </w:r>
      <w:r>
        <w:rPr>
          <w:color w:val="231F20"/>
          <w:w w:val="105"/>
        </w:rPr>
        <w:t>recorrerá</w:t>
      </w:r>
      <w:r>
        <w:rPr>
          <w:color w:val="231F20"/>
          <w:spacing w:val="-11"/>
          <w:w w:val="105"/>
        </w:rPr>
        <w:t> </w:t>
      </w:r>
      <w:r>
        <w:rPr>
          <w:color w:val="231F20"/>
          <w:w w:val="105"/>
        </w:rPr>
        <w:t>de</w:t>
      </w:r>
      <w:r>
        <w:rPr>
          <w:color w:val="231F20"/>
          <w:spacing w:val="-11"/>
          <w:w w:val="105"/>
        </w:rPr>
        <w:t> </w:t>
      </w:r>
      <w:r>
        <w:rPr>
          <w:color w:val="231F20"/>
          <w:w w:val="105"/>
        </w:rPr>
        <w:t>manera</w:t>
      </w:r>
      <w:r>
        <w:rPr>
          <w:color w:val="231F20"/>
          <w:spacing w:val="-11"/>
          <w:w w:val="105"/>
        </w:rPr>
        <w:t> </w:t>
      </w:r>
      <w:r>
        <w:rPr>
          <w:color w:val="231F20"/>
          <w:w w:val="105"/>
        </w:rPr>
        <w:t>progresiva</w:t>
      </w:r>
      <w:r>
        <w:rPr>
          <w:color w:val="231F20"/>
          <w:spacing w:val="-11"/>
          <w:w w:val="105"/>
        </w:rPr>
        <w:t> </w:t>
      </w:r>
      <w:r>
        <w:rPr>
          <w:color w:val="231F20"/>
          <w:w w:val="105"/>
        </w:rPr>
        <w:t>en</w:t>
      </w:r>
      <w:r>
        <w:rPr>
          <w:color w:val="231F20"/>
          <w:spacing w:val="-11"/>
          <w:w w:val="105"/>
        </w:rPr>
        <w:t> </w:t>
      </w:r>
      <w:r>
        <w:rPr>
          <w:color w:val="231F20"/>
          <w:w w:val="105"/>
        </w:rPr>
        <w:t>el </w:t>
      </w:r>
      <w:r>
        <w:rPr>
          <w:color w:val="231F20"/>
        </w:rPr>
        <w:t>orden establecido durante su vigencia, respetando así su derecho a una posible asignación de </w:t>
      </w:r>
      <w:r>
        <w:rPr>
          <w:color w:val="231F20"/>
          <w:w w:val="105"/>
        </w:rPr>
        <w:t>plaza en los términos del presente Acuerdo, y</w:t>
      </w:r>
    </w:p>
    <w:p>
      <w:pPr>
        <w:pStyle w:val="ListParagraph"/>
        <w:numPr>
          <w:ilvl w:val="0"/>
          <w:numId w:val="30"/>
        </w:numPr>
        <w:tabs>
          <w:tab w:pos="1628" w:val="left" w:leader="none"/>
        </w:tabs>
        <w:spacing w:line="268" w:lineRule="auto" w:before="159" w:after="0"/>
        <w:ind w:left="1628" w:right="38" w:hanging="560"/>
        <w:jc w:val="both"/>
        <w:rPr>
          <w:sz w:val="20"/>
        </w:rPr>
      </w:pPr>
      <w:r>
        <w:rPr>
          <w:color w:val="231F20"/>
          <w:w w:val="105"/>
          <w:sz w:val="20"/>
        </w:rPr>
        <w:t>De no presentarse la persona participante al evento público de asignación de plazas, se atenderá lo siguiente:</w:t>
      </w:r>
    </w:p>
    <w:p>
      <w:pPr>
        <w:pStyle w:val="ListParagraph"/>
        <w:numPr>
          <w:ilvl w:val="1"/>
          <w:numId w:val="30"/>
        </w:numPr>
        <w:tabs>
          <w:tab w:pos="1988" w:val="left" w:leader="none"/>
        </w:tabs>
        <w:spacing w:line="268" w:lineRule="auto" w:before="159" w:after="0"/>
        <w:ind w:left="1988" w:right="38" w:hanging="360"/>
        <w:jc w:val="both"/>
        <w:rPr>
          <w:sz w:val="20"/>
        </w:rPr>
      </w:pPr>
      <w:r>
        <w:rPr>
          <w:color w:val="231F20"/>
          <w:w w:val="105"/>
          <w:sz w:val="20"/>
        </w:rPr>
        <w:t>De</w:t>
      </w:r>
      <w:r>
        <w:rPr>
          <w:color w:val="231F20"/>
          <w:spacing w:val="31"/>
          <w:w w:val="105"/>
          <w:sz w:val="20"/>
        </w:rPr>
        <w:t> </w:t>
      </w:r>
      <w:r>
        <w:rPr>
          <w:color w:val="231F20"/>
          <w:w w:val="105"/>
          <w:sz w:val="20"/>
        </w:rPr>
        <w:t>justificar</w:t>
      </w:r>
      <w:r>
        <w:rPr>
          <w:color w:val="231F20"/>
          <w:spacing w:val="31"/>
          <w:w w:val="105"/>
          <w:sz w:val="20"/>
        </w:rPr>
        <w:t> </w:t>
      </w:r>
      <w:r>
        <w:rPr>
          <w:color w:val="231F20"/>
          <w:w w:val="105"/>
          <w:sz w:val="20"/>
        </w:rPr>
        <w:t>su</w:t>
      </w:r>
      <w:r>
        <w:rPr>
          <w:color w:val="231F20"/>
          <w:spacing w:val="31"/>
          <w:w w:val="105"/>
          <w:sz w:val="20"/>
        </w:rPr>
        <w:t> </w:t>
      </w:r>
      <w:r>
        <w:rPr>
          <w:color w:val="231F20"/>
          <w:w w:val="105"/>
          <w:sz w:val="20"/>
        </w:rPr>
        <w:t>inasistencia</w:t>
      </w:r>
      <w:r>
        <w:rPr>
          <w:color w:val="231F20"/>
          <w:spacing w:val="31"/>
          <w:w w:val="105"/>
          <w:sz w:val="20"/>
        </w:rPr>
        <w:t> </w:t>
      </w:r>
      <w:r>
        <w:rPr>
          <w:color w:val="231F20"/>
          <w:w w:val="105"/>
          <w:sz w:val="20"/>
        </w:rPr>
        <w:t>en</w:t>
      </w:r>
      <w:r>
        <w:rPr>
          <w:color w:val="231F20"/>
          <w:spacing w:val="31"/>
          <w:w w:val="105"/>
          <w:sz w:val="20"/>
        </w:rPr>
        <w:t> </w:t>
      </w:r>
      <w:r>
        <w:rPr>
          <w:color w:val="231F20"/>
          <w:w w:val="105"/>
          <w:sz w:val="20"/>
        </w:rPr>
        <w:t>un</w:t>
      </w:r>
      <w:r>
        <w:rPr>
          <w:color w:val="231F20"/>
          <w:spacing w:val="31"/>
          <w:w w:val="105"/>
          <w:sz w:val="20"/>
        </w:rPr>
        <w:t> </w:t>
      </w:r>
      <w:r>
        <w:rPr>
          <w:color w:val="231F20"/>
          <w:w w:val="105"/>
          <w:sz w:val="20"/>
        </w:rPr>
        <w:t>plazo</w:t>
      </w:r>
      <w:r>
        <w:rPr>
          <w:color w:val="231F20"/>
          <w:spacing w:val="31"/>
          <w:w w:val="105"/>
          <w:sz w:val="20"/>
        </w:rPr>
        <w:t> </w:t>
      </w:r>
      <w:r>
        <w:rPr>
          <w:color w:val="231F20"/>
          <w:w w:val="105"/>
          <w:sz w:val="20"/>
        </w:rPr>
        <w:t>no</w:t>
      </w:r>
      <w:r>
        <w:rPr>
          <w:color w:val="231F20"/>
          <w:spacing w:val="31"/>
          <w:w w:val="105"/>
          <w:sz w:val="20"/>
        </w:rPr>
        <w:t> </w:t>
      </w:r>
      <w:r>
        <w:rPr>
          <w:color w:val="231F20"/>
          <w:w w:val="105"/>
          <w:sz w:val="20"/>
        </w:rPr>
        <w:t>mayor</w:t>
      </w:r>
      <w:r>
        <w:rPr>
          <w:color w:val="231F20"/>
          <w:spacing w:val="31"/>
          <w:w w:val="105"/>
          <w:sz w:val="20"/>
        </w:rPr>
        <w:t> </w:t>
      </w:r>
      <w:r>
        <w:rPr>
          <w:color w:val="231F20"/>
          <w:w w:val="105"/>
          <w:sz w:val="20"/>
        </w:rPr>
        <w:t>a</w:t>
      </w:r>
      <w:r>
        <w:rPr>
          <w:color w:val="231F20"/>
          <w:spacing w:val="31"/>
          <w:w w:val="105"/>
          <w:sz w:val="20"/>
        </w:rPr>
        <w:t> </w:t>
      </w:r>
      <w:r>
        <w:rPr>
          <w:color w:val="231F20"/>
          <w:w w:val="105"/>
          <w:sz w:val="20"/>
        </w:rPr>
        <w:t>tres</w:t>
      </w:r>
      <w:r>
        <w:rPr>
          <w:color w:val="231F20"/>
          <w:spacing w:val="31"/>
          <w:w w:val="105"/>
          <w:sz w:val="20"/>
        </w:rPr>
        <w:t> </w:t>
      </w:r>
      <w:r>
        <w:rPr>
          <w:color w:val="231F20"/>
          <w:w w:val="105"/>
          <w:sz w:val="20"/>
        </w:rPr>
        <w:t>días</w:t>
      </w:r>
      <w:r>
        <w:rPr>
          <w:color w:val="231F20"/>
          <w:spacing w:val="31"/>
          <w:w w:val="105"/>
          <w:sz w:val="20"/>
        </w:rPr>
        <w:t> </w:t>
      </w:r>
      <w:r>
        <w:rPr>
          <w:color w:val="231F20"/>
          <w:w w:val="105"/>
          <w:sz w:val="20"/>
        </w:rPr>
        <w:t>hábiles</w:t>
      </w:r>
      <w:r>
        <w:rPr>
          <w:color w:val="231F20"/>
          <w:spacing w:val="31"/>
          <w:w w:val="105"/>
          <w:sz w:val="20"/>
        </w:rPr>
        <w:t> </w:t>
      </w:r>
      <w:r>
        <w:rPr>
          <w:color w:val="231F20"/>
          <w:w w:val="105"/>
          <w:sz w:val="20"/>
        </w:rPr>
        <w:t>posteriores</w:t>
      </w:r>
      <w:r>
        <w:rPr>
          <w:color w:val="231F20"/>
          <w:spacing w:val="31"/>
          <w:w w:val="105"/>
          <w:sz w:val="20"/>
        </w:rPr>
        <w:t> </w:t>
      </w:r>
      <w:r>
        <w:rPr>
          <w:color w:val="231F20"/>
          <w:w w:val="105"/>
          <w:sz w:val="20"/>
        </w:rPr>
        <w:t>a la realización del evento público y ésta se considere procedente por la autoridad de educación</w:t>
      </w:r>
      <w:r>
        <w:rPr>
          <w:color w:val="231F20"/>
          <w:spacing w:val="-13"/>
          <w:w w:val="105"/>
          <w:sz w:val="20"/>
        </w:rPr>
        <w:t> </w:t>
      </w:r>
      <w:r>
        <w:rPr>
          <w:color w:val="231F20"/>
          <w:w w:val="105"/>
          <w:sz w:val="20"/>
        </w:rPr>
        <w:t>media</w:t>
      </w:r>
      <w:r>
        <w:rPr>
          <w:color w:val="231F20"/>
          <w:spacing w:val="-13"/>
          <w:w w:val="105"/>
          <w:sz w:val="20"/>
        </w:rPr>
        <w:t> </w:t>
      </w:r>
      <w:r>
        <w:rPr>
          <w:color w:val="231F20"/>
          <w:w w:val="105"/>
          <w:sz w:val="20"/>
        </w:rPr>
        <w:t>superior</w:t>
      </w:r>
      <w:r>
        <w:rPr>
          <w:color w:val="231F20"/>
          <w:spacing w:val="-13"/>
          <w:w w:val="105"/>
          <w:sz w:val="20"/>
        </w:rPr>
        <w:t> </w:t>
      </w:r>
      <w:r>
        <w:rPr>
          <w:color w:val="231F20"/>
          <w:w w:val="105"/>
          <w:sz w:val="20"/>
        </w:rPr>
        <w:t>o</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organismo</w:t>
      </w:r>
      <w:r>
        <w:rPr>
          <w:color w:val="231F20"/>
          <w:spacing w:val="-13"/>
          <w:w w:val="105"/>
          <w:sz w:val="20"/>
        </w:rPr>
        <w:t> </w:t>
      </w:r>
      <w:r>
        <w:rPr>
          <w:color w:val="231F20"/>
          <w:w w:val="105"/>
          <w:sz w:val="20"/>
        </w:rPr>
        <w:t>descentralizado,</w:t>
      </w:r>
      <w:r>
        <w:rPr>
          <w:color w:val="231F20"/>
          <w:spacing w:val="-13"/>
          <w:w w:val="105"/>
          <w:sz w:val="20"/>
        </w:rPr>
        <w:t> </w:t>
      </w:r>
      <w:r>
        <w:rPr>
          <w:color w:val="231F20"/>
          <w:w w:val="105"/>
          <w:sz w:val="20"/>
        </w:rPr>
        <w:t>seguirá</w:t>
      </w:r>
      <w:r>
        <w:rPr>
          <w:color w:val="231F20"/>
          <w:spacing w:val="-13"/>
          <w:w w:val="105"/>
          <w:sz w:val="20"/>
        </w:rPr>
        <w:t> </w:t>
      </w:r>
      <w:r>
        <w:rPr>
          <w:color w:val="231F20"/>
          <w:w w:val="105"/>
          <w:sz w:val="20"/>
        </w:rPr>
        <w:t>ocupando</w:t>
      </w:r>
      <w:r>
        <w:rPr>
          <w:color w:val="231F20"/>
          <w:spacing w:val="-13"/>
          <w:w w:val="105"/>
          <w:sz w:val="20"/>
        </w:rPr>
        <w:t> </w:t>
      </w:r>
      <w:r>
        <w:rPr>
          <w:color w:val="231F20"/>
          <w:w w:val="105"/>
          <w:sz w:val="20"/>
        </w:rPr>
        <w:t>su</w:t>
      </w:r>
      <w:r>
        <w:rPr>
          <w:color w:val="231F20"/>
          <w:spacing w:val="-13"/>
          <w:w w:val="105"/>
          <w:sz w:val="20"/>
        </w:rPr>
        <w:t> </w:t>
      </w:r>
      <w:r>
        <w:rPr>
          <w:color w:val="231F20"/>
          <w:w w:val="105"/>
          <w:sz w:val="20"/>
        </w:rPr>
        <w:t>posición en el listado nominal ordenado de resultados, o</w:t>
      </w:r>
    </w:p>
    <w:p>
      <w:pPr>
        <w:pStyle w:val="ListParagraph"/>
        <w:numPr>
          <w:ilvl w:val="1"/>
          <w:numId w:val="30"/>
        </w:numPr>
        <w:tabs>
          <w:tab w:pos="1988" w:val="left" w:leader="none"/>
        </w:tabs>
        <w:spacing w:line="268" w:lineRule="auto" w:before="158" w:after="0"/>
        <w:ind w:left="1988" w:right="38" w:hanging="360"/>
        <w:jc w:val="both"/>
        <w:rPr>
          <w:sz w:val="20"/>
        </w:rPr>
      </w:pPr>
      <w:r>
        <w:rPr>
          <w:color w:val="231F20"/>
          <w:w w:val="105"/>
          <w:sz w:val="20"/>
        </w:rPr>
        <w:t>De</w:t>
      </w:r>
      <w:r>
        <w:rPr>
          <w:color w:val="231F20"/>
          <w:spacing w:val="-5"/>
          <w:w w:val="105"/>
          <w:sz w:val="20"/>
        </w:rPr>
        <w:t> </w:t>
      </w:r>
      <w:r>
        <w:rPr>
          <w:color w:val="231F20"/>
          <w:w w:val="105"/>
          <w:sz w:val="20"/>
        </w:rPr>
        <w:t>no</w:t>
      </w:r>
      <w:r>
        <w:rPr>
          <w:color w:val="231F20"/>
          <w:spacing w:val="-5"/>
          <w:w w:val="105"/>
          <w:sz w:val="20"/>
        </w:rPr>
        <w:t> </w:t>
      </w:r>
      <w:r>
        <w:rPr>
          <w:color w:val="231F20"/>
          <w:w w:val="105"/>
          <w:sz w:val="20"/>
        </w:rPr>
        <w:t>justificar</w:t>
      </w:r>
      <w:r>
        <w:rPr>
          <w:color w:val="231F20"/>
          <w:spacing w:val="-5"/>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5"/>
          <w:w w:val="105"/>
          <w:sz w:val="20"/>
        </w:rPr>
        <w:t> </w:t>
      </w:r>
      <w:r>
        <w:rPr>
          <w:color w:val="231F20"/>
          <w:w w:val="105"/>
          <w:sz w:val="20"/>
        </w:rPr>
        <w:t>en</w:t>
      </w:r>
      <w:r>
        <w:rPr>
          <w:color w:val="231F20"/>
          <w:spacing w:val="-5"/>
          <w:w w:val="105"/>
          <w:sz w:val="20"/>
        </w:rPr>
        <w:t> </w:t>
      </w:r>
      <w:r>
        <w:rPr>
          <w:color w:val="231F20"/>
          <w:w w:val="105"/>
          <w:sz w:val="20"/>
        </w:rPr>
        <w:t>un</w:t>
      </w:r>
      <w:r>
        <w:rPr>
          <w:color w:val="231F20"/>
          <w:spacing w:val="-5"/>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5"/>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5"/>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 realización del evento público, será reubicada al final del listado nominal ordenado </w:t>
      </w:r>
      <w:r>
        <w:rPr>
          <w:color w:val="231F20"/>
          <w:w w:val="105"/>
          <w:sz w:val="20"/>
        </w:rPr>
        <w:t>de </w:t>
      </w:r>
      <w:r>
        <w:rPr>
          <w:color w:val="231F20"/>
          <w:spacing w:val="-2"/>
          <w:w w:val="105"/>
          <w:sz w:val="20"/>
        </w:rPr>
        <w:t>resultados.</w:t>
      </w:r>
    </w:p>
    <w:p>
      <w:pPr>
        <w:pStyle w:val="BodyText"/>
        <w:spacing w:line="273" w:lineRule="auto" w:before="159"/>
        <w:ind w:left="708" w:right="38"/>
        <w:jc w:val="both"/>
      </w:pPr>
      <w:r>
        <w:rPr>
          <w:color w:val="231F20"/>
        </w:rPr>
        <w:t>Para efectos de lo establecido en la fracción III de este artículo y lo señalado en el presente Acuerdo, se </w:t>
      </w:r>
      <w:r>
        <w:rPr>
          <w:color w:val="231F20"/>
          <w:w w:val="105"/>
        </w:rPr>
        <w:t>entenderá por nota desfavorable el documento emitido por la autoridad educativa competente en el que</w:t>
      </w:r>
      <w:r>
        <w:rPr>
          <w:color w:val="231F20"/>
          <w:spacing w:val="-3"/>
          <w:w w:val="105"/>
        </w:rPr>
        <w:t> </w:t>
      </w:r>
      <w:r>
        <w:rPr>
          <w:color w:val="231F20"/>
          <w:w w:val="105"/>
        </w:rPr>
        <w:t>se</w:t>
      </w:r>
      <w:r>
        <w:rPr>
          <w:color w:val="231F20"/>
          <w:spacing w:val="-3"/>
          <w:w w:val="105"/>
        </w:rPr>
        <w:t> </w:t>
      </w:r>
      <w:r>
        <w:rPr>
          <w:color w:val="231F20"/>
          <w:w w:val="105"/>
        </w:rPr>
        <w:t>determine</w:t>
      </w:r>
      <w:r>
        <w:rPr>
          <w:color w:val="231F20"/>
          <w:spacing w:val="-3"/>
          <w:w w:val="105"/>
        </w:rPr>
        <w:t> </w:t>
      </w:r>
      <w:r>
        <w:rPr>
          <w:color w:val="231F20"/>
          <w:w w:val="105"/>
        </w:rPr>
        <w:t>una</w:t>
      </w:r>
      <w:r>
        <w:rPr>
          <w:color w:val="231F20"/>
          <w:spacing w:val="-3"/>
          <w:w w:val="105"/>
        </w:rPr>
        <w:t> </w:t>
      </w:r>
      <w:r>
        <w:rPr>
          <w:color w:val="231F20"/>
          <w:w w:val="105"/>
        </w:rPr>
        <w:t>conducta</w:t>
      </w:r>
      <w:r>
        <w:rPr>
          <w:color w:val="231F20"/>
          <w:spacing w:val="-3"/>
          <w:w w:val="105"/>
        </w:rPr>
        <w:t> </w:t>
      </w:r>
      <w:r>
        <w:rPr>
          <w:color w:val="231F20"/>
          <w:w w:val="105"/>
        </w:rPr>
        <w:t>u</w:t>
      </w:r>
      <w:r>
        <w:rPr>
          <w:color w:val="231F20"/>
          <w:spacing w:val="-3"/>
          <w:w w:val="105"/>
        </w:rPr>
        <w:t> </w:t>
      </w:r>
      <w:r>
        <w:rPr>
          <w:color w:val="231F20"/>
          <w:w w:val="105"/>
        </w:rPr>
        <w:t>omisión</w:t>
      </w:r>
      <w:r>
        <w:rPr>
          <w:color w:val="231F20"/>
          <w:spacing w:val="-3"/>
          <w:w w:val="105"/>
        </w:rPr>
        <w:t> </w:t>
      </w:r>
      <w:r>
        <w:rPr>
          <w:color w:val="231F20"/>
          <w:w w:val="105"/>
        </w:rPr>
        <w:t>contraria</w:t>
      </w:r>
      <w:r>
        <w:rPr>
          <w:color w:val="231F20"/>
          <w:spacing w:val="-3"/>
          <w:w w:val="105"/>
        </w:rPr>
        <w:t> </w:t>
      </w:r>
      <w:r>
        <w:rPr>
          <w:color w:val="231F20"/>
          <w:w w:val="105"/>
        </w:rPr>
        <w:t>a</w:t>
      </w:r>
      <w:r>
        <w:rPr>
          <w:color w:val="231F20"/>
          <w:spacing w:val="-3"/>
          <w:w w:val="105"/>
        </w:rPr>
        <w:t> </w:t>
      </w:r>
      <w:r>
        <w:rPr>
          <w:color w:val="231F20"/>
          <w:w w:val="105"/>
        </w:rPr>
        <w:t>las</w:t>
      </w:r>
      <w:r>
        <w:rPr>
          <w:color w:val="231F20"/>
          <w:spacing w:val="-3"/>
          <w:w w:val="105"/>
        </w:rPr>
        <w:t> </w:t>
      </w:r>
      <w:r>
        <w:rPr>
          <w:color w:val="231F20"/>
          <w:w w:val="105"/>
        </w:rPr>
        <w:t>disposiciones</w:t>
      </w:r>
      <w:r>
        <w:rPr>
          <w:color w:val="231F20"/>
          <w:spacing w:val="-3"/>
          <w:w w:val="105"/>
        </w:rPr>
        <w:t> </w:t>
      </w:r>
      <w:r>
        <w:rPr>
          <w:color w:val="231F20"/>
          <w:w w:val="105"/>
        </w:rPr>
        <w:t>legales</w:t>
      </w:r>
      <w:r>
        <w:rPr>
          <w:color w:val="231F20"/>
          <w:spacing w:val="-3"/>
          <w:w w:val="105"/>
        </w:rPr>
        <w:t> </w:t>
      </w:r>
      <w:r>
        <w:rPr>
          <w:color w:val="231F20"/>
          <w:w w:val="105"/>
        </w:rPr>
        <w:t>y</w:t>
      </w:r>
      <w:r>
        <w:rPr>
          <w:color w:val="231F20"/>
          <w:spacing w:val="-3"/>
          <w:w w:val="105"/>
        </w:rPr>
        <w:t> </w:t>
      </w:r>
      <w:r>
        <w:rPr>
          <w:color w:val="231F20"/>
          <w:w w:val="105"/>
        </w:rPr>
        <w:t>que</w:t>
      </w:r>
      <w:r>
        <w:rPr>
          <w:color w:val="231F20"/>
          <w:spacing w:val="-3"/>
          <w:w w:val="105"/>
        </w:rPr>
        <w:t> </w:t>
      </w:r>
      <w:r>
        <w:rPr>
          <w:color w:val="231F20"/>
          <w:w w:val="105"/>
        </w:rPr>
        <w:t>sea</w:t>
      </w:r>
      <w:r>
        <w:rPr>
          <w:color w:val="231F20"/>
          <w:spacing w:val="-3"/>
          <w:w w:val="105"/>
        </w:rPr>
        <w:t> </w:t>
      </w:r>
      <w:r>
        <w:rPr>
          <w:color w:val="231F20"/>
          <w:spacing w:val="-2"/>
          <w:w w:val="105"/>
        </w:rPr>
        <w:t>sancionable</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6"/>
        <w:rPr>
          <w:sz w:val="16"/>
        </w:rPr>
      </w:pPr>
    </w:p>
    <w:p>
      <w:pPr>
        <w:spacing w:before="0"/>
        <w:ind w:left="708"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73184">
                <wp:simplePos x="0" y="0"/>
                <wp:positionH relativeFrom="page">
                  <wp:posOffset>7188724</wp:posOffset>
                </wp:positionH>
                <wp:positionV relativeFrom="paragraph">
                  <wp:posOffset>-2391705</wp:posOffset>
                </wp:positionV>
                <wp:extent cx="193675" cy="230441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193675" cy="2304415"/>
                          <a:chExt cx="193675" cy="2304415"/>
                        </a:xfrm>
                      </wpg:grpSpPr>
                      <wps:wsp>
                        <wps:cNvPr id="400" name="Graphic 40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01" name="Graphic 40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02" name="Graphic 40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88.323288pt;width:15.25pt;height:181.45pt;mso-position-horizontal-relative:page;mso-position-vertical-relative:paragraph;z-index:15773184" id="docshapegroup296" coordorigin="11321,-3766" coordsize="305,3629">
                <v:shape style="position:absolute;left:11323;top:-3767;width:303;height:2956" id="docshape297" coordorigin="11323,-3766" coordsize="303,2956" path="m11626,-3766l11323,-3474,11323,-931,11333,-884,11359,-846,11397,-821,11443,-811,11506,-811,11552,-821,11590,-846,11616,-884,11626,-931,11626,-3766xe" filled="true" fillcolor="#e6e7e8" stroked="false">
                  <v:path arrowok="t"/>
                  <v:fill type="solid"/>
                </v:shape>
                <v:shape style="position:absolute;left:11323;top:-3594;width:303;height:2925" id="docshape298" coordorigin="11323,-3594" coordsize="303,2925" path="m11626,-3594l11323,-3283,11323,-789,11333,-743,11359,-705,11397,-679,11443,-669,11506,-669,11552,-679,11590,-705,11616,-743,11626,-789,11626,-3594xe" filled="true" fillcolor="#bcbec0" stroked="false">
                  <v:path arrowok="t"/>
                  <v:fill type="solid"/>
                </v:shape>
                <v:shape style="position:absolute;left:11320;top:-3406;width:305;height:3268" id="docshape299" coordorigin="11321,-3405" coordsize="305,3268" path="m11626,-3405l11321,-3098,11321,-138,11626,-138,11626,-3405xe" filled="true" fillcolor="#a7802d" stroked="false">
                  <v:path arrowok="t"/>
                  <v:fill type="solid"/>
                </v:shape>
                <w10:wrap type="none"/>
              </v:group>
            </w:pict>
          </mc:Fallback>
        </mc:AlternateContent>
      </w:r>
      <w:r>
        <w:rPr>
          <w:rFonts w:ascii="Lucida Sans Unicode"/>
          <w:sz w:val="16"/>
        </w:rPr>
        <mc:AlternateContent>
          <mc:Choice Requires="wps">
            <w:drawing>
              <wp:anchor distT="0" distB="0" distL="0" distR="0" allowOverlap="1" layoutInCell="1" locked="0" behindDoc="0" simplePos="0" relativeHeight="15774208">
                <wp:simplePos x="0" y="0"/>
                <wp:positionH relativeFrom="page">
                  <wp:posOffset>7201474</wp:posOffset>
                </wp:positionH>
                <wp:positionV relativeFrom="paragraph">
                  <wp:posOffset>-1748076</wp:posOffset>
                </wp:positionV>
                <wp:extent cx="181610" cy="147383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37.643784pt;width:14.3pt;height:116.05pt;mso-position-horizontal-relative:page;mso-position-vertical-relative:paragraph;z-index:15774208" type="#_x0000_t202" id="docshape30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23</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371" w:footer="0" w:top="480" w:bottom="280" w:left="425" w:right="425"/>
          <w:cols w:num="2" w:equalWidth="0">
            <w:col w:w="10104" w:space="91"/>
            <w:col w:w="1145"/>
          </w:cols>
        </w:sectPr>
      </w:pPr>
    </w:p>
    <w:p>
      <w:pPr>
        <w:pStyle w:val="BodyText"/>
        <w:spacing w:before="201"/>
        <w:rPr>
          <w:rFonts w:ascii="Lucida Sans Unicode"/>
        </w:rPr>
      </w:pPr>
    </w:p>
    <w:p>
      <w:pPr>
        <w:pStyle w:val="BodyText"/>
        <w:spacing w:line="278" w:lineRule="auto"/>
        <w:ind w:left="1275" w:right="706"/>
        <w:jc w:val="both"/>
      </w:pPr>
      <w:r>
        <w:rPr>
          <w:color w:val="231F20"/>
          <w:w w:val="105"/>
        </w:rPr>
        <w:t>en el desempeño de la función del personal docente, técnico docente, directivo o de supervisión. </w:t>
      </w:r>
      <w:r>
        <w:rPr>
          <w:color w:val="231F20"/>
          <w:w w:val="105"/>
        </w:rPr>
        <w:t>La nota desfavorable deberá respetar de manera irrestricta el derecho a la garantía de audiencia, estar debidamente</w:t>
      </w:r>
      <w:r>
        <w:rPr>
          <w:color w:val="231F20"/>
          <w:w w:val="105"/>
        </w:rPr>
        <w:t> fundada</w:t>
      </w:r>
      <w:r>
        <w:rPr>
          <w:color w:val="231F20"/>
          <w:w w:val="105"/>
        </w:rPr>
        <w:t> y</w:t>
      </w:r>
      <w:r>
        <w:rPr>
          <w:color w:val="231F20"/>
          <w:w w:val="105"/>
        </w:rPr>
        <w:t> motivada,</w:t>
      </w:r>
      <w:r>
        <w:rPr>
          <w:color w:val="231F20"/>
          <w:w w:val="105"/>
        </w:rPr>
        <w:t> además</w:t>
      </w:r>
      <w:r>
        <w:rPr>
          <w:color w:val="231F20"/>
          <w:w w:val="105"/>
        </w:rPr>
        <w:t> de</w:t>
      </w:r>
      <w:r>
        <w:rPr>
          <w:color w:val="231F20"/>
          <w:w w:val="105"/>
        </w:rPr>
        <w:t> encontrarse</w:t>
      </w:r>
      <w:r>
        <w:rPr>
          <w:color w:val="231F20"/>
          <w:w w:val="105"/>
        </w:rPr>
        <w:t> firme</w:t>
      </w:r>
      <w:r>
        <w:rPr>
          <w:color w:val="231F20"/>
          <w:w w:val="105"/>
        </w:rPr>
        <w:t> de</w:t>
      </w:r>
      <w:r>
        <w:rPr>
          <w:color w:val="231F20"/>
          <w:w w:val="105"/>
        </w:rPr>
        <w:t> acuerdo</w:t>
      </w:r>
      <w:r>
        <w:rPr>
          <w:color w:val="231F20"/>
          <w:w w:val="105"/>
        </w:rPr>
        <w:t> con</w:t>
      </w:r>
      <w:r>
        <w:rPr>
          <w:color w:val="231F20"/>
          <w:w w:val="105"/>
        </w:rPr>
        <w:t> la</w:t>
      </w:r>
      <w:r>
        <w:rPr>
          <w:color w:val="231F20"/>
          <w:w w:val="105"/>
        </w:rPr>
        <w:t> normatividad aplicable,</w:t>
      </w:r>
      <w:r>
        <w:rPr>
          <w:color w:val="231F20"/>
          <w:spacing w:val="-2"/>
          <w:w w:val="105"/>
        </w:rPr>
        <w:t> </w:t>
      </w:r>
      <w:r>
        <w:rPr>
          <w:color w:val="231F20"/>
          <w:w w:val="105"/>
        </w:rPr>
        <w:t>conforme</w:t>
      </w:r>
      <w:r>
        <w:rPr>
          <w:color w:val="231F20"/>
          <w:spacing w:val="-2"/>
          <w:w w:val="105"/>
        </w:rPr>
        <w:t> </w:t>
      </w:r>
      <w:r>
        <w:rPr>
          <w:color w:val="231F20"/>
          <w:w w:val="105"/>
        </w:rPr>
        <w:t>a</w:t>
      </w:r>
      <w:r>
        <w:rPr>
          <w:color w:val="231F20"/>
          <w:spacing w:val="-2"/>
          <w:w w:val="105"/>
        </w:rPr>
        <w:t> </w:t>
      </w:r>
      <w:r>
        <w:rPr>
          <w:color w:val="231F20"/>
          <w:w w:val="105"/>
        </w:rPr>
        <w:t>lo</w:t>
      </w:r>
      <w:r>
        <w:rPr>
          <w:color w:val="231F20"/>
          <w:spacing w:val="-2"/>
          <w:w w:val="105"/>
        </w:rPr>
        <w:t> </w:t>
      </w:r>
      <w:r>
        <w:rPr>
          <w:color w:val="231F20"/>
          <w:w w:val="105"/>
        </w:rPr>
        <w:t>establecido</w:t>
      </w:r>
      <w:r>
        <w:rPr>
          <w:color w:val="231F20"/>
          <w:spacing w:val="-2"/>
          <w:w w:val="105"/>
        </w:rPr>
        <w:t> </w:t>
      </w:r>
      <w:r>
        <w:rPr>
          <w:color w:val="231F20"/>
          <w:w w:val="105"/>
        </w:rPr>
        <w:t>en</w:t>
      </w:r>
      <w:r>
        <w:rPr>
          <w:color w:val="231F20"/>
          <w:spacing w:val="-2"/>
          <w:w w:val="105"/>
        </w:rPr>
        <w:t> </w:t>
      </w:r>
      <w:r>
        <w:rPr>
          <w:color w:val="231F20"/>
          <w:w w:val="105"/>
        </w:rPr>
        <w:t>los</w:t>
      </w:r>
      <w:r>
        <w:rPr>
          <w:color w:val="231F20"/>
          <w:spacing w:val="-2"/>
          <w:w w:val="105"/>
        </w:rPr>
        <w:t> </w:t>
      </w:r>
      <w:r>
        <w:rPr>
          <w:color w:val="231F20"/>
          <w:w w:val="105"/>
        </w:rPr>
        <w:t>artículos</w:t>
      </w:r>
      <w:r>
        <w:rPr>
          <w:color w:val="231F20"/>
          <w:spacing w:val="-2"/>
          <w:w w:val="105"/>
        </w:rPr>
        <w:t> </w:t>
      </w:r>
      <w:r>
        <w:rPr>
          <w:color w:val="231F20"/>
          <w:w w:val="105"/>
        </w:rPr>
        <w:t>14</w:t>
      </w:r>
      <w:r>
        <w:rPr>
          <w:color w:val="231F20"/>
          <w:spacing w:val="-2"/>
          <w:w w:val="105"/>
        </w:rPr>
        <w:t> </w:t>
      </w:r>
      <w:r>
        <w:rPr>
          <w:color w:val="231F20"/>
          <w:w w:val="105"/>
        </w:rPr>
        <w:t>y</w:t>
      </w:r>
      <w:r>
        <w:rPr>
          <w:color w:val="231F20"/>
          <w:spacing w:val="-2"/>
          <w:w w:val="105"/>
        </w:rPr>
        <w:t> </w:t>
      </w:r>
      <w:r>
        <w:rPr>
          <w:color w:val="231F20"/>
          <w:w w:val="105"/>
        </w:rPr>
        <w:t>16</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Constitución</w:t>
      </w:r>
      <w:r>
        <w:rPr>
          <w:color w:val="231F20"/>
          <w:spacing w:val="-2"/>
          <w:w w:val="105"/>
        </w:rPr>
        <w:t> </w:t>
      </w:r>
      <w:r>
        <w:rPr>
          <w:color w:val="231F20"/>
          <w:w w:val="105"/>
        </w:rPr>
        <w:t>Política</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Estados Unidos</w:t>
      </w:r>
      <w:r>
        <w:rPr>
          <w:color w:val="231F20"/>
          <w:spacing w:val="-3"/>
          <w:w w:val="105"/>
        </w:rPr>
        <w:t> </w:t>
      </w:r>
      <w:r>
        <w:rPr>
          <w:color w:val="231F20"/>
          <w:w w:val="105"/>
        </w:rPr>
        <w:t>Mexicanos.</w:t>
      </w:r>
    </w:p>
    <w:p>
      <w:pPr>
        <w:pStyle w:val="BodyText"/>
        <w:spacing w:line="278" w:lineRule="auto" w:before="160"/>
        <w:ind w:left="1275" w:right="706"/>
        <w:jc w:val="both"/>
      </w:pPr>
      <w:r>
        <w:rPr/>
        <w:drawing>
          <wp:anchor distT="0" distB="0" distL="0" distR="0" allowOverlap="1" layoutInCell="1" locked="0" behindDoc="1" simplePos="0" relativeHeight="485852672">
            <wp:simplePos x="0" y="0"/>
            <wp:positionH relativeFrom="page">
              <wp:posOffset>626399</wp:posOffset>
            </wp:positionH>
            <wp:positionV relativeFrom="paragraph">
              <wp:posOffset>449224</wp:posOffset>
            </wp:positionV>
            <wp:extent cx="6188457" cy="6068791"/>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25"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776768">
                <wp:simplePos x="0" y="0"/>
                <wp:positionH relativeFrom="page">
                  <wp:posOffset>356699</wp:posOffset>
                </wp:positionH>
                <wp:positionV relativeFrom="paragraph">
                  <wp:posOffset>379510</wp:posOffset>
                </wp:positionV>
                <wp:extent cx="181610" cy="3538854"/>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81610" cy="3538854"/>
                        </a:xfrm>
                        <a:prstGeom prst="rect">
                          <a:avLst/>
                        </a:prstGeom>
                      </wps:spPr>
                      <wps:txbx>
                        <w:txbxContent>
                          <w:p>
                            <w:pPr>
                              <w:numPr>
                                <w:ilvl w:val="0"/>
                                <w:numId w:val="3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29.882742pt;width:14.3pt;height:278.650pt;mso-position-horizontal-relative:page;mso-position-vertical-relative:paragraph;z-index:15776768" type="#_x0000_t202" id="docshape317" filled="false" stroked="false">
                <v:textbox inset="0,0,0,0" style="layout-flow:vertical;mso-layout-flow-alt:bottom-to-top">
                  <w:txbxContent>
                    <w:p>
                      <w:pPr>
                        <w:numPr>
                          <w:ilvl w:val="0"/>
                          <w:numId w:val="3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De</w:t>
      </w:r>
      <w:r>
        <w:rPr>
          <w:color w:val="231F20"/>
          <w:spacing w:val="-13"/>
          <w:w w:val="105"/>
        </w:rPr>
        <w:t> </w:t>
      </w:r>
      <w:r>
        <w:rPr>
          <w:color w:val="231F20"/>
          <w:w w:val="105"/>
        </w:rPr>
        <w:t>ser</w:t>
      </w:r>
      <w:r>
        <w:rPr>
          <w:color w:val="231F20"/>
          <w:spacing w:val="-13"/>
          <w:w w:val="105"/>
        </w:rPr>
        <w:t> </w:t>
      </w:r>
      <w:r>
        <w:rPr>
          <w:color w:val="231F20"/>
          <w:w w:val="105"/>
        </w:rPr>
        <w:t>el</w:t>
      </w:r>
      <w:r>
        <w:rPr>
          <w:color w:val="231F20"/>
          <w:spacing w:val="-13"/>
          <w:w w:val="105"/>
        </w:rPr>
        <w:t> </w:t>
      </w:r>
      <w:r>
        <w:rPr>
          <w:color w:val="231F20"/>
          <w:w w:val="105"/>
        </w:rPr>
        <w:t>caso,</w:t>
      </w:r>
      <w:r>
        <w:rPr>
          <w:color w:val="231F20"/>
          <w:spacing w:val="-13"/>
          <w:w w:val="105"/>
        </w:rPr>
        <w:t> </w:t>
      </w:r>
      <w:r>
        <w:rPr>
          <w:color w:val="231F20"/>
          <w:w w:val="105"/>
        </w:rPr>
        <w:t>deberá</w:t>
      </w:r>
      <w:r>
        <w:rPr>
          <w:color w:val="231F20"/>
          <w:spacing w:val="-13"/>
          <w:w w:val="105"/>
        </w:rPr>
        <w:t> </w:t>
      </w:r>
      <w:r>
        <w:rPr>
          <w:color w:val="231F20"/>
          <w:w w:val="105"/>
        </w:rPr>
        <w:t>atenderse</w:t>
      </w:r>
      <w:r>
        <w:rPr>
          <w:color w:val="231F20"/>
          <w:spacing w:val="-13"/>
          <w:w w:val="105"/>
        </w:rPr>
        <w:t> </w:t>
      </w:r>
      <w:r>
        <w:rPr>
          <w:color w:val="231F20"/>
          <w:w w:val="105"/>
        </w:rPr>
        <w:t>con</w:t>
      </w:r>
      <w:r>
        <w:rPr>
          <w:color w:val="231F20"/>
          <w:spacing w:val="-13"/>
          <w:w w:val="105"/>
        </w:rPr>
        <w:t> </w:t>
      </w:r>
      <w:r>
        <w:rPr>
          <w:color w:val="231F20"/>
          <w:w w:val="105"/>
        </w:rPr>
        <w:t>base</w:t>
      </w:r>
      <w:r>
        <w:rPr>
          <w:color w:val="231F20"/>
          <w:spacing w:val="-13"/>
          <w:w w:val="105"/>
        </w:rPr>
        <w:t> </w:t>
      </w:r>
      <w:r>
        <w:rPr>
          <w:color w:val="231F20"/>
          <w:w w:val="105"/>
        </w:rPr>
        <w:t>a</w:t>
      </w:r>
      <w:r>
        <w:rPr>
          <w:color w:val="231F20"/>
          <w:spacing w:val="-13"/>
          <w:w w:val="105"/>
        </w:rPr>
        <w:t> </w:t>
      </w:r>
      <w:r>
        <w:rPr>
          <w:color w:val="231F20"/>
          <w:w w:val="105"/>
        </w:rPr>
        <w:t>lo</w:t>
      </w:r>
      <w:r>
        <w:rPr>
          <w:color w:val="231F20"/>
          <w:spacing w:val="-13"/>
          <w:w w:val="105"/>
        </w:rPr>
        <w:t> </w:t>
      </w:r>
      <w:r>
        <w:rPr>
          <w:color w:val="231F20"/>
          <w:w w:val="105"/>
        </w:rPr>
        <w:t>señalado</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artículos</w:t>
      </w:r>
      <w:r>
        <w:rPr>
          <w:color w:val="231F20"/>
          <w:spacing w:val="-13"/>
          <w:w w:val="105"/>
        </w:rPr>
        <w:t> </w:t>
      </w:r>
      <w:r>
        <w:rPr>
          <w:color w:val="231F20"/>
          <w:w w:val="105"/>
        </w:rPr>
        <w:t>71</w:t>
      </w:r>
      <w:r>
        <w:rPr>
          <w:color w:val="231F20"/>
          <w:spacing w:val="-13"/>
          <w:w w:val="105"/>
        </w:rPr>
        <w:t> </w:t>
      </w:r>
      <w:r>
        <w:rPr>
          <w:color w:val="231F20"/>
          <w:w w:val="105"/>
        </w:rPr>
        <w:t>y</w:t>
      </w:r>
      <w:r>
        <w:rPr>
          <w:color w:val="231F20"/>
          <w:spacing w:val="-13"/>
          <w:w w:val="105"/>
        </w:rPr>
        <w:t> </w:t>
      </w:r>
      <w:r>
        <w:rPr>
          <w:color w:val="231F20"/>
          <w:w w:val="105"/>
        </w:rPr>
        <w:t>72</w:t>
      </w:r>
      <w:r>
        <w:rPr>
          <w:color w:val="231F20"/>
          <w:spacing w:val="-13"/>
          <w:w w:val="105"/>
        </w:rPr>
        <w:t> </w:t>
      </w:r>
      <w:r>
        <w:rPr>
          <w:color w:val="231F20"/>
          <w:w w:val="105"/>
        </w:rPr>
        <w:t>del</w:t>
      </w:r>
      <w:r>
        <w:rPr>
          <w:color w:val="231F20"/>
          <w:spacing w:val="-13"/>
          <w:w w:val="105"/>
        </w:rPr>
        <w:t> </w:t>
      </w:r>
      <w:r>
        <w:rPr>
          <w:color w:val="231F20"/>
          <w:w w:val="105"/>
        </w:rPr>
        <w:t>Reglamento</w:t>
      </w:r>
      <w:r>
        <w:rPr>
          <w:color w:val="231F20"/>
          <w:spacing w:val="-13"/>
          <w:w w:val="105"/>
        </w:rPr>
        <w:t> </w:t>
      </w:r>
      <w:r>
        <w:rPr>
          <w:color w:val="231F20"/>
          <w:w w:val="105"/>
        </w:rPr>
        <w:t>de</w:t>
      </w:r>
      <w:r>
        <w:rPr>
          <w:color w:val="231F20"/>
          <w:spacing w:val="-13"/>
          <w:w w:val="105"/>
        </w:rPr>
        <w:t> </w:t>
      </w:r>
      <w:r>
        <w:rPr>
          <w:color w:val="231F20"/>
          <w:w w:val="105"/>
        </w:rPr>
        <w:t>las Condiciones</w:t>
      </w:r>
      <w:r>
        <w:rPr>
          <w:color w:val="231F20"/>
          <w:spacing w:val="-4"/>
          <w:w w:val="105"/>
        </w:rPr>
        <w:t> </w:t>
      </w:r>
      <w:r>
        <w:rPr>
          <w:color w:val="231F20"/>
          <w:w w:val="105"/>
        </w:rPr>
        <w:t>Generales</w:t>
      </w:r>
      <w:r>
        <w:rPr>
          <w:color w:val="231F20"/>
          <w:spacing w:val="-4"/>
          <w:w w:val="105"/>
        </w:rPr>
        <w:t> </w:t>
      </w:r>
      <w:r>
        <w:rPr>
          <w:color w:val="231F20"/>
          <w:w w:val="105"/>
        </w:rPr>
        <w:t>de</w:t>
      </w:r>
      <w:r>
        <w:rPr>
          <w:color w:val="231F20"/>
          <w:spacing w:val="-4"/>
          <w:w w:val="105"/>
        </w:rPr>
        <w:t> </w:t>
      </w:r>
      <w:r>
        <w:rPr>
          <w:color w:val="231F20"/>
          <w:w w:val="105"/>
        </w:rPr>
        <w:t>Trabajo</w:t>
      </w:r>
      <w:r>
        <w:rPr>
          <w:color w:val="231F20"/>
          <w:spacing w:val="-4"/>
          <w:w w:val="105"/>
        </w:rPr>
        <w:t> </w:t>
      </w:r>
      <w:r>
        <w:rPr>
          <w:color w:val="231F20"/>
          <w:w w:val="105"/>
        </w:rPr>
        <w:t>del</w:t>
      </w:r>
      <w:r>
        <w:rPr>
          <w:color w:val="231F20"/>
          <w:spacing w:val="-4"/>
          <w:w w:val="105"/>
        </w:rPr>
        <w:t> </w:t>
      </w:r>
      <w:r>
        <w:rPr>
          <w:color w:val="231F20"/>
          <w:w w:val="105"/>
        </w:rPr>
        <w:t>personal</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Secretaría</w:t>
      </w:r>
      <w:r>
        <w:rPr>
          <w:color w:val="231F20"/>
          <w:spacing w:val="-4"/>
          <w:w w:val="105"/>
        </w:rPr>
        <w:t> </w:t>
      </w:r>
      <w:r>
        <w:rPr>
          <w:color w:val="231F20"/>
          <w:w w:val="105"/>
        </w:rPr>
        <w:t>de</w:t>
      </w:r>
      <w:r>
        <w:rPr>
          <w:color w:val="231F20"/>
          <w:spacing w:val="-4"/>
          <w:w w:val="105"/>
        </w:rPr>
        <w:t> </w:t>
      </w:r>
      <w:r>
        <w:rPr>
          <w:color w:val="231F20"/>
          <w:w w:val="105"/>
        </w:rPr>
        <w:t>Educación</w:t>
      </w:r>
      <w:r>
        <w:rPr>
          <w:color w:val="231F20"/>
          <w:spacing w:val="-4"/>
          <w:w w:val="105"/>
        </w:rPr>
        <w:t> </w:t>
      </w:r>
      <w:r>
        <w:rPr>
          <w:color w:val="231F20"/>
          <w:w w:val="105"/>
        </w:rPr>
        <w:t>Pública.</w:t>
      </w:r>
    </w:p>
    <w:p>
      <w:pPr>
        <w:pStyle w:val="BodyText"/>
        <w:spacing w:line="278" w:lineRule="auto" w:before="160"/>
        <w:ind w:left="1275" w:right="706"/>
        <w:jc w:val="both"/>
      </w:pPr>
      <w:r>
        <w:rPr>
          <w:color w:val="231F20"/>
          <w:w w:val="105"/>
        </w:rPr>
        <w:t>Entre</w:t>
      </w:r>
      <w:r>
        <w:rPr>
          <w:color w:val="231F20"/>
          <w:spacing w:val="40"/>
          <w:w w:val="105"/>
        </w:rPr>
        <w:t> </w:t>
      </w:r>
      <w:r>
        <w:rPr>
          <w:color w:val="231F20"/>
          <w:w w:val="105"/>
        </w:rPr>
        <w:t>los</w:t>
      </w:r>
      <w:r>
        <w:rPr>
          <w:color w:val="231F20"/>
          <w:spacing w:val="40"/>
          <w:w w:val="105"/>
        </w:rPr>
        <w:t> </w:t>
      </w:r>
      <w:r>
        <w:rPr>
          <w:color w:val="231F20"/>
          <w:w w:val="105"/>
        </w:rPr>
        <w:t>documentos</w:t>
      </w:r>
      <w:r>
        <w:rPr>
          <w:color w:val="231F20"/>
          <w:spacing w:val="40"/>
          <w:w w:val="105"/>
        </w:rPr>
        <w:t> </w:t>
      </w:r>
      <w:r>
        <w:rPr>
          <w:color w:val="231F20"/>
          <w:w w:val="105"/>
        </w:rPr>
        <w:t>en</w:t>
      </w:r>
      <w:r>
        <w:rPr>
          <w:color w:val="231F20"/>
          <w:spacing w:val="40"/>
          <w:w w:val="105"/>
        </w:rPr>
        <w:t> </w:t>
      </w:r>
      <w:r>
        <w:rPr>
          <w:color w:val="231F20"/>
          <w:w w:val="105"/>
        </w:rPr>
        <w:t>los</w:t>
      </w:r>
      <w:r>
        <w:rPr>
          <w:color w:val="231F20"/>
          <w:spacing w:val="40"/>
          <w:w w:val="105"/>
        </w:rPr>
        <w:t> </w:t>
      </w:r>
      <w:r>
        <w:rPr>
          <w:color w:val="231F20"/>
          <w:w w:val="105"/>
        </w:rPr>
        <w:t>que</w:t>
      </w:r>
      <w:r>
        <w:rPr>
          <w:color w:val="231F20"/>
          <w:spacing w:val="40"/>
          <w:w w:val="105"/>
        </w:rPr>
        <w:t> </w:t>
      </w:r>
      <w:r>
        <w:rPr>
          <w:color w:val="231F20"/>
          <w:w w:val="105"/>
        </w:rPr>
        <w:t>se</w:t>
      </w:r>
      <w:r>
        <w:rPr>
          <w:color w:val="231F20"/>
          <w:spacing w:val="40"/>
          <w:w w:val="105"/>
        </w:rPr>
        <w:t> </w:t>
      </w:r>
      <w:r>
        <w:rPr>
          <w:color w:val="231F20"/>
          <w:w w:val="105"/>
        </w:rPr>
        <w:t>pueden</w:t>
      </w:r>
      <w:r>
        <w:rPr>
          <w:color w:val="231F20"/>
          <w:spacing w:val="40"/>
          <w:w w:val="105"/>
        </w:rPr>
        <w:t> </w:t>
      </w:r>
      <w:r>
        <w:rPr>
          <w:color w:val="231F20"/>
          <w:w w:val="105"/>
        </w:rPr>
        <w:t>considerar</w:t>
      </w:r>
      <w:r>
        <w:rPr>
          <w:color w:val="231F20"/>
          <w:spacing w:val="40"/>
          <w:w w:val="105"/>
        </w:rPr>
        <w:t> </w:t>
      </w:r>
      <w:r>
        <w:rPr>
          <w:color w:val="231F20"/>
          <w:w w:val="105"/>
        </w:rPr>
        <w:t>como</w:t>
      </w:r>
      <w:r>
        <w:rPr>
          <w:color w:val="231F20"/>
          <w:spacing w:val="40"/>
          <w:w w:val="105"/>
        </w:rPr>
        <w:t> </w:t>
      </w:r>
      <w:r>
        <w:rPr>
          <w:color w:val="231F20"/>
          <w:w w:val="105"/>
        </w:rPr>
        <w:t>notas</w:t>
      </w:r>
      <w:r>
        <w:rPr>
          <w:color w:val="231F20"/>
          <w:spacing w:val="40"/>
          <w:w w:val="105"/>
        </w:rPr>
        <w:t> </w:t>
      </w:r>
      <w:r>
        <w:rPr>
          <w:color w:val="231F20"/>
          <w:w w:val="105"/>
        </w:rPr>
        <w:t>desfavorables</w:t>
      </w:r>
      <w:r>
        <w:rPr>
          <w:color w:val="231F20"/>
          <w:spacing w:val="40"/>
          <w:w w:val="105"/>
        </w:rPr>
        <w:t> </w:t>
      </w:r>
      <w:r>
        <w:rPr>
          <w:color w:val="231F20"/>
          <w:w w:val="105"/>
        </w:rPr>
        <w:t>imputables</w:t>
      </w:r>
      <w:r>
        <w:rPr>
          <w:color w:val="231F20"/>
          <w:spacing w:val="40"/>
          <w:w w:val="105"/>
        </w:rPr>
        <w:t> </w:t>
      </w:r>
      <w:r>
        <w:rPr>
          <w:color w:val="231F20"/>
          <w:w w:val="105"/>
        </w:rPr>
        <w:t>a la</w:t>
      </w:r>
      <w:r>
        <w:rPr>
          <w:color w:val="231F20"/>
          <w:w w:val="105"/>
        </w:rPr>
        <w:t> prestación</w:t>
      </w:r>
      <w:r>
        <w:rPr>
          <w:color w:val="231F20"/>
          <w:w w:val="105"/>
        </w:rPr>
        <w:t> del</w:t>
      </w:r>
      <w:r>
        <w:rPr>
          <w:color w:val="231F20"/>
          <w:w w:val="105"/>
        </w:rPr>
        <w:t> servicio</w:t>
      </w:r>
      <w:r>
        <w:rPr>
          <w:color w:val="231F20"/>
          <w:w w:val="105"/>
        </w:rPr>
        <w:t> docente</w:t>
      </w:r>
      <w:r>
        <w:rPr>
          <w:color w:val="231F20"/>
          <w:w w:val="105"/>
        </w:rPr>
        <w:t> se</w:t>
      </w:r>
      <w:r>
        <w:rPr>
          <w:color w:val="231F20"/>
          <w:w w:val="105"/>
        </w:rPr>
        <w:t> encuentran</w:t>
      </w:r>
      <w:r>
        <w:rPr>
          <w:color w:val="231F20"/>
          <w:w w:val="105"/>
        </w:rPr>
        <w:t> los</w:t>
      </w:r>
      <w:r>
        <w:rPr>
          <w:color w:val="231F20"/>
          <w:w w:val="105"/>
        </w:rPr>
        <w:t> extrañamientos,</w:t>
      </w:r>
      <w:r>
        <w:rPr>
          <w:color w:val="231F20"/>
          <w:w w:val="105"/>
        </w:rPr>
        <w:t> actas</w:t>
      </w:r>
      <w:r>
        <w:rPr>
          <w:color w:val="231F20"/>
          <w:w w:val="105"/>
        </w:rPr>
        <w:t> administrativas,</w:t>
      </w:r>
      <w:r>
        <w:rPr>
          <w:color w:val="231F20"/>
          <w:w w:val="105"/>
        </w:rPr>
        <w:t> actas circunstanciadas</w:t>
      </w:r>
      <w:r>
        <w:rPr>
          <w:color w:val="231F20"/>
          <w:spacing w:val="-5"/>
          <w:w w:val="105"/>
        </w:rPr>
        <w:t> </w:t>
      </w:r>
      <w:r>
        <w:rPr>
          <w:color w:val="231F20"/>
          <w:w w:val="105"/>
        </w:rPr>
        <w:t>o</w:t>
      </w:r>
      <w:r>
        <w:rPr>
          <w:color w:val="231F20"/>
          <w:spacing w:val="-5"/>
          <w:w w:val="105"/>
        </w:rPr>
        <w:t> </w:t>
      </w:r>
      <w:r>
        <w:rPr>
          <w:color w:val="231F20"/>
          <w:w w:val="105"/>
        </w:rPr>
        <w:t>procedimientos</w:t>
      </w:r>
      <w:r>
        <w:rPr>
          <w:color w:val="231F20"/>
          <w:spacing w:val="-5"/>
          <w:w w:val="105"/>
        </w:rPr>
        <w:t> </w:t>
      </w:r>
      <w:r>
        <w:rPr>
          <w:color w:val="231F20"/>
          <w:w w:val="105"/>
        </w:rPr>
        <w:t>administrativos,</w:t>
      </w:r>
      <w:r>
        <w:rPr>
          <w:color w:val="231F20"/>
          <w:spacing w:val="-5"/>
          <w:w w:val="105"/>
        </w:rPr>
        <w:t> </w:t>
      </w:r>
      <w:r>
        <w:rPr>
          <w:color w:val="231F20"/>
          <w:w w:val="105"/>
        </w:rPr>
        <w:t>siempre</w:t>
      </w:r>
      <w:r>
        <w:rPr>
          <w:color w:val="231F20"/>
          <w:spacing w:val="-5"/>
          <w:w w:val="105"/>
        </w:rPr>
        <w:t> </w:t>
      </w:r>
      <w:r>
        <w:rPr>
          <w:color w:val="231F20"/>
          <w:w w:val="105"/>
        </w:rPr>
        <w:t>y</w:t>
      </w:r>
      <w:r>
        <w:rPr>
          <w:color w:val="231F20"/>
          <w:spacing w:val="-5"/>
          <w:w w:val="105"/>
        </w:rPr>
        <w:t> </w:t>
      </w:r>
      <w:r>
        <w:rPr>
          <w:color w:val="231F20"/>
          <w:w w:val="105"/>
        </w:rPr>
        <w:t>cuando</w:t>
      </w:r>
      <w:r>
        <w:rPr>
          <w:color w:val="231F20"/>
          <w:spacing w:val="-5"/>
          <w:w w:val="105"/>
        </w:rPr>
        <w:t> </w:t>
      </w:r>
      <w:r>
        <w:rPr>
          <w:color w:val="231F20"/>
          <w:w w:val="105"/>
        </w:rPr>
        <w:t>cumplan</w:t>
      </w:r>
      <w:r>
        <w:rPr>
          <w:color w:val="231F20"/>
          <w:spacing w:val="-5"/>
          <w:w w:val="105"/>
        </w:rPr>
        <w:t> </w:t>
      </w:r>
      <w:r>
        <w:rPr>
          <w:color w:val="231F20"/>
          <w:w w:val="105"/>
        </w:rPr>
        <w:t>con</w:t>
      </w:r>
      <w:r>
        <w:rPr>
          <w:color w:val="231F20"/>
          <w:spacing w:val="-5"/>
          <w:w w:val="105"/>
        </w:rPr>
        <w:t> </w:t>
      </w:r>
      <w:r>
        <w:rPr>
          <w:color w:val="231F20"/>
          <w:w w:val="105"/>
        </w:rPr>
        <w:t>lo</w:t>
      </w:r>
      <w:r>
        <w:rPr>
          <w:color w:val="231F20"/>
          <w:spacing w:val="-5"/>
          <w:w w:val="105"/>
        </w:rPr>
        <w:t> </w:t>
      </w:r>
      <w:r>
        <w:rPr>
          <w:color w:val="231F20"/>
          <w:w w:val="105"/>
        </w:rPr>
        <w:t>señalado</w:t>
      </w:r>
      <w:r>
        <w:rPr>
          <w:color w:val="231F20"/>
          <w:spacing w:val="-5"/>
          <w:w w:val="105"/>
        </w:rPr>
        <w:t> </w:t>
      </w:r>
      <w:r>
        <w:rPr>
          <w:color w:val="231F20"/>
          <w:w w:val="105"/>
        </w:rPr>
        <w:t>en</w:t>
      </w:r>
      <w:r>
        <w:rPr>
          <w:color w:val="231F20"/>
          <w:spacing w:val="-5"/>
          <w:w w:val="105"/>
        </w:rPr>
        <w:t> </w:t>
      </w:r>
      <w:r>
        <w:rPr>
          <w:color w:val="231F20"/>
          <w:w w:val="105"/>
        </w:rPr>
        <w:t>los dos párrafos anteriores.</w:t>
      </w:r>
    </w:p>
    <w:p>
      <w:pPr>
        <w:pStyle w:val="BodyText"/>
        <w:spacing w:before="121"/>
      </w:pPr>
    </w:p>
    <w:p>
      <w:pPr>
        <w:pStyle w:val="Heading4"/>
      </w:pPr>
      <w:r>
        <w:rPr>
          <w:color w:val="A7802D"/>
          <w:w w:val="85"/>
        </w:rPr>
        <w:t>Asignación</w:t>
      </w:r>
      <w:r>
        <w:rPr>
          <w:color w:val="A7802D"/>
          <w:spacing w:val="6"/>
        </w:rPr>
        <w:t> </w:t>
      </w:r>
      <w:r>
        <w:rPr>
          <w:color w:val="A7802D"/>
          <w:w w:val="85"/>
        </w:rPr>
        <w:t>de</w:t>
      </w:r>
      <w:r>
        <w:rPr>
          <w:color w:val="A7802D"/>
          <w:spacing w:val="6"/>
        </w:rPr>
        <w:t> </w:t>
      </w:r>
      <w:r>
        <w:rPr>
          <w:color w:val="A7802D"/>
          <w:w w:val="85"/>
        </w:rPr>
        <w:t>vacantes</w:t>
      </w:r>
      <w:r>
        <w:rPr>
          <w:color w:val="A7802D"/>
          <w:spacing w:val="7"/>
        </w:rPr>
        <w:t> </w:t>
      </w:r>
      <w:r>
        <w:rPr>
          <w:color w:val="A7802D"/>
          <w:w w:val="85"/>
        </w:rPr>
        <w:t>temporales</w:t>
      </w:r>
      <w:r>
        <w:rPr>
          <w:color w:val="A7802D"/>
          <w:spacing w:val="6"/>
        </w:rPr>
        <w:t> </w:t>
      </w:r>
      <w:r>
        <w:rPr>
          <w:color w:val="A7802D"/>
          <w:w w:val="85"/>
        </w:rPr>
        <w:t>de</w:t>
      </w:r>
      <w:r>
        <w:rPr>
          <w:color w:val="A7802D"/>
          <w:spacing w:val="7"/>
        </w:rPr>
        <w:t> </w:t>
      </w:r>
      <w:r>
        <w:rPr>
          <w:color w:val="A7802D"/>
          <w:w w:val="85"/>
        </w:rPr>
        <w:t>tres</w:t>
      </w:r>
      <w:r>
        <w:rPr>
          <w:color w:val="A7802D"/>
          <w:spacing w:val="6"/>
        </w:rPr>
        <w:t> </w:t>
      </w:r>
      <w:r>
        <w:rPr>
          <w:color w:val="A7802D"/>
          <w:w w:val="85"/>
        </w:rPr>
        <w:t>meses</w:t>
      </w:r>
      <w:r>
        <w:rPr>
          <w:color w:val="A7802D"/>
          <w:spacing w:val="7"/>
        </w:rPr>
        <w:t> </w:t>
      </w:r>
      <w:r>
        <w:rPr>
          <w:color w:val="A7802D"/>
          <w:w w:val="85"/>
        </w:rPr>
        <w:t>o</w:t>
      </w:r>
      <w:r>
        <w:rPr>
          <w:color w:val="A7802D"/>
          <w:spacing w:val="6"/>
        </w:rPr>
        <w:t> </w:t>
      </w:r>
      <w:r>
        <w:rPr>
          <w:color w:val="A7802D"/>
          <w:spacing w:val="-2"/>
          <w:w w:val="85"/>
        </w:rPr>
        <w:t>menores</w:t>
      </w:r>
    </w:p>
    <w:p>
      <w:pPr>
        <w:pStyle w:val="BodyText"/>
        <w:spacing w:before="170"/>
        <w:rPr>
          <w:rFonts w:ascii="Arial Black"/>
        </w:rPr>
      </w:pPr>
    </w:p>
    <w:p>
      <w:pPr>
        <w:pStyle w:val="BodyText"/>
        <w:spacing w:after="0"/>
        <w:rPr>
          <w:rFonts w:ascii="Arial Black"/>
        </w:rPr>
        <w:sectPr>
          <w:headerReference w:type="even" r:id="rId51"/>
          <w:headerReference w:type="default" r:id="rId52"/>
          <w:footerReference w:type="even" r:id="rId53"/>
          <w:pgSz w:w="12190" w:h="15880"/>
          <w:pgMar w:header="371" w:footer="0" w:top="2900" w:bottom="280" w:left="425" w:right="425"/>
        </w:sect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rPr>
          <w:rFonts w:ascii="Arial Black"/>
          <w:sz w:val="16"/>
        </w:rPr>
      </w:pPr>
    </w:p>
    <w:p>
      <w:pPr>
        <w:pStyle w:val="BodyText"/>
        <w:spacing w:before="84"/>
        <w:rPr>
          <w:rFonts w:ascii="Arial Black"/>
          <w:sz w:val="16"/>
        </w:rPr>
      </w:pPr>
    </w:p>
    <w:p>
      <w:pPr>
        <w:spacing w:before="1"/>
        <w:ind w:left="131"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75232">
                <wp:simplePos x="0" y="0"/>
                <wp:positionH relativeFrom="page">
                  <wp:posOffset>348178</wp:posOffset>
                </wp:positionH>
                <wp:positionV relativeFrom="paragraph">
                  <wp:posOffset>-2391386</wp:posOffset>
                </wp:positionV>
                <wp:extent cx="193675" cy="230441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193675" cy="2304415"/>
                          <a:chExt cx="193675" cy="2304415"/>
                        </a:xfrm>
                      </wpg:grpSpPr>
                      <wps:wsp>
                        <wps:cNvPr id="433" name="Graphic 43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4" name="Graphic 43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35" name="Graphic 43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88.298172pt;width:15.25pt;height:181.45pt;mso-position-horizontal-relative:page;mso-position-vertical-relative:paragraph;z-index:15775232" id="docshapegroup318" coordorigin="548,-3766" coordsize="305,3629">
                <v:shape style="position:absolute;left:550;top:-3766;width:303;height:2956" id="docshape319" coordorigin="551,-3766" coordsize="303,2956" path="m853,-3766l551,-3473,551,-931,560,-884,586,-846,624,-820,671,-811,733,-811,780,-820,818,-846,844,-884,853,-931,853,-3766xe" filled="true" fillcolor="#e6e7e8" stroked="false">
                  <v:path arrowok="t"/>
                  <v:fill type="solid"/>
                </v:shape>
                <v:shape style="position:absolute;left:550;top:-3594;width:303;height:2925" id="docshape320" coordorigin="551,-3593" coordsize="303,2925" path="m853,-3593l551,-3283,551,-789,560,-742,586,-704,624,-678,671,-669,733,-669,780,-678,818,-704,844,-742,853,-789,853,-3593xe" filled="true" fillcolor="#bcbec0" stroked="false">
                  <v:path arrowok="t"/>
                  <v:fill type="solid"/>
                </v:shape>
                <v:shape style="position:absolute;left:548;top:-3405;width:305;height:3268" id="docshape321" coordorigin="548,-3405" coordsize="305,3268" path="m853,-3405l548,-3098,548,-137,853,-137,853,-3405xe" filled="true" fillcolor="#a7802d" stroked="false">
                  <v:path arrowok="t"/>
                  <v:fill type="solid"/>
                </v:shape>
                <w10:wrap type="none"/>
              </v:group>
            </w:pict>
          </mc:Fallback>
        </mc:AlternateContent>
      </w:r>
      <w:r>
        <w:rPr>
          <w:rFonts w:ascii="Lucida Sans Unicode"/>
          <w:sz w:val="16"/>
        </w:rPr>
        <mc:AlternateContent>
          <mc:Choice Requires="wps">
            <w:drawing>
              <wp:anchor distT="0" distB="0" distL="0" distR="0" allowOverlap="1" layoutInCell="1" locked="0" behindDoc="0" simplePos="0" relativeHeight="15776256">
                <wp:simplePos x="0" y="0"/>
                <wp:positionH relativeFrom="page">
                  <wp:posOffset>356699</wp:posOffset>
                </wp:positionH>
                <wp:positionV relativeFrom="paragraph">
                  <wp:posOffset>-1747757</wp:posOffset>
                </wp:positionV>
                <wp:extent cx="181610" cy="147383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37.618668pt;width:14.3pt;height:116.05pt;mso-position-horizontal-relative:page;mso-position-vertical-relative:paragraph;z-index:15776256" type="#_x0000_t202" id="docshape32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24</w:t>
      </w:r>
      <w:r>
        <w:rPr>
          <w:rFonts w:ascii="Lucida Sans Unicode"/>
          <w:color w:val="231F20"/>
          <w:spacing w:val="40"/>
          <w:sz w:val="16"/>
          <w:highlight w:val="lightGray"/>
        </w:rPr>
        <w:t> </w:t>
      </w:r>
    </w:p>
    <w:p>
      <w:pPr>
        <w:pStyle w:val="BodyText"/>
        <w:spacing w:line="271" w:lineRule="auto" w:before="94"/>
        <w:ind w:left="131" w:right="705"/>
        <w:jc w:val="both"/>
      </w:pPr>
      <w:r>
        <w:rPr/>
        <w:br w:type="column"/>
      </w:r>
      <w:r>
        <w:rPr>
          <w:rFonts w:ascii="Arial Black" w:hAnsi="Arial Black"/>
          <w:color w:val="231F20"/>
        </w:rPr>
        <w:t>Artículo</w:t>
      </w:r>
      <w:r>
        <w:rPr>
          <w:rFonts w:ascii="Arial Black" w:hAnsi="Arial Black"/>
          <w:color w:val="231F20"/>
          <w:spacing w:val="-6"/>
        </w:rPr>
        <w:t> </w:t>
      </w:r>
      <w:r>
        <w:rPr>
          <w:rFonts w:ascii="Arial Black" w:hAnsi="Arial Black"/>
          <w:color w:val="231F20"/>
        </w:rPr>
        <w:t>35.</w:t>
      </w:r>
      <w:r>
        <w:rPr>
          <w:rFonts w:ascii="Arial Black" w:hAnsi="Arial Black"/>
          <w:color w:val="231F20"/>
          <w:spacing w:val="-6"/>
        </w:rPr>
        <w:t> </w:t>
      </w:r>
      <w:r>
        <w:rPr>
          <w:color w:val="231F20"/>
        </w:rPr>
        <w:t>Con</w:t>
      </w:r>
      <w:r>
        <w:rPr>
          <w:color w:val="231F20"/>
          <w:spacing w:val="-2"/>
        </w:rPr>
        <w:t> </w:t>
      </w:r>
      <w:r>
        <w:rPr>
          <w:color w:val="231F20"/>
        </w:rPr>
        <w:t>la</w:t>
      </w:r>
      <w:r>
        <w:rPr>
          <w:color w:val="231F20"/>
          <w:spacing w:val="-2"/>
        </w:rPr>
        <w:t> </w:t>
      </w:r>
      <w:r>
        <w:rPr>
          <w:color w:val="231F20"/>
        </w:rPr>
        <w:t>finalidad</w:t>
      </w:r>
      <w:r>
        <w:rPr>
          <w:color w:val="231F20"/>
          <w:spacing w:val="-2"/>
        </w:rPr>
        <w:t> </w:t>
      </w:r>
      <w:r>
        <w:rPr>
          <w:color w:val="231F20"/>
        </w:rPr>
        <w:t>de</w:t>
      </w:r>
      <w:r>
        <w:rPr>
          <w:color w:val="231F20"/>
          <w:spacing w:val="-2"/>
        </w:rPr>
        <w:t> </w:t>
      </w:r>
      <w:r>
        <w:rPr>
          <w:color w:val="231F20"/>
        </w:rPr>
        <w:t>priorizar</w:t>
      </w:r>
      <w:r>
        <w:rPr>
          <w:color w:val="231F20"/>
          <w:spacing w:val="-2"/>
        </w:rPr>
        <w:t> </w:t>
      </w:r>
      <w:r>
        <w:rPr>
          <w:color w:val="231F20"/>
        </w:rPr>
        <w:t>el</w:t>
      </w:r>
      <w:r>
        <w:rPr>
          <w:color w:val="231F20"/>
          <w:spacing w:val="-2"/>
        </w:rPr>
        <w:t> </w:t>
      </w:r>
      <w:r>
        <w:rPr>
          <w:color w:val="231F20"/>
        </w:rPr>
        <w:t>interés</w:t>
      </w:r>
      <w:r>
        <w:rPr>
          <w:color w:val="231F20"/>
          <w:spacing w:val="-2"/>
        </w:rPr>
        <w:t> </w:t>
      </w:r>
      <w:r>
        <w:rPr>
          <w:color w:val="231F20"/>
        </w:rPr>
        <w:t>superior</w:t>
      </w:r>
      <w:r>
        <w:rPr>
          <w:color w:val="231F20"/>
          <w:spacing w:val="-2"/>
        </w:rPr>
        <w:t> </w:t>
      </w:r>
      <w:r>
        <w:rPr>
          <w:color w:val="231F20"/>
        </w:rPr>
        <w:t>de</w:t>
      </w:r>
      <w:r>
        <w:rPr>
          <w:color w:val="231F20"/>
          <w:spacing w:val="-2"/>
        </w:rPr>
        <w:t> </w:t>
      </w:r>
      <w:r>
        <w:rPr>
          <w:color w:val="231F20"/>
        </w:rPr>
        <w:t>adolescentes</w:t>
      </w:r>
      <w:r>
        <w:rPr>
          <w:color w:val="231F20"/>
          <w:spacing w:val="-2"/>
        </w:rPr>
        <w:t> </w:t>
      </w:r>
      <w:r>
        <w:rPr>
          <w:color w:val="231F20"/>
        </w:rPr>
        <w:t>y</w:t>
      </w:r>
      <w:r>
        <w:rPr>
          <w:color w:val="231F20"/>
          <w:spacing w:val="-2"/>
        </w:rPr>
        <w:t> </w:t>
      </w:r>
      <w:r>
        <w:rPr>
          <w:color w:val="231F20"/>
        </w:rPr>
        <w:t>jóvenes</w:t>
      </w:r>
      <w:r>
        <w:rPr>
          <w:color w:val="231F20"/>
          <w:spacing w:val="-2"/>
        </w:rPr>
        <w:t> </w:t>
      </w:r>
      <w:r>
        <w:rPr>
          <w:color w:val="231F20"/>
        </w:rPr>
        <w:t>para</w:t>
      </w:r>
      <w:r>
        <w:rPr>
          <w:color w:val="231F20"/>
          <w:spacing w:val="-2"/>
        </w:rPr>
        <w:t> </w:t>
      </w:r>
      <w:r>
        <w:rPr>
          <w:color w:val="231F20"/>
        </w:rPr>
        <w:t>contribuir</w:t>
      </w:r>
      <w:r>
        <w:rPr>
          <w:color w:val="231F20"/>
          <w:spacing w:val="-2"/>
        </w:rPr>
        <w:t> </w:t>
      </w:r>
      <w:r>
        <w:rPr>
          <w:color w:val="231F20"/>
        </w:rPr>
        <w:t>al </w:t>
      </w:r>
      <w:r>
        <w:rPr>
          <w:color w:val="231F20"/>
          <w:spacing w:val="-2"/>
          <w:w w:val="105"/>
        </w:rPr>
        <w:t>acceso</w:t>
      </w:r>
      <w:r>
        <w:rPr>
          <w:color w:val="231F20"/>
          <w:spacing w:val="-8"/>
          <w:w w:val="105"/>
        </w:rPr>
        <w:t> </w:t>
      </w:r>
      <w:r>
        <w:rPr>
          <w:color w:val="231F20"/>
          <w:spacing w:val="-2"/>
          <w:w w:val="105"/>
        </w:rPr>
        <w:t>a</w:t>
      </w:r>
      <w:r>
        <w:rPr>
          <w:color w:val="231F20"/>
          <w:spacing w:val="-8"/>
          <w:w w:val="105"/>
        </w:rPr>
        <w:t> </w:t>
      </w:r>
      <w:r>
        <w:rPr>
          <w:color w:val="231F20"/>
          <w:spacing w:val="-2"/>
          <w:w w:val="105"/>
        </w:rPr>
        <w:t>su</w:t>
      </w:r>
      <w:r>
        <w:rPr>
          <w:color w:val="231F20"/>
          <w:spacing w:val="-9"/>
          <w:w w:val="105"/>
        </w:rPr>
        <w:t> </w:t>
      </w:r>
      <w:r>
        <w:rPr>
          <w:color w:val="231F20"/>
          <w:spacing w:val="-2"/>
          <w:w w:val="105"/>
        </w:rPr>
        <w:t>derecho</w:t>
      </w:r>
      <w:r>
        <w:rPr>
          <w:color w:val="231F20"/>
          <w:spacing w:val="-8"/>
          <w:w w:val="105"/>
        </w:rPr>
        <w:t> </w:t>
      </w:r>
      <w:r>
        <w:rPr>
          <w:color w:val="231F20"/>
          <w:spacing w:val="-2"/>
          <w:w w:val="105"/>
        </w:rPr>
        <w:t>a</w:t>
      </w:r>
      <w:r>
        <w:rPr>
          <w:color w:val="231F20"/>
          <w:spacing w:val="-8"/>
          <w:w w:val="105"/>
        </w:rPr>
        <w:t> </w:t>
      </w:r>
      <w:r>
        <w:rPr>
          <w:color w:val="231F20"/>
          <w:spacing w:val="-2"/>
          <w:w w:val="105"/>
        </w:rPr>
        <w:t>la</w:t>
      </w:r>
      <w:r>
        <w:rPr>
          <w:color w:val="231F20"/>
          <w:spacing w:val="-9"/>
          <w:w w:val="105"/>
        </w:rPr>
        <w:t> </w:t>
      </w:r>
      <w:r>
        <w:rPr>
          <w:color w:val="231F20"/>
          <w:spacing w:val="-2"/>
          <w:w w:val="105"/>
        </w:rPr>
        <w:t>educación</w:t>
      </w:r>
      <w:r>
        <w:rPr>
          <w:color w:val="231F20"/>
          <w:spacing w:val="-8"/>
          <w:w w:val="105"/>
        </w:rPr>
        <w:t> </w:t>
      </w:r>
      <w:r>
        <w:rPr>
          <w:color w:val="231F20"/>
          <w:spacing w:val="-2"/>
          <w:w w:val="105"/>
        </w:rPr>
        <w:t>y</w:t>
      </w:r>
      <w:r>
        <w:rPr>
          <w:color w:val="231F20"/>
          <w:spacing w:val="-8"/>
          <w:w w:val="105"/>
        </w:rPr>
        <w:t> </w:t>
      </w:r>
      <w:r>
        <w:rPr>
          <w:color w:val="231F20"/>
          <w:spacing w:val="-2"/>
          <w:w w:val="105"/>
        </w:rPr>
        <w:t>garantizar</w:t>
      </w:r>
      <w:r>
        <w:rPr>
          <w:color w:val="231F20"/>
          <w:spacing w:val="-9"/>
          <w:w w:val="105"/>
        </w:rPr>
        <w:t> </w:t>
      </w:r>
      <w:r>
        <w:rPr>
          <w:color w:val="231F20"/>
          <w:spacing w:val="-2"/>
          <w:w w:val="105"/>
        </w:rPr>
        <w:t>la</w:t>
      </w:r>
      <w:r>
        <w:rPr>
          <w:color w:val="231F20"/>
          <w:spacing w:val="-8"/>
          <w:w w:val="105"/>
        </w:rPr>
        <w:t> </w:t>
      </w:r>
      <w:r>
        <w:rPr>
          <w:color w:val="231F20"/>
          <w:spacing w:val="-2"/>
          <w:w w:val="105"/>
        </w:rPr>
        <w:t>prestación</w:t>
      </w:r>
      <w:r>
        <w:rPr>
          <w:color w:val="231F20"/>
          <w:spacing w:val="-8"/>
          <w:w w:val="105"/>
        </w:rPr>
        <w:t> </w:t>
      </w:r>
      <w:r>
        <w:rPr>
          <w:color w:val="231F20"/>
          <w:spacing w:val="-2"/>
          <w:w w:val="105"/>
        </w:rPr>
        <w:t>del</w:t>
      </w:r>
      <w:r>
        <w:rPr>
          <w:color w:val="231F20"/>
          <w:spacing w:val="-9"/>
          <w:w w:val="105"/>
        </w:rPr>
        <w:t> </w:t>
      </w:r>
      <w:r>
        <w:rPr>
          <w:color w:val="231F20"/>
          <w:spacing w:val="-2"/>
          <w:w w:val="105"/>
        </w:rPr>
        <w:t>servicio</w:t>
      </w:r>
      <w:r>
        <w:rPr>
          <w:color w:val="231F20"/>
          <w:spacing w:val="-8"/>
          <w:w w:val="105"/>
        </w:rPr>
        <w:t> </w:t>
      </w:r>
      <w:r>
        <w:rPr>
          <w:color w:val="231F20"/>
          <w:spacing w:val="-2"/>
          <w:w w:val="105"/>
        </w:rPr>
        <w:t>educativo,</w:t>
      </w:r>
      <w:r>
        <w:rPr>
          <w:color w:val="231F20"/>
          <w:spacing w:val="-8"/>
          <w:w w:val="105"/>
        </w:rPr>
        <w:t> </w:t>
      </w:r>
      <w:r>
        <w:rPr>
          <w:color w:val="231F20"/>
          <w:spacing w:val="-2"/>
          <w:w w:val="105"/>
        </w:rPr>
        <w:t>las</w:t>
      </w:r>
      <w:r>
        <w:rPr>
          <w:color w:val="231F20"/>
          <w:spacing w:val="-9"/>
          <w:w w:val="105"/>
        </w:rPr>
        <w:t> </w:t>
      </w:r>
      <w:r>
        <w:rPr>
          <w:color w:val="231F20"/>
          <w:spacing w:val="-2"/>
          <w:w w:val="105"/>
        </w:rPr>
        <w:t>plazas</w:t>
      </w:r>
      <w:r>
        <w:rPr>
          <w:color w:val="231F20"/>
          <w:spacing w:val="-8"/>
          <w:w w:val="105"/>
        </w:rPr>
        <w:t> </w:t>
      </w:r>
      <w:r>
        <w:rPr>
          <w:color w:val="231F20"/>
          <w:spacing w:val="-2"/>
          <w:w w:val="105"/>
        </w:rPr>
        <w:t>vacantes </w:t>
      </w:r>
      <w:r>
        <w:rPr>
          <w:color w:val="231F20"/>
          <w:w w:val="105"/>
        </w:rPr>
        <w:t>temporales</w:t>
      </w:r>
      <w:r>
        <w:rPr>
          <w:color w:val="231F20"/>
          <w:spacing w:val="-2"/>
          <w:w w:val="105"/>
        </w:rPr>
        <w:t> </w:t>
      </w:r>
      <w:r>
        <w:rPr>
          <w:color w:val="231F20"/>
          <w:w w:val="105"/>
        </w:rPr>
        <w:t>de</w:t>
      </w:r>
      <w:r>
        <w:rPr>
          <w:color w:val="231F20"/>
          <w:spacing w:val="-2"/>
          <w:w w:val="105"/>
        </w:rPr>
        <w:t> </w:t>
      </w:r>
      <w:r>
        <w:rPr>
          <w:color w:val="231F20"/>
          <w:w w:val="105"/>
        </w:rPr>
        <w:t>tres</w:t>
      </w:r>
      <w:r>
        <w:rPr>
          <w:color w:val="231F20"/>
          <w:spacing w:val="-2"/>
          <w:w w:val="105"/>
        </w:rPr>
        <w:t> </w:t>
      </w:r>
      <w:r>
        <w:rPr>
          <w:color w:val="231F20"/>
          <w:w w:val="105"/>
        </w:rPr>
        <w:t>meses</w:t>
      </w:r>
      <w:r>
        <w:rPr>
          <w:color w:val="231F20"/>
          <w:spacing w:val="-2"/>
          <w:w w:val="105"/>
        </w:rPr>
        <w:t> </w:t>
      </w:r>
      <w:r>
        <w:rPr>
          <w:color w:val="231F20"/>
          <w:w w:val="105"/>
        </w:rPr>
        <w:t>o</w:t>
      </w:r>
      <w:r>
        <w:rPr>
          <w:color w:val="231F20"/>
          <w:spacing w:val="-2"/>
          <w:w w:val="105"/>
        </w:rPr>
        <w:t> </w:t>
      </w:r>
      <w:r>
        <w:rPr>
          <w:color w:val="231F20"/>
          <w:w w:val="105"/>
        </w:rPr>
        <w:t>menores,</w:t>
      </w:r>
      <w:r>
        <w:rPr>
          <w:color w:val="231F20"/>
          <w:spacing w:val="-2"/>
          <w:w w:val="105"/>
        </w:rPr>
        <w:t> </w:t>
      </w:r>
      <w:r>
        <w:rPr>
          <w:color w:val="231F20"/>
          <w:w w:val="105"/>
        </w:rPr>
        <w:t>generadas</w:t>
      </w:r>
      <w:r>
        <w:rPr>
          <w:color w:val="231F20"/>
          <w:spacing w:val="-2"/>
          <w:w w:val="105"/>
        </w:rPr>
        <w:t> </w:t>
      </w:r>
      <w:r>
        <w:rPr>
          <w:color w:val="231F20"/>
          <w:w w:val="105"/>
        </w:rPr>
        <w:t>por</w:t>
      </w:r>
      <w:r>
        <w:rPr>
          <w:color w:val="231F20"/>
          <w:spacing w:val="-2"/>
          <w:w w:val="105"/>
        </w:rPr>
        <w:t> </w:t>
      </w:r>
      <w:r>
        <w:rPr>
          <w:color w:val="231F20"/>
          <w:w w:val="105"/>
        </w:rPr>
        <w:t>algún</w:t>
      </w:r>
      <w:r>
        <w:rPr>
          <w:color w:val="231F20"/>
          <w:spacing w:val="-2"/>
          <w:w w:val="105"/>
        </w:rPr>
        <w:t> </w:t>
      </w:r>
      <w:r>
        <w:rPr>
          <w:color w:val="231F20"/>
          <w:w w:val="105"/>
        </w:rPr>
        <w:t>tipo</w:t>
      </w:r>
      <w:r>
        <w:rPr>
          <w:color w:val="231F20"/>
          <w:spacing w:val="-2"/>
          <w:w w:val="105"/>
        </w:rPr>
        <w:t> </w:t>
      </w:r>
      <w:r>
        <w:rPr>
          <w:color w:val="231F20"/>
          <w:w w:val="105"/>
        </w:rPr>
        <w:t>de</w:t>
      </w:r>
      <w:r>
        <w:rPr>
          <w:color w:val="231F20"/>
          <w:spacing w:val="-2"/>
          <w:w w:val="105"/>
        </w:rPr>
        <w:t> </w:t>
      </w:r>
      <w:r>
        <w:rPr>
          <w:color w:val="231F20"/>
          <w:w w:val="105"/>
        </w:rPr>
        <w:t>licencia</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persona</w:t>
      </w:r>
      <w:r>
        <w:rPr>
          <w:color w:val="231F20"/>
          <w:spacing w:val="-2"/>
          <w:w w:val="105"/>
        </w:rPr>
        <w:t> </w:t>
      </w:r>
      <w:r>
        <w:rPr>
          <w:color w:val="231F20"/>
          <w:w w:val="105"/>
        </w:rPr>
        <w:t>titular</w:t>
      </w:r>
      <w:r>
        <w:rPr>
          <w:color w:val="231F20"/>
          <w:spacing w:val="-2"/>
          <w:w w:val="105"/>
        </w:rPr>
        <w:t> </w:t>
      </w:r>
      <w:r>
        <w:rPr>
          <w:color w:val="231F20"/>
          <w:w w:val="105"/>
        </w:rPr>
        <w:t>de</w:t>
      </w:r>
      <w:r>
        <w:rPr>
          <w:color w:val="231F20"/>
          <w:spacing w:val="-2"/>
          <w:w w:val="105"/>
        </w:rPr>
        <w:t> </w:t>
      </w:r>
      <w:r>
        <w:rPr>
          <w:color w:val="231F20"/>
          <w:w w:val="105"/>
        </w:rPr>
        <w:t>la plaza, podrán asignarse conforme a lo siguiente:</w:t>
      </w:r>
    </w:p>
    <w:p>
      <w:pPr>
        <w:pStyle w:val="ListParagraph"/>
        <w:numPr>
          <w:ilvl w:val="0"/>
          <w:numId w:val="33"/>
        </w:numPr>
        <w:tabs>
          <w:tab w:pos="1051" w:val="left" w:leader="none"/>
        </w:tabs>
        <w:spacing w:line="278" w:lineRule="auto" w:before="163" w:after="0"/>
        <w:ind w:left="1051" w:right="706" w:hanging="560"/>
        <w:jc w:val="both"/>
        <w:rPr>
          <w:sz w:val="20"/>
        </w:rPr>
      </w:pPr>
      <w:r>
        <w:rPr>
          <w:color w:val="231F20"/>
          <w:w w:val="105"/>
          <w:sz w:val="20"/>
        </w:rPr>
        <w:t>A las personas que se encuentren en el listado nominal ordenado de resultados, </w:t>
      </w:r>
      <w:r>
        <w:rPr>
          <w:color w:val="231F20"/>
          <w:w w:val="105"/>
          <w:sz w:val="20"/>
        </w:rPr>
        <w:t>conforme al</w:t>
      </w:r>
      <w:r>
        <w:rPr>
          <w:color w:val="231F20"/>
          <w:spacing w:val="-11"/>
          <w:w w:val="105"/>
          <w:sz w:val="20"/>
        </w:rPr>
        <w:t> </w:t>
      </w:r>
      <w:r>
        <w:rPr>
          <w:color w:val="231F20"/>
          <w:w w:val="105"/>
          <w:sz w:val="20"/>
        </w:rPr>
        <w:t>componente</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formación</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participó.</w:t>
      </w:r>
      <w:r>
        <w:rPr>
          <w:color w:val="231F20"/>
          <w:spacing w:val="-11"/>
          <w:w w:val="105"/>
          <w:sz w:val="20"/>
        </w:rPr>
        <w:t> </w:t>
      </w:r>
      <w:r>
        <w:rPr>
          <w:color w:val="231F20"/>
          <w:w w:val="105"/>
          <w:sz w:val="20"/>
        </w:rPr>
        <w:t>Una</w:t>
      </w:r>
      <w:r>
        <w:rPr>
          <w:color w:val="231F20"/>
          <w:spacing w:val="-11"/>
          <w:w w:val="105"/>
          <w:sz w:val="20"/>
        </w:rPr>
        <w:t> </w:t>
      </w:r>
      <w:r>
        <w:rPr>
          <w:color w:val="231F20"/>
          <w:w w:val="105"/>
          <w:sz w:val="20"/>
        </w:rPr>
        <w:t>vez</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concluya</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periodo</w:t>
      </w:r>
      <w:r>
        <w:rPr>
          <w:color w:val="231F20"/>
          <w:spacing w:val="-11"/>
          <w:w w:val="105"/>
          <w:sz w:val="20"/>
        </w:rPr>
        <w:t> </w:t>
      </w:r>
      <w:r>
        <w:rPr>
          <w:color w:val="231F20"/>
          <w:w w:val="105"/>
          <w:sz w:val="20"/>
        </w:rPr>
        <w:t>por</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que dura</w:t>
      </w:r>
      <w:r>
        <w:rPr>
          <w:color w:val="231F20"/>
          <w:spacing w:val="-7"/>
          <w:w w:val="105"/>
          <w:sz w:val="20"/>
        </w:rPr>
        <w:t> </w:t>
      </w:r>
      <w:r>
        <w:rPr>
          <w:color w:val="231F20"/>
          <w:w w:val="105"/>
          <w:sz w:val="20"/>
        </w:rPr>
        <w:t>la</w:t>
      </w:r>
      <w:r>
        <w:rPr>
          <w:color w:val="231F20"/>
          <w:spacing w:val="-7"/>
          <w:w w:val="105"/>
          <w:sz w:val="20"/>
        </w:rPr>
        <w:t> </w:t>
      </w:r>
      <w:r>
        <w:rPr>
          <w:color w:val="231F20"/>
          <w:w w:val="105"/>
          <w:sz w:val="20"/>
        </w:rPr>
        <w:t>vacante,</w:t>
      </w:r>
      <w:r>
        <w:rPr>
          <w:color w:val="231F20"/>
          <w:spacing w:val="-7"/>
          <w:w w:val="105"/>
          <w:sz w:val="20"/>
        </w:rPr>
        <w:t> </w:t>
      </w:r>
      <w:r>
        <w:rPr>
          <w:color w:val="231F20"/>
          <w:w w:val="105"/>
          <w:sz w:val="20"/>
        </w:rPr>
        <w:t>la</w:t>
      </w:r>
      <w:r>
        <w:rPr>
          <w:color w:val="231F20"/>
          <w:spacing w:val="-7"/>
          <w:w w:val="105"/>
          <w:sz w:val="20"/>
        </w:rPr>
        <w:t> </w:t>
      </w:r>
      <w:r>
        <w:rPr>
          <w:color w:val="231F20"/>
          <w:w w:val="105"/>
          <w:sz w:val="20"/>
        </w:rPr>
        <w:t>persona</w:t>
      </w:r>
      <w:r>
        <w:rPr>
          <w:color w:val="231F20"/>
          <w:spacing w:val="-7"/>
          <w:w w:val="105"/>
          <w:sz w:val="20"/>
        </w:rPr>
        <w:t> </w:t>
      </w:r>
      <w:r>
        <w:rPr>
          <w:color w:val="231F20"/>
          <w:w w:val="105"/>
          <w:sz w:val="20"/>
        </w:rPr>
        <w:t>participante</w:t>
      </w:r>
      <w:r>
        <w:rPr>
          <w:color w:val="231F20"/>
          <w:spacing w:val="-7"/>
          <w:w w:val="105"/>
          <w:sz w:val="20"/>
        </w:rPr>
        <w:t> </w:t>
      </w:r>
      <w:r>
        <w:rPr>
          <w:color w:val="231F20"/>
          <w:w w:val="105"/>
          <w:sz w:val="20"/>
        </w:rPr>
        <w:t>podrá</w:t>
      </w:r>
      <w:r>
        <w:rPr>
          <w:color w:val="231F20"/>
          <w:spacing w:val="-7"/>
          <w:w w:val="105"/>
          <w:sz w:val="20"/>
        </w:rPr>
        <w:t> </w:t>
      </w:r>
      <w:r>
        <w:rPr>
          <w:color w:val="231F20"/>
          <w:w w:val="105"/>
          <w:sz w:val="20"/>
        </w:rPr>
        <w:t>ser</w:t>
      </w:r>
      <w:r>
        <w:rPr>
          <w:color w:val="231F20"/>
          <w:spacing w:val="-7"/>
          <w:w w:val="105"/>
          <w:sz w:val="20"/>
        </w:rPr>
        <w:t> </w:t>
      </w:r>
      <w:r>
        <w:rPr>
          <w:color w:val="231F20"/>
          <w:w w:val="105"/>
          <w:sz w:val="20"/>
        </w:rPr>
        <w:t>sujeta</w:t>
      </w:r>
      <w:r>
        <w:rPr>
          <w:color w:val="231F20"/>
          <w:spacing w:val="-7"/>
          <w:w w:val="105"/>
          <w:sz w:val="20"/>
        </w:rPr>
        <w:t> </w:t>
      </w:r>
      <w:r>
        <w:rPr>
          <w:color w:val="231F20"/>
          <w:w w:val="105"/>
          <w:sz w:val="20"/>
        </w:rPr>
        <w:t>de</w:t>
      </w:r>
      <w:r>
        <w:rPr>
          <w:color w:val="231F20"/>
          <w:spacing w:val="-7"/>
          <w:w w:val="105"/>
          <w:sz w:val="20"/>
        </w:rPr>
        <w:t> </w:t>
      </w:r>
      <w:r>
        <w:rPr>
          <w:color w:val="231F20"/>
          <w:w w:val="105"/>
          <w:sz w:val="20"/>
        </w:rPr>
        <w:t>asignación</w:t>
      </w:r>
      <w:r>
        <w:rPr>
          <w:color w:val="231F20"/>
          <w:spacing w:val="-7"/>
          <w:w w:val="105"/>
          <w:sz w:val="20"/>
        </w:rPr>
        <w:t> </w:t>
      </w:r>
      <w:r>
        <w:rPr>
          <w:color w:val="231F20"/>
          <w:w w:val="105"/>
          <w:sz w:val="20"/>
        </w:rPr>
        <w:t>conforme</w:t>
      </w:r>
      <w:r>
        <w:rPr>
          <w:color w:val="231F20"/>
          <w:spacing w:val="-7"/>
          <w:w w:val="105"/>
          <w:sz w:val="20"/>
        </w:rPr>
        <w:t> </w:t>
      </w:r>
      <w:r>
        <w:rPr>
          <w:color w:val="231F20"/>
          <w:w w:val="105"/>
          <w:sz w:val="20"/>
        </w:rPr>
        <w:t>al</w:t>
      </w:r>
      <w:r>
        <w:rPr>
          <w:color w:val="231F20"/>
          <w:spacing w:val="-7"/>
          <w:w w:val="105"/>
          <w:sz w:val="20"/>
        </w:rPr>
        <w:t> </w:t>
      </w:r>
      <w:r>
        <w:rPr>
          <w:color w:val="231F20"/>
          <w:w w:val="105"/>
          <w:sz w:val="20"/>
        </w:rPr>
        <w:t>artículo 34 del presente Acuerdo;</w:t>
      </w:r>
    </w:p>
    <w:p>
      <w:pPr>
        <w:pStyle w:val="ListParagraph"/>
        <w:numPr>
          <w:ilvl w:val="0"/>
          <w:numId w:val="33"/>
        </w:numPr>
        <w:tabs>
          <w:tab w:pos="1051" w:val="left" w:leader="none"/>
        </w:tabs>
        <w:spacing w:line="240" w:lineRule="auto" w:before="160" w:after="0"/>
        <w:ind w:left="1051" w:right="0" w:hanging="560"/>
        <w:jc w:val="left"/>
        <w:rPr>
          <w:sz w:val="20"/>
        </w:rPr>
      </w:pPr>
      <w:r>
        <w:rPr>
          <w:color w:val="231F20"/>
          <w:sz w:val="20"/>
        </w:rPr>
        <w:t>A</w:t>
      </w:r>
      <w:r>
        <w:rPr>
          <w:color w:val="231F20"/>
          <w:spacing w:val="1"/>
          <w:sz w:val="20"/>
        </w:rPr>
        <w:t> </w:t>
      </w:r>
      <w:r>
        <w:rPr>
          <w:color w:val="231F20"/>
          <w:sz w:val="20"/>
        </w:rPr>
        <w:t>las</w:t>
      </w:r>
      <w:r>
        <w:rPr>
          <w:color w:val="231F20"/>
          <w:spacing w:val="1"/>
          <w:sz w:val="20"/>
        </w:rPr>
        <w:t> </w:t>
      </w:r>
      <w:r>
        <w:rPr>
          <w:color w:val="231F20"/>
          <w:sz w:val="20"/>
        </w:rPr>
        <w:t>y</w:t>
      </w:r>
      <w:r>
        <w:rPr>
          <w:color w:val="231F20"/>
          <w:spacing w:val="2"/>
          <w:sz w:val="20"/>
        </w:rPr>
        <w:t> </w:t>
      </w:r>
      <w:r>
        <w:rPr>
          <w:color w:val="231F20"/>
          <w:sz w:val="20"/>
        </w:rPr>
        <w:t>los</w:t>
      </w:r>
      <w:r>
        <w:rPr>
          <w:color w:val="231F20"/>
          <w:spacing w:val="1"/>
          <w:sz w:val="20"/>
        </w:rPr>
        <w:t> </w:t>
      </w:r>
      <w:r>
        <w:rPr>
          <w:color w:val="231F20"/>
          <w:sz w:val="20"/>
        </w:rPr>
        <w:t>docentes</w:t>
      </w:r>
      <w:r>
        <w:rPr>
          <w:color w:val="231F20"/>
          <w:spacing w:val="2"/>
          <w:sz w:val="20"/>
        </w:rPr>
        <w:t> </w:t>
      </w:r>
      <w:r>
        <w:rPr>
          <w:color w:val="231F20"/>
          <w:sz w:val="20"/>
        </w:rPr>
        <w:t>en</w:t>
      </w:r>
      <w:r>
        <w:rPr>
          <w:color w:val="231F20"/>
          <w:spacing w:val="1"/>
          <w:sz w:val="20"/>
        </w:rPr>
        <w:t> </w:t>
      </w:r>
      <w:r>
        <w:rPr>
          <w:color w:val="231F20"/>
          <w:sz w:val="20"/>
        </w:rPr>
        <w:t>servicio</w:t>
      </w:r>
      <w:r>
        <w:rPr>
          <w:color w:val="231F20"/>
          <w:spacing w:val="2"/>
          <w:sz w:val="20"/>
        </w:rPr>
        <w:t> </w:t>
      </w:r>
      <w:r>
        <w:rPr>
          <w:color w:val="231F20"/>
          <w:spacing w:val="-4"/>
          <w:sz w:val="20"/>
        </w:rPr>
        <w:t>que:</w:t>
      </w:r>
    </w:p>
    <w:p>
      <w:pPr>
        <w:pStyle w:val="ListParagraph"/>
        <w:numPr>
          <w:ilvl w:val="1"/>
          <w:numId w:val="33"/>
        </w:numPr>
        <w:tabs>
          <w:tab w:pos="1411" w:val="left" w:leader="none"/>
        </w:tabs>
        <w:spacing w:line="278" w:lineRule="auto" w:before="198" w:after="0"/>
        <w:ind w:left="1411" w:right="706" w:hanging="360"/>
        <w:jc w:val="both"/>
        <w:rPr>
          <w:sz w:val="20"/>
        </w:rPr>
      </w:pPr>
      <w:r>
        <w:rPr>
          <w:color w:val="231F20"/>
          <w:w w:val="105"/>
          <w:sz w:val="20"/>
        </w:rPr>
        <w:t>No</w:t>
      </w:r>
      <w:r>
        <w:rPr>
          <w:color w:val="231F20"/>
          <w:w w:val="105"/>
          <w:sz w:val="20"/>
        </w:rPr>
        <w:t> rebasen</w:t>
      </w:r>
      <w:r>
        <w:rPr>
          <w:color w:val="231F20"/>
          <w:w w:val="105"/>
          <w:sz w:val="20"/>
        </w:rPr>
        <w:t> el</w:t>
      </w:r>
      <w:r>
        <w:rPr>
          <w:color w:val="231F20"/>
          <w:w w:val="105"/>
          <w:sz w:val="20"/>
        </w:rPr>
        <w:t> total</w:t>
      </w:r>
      <w:r>
        <w:rPr>
          <w:color w:val="231F20"/>
          <w:w w:val="105"/>
          <w:sz w:val="20"/>
        </w:rPr>
        <w:t> de</w:t>
      </w:r>
      <w:r>
        <w:rPr>
          <w:color w:val="231F20"/>
          <w:w w:val="105"/>
          <w:sz w:val="20"/>
        </w:rPr>
        <w:t> horas</w:t>
      </w:r>
      <w:r>
        <w:rPr>
          <w:color w:val="231F20"/>
          <w:w w:val="105"/>
          <w:sz w:val="20"/>
        </w:rPr>
        <w:t> autorizadas</w:t>
      </w:r>
      <w:r>
        <w:rPr>
          <w:color w:val="231F20"/>
          <w:w w:val="105"/>
          <w:sz w:val="20"/>
        </w:rPr>
        <w:t> para</w:t>
      </w:r>
      <w:r>
        <w:rPr>
          <w:color w:val="231F20"/>
          <w:w w:val="105"/>
          <w:sz w:val="20"/>
        </w:rPr>
        <w:t> el</w:t>
      </w:r>
      <w:r>
        <w:rPr>
          <w:color w:val="231F20"/>
          <w:w w:val="105"/>
          <w:sz w:val="20"/>
        </w:rPr>
        <w:t> servicio</w:t>
      </w:r>
      <w:r>
        <w:rPr>
          <w:color w:val="231F20"/>
          <w:w w:val="105"/>
          <w:sz w:val="20"/>
        </w:rPr>
        <w:t> educativo</w:t>
      </w:r>
      <w:r>
        <w:rPr>
          <w:color w:val="231F20"/>
          <w:w w:val="105"/>
          <w:sz w:val="20"/>
        </w:rPr>
        <w:t> correspondiente, que los horarios fijados para la prestación del servicio en cada uno de los empleos </w:t>
      </w:r>
      <w:r>
        <w:rPr>
          <w:color w:val="231F20"/>
          <w:w w:val="105"/>
          <w:sz w:val="20"/>
        </w:rPr>
        <w:t>no interfieran entre sí, y</w:t>
      </w:r>
    </w:p>
    <w:p>
      <w:pPr>
        <w:pStyle w:val="ListParagraph"/>
        <w:numPr>
          <w:ilvl w:val="1"/>
          <w:numId w:val="33"/>
        </w:numPr>
        <w:tabs>
          <w:tab w:pos="1411" w:val="left" w:leader="none"/>
        </w:tabs>
        <w:spacing w:line="278" w:lineRule="auto" w:before="160" w:after="0"/>
        <w:ind w:left="1411" w:right="706" w:hanging="360"/>
        <w:jc w:val="both"/>
        <w:rPr>
          <w:sz w:val="20"/>
        </w:rPr>
      </w:pPr>
      <w:r>
        <w:rPr>
          <w:color w:val="231F20"/>
          <w:sz w:val="20"/>
        </w:rPr>
        <w:t>El</w:t>
      </w:r>
      <w:r>
        <w:rPr>
          <w:color w:val="231F20"/>
          <w:spacing w:val="-11"/>
          <w:sz w:val="20"/>
        </w:rPr>
        <w:t> </w:t>
      </w:r>
      <w:r>
        <w:rPr>
          <w:color w:val="231F20"/>
          <w:sz w:val="20"/>
        </w:rPr>
        <w:t>tiempo</w:t>
      </w:r>
      <w:r>
        <w:rPr>
          <w:color w:val="231F20"/>
          <w:spacing w:val="-11"/>
          <w:sz w:val="20"/>
        </w:rPr>
        <w:t> </w:t>
      </w:r>
      <w:r>
        <w:rPr>
          <w:color w:val="231F20"/>
          <w:sz w:val="20"/>
        </w:rPr>
        <w:t>de</w:t>
      </w:r>
      <w:r>
        <w:rPr>
          <w:color w:val="231F20"/>
          <w:spacing w:val="-11"/>
          <w:sz w:val="20"/>
        </w:rPr>
        <w:t> </w:t>
      </w:r>
      <w:r>
        <w:rPr>
          <w:color w:val="231F20"/>
          <w:sz w:val="20"/>
        </w:rPr>
        <w:t>traslado</w:t>
      </w:r>
      <w:r>
        <w:rPr>
          <w:color w:val="231F20"/>
          <w:spacing w:val="-11"/>
          <w:sz w:val="20"/>
        </w:rPr>
        <w:t> </w:t>
      </w:r>
      <w:r>
        <w:rPr>
          <w:color w:val="231F20"/>
          <w:sz w:val="20"/>
        </w:rPr>
        <w:t>entre</w:t>
      </w:r>
      <w:r>
        <w:rPr>
          <w:color w:val="231F20"/>
          <w:spacing w:val="-11"/>
          <w:sz w:val="20"/>
        </w:rPr>
        <w:t> </w:t>
      </w:r>
      <w:r>
        <w:rPr>
          <w:color w:val="231F20"/>
          <w:sz w:val="20"/>
        </w:rPr>
        <w:t>los</w:t>
      </w:r>
      <w:r>
        <w:rPr>
          <w:color w:val="231F20"/>
          <w:spacing w:val="-11"/>
          <w:sz w:val="20"/>
        </w:rPr>
        <w:t> </w:t>
      </w:r>
      <w:r>
        <w:rPr>
          <w:color w:val="231F20"/>
          <w:sz w:val="20"/>
        </w:rPr>
        <w:t>diferentes</w:t>
      </w:r>
      <w:r>
        <w:rPr>
          <w:color w:val="231F20"/>
          <w:spacing w:val="-11"/>
          <w:sz w:val="20"/>
        </w:rPr>
        <w:t> </w:t>
      </w:r>
      <w:r>
        <w:rPr>
          <w:color w:val="231F20"/>
          <w:sz w:val="20"/>
        </w:rPr>
        <w:t>centros</w:t>
      </w:r>
      <w:r>
        <w:rPr>
          <w:color w:val="231F20"/>
          <w:spacing w:val="-11"/>
          <w:sz w:val="20"/>
        </w:rPr>
        <w:t> </w:t>
      </w:r>
      <w:r>
        <w:rPr>
          <w:color w:val="231F20"/>
          <w:sz w:val="20"/>
        </w:rPr>
        <w:t>de</w:t>
      </w:r>
      <w:r>
        <w:rPr>
          <w:color w:val="231F20"/>
          <w:spacing w:val="-11"/>
          <w:sz w:val="20"/>
        </w:rPr>
        <w:t> </w:t>
      </w:r>
      <w:r>
        <w:rPr>
          <w:color w:val="231F20"/>
          <w:sz w:val="20"/>
        </w:rPr>
        <w:t>trabajo</w:t>
      </w:r>
      <w:r>
        <w:rPr>
          <w:color w:val="231F20"/>
          <w:spacing w:val="-11"/>
          <w:sz w:val="20"/>
        </w:rPr>
        <w:t> </w:t>
      </w:r>
      <w:r>
        <w:rPr>
          <w:color w:val="231F20"/>
          <w:sz w:val="20"/>
        </w:rPr>
        <w:t>no</w:t>
      </w:r>
      <w:r>
        <w:rPr>
          <w:color w:val="231F20"/>
          <w:spacing w:val="-11"/>
          <w:sz w:val="20"/>
        </w:rPr>
        <w:t> </w:t>
      </w:r>
      <w:r>
        <w:rPr>
          <w:color w:val="231F20"/>
          <w:sz w:val="20"/>
        </w:rPr>
        <w:t>interfiera</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cumplimiento </w:t>
      </w:r>
      <w:r>
        <w:rPr>
          <w:color w:val="231F20"/>
          <w:w w:val="105"/>
          <w:sz w:val="20"/>
        </w:rPr>
        <w:t>de los horarios fijados para la prestación del servicio en cada uno de los empleos. En este caso se deberá observar lo previsto en las reglas de compatibilidad vigentes. Para las</w:t>
      </w:r>
      <w:r>
        <w:rPr>
          <w:color w:val="231F20"/>
          <w:spacing w:val="-1"/>
          <w:w w:val="105"/>
          <w:sz w:val="20"/>
        </w:rPr>
        <w:t> </w:t>
      </w:r>
      <w:r>
        <w:rPr>
          <w:color w:val="231F20"/>
          <w:w w:val="105"/>
          <w:sz w:val="20"/>
        </w:rPr>
        <w:t>maestras</w:t>
      </w:r>
      <w:r>
        <w:rPr>
          <w:color w:val="231F20"/>
          <w:spacing w:val="-1"/>
          <w:w w:val="105"/>
          <w:sz w:val="20"/>
        </w:rPr>
        <w:t> </w:t>
      </w:r>
      <w:r>
        <w:rPr>
          <w:color w:val="231F20"/>
          <w:w w:val="105"/>
          <w:sz w:val="20"/>
        </w:rPr>
        <w:t>o</w:t>
      </w:r>
      <w:r>
        <w:rPr>
          <w:color w:val="231F20"/>
          <w:spacing w:val="-1"/>
          <w:w w:val="105"/>
          <w:sz w:val="20"/>
        </w:rPr>
        <w:t> </w:t>
      </w:r>
      <w:r>
        <w:rPr>
          <w:color w:val="231F20"/>
          <w:w w:val="105"/>
          <w:sz w:val="20"/>
        </w:rPr>
        <w:t>los</w:t>
      </w:r>
      <w:r>
        <w:rPr>
          <w:color w:val="231F20"/>
          <w:spacing w:val="-1"/>
          <w:w w:val="105"/>
          <w:sz w:val="20"/>
        </w:rPr>
        <w:t> </w:t>
      </w:r>
      <w:r>
        <w:rPr>
          <w:color w:val="231F20"/>
          <w:w w:val="105"/>
          <w:sz w:val="20"/>
        </w:rPr>
        <w:t>maestros</w:t>
      </w:r>
      <w:r>
        <w:rPr>
          <w:color w:val="231F20"/>
          <w:spacing w:val="-1"/>
          <w:w w:val="105"/>
          <w:sz w:val="20"/>
        </w:rPr>
        <w:t> </w:t>
      </w:r>
      <w:r>
        <w:rPr>
          <w:color w:val="231F20"/>
          <w:w w:val="105"/>
          <w:sz w:val="20"/>
        </w:rPr>
        <w:t>con</w:t>
      </w:r>
      <w:r>
        <w:rPr>
          <w:color w:val="231F20"/>
          <w:spacing w:val="-1"/>
          <w:w w:val="105"/>
          <w:sz w:val="20"/>
        </w:rPr>
        <w:t> </w:t>
      </w:r>
      <w:r>
        <w:rPr>
          <w:color w:val="231F20"/>
          <w:w w:val="105"/>
          <w:sz w:val="20"/>
        </w:rPr>
        <w:t>plaza</w:t>
      </w:r>
      <w:r>
        <w:rPr>
          <w:color w:val="231F20"/>
          <w:spacing w:val="-1"/>
          <w:w w:val="105"/>
          <w:sz w:val="20"/>
        </w:rPr>
        <w:t> </w:t>
      </w:r>
      <w:r>
        <w:rPr>
          <w:color w:val="231F20"/>
          <w:w w:val="105"/>
          <w:sz w:val="20"/>
        </w:rPr>
        <w:t>de</w:t>
      </w:r>
      <w:r>
        <w:rPr>
          <w:color w:val="231F20"/>
          <w:spacing w:val="-1"/>
          <w:w w:val="105"/>
          <w:sz w:val="20"/>
        </w:rPr>
        <w:t> </w:t>
      </w:r>
      <w:r>
        <w:rPr>
          <w:color w:val="231F20"/>
          <w:w w:val="105"/>
          <w:sz w:val="20"/>
        </w:rPr>
        <w:t>jornada</w:t>
      </w:r>
      <w:r>
        <w:rPr>
          <w:color w:val="231F20"/>
          <w:spacing w:val="-1"/>
          <w:w w:val="105"/>
          <w:sz w:val="20"/>
        </w:rPr>
        <w:t> </w:t>
      </w:r>
      <w:r>
        <w:rPr>
          <w:color w:val="231F20"/>
          <w:w w:val="105"/>
          <w:sz w:val="20"/>
        </w:rPr>
        <w:t>solo</w:t>
      </w:r>
      <w:r>
        <w:rPr>
          <w:color w:val="231F20"/>
          <w:spacing w:val="-1"/>
          <w:w w:val="105"/>
          <w:sz w:val="20"/>
        </w:rPr>
        <w:t> </w:t>
      </w:r>
      <w:r>
        <w:rPr>
          <w:color w:val="231F20"/>
          <w:w w:val="105"/>
          <w:sz w:val="20"/>
        </w:rPr>
        <w:t>podrá</w:t>
      </w:r>
      <w:r>
        <w:rPr>
          <w:color w:val="231F20"/>
          <w:spacing w:val="-1"/>
          <w:w w:val="105"/>
          <w:sz w:val="20"/>
        </w:rPr>
        <w:t> </w:t>
      </w:r>
      <w:r>
        <w:rPr>
          <w:color w:val="231F20"/>
          <w:w w:val="105"/>
          <w:sz w:val="20"/>
        </w:rPr>
        <w:t>aplicar</w:t>
      </w:r>
      <w:r>
        <w:rPr>
          <w:color w:val="231F20"/>
          <w:spacing w:val="-1"/>
          <w:w w:val="105"/>
          <w:sz w:val="20"/>
        </w:rPr>
        <w:t> </w:t>
      </w:r>
      <w:r>
        <w:rPr>
          <w:color w:val="231F20"/>
          <w:w w:val="105"/>
          <w:sz w:val="20"/>
        </w:rPr>
        <w:t>este</w:t>
      </w:r>
      <w:r>
        <w:rPr>
          <w:color w:val="231F20"/>
          <w:spacing w:val="-1"/>
          <w:w w:val="105"/>
          <w:sz w:val="20"/>
        </w:rPr>
        <w:t> </w:t>
      </w:r>
      <w:r>
        <w:rPr>
          <w:color w:val="231F20"/>
          <w:w w:val="105"/>
          <w:sz w:val="20"/>
        </w:rPr>
        <w:t>supuesto</w:t>
      </w:r>
      <w:r>
        <w:rPr>
          <w:color w:val="231F20"/>
          <w:spacing w:val="-1"/>
          <w:w w:val="105"/>
          <w:sz w:val="20"/>
        </w:rPr>
        <w:t> </w:t>
      </w:r>
      <w:r>
        <w:rPr>
          <w:color w:val="231F20"/>
          <w:w w:val="105"/>
          <w:sz w:val="20"/>
        </w:rPr>
        <w:t>si</w:t>
      </w:r>
      <w:r>
        <w:rPr>
          <w:color w:val="231F20"/>
          <w:spacing w:val="-1"/>
          <w:w w:val="105"/>
          <w:sz w:val="20"/>
        </w:rPr>
        <w:t> </w:t>
      </w:r>
      <w:r>
        <w:rPr>
          <w:color w:val="231F20"/>
          <w:w w:val="105"/>
          <w:sz w:val="20"/>
        </w:rPr>
        <w:t>la vacante temporal a asignar es a contra turno, o</w:t>
      </w:r>
    </w:p>
    <w:p>
      <w:pPr>
        <w:pStyle w:val="ListParagraph"/>
        <w:numPr>
          <w:ilvl w:val="0"/>
          <w:numId w:val="33"/>
        </w:numPr>
        <w:tabs>
          <w:tab w:pos="1051" w:val="left" w:leader="none"/>
        </w:tabs>
        <w:spacing w:line="278" w:lineRule="auto" w:before="160" w:after="0"/>
        <w:ind w:left="1051" w:right="706" w:hanging="560"/>
        <w:jc w:val="both"/>
        <w:rPr>
          <w:sz w:val="20"/>
        </w:rPr>
      </w:pPr>
      <w:r>
        <w:rPr>
          <w:color w:val="231F20"/>
          <w:w w:val="105"/>
          <w:sz w:val="20"/>
        </w:rPr>
        <w:t>Al</w:t>
      </w:r>
      <w:r>
        <w:rPr>
          <w:color w:val="231F20"/>
          <w:spacing w:val="-3"/>
          <w:w w:val="105"/>
          <w:sz w:val="20"/>
        </w:rPr>
        <w:t> </w:t>
      </w:r>
      <w:r>
        <w:rPr>
          <w:color w:val="231F20"/>
          <w:w w:val="105"/>
          <w:sz w:val="20"/>
        </w:rPr>
        <w:t>personal</w:t>
      </w:r>
      <w:r>
        <w:rPr>
          <w:color w:val="231F20"/>
          <w:spacing w:val="-3"/>
          <w:w w:val="105"/>
          <w:sz w:val="20"/>
        </w:rPr>
        <w:t> </w:t>
      </w:r>
      <w:r>
        <w:rPr>
          <w:color w:val="231F20"/>
          <w:w w:val="105"/>
          <w:sz w:val="20"/>
        </w:rPr>
        <w:t>que</w:t>
      </w:r>
      <w:r>
        <w:rPr>
          <w:color w:val="231F20"/>
          <w:spacing w:val="-3"/>
          <w:w w:val="105"/>
          <w:sz w:val="20"/>
        </w:rPr>
        <w:t> </w:t>
      </w:r>
      <w:r>
        <w:rPr>
          <w:color w:val="231F20"/>
          <w:w w:val="105"/>
          <w:sz w:val="20"/>
        </w:rPr>
        <w:t>cumpla</w:t>
      </w:r>
      <w:r>
        <w:rPr>
          <w:color w:val="231F20"/>
          <w:spacing w:val="-3"/>
          <w:w w:val="105"/>
          <w:sz w:val="20"/>
        </w:rPr>
        <w:t> </w:t>
      </w:r>
      <w:r>
        <w:rPr>
          <w:color w:val="231F20"/>
          <w:w w:val="105"/>
          <w:sz w:val="20"/>
        </w:rPr>
        <w:t>el</w:t>
      </w:r>
      <w:r>
        <w:rPr>
          <w:color w:val="231F20"/>
          <w:spacing w:val="-3"/>
          <w:w w:val="105"/>
          <w:sz w:val="20"/>
        </w:rPr>
        <w:t> </w:t>
      </w:r>
      <w:r>
        <w:rPr>
          <w:color w:val="231F20"/>
          <w:w w:val="105"/>
          <w:sz w:val="20"/>
        </w:rPr>
        <w:t>perfil</w:t>
      </w:r>
      <w:r>
        <w:rPr>
          <w:color w:val="231F20"/>
          <w:spacing w:val="-3"/>
          <w:w w:val="105"/>
          <w:sz w:val="20"/>
        </w:rPr>
        <w:t> </w:t>
      </w:r>
      <w:r>
        <w:rPr>
          <w:color w:val="231F20"/>
          <w:w w:val="105"/>
          <w:sz w:val="20"/>
        </w:rPr>
        <w:t>profesional</w:t>
      </w:r>
      <w:r>
        <w:rPr>
          <w:color w:val="231F20"/>
          <w:spacing w:val="-3"/>
          <w:w w:val="105"/>
          <w:sz w:val="20"/>
        </w:rPr>
        <w:t> </w:t>
      </w:r>
      <w:r>
        <w:rPr>
          <w:color w:val="231F20"/>
          <w:w w:val="105"/>
          <w:sz w:val="20"/>
        </w:rPr>
        <w:t>requerido</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el</w:t>
      </w:r>
      <w:r>
        <w:rPr>
          <w:color w:val="231F20"/>
          <w:spacing w:val="-3"/>
          <w:w w:val="105"/>
          <w:sz w:val="20"/>
        </w:rPr>
        <w:t> </w:t>
      </w:r>
      <w:r>
        <w:rPr>
          <w:color w:val="231F20"/>
          <w:w w:val="105"/>
          <w:sz w:val="20"/>
        </w:rPr>
        <w:t>componente</w:t>
      </w:r>
      <w:r>
        <w:rPr>
          <w:color w:val="231F20"/>
          <w:spacing w:val="-3"/>
          <w:w w:val="105"/>
          <w:sz w:val="20"/>
        </w:rPr>
        <w:t> </w:t>
      </w:r>
      <w:r>
        <w:rPr>
          <w:color w:val="231F20"/>
          <w:w w:val="105"/>
          <w:sz w:val="20"/>
        </w:rPr>
        <w:t>de</w:t>
      </w:r>
      <w:r>
        <w:rPr>
          <w:color w:val="231F20"/>
          <w:spacing w:val="-3"/>
          <w:w w:val="105"/>
          <w:sz w:val="20"/>
        </w:rPr>
        <w:t> </w:t>
      </w:r>
      <w:r>
        <w:rPr>
          <w:color w:val="231F20"/>
          <w:w w:val="105"/>
          <w:sz w:val="20"/>
        </w:rPr>
        <w:t>formación</w:t>
      </w:r>
      <w:r>
        <w:rPr>
          <w:color w:val="231F20"/>
          <w:spacing w:val="-3"/>
          <w:w w:val="105"/>
          <w:sz w:val="20"/>
        </w:rPr>
        <w:t> </w:t>
      </w:r>
      <w:r>
        <w:rPr>
          <w:color w:val="231F20"/>
          <w:w w:val="105"/>
          <w:sz w:val="20"/>
        </w:rPr>
        <w:t>de conformidad con el Marco Curricular Común de la Educación Media Superior.</w:t>
      </w:r>
    </w:p>
    <w:p>
      <w:pPr>
        <w:pStyle w:val="BodyText"/>
        <w:spacing w:line="278" w:lineRule="auto" w:before="160"/>
        <w:ind w:left="131" w:right="706"/>
        <w:jc w:val="both"/>
      </w:pPr>
      <w:r>
        <w:rPr>
          <w:color w:val="231F20"/>
          <w:w w:val="105"/>
        </w:rPr>
        <w:t>Las vacantes temporales mayores a tres meses generadas por algún tipo de licencia del titular de la plaza, no podrán ser fraccionadas para su asignación conforme a lo establecido en este artículo. </w:t>
      </w:r>
      <w:r>
        <w:rPr>
          <w:color w:val="231F20"/>
          <w:w w:val="105"/>
        </w:rPr>
        <w:t>De </w:t>
      </w:r>
      <w:r>
        <w:rPr>
          <w:color w:val="231F20"/>
        </w:rPr>
        <w:t>presentarse</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no</w:t>
      </w:r>
      <w:r>
        <w:rPr>
          <w:color w:val="231F20"/>
          <w:spacing w:val="4"/>
        </w:rPr>
        <w:t> </w:t>
      </w:r>
      <w:r>
        <w:rPr>
          <w:color w:val="231F20"/>
        </w:rPr>
        <w:t>recibirán</w:t>
      </w:r>
      <w:r>
        <w:rPr>
          <w:color w:val="231F20"/>
          <w:spacing w:val="4"/>
        </w:rPr>
        <w:t> </w:t>
      </w:r>
      <w:r>
        <w:rPr>
          <w:color w:val="231F20"/>
        </w:rPr>
        <w:t>remuneración</w:t>
      </w:r>
      <w:r>
        <w:rPr>
          <w:color w:val="231F20"/>
          <w:spacing w:val="5"/>
        </w:rPr>
        <w:t> </w:t>
      </w:r>
      <w:r>
        <w:rPr>
          <w:color w:val="231F20"/>
        </w:rPr>
        <w:t>alguna,</w:t>
      </w:r>
      <w:r>
        <w:rPr>
          <w:color w:val="231F20"/>
          <w:spacing w:val="4"/>
        </w:rPr>
        <w:t> </w:t>
      </w:r>
      <w:r>
        <w:rPr>
          <w:color w:val="231F20"/>
        </w:rPr>
        <w:t>ni</w:t>
      </w:r>
      <w:r>
        <w:rPr>
          <w:color w:val="231F20"/>
          <w:spacing w:val="4"/>
        </w:rPr>
        <w:t> </w:t>
      </w:r>
      <w:r>
        <w:rPr>
          <w:color w:val="231F20"/>
        </w:rPr>
        <w:t>serán</w:t>
      </w:r>
      <w:r>
        <w:rPr>
          <w:color w:val="231F20"/>
          <w:spacing w:val="4"/>
        </w:rPr>
        <w:t> </w:t>
      </w:r>
      <w:r>
        <w:rPr>
          <w:color w:val="231F20"/>
        </w:rPr>
        <w:t>objeto</w:t>
      </w:r>
      <w:r>
        <w:rPr>
          <w:color w:val="231F20"/>
          <w:spacing w:val="4"/>
        </w:rPr>
        <w:t> </w:t>
      </w:r>
      <w:r>
        <w:rPr>
          <w:color w:val="231F20"/>
        </w:rPr>
        <w:t>de</w:t>
      </w:r>
      <w:r>
        <w:rPr>
          <w:color w:val="231F20"/>
          <w:spacing w:val="4"/>
        </w:rPr>
        <w:t> </w:t>
      </w:r>
      <w:r>
        <w:rPr>
          <w:color w:val="231F20"/>
        </w:rPr>
        <w:t>ningún</w:t>
      </w:r>
      <w:r>
        <w:rPr>
          <w:color w:val="231F20"/>
          <w:spacing w:val="5"/>
        </w:rPr>
        <w:t> </w:t>
      </w:r>
      <w:r>
        <w:rPr>
          <w:color w:val="231F20"/>
        </w:rPr>
        <w:t>tipo</w:t>
      </w:r>
      <w:r>
        <w:rPr>
          <w:color w:val="231F20"/>
          <w:spacing w:val="4"/>
        </w:rPr>
        <w:t> </w:t>
      </w:r>
      <w:r>
        <w:rPr>
          <w:color w:val="231F20"/>
        </w:rPr>
        <w:t>de</w:t>
      </w:r>
      <w:r>
        <w:rPr>
          <w:color w:val="231F20"/>
          <w:spacing w:val="4"/>
        </w:rPr>
        <w:t> </w:t>
      </w:r>
      <w:r>
        <w:rPr>
          <w:color w:val="231F20"/>
          <w:spacing w:val="-2"/>
        </w:rPr>
        <w:t>regularización.</w:t>
      </w:r>
    </w:p>
    <w:p>
      <w:pPr>
        <w:pStyle w:val="BodyText"/>
        <w:spacing w:after="0" w:line="278" w:lineRule="auto"/>
        <w:jc w:val="both"/>
        <w:sectPr>
          <w:type w:val="continuous"/>
          <w:pgSz w:w="12190" w:h="15880"/>
          <w:pgMar w:header="371" w:footer="0" w:top="480" w:bottom="280" w:left="425" w:right="425"/>
          <w:cols w:num="2" w:equalWidth="0">
            <w:col w:w="476" w:space="668"/>
            <w:col w:w="10196"/>
          </w:cols>
        </w:sectPr>
      </w:pPr>
    </w:p>
    <w:p>
      <w:pPr>
        <w:pStyle w:val="BodyText"/>
        <w:spacing w:before="163"/>
        <w:rPr>
          <w:sz w:val="24"/>
        </w:rPr>
      </w:pPr>
    </w:p>
    <w:p>
      <w:pPr>
        <w:pStyle w:val="Heading4"/>
        <w:spacing w:before="1"/>
        <w:ind w:left="1108"/>
      </w:pPr>
      <w:r>
        <w:rPr>
          <w:color w:val="A7802D"/>
          <w:spacing w:val="-2"/>
          <w:w w:val="90"/>
        </w:rPr>
        <w:t>Conclusión</w:t>
      </w:r>
      <w:r>
        <w:rPr>
          <w:color w:val="A7802D"/>
          <w:spacing w:val="-9"/>
        </w:rPr>
        <w:t> </w:t>
      </w:r>
      <w:r>
        <w:rPr>
          <w:color w:val="A7802D"/>
          <w:spacing w:val="-2"/>
          <w:w w:val="90"/>
        </w:rPr>
        <w:t>del</w:t>
      </w:r>
      <w:r>
        <w:rPr>
          <w:color w:val="A7802D"/>
          <w:spacing w:val="-8"/>
        </w:rPr>
        <w:t> </w:t>
      </w:r>
      <w:r>
        <w:rPr>
          <w:color w:val="A7802D"/>
          <w:spacing w:val="-2"/>
          <w:w w:val="90"/>
        </w:rPr>
        <w:t>listado</w:t>
      </w:r>
      <w:r>
        <w:rPr>
          <w:color w:val="A7802D"/>
          <w:spacing w:val="-8"/>
        </w:rPr>
        <w:t> </w:t>
      </w:r>
      <w:r>
        <w:rPr>
          <w:color w:val="A7802D"/>
          <w:spacing w:val="-2"/>
          <w:w w:val="90"/>
        </w:rPr>
        <w:t>nominal</w:t>
      </w:r>
      <w:r>
        <w:rPr>
          <w:color w:val="A7802D"/>
          <w:spacing w:val="-8"/>
        </w:rPr>
        <w:t> </w:t>
      </w:r>
      <w:r>
        <w:rPr>
          <w:color w:val="A7802D"/>
          <w:spacing w:val="-2"/>
          <w:w w:val="90"/>
        </w:rPr>
        <w:t>ordenado</w:t>
      </w:r>
      <w:r>
        <w:rPr>
          <w:color w:val="A7802D"/>
          <w:spacing w:val="-8"/>
        </w:rPr>
        <w:t> </w:t>
      </w:r>
      <w:r>
        <w:rPr>
          <w:color w:val="A7802D"/>
          <w:spacing w:val="-2"/>
          <w:w w:val="90"/>
        </w:rPr>
        <w:t>de</w:t>
      </w:r>
      <w:r>
        <w:rPr>
          <w:color w:val="A7802D"/>
          <w:spacing w:val="-8"/>
        </w:rPr>
        <w:t> </w:t>
      </w:r>
      <w:r>
        <w:rPr>
          <w:color w:val="A7802D"/>
          <w:spacing w:val="-2"/>
          <w:w w:val="90"/>
        </w:rPr>
        <w:t>resultados</w:t>
      </w:r>
    </w:p>
    <w:p>
      <w:pPr>
        <w:pStyle w:val="BodyText"/>
        <w:spacing w:before="206"/>
        <w:rPr>
          <w:rFonts w:ascii="Arial Black"/>
          <w:sz w:val="24"/>
        </w:rPr>
      </w:pPr>
    </w:p>
    <w:p>
      <w:pPr>
        <w:pStyle w:val="BodyText"/>
        <w:spacing w:line="271" w:lineRule="auto" w:before="1"/>
        <w:ind w:left="708" w:right="1272"/>
        <w:jc w:val="both"/>
      </w:pPr>
      <w:r>
        <w:rPr/>
        <w:drawing>
          <wp:anchor distT="0" distB="0" distL="0" distR="0" allowOverlap="1" layoutInCell="1" locked="0" behindDoc="1" simplePos="0" relativeHeight="485854720">
            <wp:simplePos x="0" y="0"/>
            <wp:positionH relativeFrom="page">
              <wp:posOffset>720001</wp:posOffset>
            </wp:positionH>
            <wp:positionV relativeFrom="paragraph">
              <wp:posOffset>756603</wp:posOffset>
            </wp:positionV>
            <wp:extent cx="6390898" cy="6100403"/>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78816">
                <wp:simplePos x="0" y="0"/>
                <wp:positionH relativeFrom="page">
                  <wp:posOffset>7201474</wp:posOffset>
                </wp:positionH>
                <wp:positionV relativeFrom="paragraph">
                  <wp:posOffset>721079</wp:posOffset>
                </wp:positionV>
                <wp:extent cx="181610" cy="3538854"/>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81610" cy="3538854"/>
                        </a:xfrm>
                        <a:prstGeom prst="rect">
                          <a:avLst/>
                        </a:prstGeom>
                      </wps:spPr>
                      <wps:txbx>
                        <w:txbxContent>
                          <w:p>
                            <w:pPr>
                              <w:numPr>
                                <w:ilvl w:val="0"/>
                                <w:numId w:val="3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6.777943pt;width:14.3pt;height:278.650pt;mso-position-horizontal-relative:page;mso-position-vertical-relative:paragraph;z-index:15778816" type="#_x0000_t202" id="docshape339" filled="false" stroked="false">
                <v:textbox inset="0,0,0,0" style="layout-flow:vertical;mso-layout-flow-alt:bottom-to-top">
                  <w:txbxContent>
                    <w:p>
                      <w:pPr>
                        <w:numPr>
                          <w:ilvl w:val="0"/>
                          <w:numId w:val="3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rPr>
        <w:t>Artículo 36. </w:t>
      </w:r>
      <w:r>
        <w:rPr>
          <w:color w:val="231F20"/>
        </w:rPr>
        <w:t>El listado nominal ordenado de resultados se entenderá por agotado cuando la autoridad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w:t>
      </w:r>
      <w:r>
        <w:rPr>
          <w:color w:val="231F20"/>
          <w:spacing w:val="-13"/>
          <w:w w:val="105"/>
        </w:rPr>
        <w:t> </w:t>
      </w:r>
      <w:r>
        <w:rPr>
          <w:color w:val="231F20"/>
          <w:w w:val="105"/>
        </w:rPr>
        <w:t>o</w:t>
      </w:r>
      <w:r>
        <w:rPr>
          <w:color w:val="231F20"/>
          <w:spacing w:val="-13"/>
          <w:w w:val="105"/>
        </w:rPr>
        <w:t> </w:t>
      </w:r>
      <w:r>
        <w:rPr>
          <w:color w:val="231F20"/>
          <w:w w:val="105"/>
        </w:rPr>
        <w:t>el</w:t>
      </w:r>
      <w:r>
        <w:rPr>
          <w:color w:val="231F20"/>
          <w:spacing w:val="-13"/>
          <w:w w:val="105"/>
        </w:rPr>
        <w:t> </w:t>
      </w:r>
      <w:r>
        <w:rPr>
          <w:color w:val="231F20"/>
          <w:w w:val="105"/>
        </w:rPr>
        <w:t>organismo</w:t>
      </w:r>
      <w:r>
        <w:rPr>
          <w:color w:val="231F20"/>
          <w:spacing w:val="-13"/>
          <w:w w:val="105"/>
        </w:rPr>
        <w:t> </w:t>
      </w:r>
      <w:r>
        <w:rPr>
          <w:color w:val="231F20"/>
          <w:w w:val="105"/>
        </w:rPr>
        <w:t>descentralizado</w:t>
      </w:r>
      <w:r>
        <w:rPr>
          <w:color w:val="231F20"/>
          <w:spacing w:val="-13"/>
          <w:w w:val="105"/>
        </w:rPr>
        <w:t> </w:t>
      </w:r>
      <w:r>
        <w:rPr>
          <w:color w:val="231F20"/>
          <w:w w:val="105"/>
        </w:rPr>
        <w:t>haya</w:t>
      </w:r>
      <w:r>
        <w:rPr>
          <w:color w:val="231F20"/>
          <w:spacing w:val="-13"/>
          <w:w w:val="105"/>
        </w:rPr>
        <w:t> </w:t>
      </w:r>
      <w:r>
        <w:rPr>
          <w:color w:val="231F20"/>
          <w:w w:val="105"/>
        </w:rPr>
        <w:t>asignado</w:t>
      </w:r>
      <w:r>
        <w:rPr>
          <w:color w:val="231F20"/>
          <w:spacing w:val="-13"/>
          <w:w w:val="105"/>
        </w:rPr>
        <w:t> </w:t>
      </w:r>
      <w:r>
        <w:rPr>
          <w:color w:val="231F20"/>
          <w:w w:val="105"/>
        </w:rPr>
        <w:t>plazas</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totalidad</w:t>
      </w:r>
      <w:r>
        <w:rPr>
          <w:color w:val="231F20"/>
          <w:spacing w:val="-13"/>
          <w:w w:val="105"/>
        </w:rPr>
        <w:t> </w:t>
      </w:r>
      <w:r>
        <w:rPr>
          <w:color w:val="231F20"/>
          <w:w w:val="105"/>
        </w:rPr>
        <w:t>de</w:t>
      </w:r>
      <w:r>
        <w:rPr>
          <w:color w:val="231F20"/>
          <w:spacing w:val="-13"/>
          <w:w w:val="105"/>
        </w:rPr>
        <w:t> </w:t>
      </w:r>
      <w:r>
        <w:rPr>
          <w:color w:val="231F20"/>
          <w:w w:val="105"/>
        </w:rPr>
        <w:t>las personas</w:t>
      </w:r>
      <w:r>
        <w:rPr>
          <w:color w:val="231F20"/>
          <w:spacing w:val="-5"/>
          <w:w w:val="105"/>
        </w:rPr>
        <w:t> </w:t>
      </w:r>
      <w:r>
        <w:rPr>
          <w:color w:val="231F20"/>
          <w:w w:val="105"/>
        </w:rPr>
        <w:t>que</w:t>
      </w:r>
      <w:r>
        <w:rPr>
          <w:color w:val="231F20"/>
          <w:spacing w:val="-5"/>
          <w:w w:val="105"/>
        </w:rPr>
        <w:t> </w:t>
      </w:r>
      <w:r>
        <w:rPr>
          <w:color w:val="231F20"/>
          <w:w w:val="105"/>
        </w:rPr>
        <w:t>lo</w:t>
      </w:r>
      <w:r>
        <w:rPr>
          <w:color w:val="231F20"/>
          <w:spacing w:val="-5"/>
          <w:w w:val="105"/>
        </w:rPr>
        <w:t> </w:t>
      </w:r>
      <w:r>
        <w:rPr>
          <w:color w:val="231F20"/>
          <w:w w:val="105"/>
        </w:rPr>
        <w:t>integran,</w:t>
      </w:r>
      <w:r>
        <w:rPr>
          <w:color w:val="231F20"/>
          <w:spacing w:val="-5"/>
          <w:w w:val="105"/>
        </w:rPr>
        <w:t> </w:t>
      </w:r>
      <w:r>
        <w:rPr>
          <w:color w:val="231F20"/>
          <w:w w:val="105"/>
        </w:rPr>
        <w:t>o</w:t>
      </w:r>
      <w:r>
        <w:rPr>
          <w:color w:val="231F20"/>
          <w:spacing w:val="-5"/>
          <w:w w:val="105"/>
        </w:rPr>
        <w:t> </w:t>
      </w:r>
      <w:r>
        <w:rPr>
          <w:color w:val="231F20"/>
          <w:w w:val="105"/>
        </w:rPr>
        <w:t>cuando</w:t>
      </w:r>
      <w:r>
        <w:rPr>
          <w:color w:val="231F20"/>
          <w:spacing w:val="-5"/>
          <w:w w:val="105"/>
        </w:rPr>
        <w:t> </w:t>
      </w:r>
      <w:r>
        <w:rPr>
          <w:color w:val="231F20"/>
          <w:w w:val="105"/>
        </w:rPr>
        <w:t>después</w:t>
      </w:r>
      <w:r>
        <w:rPr>
          <w:color w:val="231F20"/>
          <w:spacing w:val="-5"/>
          <w:w w:val="105"/>
        </w:rPr>
        <w:t> </w:t>
      </w:r>
      <w:r>
        <w:rPr>
          <w:color w:val="231F20"/>
          <w:w w:val="105"/>
        </w:rPr>
        <w:t>de</w:t>
      </w:r>
      <w:r>
        <w:rPr>
          <w:color w:val="231F20"/>
          <w:spacing w:val="-5"/>
          <w:w w:val="105"/>
        </w:rPr>
        <w:t> </w:t>
      </w:r>
      <w:r>
        <w:rPr>
          <w:color w:val="231F20"/>
          <w:w w:val="105"/>
        </w:rPr>
        <w:t>ofertar</w:t>
      </w:r>
      <w:r>
        <w:rPr>
          <w:color w:val="231F20"/>
          <w:spacing w:val="-5"/>
          <w:w w:val="105"/>
        </w:rPr>
        <w:t> </w:t>
      </w:r>
      <w:r>
        <w:rPr>
          <w:color w:val="231F20"/>
          <w:w w:val="105"/>
        </w:rPr>
        <w:t>las</w:t>
      </w:r>
      <w:r>
        <w:rPr>
          <w:color w:val="231F20"/>
          <w:spacing w:val="-5"/>
          <w:w w:val="105"/>
        </w:rPr>
        <w:t> </w:t>
      </w:r>
      <w:r>
        <w:rPr>
          <w:color w:val="231F20"/>
          <w:w w:val="105"/>
        </w:rPr>
        <w:t>plazas</w:t>
      </w:r>
      <w:r>
        <w:rPr>
          <w:color w:val="231F20"/>
          <w:spacing w:val="-5"/>
          <w:w w:val="105"/>
        </w:rPr>
        <w:t> </w:t>
      </w:r>
      <w:r>
        <w:rPr>
          <w:color w:val="231F20"/>
          <w:w w:val="105"/>
        </w:rPr>
        <w:t>vacantes</w:t>
      </w:r>
      <w:r>
        <w:rPr>
          <w:color w:val="231F20"/>
          <w:spacing w:val="-5"/>
          <w:w w:val="105"/>
        </w:rPr>
        <w:t> </w:t>
      </w:r>
      <w:r>
        <w:rPr>
          <w:color w:val="231F20"/>
          <w:w w:val="105"/>
        </w:rPr>
        <w:t>disponibles</w:t>
      </w:r>
      <w:r>
        <w:rPr>
          <w:color w:val="231F20"/>
          <w:spacing w:val="-5"/>
          <w:w w:val="105"/>
        </w:rPr>
        <w:t> </w:t>
      </w:r>
      <w:r>
        <w:rPr>
          <w:color w:val="231F20"/>
          <w:w w:val="105"/>
        </w:rPr>
        <w:t>a</w:t>
      </w:r>
      <w:r>
        <w:rPr>
          <w:color w:val="231F20"/>
          <w:spacing w:val="-5"/>
          <w:w w:val="105"/>
        </w:rPr>
        <w:t> </w:t>
      </w:r>
      <w:r>
        <w:rPr>
          <w:color w:val="231F20"/>
          <w:w w:val="105"/>
        </w:rPr>
        <w:t>las</w:t>
      </w:r>
      <w:r>
        <w:rPr>
          <w:color w:val="231F20"/>
          <w:spacing w:val="-5"/>
          <w:w w:val="105"/>
        </w:rPr>
        <w:t> </w:t>
      </w:r>
      <w:r>
        <w:rPr>
          <w:color w:val="231F20"/>
          <w:w w:val="105"/>
        </w:rPr>
        <w:t>personas que se encuentran en el mismo, ninguno las acepte.</w:t>
      </w:r>
    </w:p>
    <w:p>
      <w:pPr>
        <w:pStyle w:val="BodyText"/>
        <w:spacing w:line="280" w:lineRule="auto" w:before="163"/>
        <w:ind w:left="708" w:right="1272"/>
        <w:jc w:val="both"/>
      </w:pPr>
      <w:r>
        <w:rPr>
          <w:color w:val="231F20"/>
          <w:w w:val="105"/>
        </w:rPr>
        <w:t>Para</w:t>
      </w:r>
      <w:r>
        <w:rPr>
          <w:color w:val="231F20"/>
          <w:w w:val="105"/>
        </w:rPr>
        <w:t> garantizar</w:t>
      </w:r>
      <w:r>
        <w:rPr>
          <w:color w:val="231F20"/>
          <w:w w:val="105"/>
        </w:rPr>
        <w:t> el</w:t>
      </w:r>
      <w:r>
        <w:rPr>
          <w:color w:val="231F20"/>
          <w:w w:val="105"/>
        </w:rPr>
        <w:t> servicio</w:t>
      </w:r>
      <w:r>
        <w:rPr>
          <w:color w:val="231F20"/>
          <w:w w:val="105"/>
        </w:rPr>
        <w:t> público</w:t>
      </w:r>
      <w:r>
        <w:rPr>
          <w:color w:val="231F20"/>
          <w:w w:val="105"/>
        </w:rPr>
        <w:t> educativo,</w:t>
      </w:r>
      <w:r>
        <w:rPr>
          <w:color w:val="231F20"/>
          <w:w w:val="105"/>
        </w:rPr>
        <w:t> las</w:t>
      </w:r>
      <w:r>
        <w:rPr>
          <w:color w:val="231F20"/>
          <w:w w:val="105"/>
        </w:rPr>
        <w:t> autoridades</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w:t>
      </w:r>
      <w:r>
        <w:rPr>
          <w:color w:val="231F20"/>
          <w:w w:val="105"/>
        </w:rPr>
        <w:t>los organismos</w:t>
      </w:r>
      <w:r>
        <w:rPr>
          <w:color w:val="231F20"/>
          <w:spacing w:val="-15"/>
          <w:w w:val="105"/>
        </w:rPr>
        <w:t> </w:t>
      </w:r>
      <w:r>
        <w:rPr>
          <w:color w:val="231F20"/>
          <w:w w:val="105"/>
        </w:rPr>
        <w:t>descentralizados,</w:t>
      </w:r>
      <w:r>
        <w:rPr>
          <w:color w:val="231F20"/>
          <w:spacing w:val="-15"/>
          <w:w w:val="105"/>
        </w:rPr>
        <w:t> </w:t>
      </w:r>
      <w:r>
        <w:rPr>
          <w:color w:val="231F20"/>
          <w:w w:val="105"/>
        </w:rPr>
        <w:t>una</w:t>
      </w:r>
      <w:r>
        <w:rPr>
          <w:color w:val="231F20"/>
          <w:spacing w:val="-15"/>
          <w:w w:val="105"/>
        </w:rPr>
        <w:t> </w:t>
      </w:r>
      <w:r>
        <w:rPr>
          <w:color w:val="231F20"/>
          <w:w w:val="105"/>
        </w:rPr>
        <w:t>vez</w:t>
      </w:r>
      <w:r>
        <w:rPr>
          <w:color w:val="231F20"/>
          <w:spacing w:val="-15"/>
          <w:w w:val="105"/>
        </w:rPr>
        <w:t> </w:t>
      </w:r>
      <w:r>
        <w:rPr>
          <w:color w:val="231F20"/>
          <w:w w:val="105"/>
        </w:rPr>
        <w:t>que</w:t>
      </w:r>
      <w:r>
        <w:rPr>
          <w:color w:val="231F20"/>
          <w:spacing w:val="-15"/>
          <w:w w:val="105"/>
        </w:rPr>
        <w:t> </w:t>
      </w:r>
      <w:r>
        <w:rPr>
          <w:color w:val="231F20"/>
          <w:w w:val="105"/>
        </w:rPr>
        <w:t>hayan</w:t>
      </w:r>
      <w:r>
        <w:rPr>
          <w:color w:val="231F20"/>
          <w:spacing w:val="-15"/>
          <w:w w:val="105"/>
        </w:rPr>
        <w:t> </w:t>
      </w:r>
      <w:r>
        <w:rPr>
          <w:color w:val="231F20"/>
          <w:w w:val="105"/>
        </w:rPr>
        <w:t>agotado</w:t>
      </w:r>
      <w:r>
        <w:rPr>
          <w:color w:val="231F20"/>
          <w:spacing w:val="-15"/>
          <w:w w:val="105"/>
        </w:rPr>
        <w:t> </w:t>
      </w:r>
      <w:r>
        <w:rPr>
          <w:color w:val="231F20"/>
          <w:w w:val="105"/>
        </w:rPr>
        <w:t>su</w:t>
      </w:r>
      <w:r>
        <w:rPr>
          <w:color w:val="231F20"/>
          <w:spacing w:val="-15"/>
          <w:w w:val="105"/>
        </w:rPr>
        <w:t> </w:t>
      </w:r>
      <w:r>
        <w:rPr>
          <w:color w:val="231F20"/>
          <w:w w:val="105"/>
        </w:rPr>
        <w:t>listado</w:t>
      </w:r>
      <w:r>
        <w:rPr>
          <w:color w:val="231F20"/>
          <w:spacing w:val="-15"/>
          <w:w w:val="105"/>
        </w:rPr>
        <w:t> </w:t>
      </w:r>
      <w:r>
        <w:rPr>
          <w:color w:val="231F20"/>
          <w:w w:val="105"/>
        </w:rPr>
        <w:t>nominal</w:t>
      </w:r>
      <w:r>
        <w:rPr>
          <w:color w:val="231F20"/>
          <w:spacing w:val="-15"/>
          <w:w w:val="105"/>
        </w:rPr>
        <w:t> </w:t>
      </w:r>
      <w:r>
        <w:rPr>
          <w:color w:val="231F20"/>
          <w:w w:val="105"/>
        </w:rPr>
        <w:t>ordenado</w:t>
      </w:r>
      <w:r>
        <w:rPr>
          <w:color w:val="231F20"/>
          <w:spacing w:val="-15"/>
          <w:w w:val="105"/>
        </w:rPr>
        <w:t> </w:t>
      </w:r>
      <w:r>
        <w:rPr>
          <w:color w:val="231F20"/>
          <w:w w:val="105"/>
        </w:rPr>
        <w:t>de</w:t>
      </w:r>
      <w:r>
        <w:rPr>
          <w:color w:val="231F20"/>
          <w:spacing w:val="-15"/>
          <w:w w:val="105"/>
        </w:rPr>
        <w:t> </w:t>
      </w:r>
      <w:r>
        <w:rPr>
          <w:color w:val="231F20"/>
          <w:w w:val="105"/>
        </w:rPr>
        <w:t>resultados</w:t>
      </w:r>
      <w:r>
        <w:rPr>
          <w:color w:val="231F20"/>
          <w:spacing w:val="-15"/>
          <w:w w:val="105"/>
        </w:rPr>
        <w:t> </w:t>
      </w:r>
      <w:r>
        <w:rPr>
          <w:color w:val="231F20"/>
          <w:w w:val="105"/>
        </w:rPr>
        <w:t>o no</w:t>
      </w:r>
      <w:r>
        <w:rPr>
          <w:color w:val="231F20"/>
          <w:spacing w:val="-12"/>
          <w:w w:val="105"/>
        </w:rPr>
        <w:t> </w:t>
      </w:r>
      <w:r>
        <w:rPr>
          <w:color w:val="231F20"/>
          <w:w w:val="105"/>
        </w:rPr>
        <w:t>cuenten</w:t>
      </w:r>
      <w:r>
        <w:rPr>
          <w:color w:val="231F20"/>
          <w:spacing w:val="-12"/>
          <w:w w:val="105"/>
        </w:rPr>
        <w:t> </w:t>
      </w:r>
      <w:r>
        <w:rPr>
          <w:color w:val="231F20"/>
          <w:w w:val="105"/>
        </w:rPr>
        <w:t>con</w:t>
      </w:r>
      <w:r>
        <w:rPr>
          <w:color w:val="231F20"/>
          <w:spacing w:val="-12"/>
          <w:w w:val="105"/>
        </w:rPr>
        <w:t> </w:t>
      </w:r>
      <w:r>
        <w:rPr>
          <w:color w:val="231F20"/>
          <w:w w:val="105"/>
        </w:rPr>
        <w:t>este,</w:t>
      </w:r>
      <w:r>
        <w:rPr>
          <w:color w:val="231F20"/>
          <w:spacing w:val="-12"/>
          <w:w w:val="105"/>
        </w:rPr>
        <w:t> </w:t>
      </w:r>
      <w:r>
        <w:rPr>
          <w:color w:val="231F20"/>
          <w:w w:val="105"/>
        </w:rPr>
        <w:t>exista</w:t>
      </w:r>
      <w:r>
        <w:rPr>
          <w:color w:val="231F20"/>
          <w:spacing w:val="-12"/>
          <w:w w:val="105"/>
        </w:rPr>
        <w:t> </w:t>
      </w:r>
      <w:r>
        <w:rPr>
          <w:color w:val="231F20"/>
          <w:w w:val="105"/>
        </w:rPr>
        <w:t>la</w:t>
      </w:r>
      <w:r>
        <w:rPr>
          <w:color w:val="231F20"/>
          <w:spacing w:val="-12"/>
          <w:w w:val="105"/>
        </w:rPr>
        <w:t> </w:t>
      </w:r>
      <w:r>
        <w:rPr>
          <w:color w:val="231F20"/>
          <w:w w:val="105"/>
        </w:rPr>
        <w:t>necesidad</w:t>
      </w:r>
      <w:r>
        <w:rPr>
          <w:color w:val="231F20"/>
          <w:spacing w:val="-12"/>
          <w:w w:val="105"/>
        </w:rPr>
        <w:t> </w:t>
      </w:r>
      <w:r>
        <w:rPr>
          <w:color w:val="231F20"/>
          <w:w w:val="105"/>
        </w:rPr>
        <w:t>del</w:t>
      </w:r>
      <w:r>
        <w:rPr>
          <w:color w:val="231F20"/>
          <w:spacing w:val="-12"/>
          <w:w w:val="105"/>
        </w:rPr>
        <w:t> </w:t>
      </w:r>
      <w:r>
        <w:rPr>
          <w:color w:val="231F20"/>
          <w:w w:val="105"/>
        </w:rPr>
        <w:t>servicio</w:t>
      </w:r>
      <w:r>
        <w:rPr>
          <w:color w:val="231F20"/>
          <w:spacing w:val="-12"/>
          <w:w w:val="105"/>
        </w:rPr>
        <w:t> </w:t>
      </w:r>
      <w:r>
        <w:rPr>
          <w:color w:val="231F20"/>
          <w:w w:val="105"/>
        </w:rPr>
        <w:t>y</w:t>
      </w:r>
      <w:r>
        <w:rPr>
          <w:color w:val="231F20"/>
          <w:spacing w:val="-12"/>
          <w:w w:val="105"/>
        </w:rPr>
        <w:t> </w:t>
      </w:r>
      <w:r>
        <w:rPr>
          <w:color w:val="231F20"/>
          <w:w w:val="105"/>
        </w:rPr>
        <w:t>tengan</w:t>
      </w:r>
      <w:r>
        <w:rPr>
          <w:color w:val="231F20"/>
          <w:spacing w:val="-12"/>
          <w:w w:val="105"/>
        </w:rPr>
        <w:t> </w:t>
      </w:r>
      <w:r>
        <w:rPr>
          <w:color w:val="231F20"/>
          <w:w w:val="105"/>
        </w:rPr>
        <w:t>vacantes,</w:t>
      </w:r>
      <w:r>
        <w:rPr>
          <w:color w:val="231F20"/>
          <w:spacing w:val="-12"/>
          <w:w w:val="105"/>
        </w:rPr>
        <w:t> </w:t>
      </w:r>
      <w:r>
        <w:rPr>
          <w:color w:val="231F20"/>
          <w:w w:val="105"/>
        </w:rPr>
        <w:t>continuarán</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asignación de plazas a las personas participantes:</w:t>
      </w:r>
    </w:p>
    <w:p>
      <w:pPr>
        <w:pStyle w:val="ListParagraph"/>
        <w:numPr>
          <w:ilvl w:val="0"/>
          <w:numId w:val="35"/>
        </w:numPr>
        <w:tabs>
          <w:tab w:pos="1628" w:val="left" w:leader="none"/>
        </w:tabs>
        <w:spacing w:line="278" w:lineRule="auto" w:before="158" w:after="0"/>
        <w:ind w:left="1628" w:right="1273" w:hanging="560"/>
        <w:jc w:val="both"/>
        <w:rPr>
          <w:sz w:val="20"/>
        </w:rPr>
      </w:pPr>
      <w:r>
        <w:rPr>
          <w:color w:val="231F20"/>
          <w:sz w:val="20"/>
        </w:rPr>
        <w:t>De otro subsistema de la misma entidad federativa con el mayor puntaje final en el proceso de admisión en educación media superior, ciclo escolar 2026-2027 y que no se les haya asignado </w:t>
      </w:r>
      <w:r>
        <w:rPr>
          <w:color w:val="231F20"/>
          <w:w w:val="105"/>
          <w:sz w:val="20"/>
        </w:rPr>
        <w:t>una</w:t>
      </w:r>
      <w:r>
        <w:rPr>
          <w:color w:val="231F20"/>
          <w:spacing w:val="-6"/>
          <w:w w:val="105"/>
          <w:sz w:val="20"/>
        </w:rPr>
        <w:t> </w:t>
      </w:r>
      <w:r>
        <w:rPr>
          <w:color w:val="231F20"/>
          <w:w w:val="105"/>
          <w:sz w:val="20"/>
        </w:rPr>
        <w:t>plaza.</w:t>
      </w:r>
      <w:r>
        <w:rPr>
          <w:color w:val="231F20"/>
          <w:spacing w:val="-6"/>
          <w:w w:val="105"/>
          <w:sz w:val="20"/>
        </w:rPr>
        <w:t> </w:t>
      </w:r>
      <w:r>
        <w:rPr>
          <w:color w:val="231F20"/>
          <w:w w:val="105"/>
          <w:sz w:val="20"/>
        </w:rPr>
        <w:t>En</w:t>
      </w:r>
      <w:r>
        <w:rPr>
          <w:color w:val="231F20"/>
          <w:spacing w:val="-6"/>
          <w:w w:val="105"/>
          <w:sz w:val="20"/>
        </w:rPr>
        <w:t> </w:t>
      </w:r>
      <w:r>
        <w:rPr>
          <w:color w:val="231F20"/>
          <w:w w:val="105"/>
          <w:sz w:val="20"/>
        </w:rPr>
        <w:t>este</w:t>
      </w:r>
      <w:r>
        <w:rPr>
          <w:color w:val="231F20"/>
          <w:spacing w:val="-6"/>
          <w:w w:val="105"/>
          <w:sz w:val="20"/>
        </w:rPr>
        <w:t> </w:t>
      </w:r>
      <w:r>
        <w:rPr>
          <w:color w:val="231F20"/>
          <w:w w:val="105"/>
          <w:sz w:val="20"/>
        </w:rPr>
        <w:t>supuesto,</w:t>
      </w:r>
      <w:r>
        <w:rPr>
          <w:color w:val="231F20"/>
          <w:spacing w:val="-6"/>
          <w:w w:val="105"/>
          <w:sz w:val="20"/>
        </w:rPr>
        <w:t> </w:t>
      </w:r>
      <w:r>
        <w:rPr>
          <w:color w:val="231F20"/>
          <w:w w:val="105"/>
          <w:sz w:val="20"/>
        </w:rPr>
        <w:t>las</w:t>
      </w:r>
      <w:r>
        <w:rPr>
          <w:color w:val="231F20"/>
          <w:spacing w:val="-6"/>
          <w:w w:val="105"/>
          <w:sz w:val="20"/>
        </w:rPr>
        <w:t> </w:t>
      </w:r>
      <w:r>
        <w:rPr>
          <w:color w:val="231F20"/>
          <w:w w:val="105"/>
          <w:sz w:val="20"/>
        </w:rPr>
        <w:t>autoridades</w:t>
      </w:r>
      <w:r>
        <w:rPr>
          <w:color w:val="231F20"/>
          <w:spacing w:val="-6"/>
          <w:w w:val="105"/>
          <w:sz w:val="20"/>
        </w:rPr>
        <w:t> </w:t>
      </w:r>
      <w:r>
        <w:rPr>
          <w:color w:val="231F20"/>
          <w:w w:val="105"/>
          <w:sz w:val="20"/>
        </w:rPr>
        <w:t>de</w:t>
      </w:r>
      <w:r>
        <w:rPr>
          <w:color w:val="231F20"/>
          <w:spacing w:val="-6"/>
          <w:w w:val="105"/>
          <w:sz w:val="20"/>
        </w:rPr>
        <w:t> </w:t>
      </w:r>
      <w:r>
        <w:rPr>
          <w:color w:val="231F20"/>
          <w:w w:val="105"/>
          <w:sz w:val="20"/>
        </w:rPr>
        <w:t>educación</w:t>
      </w:r>
      <w:r>
        <w:rPr>
          <w:color w:val="231F20"/>
          <w:spacing w:val="-6"/>
          <w:w w:val="105"/>
          <w:sz w:val="20"/>
        </w:rPr>
        <w:t> </w:t>
      </w:r>
      <w:r>
        <w:rPr>
          <w:color w:val="231F20"/>
          <w:w w:val="105"/>
          <w:sz w:val="20"/>
        </w:rPr>
        <w:t>media</w:t>
      </w:r>
      <w:r>
        <w:rPr>
          <w:color w:val="231F20"/>
          <w:spacing w:val="-6"/>
          <w:w w:val="105"/>
          <w:sz w:val="20"/>
        </w:rPr>
        <w:t> </w:t>
      </w:r>
      <w:r>
        <w:rPr>
          <w:color w:val="231F20"/>
          <w:w w:val="105"/>
          <w:sz w:val="20"/>
        </w:rPr>
        <w:t>superior</w:t>
      </w:r>
      <w:r>
        <w:rPr>
          <w:color w:val="231F20"/>
          <w:spacing w:val="-6"/>
          <w:w w:val="105"/>
          <w:sz w:val="20"/>
        </w:rPr>
        <w:t> </w:t>
      </w:r>
      <w:r>
        <w:rPr>
          <w:color w:val="231F20"/>
          <w:w w:val="105"/>
          <w:sz w:val="20"/>
        </w:rPr>
        <w:t>y</w:t>
      </w:r>
      <w:r>
        <w:rPr>
          <w:color w:val="231F20"/>
          <w:spacing w:val="-6"/>
          <w:w w:val="105"/>
          <w:sz w:val="20"/>
        </w:rPr>
        <w:t> </w:t>
      </w:r>
      <w:r>
        <w:rPr>
          <w:color w:val="231F20"/>
          <w:w w:val="105"/>
          <w:sz w:val="20"/>
        </w:rPr>
        <w:t>los</w:t>
      </w:r>
      <w:r>
        <w:rPr>
          <w:color w:val="231F20"/>
          <w:spacing w:val="-6"/>
          <w:w w:val="105"/>
          <w:sz w:val="20"/>
        </w:rPr>
        <w:t> </w:t>
      </w:r>
      <w:r>
        <w:rPr>
          <w:color w:val="231F20"/>
          <w:w w:val="105"/>
          <w:sz w:val="20"/>
        </w:rPr>
        <w:t>organismos descentralizados deberán coordinarse para cubrir las necesidades del servicio educativo.</w:t>
      </w:r>
    </w:p>
    <w:p>
      <w:pPr>
        <w:pStyle w:val="BodyText"/>
        <w:spacing w:line="278" w:lineRule="auto" w:before="160"/>
        <w:ind w:left="1628" w:right="1274"/>
        <w:jc w:val="both"/>
      </w:pPr>
      <w:r>
        <w:rPr>
          <w:color w:val="231F20"/>
          <w:w w:val="105"/>
        </w:rPr>
        <w:t>De</w:t>
      </w:r>
      <w:r>
        <w:rPr>
          <w:color w:val="231F20"/>
          <w:spacing w:val="-6"/>
          <w:w w:val="105"/>
        </w:rPr>
        <w:t> </w:t>
      </w:r>
      <w:r>
        <w:rPr>
          <w:color w:val="231F20"/>
          <w:w w:val="105"/>
        </w:rPr>
        <w:t>ser</w:t>
      </w:r>
      <w:r>
        <w:rPr>
          <w:color w:val="231F20"/>
          <w:spacing w:val="-6"/>
          <w:w w:val="105"/>
        </w:rPr>
        <w:t> </w:t>
      </w:r>
      <w:r>
        <w:rPr>
          <w:color w:val="231F20"/>
          <w:w w:val="105"/>
        </w:rPr>
        <w:t>el</w:t>
      </w:r>
      <w:r>
        <w:rPr>
          <w:color w:val="231F20"/>
          <w:spacing w:val="-6"/>
          <w:w w:val="105"/>
        </w:rPr>
        <w:t> </w:t>
      </w:r>
      <w:r>
        <w:rPr>
          <w:color w:val="231F20"/>
          <w:w w:val="105"/>
        </w:rPr>
        <w:t>caso,</w:t>
      </w:r>
      <w:r>
        <w:rPr>
          <w:color w:val="231F20"/>
          <w:spacing w:val="-6"/>
          <w:w w:val="105"/>
        </w:rPr>
        <w:t> </w:t>
      </w:r>
      <w:r>
        <w:rPr>
          <w:color w:val="231F20"/>
          <w:w w:val="105"/>
        </w:rPr>
        <w:t>deberán</w:t>
      </w:r>
      <w:r>
        <w:rPr>
          <w:color w:val="231F20"/>
          <w:spacing w:val="-6"/>
          <w:w w:val="105"/>
        </w:rPr>
        <w:t> </w:t>
      </w:r>
      <w:r>
        <w:rPr>
          <w:color w:val="231F20"/>
          <w:w w:val="105"/>
        </w:rPr>
        <w:t>solicitar</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Unidad</w:t>
      </w:r>
      <w:r>
        <w:rPr>
          <w:color w:val="231F20"/>
          <w:spacing w:val="-6"/>
          <w:w w:val="105"/>
        </w:rPr>
        <w:t> </w:t>
      </w:r>
      <w:r>
        <w:rPr>
          <w:color w:val="231F20"/>
          <w:w w:val="105"/>
        </w:rPr>
        <w:t>del</w:t>
      </w:r>
      <w:r>
        <w:rPr>
          <w:color w:val="231F20"/>
          <w:spacing w:val="-6"/>
          <w:w w:val="105"/>
        </w:rPr>
        <w:t> </w:t>
      </w:r>
      <w:r>
        <w:rPr>
          <w:color w:val="231F20"/>
          <w:w w:val="105"/>
        </w:rPr>
        <w:t>Sistema</w:t>
      </w:r>
      <w:r>
        <w:rPr>
          <w:color w:val="231F20"/>
          <w:spacing w:val="-6"/>
          <w:w w:val="105"/>
        </w:rPr>
        <w:t> </w:t>
      </w:r>
      <w:r>
        <w:rPr>
          <w:color w:val="231F20"/>
          <w:w w:val="105"/>
        </w:rPr>
        <w:t>la</w:t>
      </w:r>
      <w:r>
        <w:rPr>
          <w:color w:val="231F20"/>
          <w:spacing w:val="-6"/>
          <w:w w:val="105"/>
        </w:rPr>
        <w:t> </w:t>
      </w:r>
      <w:r>
        <w:rPr>
          <w:color w:val="231F20"/>
          <w:w w:val="105"/>
        </w:rPr>
        <w:t>actualización</w:t>
      </w:r>
      <w:r>
        <w:rPr>
          <w:color w:val="231F20"/>
          <w:spacing w:val="-6"/>
          <w:w w:val="105"/>
        </w:rPr>
        <w:t> </w:t>
      </w:r>
      <w:r>
        <w:rPr>
          <w:color w:val="231F20"/>
          <w:w w:val="105"/>
        </w:rPr>
        <w:t>del</w:t>
      </w:r>
      <w:r>
        <w:rPr>
          <w:color w:val="231F20"/>
          <w:spacing w:val="-6"/>
          <w:w w:val="105"/>
        </w:rPr>
        <w:t> </w:t>
      </w:r>
      <w:r>
        <w:rPr>
          <w:color w:val="231F20"/>
          <w:w w:val="105"/>
        </w:rPr>
        <w:t>listado</w:t>
      </w:r>
      <w:r>
        <w:rPr>
          <w:color w:val="231F20"/>
          <w:spacing w:val="-6"/>
          <w:w w:val="105"/>
        </w:rPr>
        <w:t> </w:t>
      </w:r>
      <w:r>
        <w:rPr>
          <w:color w:val="231F20"/>
          <w:w w:val="105"/>
        </w:rPr>
        <w:t>nominal ordenado</w:t>
      </w:r>
      <w:r>
        <w:rPr>
          <w:color w:val="231F20"/>
          <w:spacing w:val="-5"/>
          <w:w w:val="105"/>
        </w:rPr>
        <w:t> </w:t>
      </w:r>
      <w:r>
        <w:rPr>
          <w:color w:val="231F20"/>
          <w:w w:val="105"/>
        </w:rPr>
        <w:t>de</w:t>
      </w:r>
      <w:r>
        <w:rPr>
          <w:color w:val="231F20"/>
          <w:spacing w:val="-5"/>
          <w:w w:val="105"/>
        </w:rPr>
        <w:t> </w:t>
      </w:r>
      <w:r>
        <w:rPr>
          <w:color w:val="231F20"/>
          <w:w w:val="105"/>
        </w:rPr>
        <w:t>resultados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Sistema</w:t>
      </w:r>
      <w:r>
        <w:rPr>
          <w:color w:val="231F20"/>
          <w:spacing w:val="-5"/>
          <w:w w:val="105"/>
        </w:rPr>
        <w:t> </w:t>
      </w:r>
      <w:r>
        <w:rPr>
          <w:color w:val="231F20"/>
          <w:w w:val="105"/>
        </w:rPr>
        <w:t>Abierto</w:t>
      </w:r>
      <w:r>
        <w:rPr>
          <w:color w:val="231F20"/>
          <w:spacing w:val="-5"/>
          <w:w w:val="105"/>
        </w:rPr>
        <w:t> </w:t>
      </w:r>
      <w:r>
        <w:rPr>
          <w:color w:val="231F20"/>
          <w:w w:val="105"/>
        </w:rPr>
        <w:t>y</w:t>
      </w:r>
      <w:r>
        <w:rPr>
          <w:color w:val="231F20"/>
          <w:spacing w:val="-5"/>
          <w:w w:val="105"/>
        </w:rPr>
        <w:t> </w:t>
      </w:r>
      <w:r>
        <w:rPr>
          <w:color w:val="231F20"/>
          <w:w w:val="105"/>
        </w:rPr>
        <w:t>Transparente</w:t>
      </w:r>
      <w:r>
        <w:rPr>
          <w:color w:val="231F20"/>
          <w:spacing w:val="-5"/>
          <w:w w:val="105"/>
        </w:rPr>
        <w:t> </w:t>
      </w:r>
      <w:r>
        <w:rPr>
          <w:color w:val="231F20"/>
          <w:w w:val="105"/>
        </w:rPr>
        <w:t>de</w:t>
      </w:r>
      <w:r>
        <w:rPr>
          <w:color w:val="231F20"/>
          <w:spacing w:val="-5"/>
          <w:w w:val="105"/>
        </w:rPr>
        <w:t> </w:t>
      </w:r>
      <w:r>
        <w:rPr>
          <w:color w:val="231F20"/>
          <w:w w:val="105"/>
        </w:rPr>
        <w:t>Asignación</w:t>
      </w:r>
      <w:r>
        <w:rPr>
          <w:color w:val="231F20"/>
          <w:spacing w:val="-5"/>
          <w:w w:val="105"/>
        </w:rPr>
        <w:t> </w:t>
      </w:r>
      <w:r>
        <w:rPr>
          <w:color w:val="231F20"/>
          <w:w w:val="105"/>
        </w:rPr>
        <w:t>de</w:t>
      </w:r>
      <w:r>
        <w:rPr>
          <w:color w:val="231F20"/>
          <w:spacing w:val="-5"/>
          <w:w w:val="105"/>
        </w:rPr>
        <w:t> </w:t>
      </w:r>
      <w:r>
        <w:rPr>
          <w:color w:val="231F20"/>
          <w:w w:val="105"/>
        </w:rPr>
        <w:t>Plazas.</w:t>
      </w:r>
    </w:p>
    <w:p>
      <w:pPr>
        <w:pStyle w:val="BodyText"/>
        <w:spacing w:line="278" w:lineRule="auto" w:before="160"/>
        <w:ind w:left="1628" w:right="1272"/>
        <w:jc w:val="both"/>
      </w:pPr>
      <w:r>
        <w:rPr>
          <w:color w:val="231F20"/>
          <w:w w:val="105"/>
        </w:rPr>
        <w:t>La</w:t>
      </w:r>
      <w:r>
        <w:rPr>
          <w:color w:val="231F20"/>
          <w:w w:val="105"/>
        </w:rPr>
        <w:t> participación</w:t>
      </w:r>
      <w:r>
        <w:rPr>
          <w:color w:val="231F20"/>
          <w:w w:val="105"/>
        </w:rPr>
        <w:t> de</w:t>
      </w:r>
      <w:r>
        <w:rPr>
          <w:color w:val="231F20"/>
          <w:w w:val="105"/>
        </w:rPr>
        <w:t> las</w:t>
      </w:r>
      <w:r>
        <w:rPr>
          <w:color w:val="231F20"/>
          <w:w w:val="105"/>
        </w:rPr>
        <w:t> personas</w:t>
      </w:r>
      <w:r>
        <w:rPr>
          <w:color w:val="231F20"/>
          <w:w w:val="105"/>
        </w:rPr>
        <w:t> en</w:t>
      </w:r>
      <w:r>
        <w:rPr>
          <w:color w:val="231F20"/>
          <w:w w:val="105"/>
        </w:rPr>
        <w:t> el</w:t>
      </w:r>
      <w:r>
        <w:rPr>
          <w:color w:val="231F20"/>
          <w:w w:val="105"/>
        </w:rPr>
        <w:t> mecanismo</w:t>
      </w:r>
      <w:r>
        <w:rPr>
          <w:color w:val="231F20"/>
          <w:w w:val="105"/>
        </w:rPr>
        <w:t> previsto</w:t>
      </w:r>
      <w:r>
        <w:rPr>
          <w:color w:val="231F20"/>
          <w:w w:val="105"/>
        </w:rPr>
        <w:t> en</w:t>
      </w:r>
      <w:r>
        <w:rPr>
          <w:color w:val="231F20"/>
          <w:w w:val="105"/>
        </w:rPr>
        <w:t> la</w:t>
      </w:r>
      <w:r>
        <w:rPr>
          <w:color w:val="231F20"/>
          <w:w w:val="105"/>
        </w:rPr>
        <w:t> presente</w:t>
      </w:r>
      <w:r>
        <w:rPr>
          <w:color w:val="231F20"/>
          <w:w w:val="105"/>
        </w:rPr>
        <w:t> fracción</w:t>
      </w:r>
      <w:r>
        <w:rPr>
          <w:color w:val="231F20"/>
          <w:w w:val="105"/>
        </w:rPr>
        <w:t> </w:t>
      </w:r>
      <w:r>
        <w:rPr>
          <w:color w:val="231F20"/>
          <w:w w:val="105"/>
        </w:rPr>
        <w:t>será </w:t>
      </w:r>
      <w:r>
        <w:rPr>
          <w:color w:val="231F20"/>
        </w:rPr>
        <w:t>voluntaria y se reconocerán íntegramente los resultados obtenidos en el proceso de admisión. </w:t>
      </w:r>
      <w:r>
        <w:rPr>
          <w:color w:val="231F20"/>
          <w:w w:val="105"/>
        </w:rPr>
        <w:t>Si la autoridad de educación media superior o el organismo descentralizado de destino le asigna</w:t>
      </w:r>
      <w:r>
        <w:rPr>
          <w:color w:val="231F20"/>
          <w:spacing w:val="-5"/>
          <w:w w:val="105"/>
        </w:rPr>
        <w:t> </w:t>
      </w:r>
      <w:r>
        <w:rPr>
          <w:color w:val="231F20"/>
          <w:w w:val="105"/>
        </w:rPr>
        <w:t>una</w:t>
      </w:r>
      <w:r>
        <w:rPr>
          <w:color w:val="231F20"/>
          <w:spacing w:val="-5"/>
          <w:w w:val="105"/>
        </w:rPr>
        <w:t> </w:t>
      </w:r>
      <w:r>
        <w:rPr>
          <w:color w:val="231F20"/>
          <w:w w:val="105"/>
        </w:rPr>
        <w:t>plaza</w:t>
      </w:r>
      <w:r>
        <w:rPr>
          <w:color w:val="231F20"/>
          <w:spacing w:val="-5"/>
          <w:w w:val="105"/>
        </w:rPr>
        <w:t> </w:t>
      </w:r>
      <w:r>
        <w:rPr>
          <w:color w:val="231F20"/>
          <w:w w:val="105"/>
        </w:rPr>
        <w:t>vacante</w:t>
      </w:r>
      <w:r>
        <w:rPr>
          <w:color w:val="231F20"/>
          <w:spacing w:val="-5"/>
          <w:w w:val="105"/>
        </w:rPr>
        <w:t> </w:t>
      </w:r>
      <w:r>
        <w:rPr>
          <w:color w:val="231F20"/>
          <w:w w:val="105"/>
        </w:rPr>
        <w:t>definitiva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persona</w:t>
      </w:r>
      <w:r>
        <w:rPr>
          <w:color w:val="231F20"/>
          <w:spacing w:val="-5"/>
          <w:w w:val="105"/>
        </w:rPr>
        <w:t> </w:t>
      </w:r>
      <w:r>
        <w:rPr>
          <w:color w:val="231F20"/>
          <w:w w:val="105"/>
        </w:rPr>
        <w:t>reubicada,</w:t>
      </w:r>
      <w:r>
        <w:rPr>
          <w:color w:val="231F20"/>
          <w:spacing w:val="-5"/>
          <w:w w:val="105"/>
        </w:rPr>
        <w:t> </w:t>
      </w:r>
      <w:r>
        <w:rPr>
          <w:color w:val="231F20"/>
          <w:w w:val="105"/>
        </w:rPr>
        <w:t>se</w:t>
      </w:r>
      <w:r>
        <w:rPr>
          <w:color w:val="231F20"/>
          <w:spacing w:val="-5"/>
          <w:w w:val="105"/>
        </w:rPr>
        <w:t> </w:t>
      </w:r>
      <w:r>
        <w:rPr>
          <w:color w:val="231F20"/>
          <w:w w:val="105"/>
        </w:rPr>
        <w:t>le</w:t>
      </w:r>
      <w:r>
        <w:rPr>
          <w:color w:val="231F20"/>
          <w:spacing w:val="-5"/>
          <w:w w:val="105"/>
        </w:rPr>
        <w:t> </w:t>
      </w:r>
      <w:r>
        <w:rPr>
          <w:color w:val="231F20"/>
          <w:w w:val="105"/>
        </w:rPr>
        <w:t>otorgará</w:t>
      </w:r>
      <w:r>
        <w:rPr>
          <w:color w:val="231F20"/>
          <w:spacing w:val="-5"/>
          <w:w w:val="105"/>
        </w:rPr>
        <w:t> </w:t>
      </w:r>
      <w:r>
        <w:rPr>
          <w:color w:val="231F20"/>
          <w:w w:val="105"/>
        </w:rPr>
        <w:t>el</w:t>
      </w:r>
      <w:r>
        <w:rPr>
          <w:color w:val="231F20"/>
          <w:spacing w:val="-5"/>
          <w:w w:val="105"/>
        </w:rPr>
        <w:t> </w:t>
      </w:r>
      <w:r>
        <w:rPr>
          <w:color w:val="231F20"/>
          <w:w w:val="105"/>
        </w:rPr>
        <w:t>nombramiento definitivo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seis</w:t>
      </w:r>
      <w:r>
        <w:rPr>
          <w:color w:val="231F20"/>
          <w:spacing w:val="-6"/>
          <w:w w:val="105"/>
        </w:rPr>
        <w:t> </w:t>
      </w:r>
      <w:r>
        <w:rPr>
          <w:color w:val="231F20"/>
          <w:w w:val="105"/>
        </w:rPr>
        <w:t>meses</w:t>
      </w:r>
      <w:r>
        <w:rPr>
          <w:color w:val="231F20"/>
          <w:spacing w:val="-6"/>
          <w:w w:val="105"/>
        </w:rPr>
        <w:t> </w:t>
      </w:r>
      <w:r>
        <w:rPr>
          <w:color w:val="231F20"/>
          <w:w w:val="105"/>
        </w:rPr>
        <w:t>un</w:t>
      </w:r>
      <w:r>
        <w:rPr>
          <w:color w:val="231F20"/>
          <w:spacing w:val="-6"/>
          <w:w w:val="105"/>
        </w:rPr>
        <w:t> </w:t>
      </w:r>
      <w:r>
        <w:rPr>
          <w:color w:val="231F20"/>
          <w:w w:val="105"/>
        </w:rPr>
        <w:t>día,</w:t>
      </w:r>
      <w:r>
        <w:rPr>
          <w:color w:val="231F20"/>
          <w:spacing w:val="-6"/>
          <w:w w:val="105"/>
        </w:rPr>
        <w:t> </w:t>
      </w:r>
      <w:r>
        <w:rPr>
          <w:color w:val="231F20"/>
          <w:w w:val="105"/>
        </w:rPr>
        <w:t>sin</w:t>
      </w:r>
      <w:r>
        <w:rPr>
          <w:color w:val="231F20"/>
          <w:spacing w:val="-6"/>
          <w:w w:val="105"/>
        </w:rPr>
        <w:t> </w:t>
      </w:r>
      <w:r>
        <w:rPr>
          <w:color w:val="231F20"/>
          <w:w w:val="105"/>
        </w:rPr>
        <w:t>nota</w:t>
      </w:r>
      <w:r>
        <w:rPr>
          <w:color w:val="231F20"/>
          <w:spacing w:val="-6"/>
          <w:w w:val="105"/>
        </w:rPr>
        <w:t> </w:t>
      </w:r>
      <w:r>
        <w:rPr>
          <w:color w:val="231F20"/>
          <w:w w:val="105"/>
        </w:rPr>
        <w:t>desfavorable</w:t>
      </w:r>
      <w:r>
        <w:rPr>
          <w:color w:val="231F20"/>
          <w:spacing w:val="-6"/>
          <w:w w:val="105"/>
        </w:rPr>
        <w:t> </w:t>
      </w:r>
      <w:r>
        <w:rPr>
          <w:color w:val="231F20"/>
          <w:w w:val="105"/>
        </w:rPr>
        <w:t>en</w:t>
      </w:r>
      <w:r>
        <w:rPr>
          <w:color w:val="231F20"/>
          <w:spacing w:val="-6"/>
          <w:w w:val="105"/>
        </w:rPr>
        <w:t> </w:t>
      </w:r>
      <w:r>
        <w:rPr>
          <w:color w:val="231F20"/>
          <w:w w:val="105"/>
        </w:rPr>
        <w:t>su</w:t>
      </w:r>
      <w:r>
        <w:rPr>
          <w:color w:val="231F20"/>
          <w:spacing w:val="-6"/>
          <w:w w:val="105"/>
        </w:rPr>
        <w:t> </w:t>
      </w:r>
      <w:r>
        <w:rPr>
          <w:color w:val="231F20"/>
          <w:w w:val="105"/>
        </w:rPr>
        <w:t>expediente,</w:t>
      </w:r>
      <w:r>
        <w:rPr>
          <w:color w:val="231F20"/>
          <w:spacing w:val="-6"/>
          <w:w w:val="105"/>
        </w:rPr>
        <w:t> </w:t>
      </w:r>
      <w:r>
        <w:rPr>
          <w:color w:val="231F20"/>
          <w:w w:val="105"/>
        </w:rPr>
        <w:t>o</w:t>
      </w:r>
    </w:p>
    <w:p>
      <w:pPr>
        <w:pStyle w:val="ListParagraph"/>
        <w:numPr>
          <w:ilvl w:val="0"/>
          <w:numId w:val="35"/>
        </w:numPr>
        <w:tabs>
          <w:tab w:pos="1628" w:val="left" w:leader="none"/>
        </w:tabs>
        <w:spacing w:line="278" w:lineRule="auto" w:before="160" w:after="0"/>
        <w:ind w:left="1628" w:right="1273" w:hanging="560"/>
        <w:jc w:val="both"/>
        <w:rPr>
          <w:sz w:val="20"/>
        </w:rPr>
      </w:pPr>
      <w:r>
        <w:rPr>
          <w:sz w:val="20"/>
        </w:rPr>
        <mc:AlternateContent>
          <mc:Choice Requires="wps">
            <w:drawing>
              <wp:anchor distT="0" distB="0" distL="0" distR="0" allowOverlap="1" layoutInCell="1" locked="0" behindDoc="0" simplePos="0" relativeHeight="15777280">
                <wp:simplePos x="0" y="0"/>
                <wp:positionH relativeFrom="page">
                  <wp:posOffset>7188724</wp:posOffset>
                </wp:positionH>
                <wp:positionV relativeFrom="paragraph">
                  <wp:posOffset>500739</wp:posOffset>
                </wp:positionV>
                <wp:extent cx="193675" cy="230441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93675" cy="2304415"/>
                          <a:chExt cx="193675" cy="2304415"/>
                        </a:xfrm>
                      </wpg:grpSpPr>
                      <wps:wsp>
                        <wps:cNvPr id="466" name="Graphic 46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67" name="Graphic 46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68" name="Graphic 46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9.42828pt;width:15.25pt;height:181.45pt;mso-position-horizontal-relative:page;mso-position-vertical-relative:paragraph;z-index:15777280" id="docshapegroup340" coordorigin="11321,789" coordsize="305,3629">
                <v:shape style="position:absolute;left:11323;top:788;width:303;height:2956" id="docshape341" coordorigin="11323,789" coordsize="303,2956" path="m11626,789l11323,1082,11323,3624,11333,3671,11359,3709,11397,3734,11443,3744,11506,3744,11552,3734,11590,3709,11616,3671,11626,3624,11626,789xe" filled="true" fillcolor="#e6e7e8" stroked="false">
                  <v:path arrowok="t"/>
                  <v:fill type="solid"/>
                </v:shape>
                <v:shape style="position:absolute;left:11323;top:961;width:303;height:2925" id="docshape342" coordorigin="11323,961" coordsize="303,2925" path="m11626,961l11323,1272,11323,3766,11333,3812,11359,3850,11397,3876,11443,3886,11506,3886,11552,3876,11590,3850,11616,3812,11626,3766,11626,961xe" filled="true" fillcolor="#bcbec0" stroked="false">
                  <v:path arrowok="t"/>
                  <v:fill type="solid"/>
                </v:shape>
                <v:shape style="position:absolute;left:11320;top:1149;width:305;height:3268" id="docshape343" coordorigin="11321,1150" coordsize="305,3268" path="m11626,1150l11321,1457,11321,4417,11626,4417,11626,1150xe" filled="true" fillcolor="#a7802d" stroked="false">
                  <v:path arrowok="t"/>
                  <v:fill type="solid"/>
                </v:shape>
                <w10:wrap type="none"/>
              </v:group>
            </w:pict>
          </mc:Fallback>
        </mc:AlternateContent>
      </w:r>
      <w:r>
        <w:rPr>
          <w:color w:val="231F20"/>
          <w:w w:val="105"/>
          <w:sz w:val="20"/>
        </w:rPr>
        <w:t>Al</w:t>
      </w:r>
      <w:r>
        <w:rPr>
          <w:color w:val="231F20"/>
          <w:spacing w:val="-11"/>
          <w:w w:val="105"/>
          <w:sz w:val="20"/>
        </w:rPr>
        <w:t> </w:t>
      </w:r>
      <w:r>
        <w:rPr>
          <w:color w:val="231F20"/>
          <w:w w:val="105"/>
          <w:sz w:val="20"/>
        </w:rPr>
        <w:t>personal</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cumpla</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perfil</w:t>
      </w:r>
      <w:r>
        <w:rPr>
          <w:color w:val="231F20"/>
          <w:spacing w:val="-11"/>
          <w:w w:val="105"/>
          <w:sz w:val="20"/>
        </w:rPr>
        <w:t> </w:t>
      </w:r>
      <w:r>
        <w:rPr>
          <w:color w:val="231F20"/>
          <w:w w:val="105"/>
          <w:sz w:val="20"/>
        </w:rPr>
        <w:t>profesional</w:t>
      </w:r>
      <w:r>
        <w:rPr>
          <w:color w:val="231F20"/>
          <w:spacing w:val="-11"/>
          <w:w w:val="105"/>
          <w:sz w:val="20"/>
        </w:rPr>
        <w:t> </w:t>
      </w:r>
      <w:r>
        <w:rPr>
          <w:color w:val="231F20"/>
          <w:w w:val="105"/>
          <w:sz w:val="20"/>
        </w:rPr>
        <w:t>requerido</w:t>
      </w:r>
      <w:r>
        <w:rPr>
          <w:color w:val="231F20"/>
          <w:spacing w:val="-11"/>
          <w:w w:val="105"/>
          <w:sz w:val="20"/>
        </w:rPr>
        <w:t> </w:t>
      </w:r>
      <w:r>
        <w:rPr>
          <w:color w:val="231F20"/>
          <w:w w:val="105"/>
          <w:sz w:val="20"/>
        </w:rPr>
        <w:t>para</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componente</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formación </w:t>
      </w:r>
      <w:r>
        <w:rPr>
          <w:color w:val="231F20"/>
          <w:sz w:val="20"/>
        </w:rPr>
        <w:t>de conformidad con el Marco Curricular Común de la Educación Media Superior, se le otorgará </w:t>
      </w:r>
      <w:r>
        <w:rPr>
          <w:color w:val="231F20"/>
          <w:w w:val="105"/>
          <w:sz w:val="20"/>
        </w:rPr>
        <w:t>un</w:t>
      </w:r>
      <w:r>
        <w:rPr>
          <w:color w:val="231F20"/>
          <w:spacing w:val="-3"/>
          <w:w w:val="105"/>
          <w:sz w:val="20"/>
        </w:rPr>
        <w:t> </w:t>
      </w:r>
      <w:r>
        <w:rPr>
          <w:color w:val="231F20"/>
          <w:w w:val="105"/>
          <w:sz w:val="20"/>
        </w:rPr>
        <w:t>nombramiento</w:t>
      </w:r>
      <w:r>
        <w:rPr>
          <w:color w:val="231F20"/>
          <w:spacing w:val="-3"/>
          <w:w w:val="105"/>
          <w:sz w:val="20"/>
        </w:rPr>
        <w:t> </w:t>
      </w:r>
      <w:r>
        <w:rPr>
          <w:color w:val="231F20"/>
          <w:w w:val="105"/>
          <w:sz w:val="20"/>
        </w:rPr>
        <w:t>por</w:t>
      </w:r>
      <w:r>
        <w:rPr>
          <w:color w:val="231F20"/>
          <w:spacing w:val="-3"/>
          <w:w w:val="105"/>
          <w:sz w:val="20"/>
        </w:rPr>
        <w:t> </w:t>
      </w:r>
      <w:r>
        <w:rPr>
          <w:color w:val="231F20"/>
          <w:w w:val="105"/>
          <w:sz w:val="20"/>
        </w:rPr>
        <w:t>tiempo</w:t>
      </w:r>
      <w:r>
        <w:rPr>
          <w:color w:val="231F20"/>
          <w:spacing w:val="-3"/>
          <w:w w:val="105"/>
          <w:sz w:val="20"/>
        </w:rPr>
        <w:t> </w:t>
      </w:r>
      <w:r>
        <w:rPr>
          <w:color w:val="231F20"/>
          <w:w w:val="105"/>
          <w:sz w:val="20"/>
        </w:rPr>
        <w:t>fijo</w:t>
      </w:r>
      <w:r>
        <w:rPr>
          <w:color w:val="231F20"/>
          <w:spacing w:val="-3"/>
          <w:w w:val="105"/>
          <w:sz w:val="20"/>
        </w:rPr>
        <w:t> </w:t>
      </w:r>
      <w:r>
        <w:rPr>
          <w:color w:val="231F20"/>
          <w:w w:val="105"/>
          <w:sz w:val="20"/>
        </w:rPr>
        <w:t>como</w:t>
      </w:r>
      <w:r>
        <w:rPr>
          <w:color w:val="231F20"/>
          <w:spacing w:val="-3"/>
          <w:w w:val="105"/>
          <w:sz w:val="20"/>
        </w:rPr>
        <w:t> </w:t>
      </w:r>
      <w:r>
        <w:rPr>
          <w:color w:val="231F20"/>
          <w:w w:val="105"/>
          <w:sz w:val="20"/>
        </w:rPr>
        <w:t>máximo</w:t>
      </w:r>
      <w:r>
        <w:rPr>
          <w:color w:val="231F20"/>
          <w:spacing w:val="-3"/>
          <w:w w:val="105"/>
          <w:sz w:val="20"/>
        </w:rPr>
        <w:t> </w:t>
      </w:r>
      <w:r>
        <w:rPr>
          <w:color w:val="231F20"/>
          <w:w w:val="105"/>
          <w:sz w:val="20"/>
        </w:rPr>
        <w:t>hasta</w:t>
      </w:r>
      <w:r>
        <w:rPr>
          <w:color w:val="231F20"/>
          <w:spacing w:val="-3"/>
          <w:w w:val="105"/>
          <w:sz w:val="20"/>
        </w:rPr>
        <w:t> </w:t>
      </w:r>
      <w:r>
        <w:rPr>
          <w:color w:val="231F20"/>
          <w:w w:val="105"/>
          <w:sz w:val="20"/>
        </w:rPr>
        <w:t>por</w:t>
      </w:r>
      <w:r>
        <w:rPr>
          <w:color w:val="231F20"/>
          <w:spacing w:val="-3"/>
          <w:w w:val="105"/>
          <w:sz w:val="20"/>
        </w:rPr>
        <w:t> </w:t>
      </w:r>
      <w:r>
        <w:rPr>
          <w:color w:val="231F20"/>
          <w:w w:val="105"/>
          <w:sz w:val="20"/>
        </w:rPr>
        <w:t>el</w:t>
      </w:r>
      <w:r>
        <w:rPr>
          <w:color w:val="231F20"/>
          <w:spacing w:val="-3"/>
          <w:w w:val="105"/>
          <w:sz w:val="20"/>
        </w:rPr>
        <w:t> </w:t>
      </w:r>
      <w:r>
        <w:rPr>
          <w:color w:val="231F20"/>
          <w:w w:val="105"/>
          <w:sz w:val="20"/>
        </w:rPr>
        <w:t>término</w:t>
      </w:r>
      <w:r>
        <w:rPr>
          <w:color w:val="231F20"/>
          <w:spacing w:val="-3"/>
          <w:w w:val="105"/>
          <w:sz w:val="20"/>
        </w:rPr>
        <w:t> </w:t>
      </w:r>
      <w:r>
        <w:rPr>
          <w:color w:val="231F20"/>
          <w:w w:val="105"/>
          <w:sz w:val="20"/>
        </w:rPr>
        <w:t>del</w:t>
      </w:r>
      <w:r>
        <w:rPr>
          <w:color w:val="231F20"/>
          <w:spacing w:val="-3"/>
          <w:w w:val="105"/>
          <w:sz w:val="20"/>
        </w:rPr>
        <w:t> </w:t>
      </w:r>
      <w:r>
        <w:rPr>
          <w:color w:val="231F20"/>
          <w:w w:val="105"/>
          <w:sz w:val="20"/>
        </w:rPr>
        <w:t>ciclo</w:t>
      </w:r>
      <w:r>
        <w:rPr>
          <w:color w:val="231F20"/>
          <w:spacing w:val="-3"/>
          <w:w w:val="105"/>
          <w:sz w:val="20"/>
        </w:rPr>
        <w:t> </w:t>
      </w:r>
      <w:r>
        <w:rPr>
          <w:color w:val="231F20"/>
          <w:w w:val="105"/>
          <w:sz w:val="20"/>
        </w:rPr>
        <w:t>escolar,</w:t>
      </w:r>
      <w:r>
        <w:rPr>
          <w:color w:val="231F20"/>
          <w:spacing w:val="-3"/>
          <w:w w:val="105"/>
          <w:sz w:val="20"/>
        </w:rPr>
        <w:t> </w:t>
      </w:r>
      <w:r>
        <w:rPr>
          <w:color w:val="231F20"/>
          <w:w w:val="105"/>
          <w:sz w:val="20"/>
        </w:rPr>
        <w:t>para garantizar la prestación del servicio educativo.</w:t>
      </w:r>
    </w:p>
    <w:p>
      <w:pPr>
        <w:pStyle w:val="BodyText"/>
      </w:pPr>
    </w:p>
    <w:p>
      <w:pPr>
        <w:pStyle w:val="BodyText"/>
        <w:spacing w:before="60"/>
      </w:pPr>
    </w:p>
    <w:p>
      <w:pPr>
        <w:pStyle w:val="Heading4"/>
        <w:spacing w:before="1"/>
        <w:ind w:left="1108"/>
      </w:pPr>
      <w:r>
        <w:rPr/>
        <mc:AlternateContent>
          <mc:Choice Requires="wps">
            <w:drawing>
              <wp:anchor distT="0" distB="0" distL="0" distR="0" allowOverlap="1" layoutInCell="1" locked="0" behindDoc="0" simplePos="0" relativeHeight="15778304">
                <wp:simplePos x="0" y="0"/>
                <wp:positionH relativeFrom="page">
                  <wp:posOffset>7201474</wp:posOffset>
                </wp:positionH>
                <wp:positionV relativeFrom="paragraph">
                  <wp:posOffset>-13196</wp:posOffset>
                </wp:positionV>
                <wp:extent cx="181610" cy="147383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039101pt;width:14.3pt;height:116.05pt;mso-position-horizontal-relative:page;mso-position-vertical-relative:paragraph;z-index:15778304" type="#_x0000_t202" id="docshape34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Adscripción</w:t>
      </w:r>
      <w:r>
        <w:rPr>
          <w:color w:val="A7802D"/>
          <w:spacing w:val="1"/>
        </w:rPr>
        <w:t> </w:t>
      </w:r>
      <w:r>
        <w:rPr>
          <w:color w:val="A7802D"/>
          <w:w w:val="85"/>
        </w:rPr>
        <w:t>al</w:t>
      </w:r>
      <w:r>
        <w:rPr>
          <w:color w:val="A7802D"/>
          <w:spacing w:val="2"/>
        </w:rPr>
        <w:t> </w:t>
      </w:r>
      <w:r>
        <w:rPr>
          <w:color w:val="A7802D"/>
          <w:w w:val="85"/>
        </w:rPr>
        <w:t>centro</w:t>
      </w:r>
      <w:r>
        <w:rPr>
          <w:color w:val="A7802D"/>
          <w:spacing w:val="2"/>
        </w:rPr>
        <w:t> </w:t>
      </w:r>
      <w:r>
        <w:rPr>
          <w:color w:val="A7802D"/>
          <w:w w:val="85"/>
        </w:rPr>
        <w:t>de</w:t>
      </w:r>
      <w:r>
        <w:rPr>
          <w:color w:val="A7802D"/>
          <w:spacing w:val="2"/>
        </w:rPr>
        <w:t> </w:t>
      </w:r>
      <w:r>
        <w:rPr>
          <w:color w:val="A7802D"/>
          <w:spacing w:val="-2"/>
          <w:w w:val="85"/>
        </w:rPr>
        <w:t>trabajo</w:t>
      </w:r>
    </w:p>
    <w:p>
      <w:pPr>
        <w:pStyle w:val="BodyText"/>
        <w:spacing w:before="263"/>
        <w:rPr>
          <w:rFonts w:ascii="Arial Black"/>
        </w:rPr>
      </w:pPr>
    </w:p>
    <w:p>
      <w:pPr>
        <w:pStyle w:val="BodyText"/>
        <w:spacing w:line="264" w:lineRule="auto"/>
        <w:ind w:left="708" w:right="1274"/>
        <w:jc w:val="both"/>
      </w:pPr>
      <w:r>
        <w:rPr>
          <w:rFonts w:ascii="Arial Black" w:hAnsi="Arial Black"/>
          <w:color w:val="231F20"/>
          <w:w w:val="105"/>
        </w:rPr>
        <w:t>Artículo</w:t>
      </w:r>
      <w:r>
        <w:rPr>
          <w:rFonts w:ascii="Arial Black" w:hAnsi="Arial Black"/>
          <w:color w:val="231F20"/>
          <w:spacing w:val="-5"/>
          <w:w w:val="105"/>
        </w:rPr>
        <w:t> </w:t>
      </w:r>
      <w:r>
        <w:rPr>
          <w:rFonts w:ascii="Arial Black" w:hAnsi="Arial Black"/>
          <w:color w:val="231F20"/>
          <w:w w:val="105"/>
        </w:rPr>
        <w:t>37.</w:t>
      </w:r>
      <w:r>
        <w:rPr>
          <w:rFonts w:ascii="Arial Black" w:hAnsi="Arial Black"/>
          <w:color w:val="231F20"/>
          <w:spacing w:val="-5"/>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evento</w:t>
      </w:r>
      <w:r>
        <w:rPr>
          <w:color w:val="231F20"/>
          <w:spacing w:val="-1"/>
          <w:w w:val="105"/>
        </w:rPr>
        <w:t> </w:t>
      </w:r>
      <w:r>
        <w:rPr>
          <w:color w:val="231F20"/>
          <w:w w:val="105"/>
        </w:rPr>
        <w:t>público</w:t>
      </w:r>
      <w:r>
        <w:rPr>
          <w:color w:val="231F20"/>
          <w:spacing w:val="-1"/>
          <w:w w:val="105"/>
        </w:rPr>
        <w:t> </w:t>
      </w:r>
      <w:r>
        <w:rPr>
          <w:color w:val="231F20"/>
          <w:w w:val="105"/>
        </w:rPr>
        <w:t>de</w:t>
      </w:r>
      <w:r>
        <w:rPr>
          <w:color w:val="231F20"/>
          <w:spacing w:val="-1"/>
          <w:w w:val="105"/>
        </w:rPr>
        <w:t> </w:t>
      </w:r>
      <w:r>
        <w:rPr>
          <w:color w:val="231F20"/>
          <w:w w:val="105"/>
        </w:rPr>
        <w:t>asignación</w:t>
      </w:r>
      <w:r>
        <w:rPr>
          <w:color w:val="231F20"/>
          <w:spacing w:val="-1"/>
          <w:w w:val="105"/>
        </w:rPr>
        <w:t> </w:t>
      </w:r>
      <w:r>
        <w:rPr>
          <w:color w:val="231F20"/>
          <w:w w:val="105"/>
        </w:rPr>
        <w:t>de</w:t>
      </w:r>
      <w:r>
        <w:rPr>
          <w:color w:val="231F20"/>
          <w:spacing w:val="-1"/>
          <w:w w:val="105"/>
        </w:rPr>
        <w:t> </w:t>
      </w:r>
      <w:r>
        <w:rPr>
          <w:color w:val="231F20"/>
          <w:w w:val="105"/>
        </w:rPr>
        <w:t>plazas</w:t>
      </w:r>
      <w:r>
        <w:rPr>
          <w:color w:val="231F20"/>
          <w:spacing w:val="-1"/>
          <w:w w:val="105"/>
        </w:rPr>
        <w:t> </w:t>
      </w:r>
      <w:r>
        <w:rPr>
          <w:color w:val="231F20"/>
          <w:w w:val="105"/>
        </w:rPr>
        <w:t>y</w:t>
      </w:r>
      <w:r>
        <w:rPr>
          <w:color w:val="231F20"/>
          <w:spacing w:val="-1"/>
          <w:w w:val="105"/>
        </w:rPr>
        <w:t> </w:t>
      </w:r>
      <w:r>
        <w:rPr>
          <w:color w:val="231F20"/>
          <w:w w:val="105"/>
        </w:rPr>
        <w:t>durante</w:t>
      </w:r>
      <w:r>
        <w:rPr>
          <w:color w:val="231F20"/>
          <w:spacing w:val="-1"/>
          <w:w w:val="105"/>
        </w:rPr>
        <w:t> </w:t>
      </w:r>
      <w:r>
        <w:rPr>
          <w:color w:val="231F20"/>
          <w:w w:val="105"/>
        </w:rPr>
        <w:t>el</w:t>
      </w:r>
      <w:r>
        <w:rPr>
          <w:color w:val="231F20"/>
          <w:spacing w:val="-1"/>
          <w:w w:val="105"/>
        </w:rPr>
        <w:t> </w:t>
      </w:r>
      <w:r>
        <w:rPr>
          <w:color w:val="231F20"/>
          <w:w w:val="105"/>
        </w:rPr>
        <w:t>ciclo</w:t>
      </w:r>
      <w:r>
        <w:rPr>
          <w:color w:val="231F20"/>
          <w:spacing w:val="-1"/>
          <w:w w:val="105"/>
        </w:rPr>
        <w:t> </w:t>
      </w:r>
      <w:r>
        <w:rPr>
          <w:color w:val="231F20"/>
          <w:w w:val="105"/>
        </w:rPr>
        <w:t>escolar</w:t>
      </w:r>
      <w:r>
        <w:rPr>
          <w:color w:val="231F20"/>
          <w:spacing w:val="-1"/>
          <w:w w:val="105"/>
        </w:rPr>
        <w:t> </w:t>
      </w:r>
      <w:r>
        <w:rPr>
          <w:color w:val="231F20"/>
          <w:w w:val="105"/>
        </w:rPr>
        <w:t>2026-2027,</w:t>
      </w:r>
      <w:r>
        <w:rPr>
          <w:color w:val="231F20"/>
          <w:spacing w:val="-1"/>
          <w:w w:val="105"/>
        </w:rPr>
        <w:t> </w:t>
      </w:r>
      <w:r>
        <w:rPr>
          <w:color w:val="231F20"/>
          <w:w w:val="105"/>
        </w:rPr>
        <w:t>las personas</w:t>
      </w:r>
      <w:r>
        <w:rPr>
          <w:color w:val="231F20"/>
          <w:spacing w:val="-1"/>
          <w:w w:val="105"/>
        </w:rPr>
        <w:t> </w:t>
      </w:r>
      <w:r>
        <w:rPr>
          <w:color w:val="231F20"/>
          <w:w w:val="105"/>
        </w:rPr>
        <w:t>a</w:t>
      </w:r>
      <w:r>
        <w:rPr>
          <w:color w:val="231F20"/>
          <w:spacing w:val="-1"/>
          <w:w w:val="105"/>
        </w:rPr>
        <w:t> </w:t>
      </w:r>
      <w:r>
        <w:rPr>
          <w:color w:val="231F20"/>
          <w:w w:val="105"/>
        </w:rPr>
        <w:t>las</w:t>
      </w:r>
      <w:r>
        <w:rPr>
          <w:color w:val="231F20"/>
          <w:spacing w:val="-1"/>
          <w:w w:val="105"/>
        </w:rPr>
        <w:t> </w:t>
      </w:r>
      <w:r>
        <w:rPr>
          <w:color w:val="231F20"/>
          <w:w w:val="105"/>
        </w:rPr>
        <w:t>que</w:t>
      </w:r>
      <w:r>
        <w:rPr>
          <w:color w:val="231F20"/>
          <w:spacing w:val="-1"/>
          <w:w w:val="105"/>
        </w:rPr>
        <w:t> </w:t>
      </w:r>
      <w:r>
        <w:rPr>
          <w:color w:val="231F20"/>
          <w:w w:val="105"/>
        </w:rPr>
        <w:t>se</w:t>
      </w:r>
      <w:r>
        <w:rPr>
          <w:color w:val="231F20"/>
          <w:spacing w:val="-1"/>
          <w:w w:val="105"/>
        </w:rPr>
        <w:t> </w:t>
      </w:r>
      <w:r>
        <w:rPr>
          <w:color w:val="231F20"/>
          <w:w w:val="105"/>
        </w:rPr>
        <w:t>les</w:t>
      </w:r>
      <w:r>
        <w:rPr>
          <w:color w:val="231F20"/>
          <w:spacing w:val="-1"/>
          <w:w w:val="105"/>
        </w:rPr>
        <w:t> </w:t>
      </w:r>
      <w:r>
        <w:rPr>
          <w:color w:val="231F20"/>
          <w:w w:val="105"/>
        </w:rPr>
        <w:t>asigne</w:t>
      </w:r>
      <w:r>
        <w:rPr>
          <w:color w:val="231F20"/>
          <w:spacing w:val="-1"/>
          <w:w w:val="105"/>
        </w:rPr>
        <w:t> </w:t>
      </w:r>
      <w:r>
        <w:rPr>
          <w:color w:val="231F20"/>
          <w:w w:val="105"/>
        </w:rPr>
        <w:t>una</w:t>
      </w:r>
      <w:r>
        <w:rPr>
          <w:color w:val="231F20"/>
          <w:spacing w:val="-1"/>
          <w:w w:val="105"/>
        </w:rPr>
        <w:t> </w:t>
      </w:r>
      <w:r>
        <w:rPr>
          <w:color w:val="231F20"/>
          <w:w w:val="105"/>
        </w:rPr>
        <w:t>plaza</w:t>
      </w:r>
      <w:r>
        <w:rPr>
          <w:color w:val="231F20"/>
          <w:spacing w:val="-1"/>
          <w:w w:val="105"/>
        </w:rPr>
        <w:t> </w:t>
      </w:r>
      <w:r>
        <w:rPr>
          <w:color w:val="231F20"/>
          <w:w w:val="105"/>
        </w:rPr>
        <w:t>en</w:t>
      </w:r>
      <w:r>
        <w:rPr>
          <w:color w:val="231F20"/>
          <w:spacing w:val="-1"/>
          <w:w w:val="105"/>
        </w:rPr>
        <w:t> </w:t>
      </w:r>
      <w:r>
        <w:rPr>
          <w:color w:val="231F20"/>
          <w:w w:val="105"/>
        </w:rPr>
        <w:t>los</w:t>
      </w:r>
      <w:r>
        <w:rPr>
          <w:color w:val="231F20"/>
          <w:spacing w:val="-1"/>
          <w:w w:val="105"/>
        </w:rPr>
        <w:t> </w:t>
      </w:r>
      <w:r>
        <w:rPr>
          <w:color w:val="231F20"/>
          <w:w w:val="105"/>
        </w:rPr>
        <w:t>términos</w:t>
      </w:r>
      <w:r>
        <w:rPr>
          <w:color w:val="231F20"/>
          <w:spacing w:val="-1"/>
          <w:w w:val="105"/>
        </w:rPr>
        <w:t> </w:t>
      </w:r>
      <w:r>
        <w:rPr>
          <w:color w:val="231F20"/>
          <w:w w:val="105"/>
        </w:rPr>
        <w:t>de</w:t>
      </w:r>
      <w:r>
        <w:rPr>
          <w:color w:val="231F20"/>
          <w:spacing w:val="-1"/>
          <w:w w:val="105"/>
        </w:rPr>
        <w:t> </w:t>
      </w:r>
      <w:r>
        <w:rPr>
          <w:color w:val="231F20"/>
          <w:w w:val="105"/>
        </w:rPr>
        <w:t>este</w:t>
      </w:r>
      <w:r>
        <w:rPr>
          <w:color w:val="231F20"/>
          <w:spacing w:val="-1"/>
          <w:w w:val="105"/>
        </w:rPr>
        <w:t> </w:t>
      </w:r>
      <w:r>
        <w:rPr>
          <w:color w:val="231F20"/>
          <w:w w:val="105"/>
        </w:rPr>
        <w:t>Acuerdo</w:t>
      </w:r>
      <w:r>
        <w:rPr>
          <w:color w:val="231F20"/>
          <w:spacing w:val="-1"/>
          <w:w w:val="105"/>
        </w:rPr>
        <w:t> </w:t>
      </w:r>
      <w:r>
        <w:rPr>
          <w:color w:val="231F20"/>
          <w:w w:val="105"/>
        </w:rPr>
        <w:t>tendrán</w:t>
      </w:r>
      <w:r>
        <w:rPr>
          <w:color w:val="231F20"/>
          <w:spacing w:val="-1"/>
          <w:w w:val="105"/>
        </w:rPr>
        <w:t> </w:t>
      </w:r>
      <w:r>
        <w:rPr>
          <w:color w:val="231F20"/>
          <w:w w:val="105"/>
        </w:rPr>
        <w:t>la</w:t>
      </w:r>
      <w:r>
        <w:rPr>
          <w:color w:val="231F20"/>
          <w:spacing w:val="-1"/>
          <w:w w:val="105"/>
        </w:rPr>
        <w:t> </w:t>
      </w:r>
      <w:r>
        <w:rPr>
          <w:color w:val="231F20"/>
          <w:w w:val="105"/>
        </w:rPr>
        <w:t>posibilidad</w:t>
      </w:r>
      <w:r>
        <w:rPr>
          <w:color w:val="231F20"/>
          <w:spacing w:val="-1"/>
          <w:w w:val="105"/>
        </w:rPr>
        <w:t> </w:t>
      </w:r>
      <w:r>
        <w:rPr>
          <w:color w:val="231F20"/>
          <w:w w:val="105"/>
        </w:rPr>
        <w:t>de elegir</w:t>
      </w:r>
      <w:r>
        <w:rPr>
          <w:color w:val="231F20"/>
          <w:spacing w:val="-11"/>
          <w:w w:val="105"/>
        </w:rPr>
        <w:t> </w:t>
      </w:r>
      <w:r>
        <w:rPr>
          <w:color w:val="231F20"/>
          <w:w w:val="105"/>
        </w:rPr>
        <w:t>su</w:t>
      </w:r>
      <w:r>
        <w:rPr>
          <w:color w:val="231F20"/>
          <w:spacing w:val="-11"/>
          <w:w w:val="105"/>
        </w:rPr>
        <w:t> </w:t>
      </w:r>
      <w:r>
        <w:rPr>
          <w:color w:val="231F20"/>
          <w:w w:val="105"/>
        </w:rPr>
        <w:t>centro</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de</w:t>
      </w:r>
      <w:r>
        <w:rPr>
          <w:color w:val="231F20"/>
          <w:spacing w:val="-11"/>
          <w:w w:val="105"/>
        </w:rPr>
        <w:t> </w:t>
      </w:r>
      <w:r>
        <w:rPr>
          <w:color w:val="231F20"/>
          <w:w w:val="105"/>
        </w:rPr>
        <w:t>adscripción,</w:t>
      </w:r>
      <w:r>
        <w:rPr>
          <w:color w:val="231F20"/>
          <w:spacing w:val="-11"/>
          <w:w w:val="105"/>
        </w:rPr>
        <w:t> </w:t>
      </w:r>
      <w:r>
        <w:rPr>
          <w:color w:val="231F20"/>
          <w:w w:val="105"/>
        </w:rPr>
        <w:t>el</w:t>
      </w:r>
      <w:r>
        <w:rPr>
          <w:color w:val="231F20"/>
          <w:spacing w:val="-11"/>
          <w:w w:val="105"/>
        </w:rPr>
        <w:t> </w:t>
      </w:r>
      <w:r>
        <w:rPr>
          <w:color w:val="231F20"/>
          <w:w w:val="105"/>
        </w:rPr>
        <w:t>cual</w:t>
      </w:r>
      <w:r>
        <w:rPr>
          <w:color w:val="231F20"/>
          <w:spacing w:val="-11"/>
          <w:w w:val="105"/>
        </w:rPr>
        <w:t> </w:t>
      </w:r>
      <w:r>
        <w:rPr>
          <w:color w:val="231F20"/>
          <w:w w:val="105"/>
        </w:rPr>
        <w:t>será</w:t>
      </w:r>
      <w:r>
        <w:rPr>
          <w:color w:val="231F20"/>
          <w:spacing w:val="-11"/>
          <w:w w:val="105"/>
        </w:rPr>
        <w:t> </w:t>
      </w:r>
      <w:r>
        <w:rPr>
          <w:color w:val="231F20"/>
          <w:w w:val="105"/>
        </w:rPr>
        <w:t>provisional</w:t>
      </w:r>
      <w:r>
        <w:rPr>
          <w:color w:val="231F20"/>
          <w:spacing w:val="-11"/>
          <w:w w:val="105"/>
        </w:rPr>
        <w:t> </w:t>
      </w:r>
      <w:r>
        <w:rPr>
          <w:color w:val="231F20"/>
          <w:w w:val="105"/>
        </w:rPr>
        <w:t>hasta</w:t>
      </w:r>
      <w:r>
        <w:rPr>
          <w:color w:val="231F20"/>
          <w:spacing w:val="-11"/>
          <w:w w:val="105"/>
        </w:rPr>
        <w:t> </w:t>
      </w:r>
      <w:r>
        <w:rPr>
          <w:color w:val="231F20"/>
          <w:w w:val="105"/>
        </w:rPr>
        <w:t>la</w:t>
      </w:r>
      <w:r>
        <w:rPr>
          <w:color w:val="231F20"/>
          <w:spacing w:val="-11"/>
          <w:w w:val="105"/>
        </w:rPr>
        <w:t> </w:t>
      </w:r>
      <w:r>
        <w:rPr>
          <w:color w:val="231F20"/>
          <w:w w:val="105"/>
        </w:rPr>
        <w:t>conclusión</w:t>
      </w:r>
      <w:r>
        <w:rPr>
          <w:color w:val="231F20"/>
          <w:spacing w:val="-11"/>
          <w:w w:val="105"/>
        </w:rPr>
        <w:t> </w:t>
      </w:r>
      <w:r>
        <w:rPr>
          <w:color w:val="231F20"/>
          <w:w w:val="105"/>
        </w:rPr>
        <w:t>del</w:t>
      </w:r>
      <w:r>
        <w:rPr>
          <w:color w:val="231F20"/>
          <w:spacing w:val="-11"/>
          <w:w w:val="105"/>
        </w:rPr>
        <w:t> </w:t>
      </w:r>
      <w:r>
        <w:rPr>
          <w:color w:val="231F20"/>
          <w:w w:val="105"/>
        </w:rPr>
        <w:t>referido</w:t>
      </w:r>
      <w:r>
        <w:rPr>
          <w:color w:val="231F20"/>
          <w:spacing w:val="-11"/>
          <w:w w:val="105"/>
        </w:rPr>
        <w:t> </w:t>
      </w:r>
      <w:r>
        <w:rPr>
          <w:color w:val="231F20"/>
          <w:w w:val="105"/>
        </w:rPr>
        <w:t>ciclo escolar,</w:t>
      </w:r>
      <w:r>
        <w:rPr>
          <w:color w:val="231F20"/>
          <w:spacing w:val="-7"/>
          <w:w w:val="105"/>
        </w:rPr>
        <w:t> </w:t>
      </w:r>
      <w:r>
        <w:rPr>
          <w:color w:val="231F20"/>
          <w:w w:val="105"/>
        </w:rPr>
        <w:t>de</w:t>
      </w:r>
      <w:r>
        <w:rPr>
          <w:color w:val="231F20"/>
          <w:spacing w:val="-7"/>
          <w:w w:val="105"/>
        </w:rPr>
        <w:t> </w:t>
      </w:r>
      <w:r>
        <w:rPr>
          <w:color w:val="231F20"/>
          <w:w w:val="105"/>
        </w:rPr>
        <w:t>acuerdo</w:t>
      </w:r>
      <w:r>
        <w:rPr>
          <w:color w:val="231F20"/>
          <w:spacing w:val="-7"/>
          <w:w w:val="105"/>
        </w:rPr>
        <w:t> </w:t>
      </w:r>
      <w:r>
        <w:rPr>
          <w:color w:val="231F20"/>
          <w:w w:val="105"/>
        </w:rPr>
        <w:t>con</w:t>
      </w:r>
      <w:r>
        <w:rPr>
          <w:color w:val="231F20"/>
          <w:spacing w:val="-7"/>
          <w:w w:val="105"/>
        </w:rPr>
        <w:t> </w:t>
      </w:r>
      <w:r>
        <w:rPr>
          <w:color w:val="231F20"/>
          <w:w w:val="105"/>
        </w:rPr>
        <w:t>los</w:t>
      </w:r>
      <w:r>
        <w:rPr>
          <w:color w:val="231F20"/>
          <w:spacing w:val="-7"/>
          <w:w w:val="105"/>
        </w:rPr>
        <w:t> </w:t>
      </w:r>
      <w:r>
        <w:rPr>
          <w:color w:val="231F20"/>
          <w:w w:val="105"/>
        </w:rPr>
        <w:t>espacios</w:t>
      </w:r>
      <w:r>
        <w:rPr>
          <w:color w:val="231F20"/>
          <w:spacing w:val="-7"/>
          <w:w w:val="105"/>
        </w:rPr>
        <w:t> </w:t>
      </w:r>
      <w:r>
        <w:rPr>
          <w:color w:val="231F20"/>
          <w:w w:val="105"/>
        </w:rPr>
        <w:t>disponibles</w:t>
      </w:r>
      <w:r>
        <w:rPr>
          <w:color w:val="231F20"/>
          <w:spacing w:val="-7"/>
          <w:w w:val="105"/>
        </w:rPr>
        <w:t> </w:t>
      </w:r>
      <w:r>
        <w:rPr>
          <w:color w:val="231F20"/>
          <w:w w:val="105"/>
        </w:rPr>
        <w:t>y</w:t>
      </w:r>
      <w:r>
        <w:rPr>
          <w:color w:val="231F20"/>
          <w:spacing w:val="-7"/>
          <w:w w:val="105"/>
        </w:rPr>
        <w:t> </w:t>
      </w:r>
      <w:r>
        <w:rPr>
          <w:color w:val="231F20"/>
          <w:w w:val="105"/>
        </w:rPr>
        <w:t>las</w:t>
      </w:r>
      <w:r>
        <w:rPr>
          <w:color w:val="231F20"/>
          <w:spacing w:val="-7"/>
          <w:w w:val="105"/>
        </w:rPr>
        <w:t> </w:t>
      </w:r>
      <w:r>
        <w:rPr>
          <w:color w:val="231F20"/>
          <w:w w:val="105"/>
        </w:rPr>
        <w:t>necesidades</w:t>
      </w:r>
      <w:r>
        <w:rPr>
          <w:color w:val="231F20"/>
          <w:spacing w:val="-7"/>
          <w:w w:val="105"/>
        </w:rPr>
        <w:t> </w:t>
      </w:r>
      <w:r>
        <w:rPr>
          <w:color w:val="231F20"/>
          <w:w w:val="105"/>
        </w:rPr>
        <w:t>del</w:t>
      </w:r>
      <w:r>
        <w:rPr>
          <w:color w:val="231F20"/>
          <w:spacing w:val="-7"/>
          <w:w w:val="105"/>
        </w:rPr>
        <w:t> </w:t>
      </w:r>
      <w:r>
        <w:rPr>
          <w:color w:val="231F20"/>
          <w:w w:val="105"/>
        </w:rPr>
        <w:t>servicio</w:t>
      </w:r>
      <w:r>
        <w:rPr>
          <w:color w:val="231F20"/>
          <w:spacing w:val="-7"/>
          <w:w w:val="105"/>
        </w:rPr>
        <w:t> </w:t>
      </w:r>
      <w:r>
        <w:rPr>
          <w:color w:val="231F20"/>
          <w:w w:val="105"/>
        </w:rPr>
        <w:t>educativo.</w:t>
      </w:r>
    </w:p>
    <w:p>
      <w:pPr>
        <w:pStyle w:val="BodyText"/>
        <w:spacing w:line="259" w:lineRule="auto" w:before="153"/>
        <w:ind w:left="708" w:right="1274"/>
        <w:jc w:val="both"/>
      </w:pPr>
      <w:r>
        <w:rPr>
          <w:color w:val="231F20"/>
        </w:rPr>
        <w:t>Concluido el ciclo escolar, los cambios de centro de trabajo se darán conforme a las disposiciones que en </w:t>
      </w:r>
      <w:r>
        <w:rPr>
          <w:color w:val="231F20"/>
          <w:w w:val="105"/>
        </w:rPr>
        <w:t>la materia emita la Unidad del Sistema.</w:t>
      </w:r>
    </w:p>
    <w:p>
      <w:pPr>
        <w:spacing w:before="66"/>
        <w:ind w:left="0" w:right="128" w:firstLine="0"/>
        <w:jc w:val="righ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25</w:t>
      </w:r>
      <w:r>
        <w:rPr>
          <w:rFonts w:ascii="Lucida Sans Unicode"/>
          <w:color w:val="231F20"/>
          <w:spacing w:val="40"/>
          <w:sz w:val="16"/>
          <w:highlight w:val="lightGray"/>
        </w:rPr>
        <w:t> </w:t>
      </w:r>
    </w:p>
    <w:p>
      <w:pPr>
        <w:spacing w:after="0"/>
        <w:jc w:val="right"/>
        <w:rPr>
          <w:rFonts w:ascii="Lucida Sans Unicode"/>
          <w:sz w:val="16"/>
        </w:rPr>
        <w:sectPr>
          <w:headerReference w:type="default" r:id="rId54"/>
          <w:headerReference w:type="even" r:id="rId55"/>
          <w:footerReference w:type="default" r:id="rId56"/>
          <w:pgSz w:w="12190" w:h="15880"/>
          <w:pgMar w:header="371" w:footer="0" w:top="2940" w:bottom="280" w:left="425" w:right="425"/>
        </w:sectPr>
      </w:pPr>
    </w:p>
    <w:p>
      <w:pPr>
        <w:pStyle w:val="BodyText"/>
        <w:spacing w:before="201"/>
        <w:rPr>
          <w:rFonts w:ascii="Lucida Sans Unicode"/>
        </w:rPr>
      </w:pPr>
      <w:r>
        <w:rPr>
          <w:rFonts w:ascii="Lucida Sans Unicode"/>
        </w:rPr>
        <w:drawing>
          <wp:anchor distT="0" distB="0" distL="0" distR="0" allowOverlap="1" layoutInCell="1" locked="0" behindDoc="1" simplePos="0" relativeHeight="485856768">
            <wp:simplePos x="0" y="0"/>
            <wp:positionH relativeFrom="page">
              <wp:posOffset>626399</wp:posOffset>
            </wp:positionH>
            <wp:positionV relativeFrom="page">
              <wp:posOffset>3506715</wp:posOffset>
            </wp:positionV>
            <wp:extent cx="6188457" cy="6068791"/>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line="259" w:lineRule="auto"/>
        <w:ind w:left="1275" w:right="706"/>
        <w:jc w:val="both"/>
      </w:pPr>
      <w:r>
        <w:rPr>
          <w:color w:val="231F20"/>
          <w:w w:val="105"/>
        </w:rPr>
        <w:t>Las</w:t>
      </w:r>
      <w:r>
        <w:rPr>
          <w:color w:val="231F20"/>
          <w:spacing w:val="-15"/>
          <w:w w:val="105"/>
        </w:rPr>
        <w:t> </w:t>
      </w:r>
      <w:r>
        <w:rPr>
          <w:color w:val="231F20"/>
          <w:w w:val="105"/>
        </w:rPr>
        <w:t>plazas</w:t>
      </w:r>
      <w:r>
        <w:rPr>
          <w:color w:val="231F20"/>
          <w:spacing w:val="-15"/>
          <w:w w:val="105"/>
        </w:rPr>
        <w:t> </w:t>
      </w:r>
      <w:r>
        <w:rPr>
          <w:color w:val="231F20"/>
          <w:w w:val="105"/>
        </w:rPr>
        <w:t>vacantes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generen</w:t>
      </w:r>
      <w:r>
        <w:rPr>
          <w:color w:val="231F20"/>
          <w:spacing w:val="-15"/>
          <w:w w:val="105"/>
        </w:rPr>
        <w:t> </w:t>
      </w:r>
      <w:r>
        <w:rPr>
          <w:color w:val="231F20"/>
          <w:w w:val="105"/>
        </w:rPr>
        <w:t>durante</w:t>
      </w:r>
      <w:r>
        <w:rPr>
          <w:color w:val="231F20"/>
          <w:spacing w:val="-15"/>
          <w:w w:val="105"/>
        </w:rPr>
        <w:t> </w:t>
      </w:r>
      <w:r>
        <w:rPr>
          <w:color w:val="231F20"/>
          <w:w w:val="105"/>
        </w:rPr>
        <w:t>el</w:t>
      </w:r>
      <w:r>
        <w:rPr>
          <w:color w:val="231F20"/>
          <w:spacing w:val="-15"/>
          <w:w w:val="105"/>
        </w:rPr>
        <w:t> </w:t>
      </w:r>
      <w:r>
        <w:rPr>
          <w:color w:val="231F20"/>
          <w:w w:val="105"/>
        </w:rPr>
        <w:t>ciclo</w:t>
      </w:r>
      <w:r>
        <w:rPr>
          <w:color w:val="231F20"/>
          <w:spacing w:val="-15"/>
          <w:w w:val="105"/>
        </w:rPr>
        <w:t> </w:t>
      </w:r>
      <w:r>
        <w:rPr>
          <w:color w:val="231F20"/>
          <w:w w:val="105"/>
        </w:rPr>
        <w:t>escolar</w:t>
      </w:r>
      <w:r>
        <w:rPr>
          <w:color w:val="231F20"/>
          <w:spacing w:val="-15"/>
          <w:w w:val="105"/>
        </w:rPr>
        <w:t> </w:t>
      </w:r>
      <w:r>
        <w:rPr>
          <w:color w:val="231F20"/>
          <w:w w:val="105"/>
        </w:rPr>
        <w:t>2026-2027</w:t>
      </w:r>
      <w:r>
        <w:rPr>
          <w:color w:val="231F20"/>
          <w:spacing w:val="-15"/>
          <w:w w:val="105"/>
        </w:rPr>
        <w:t> </w:t>
      </w:r>
      <w:r>
        <w:rPr>
          <w:color w:val="231F20"/>
          <w:w w:val="105"/>
        </w:rPr>
        <w:t>y</w:t>
      </w:r>
      <w:r>
        <w:rPr>
          <w:color w:val="231F20"/>
          <w:spacing w:val="-15"/>
          <w:w w:val="105"/>
        </w:rPr>
        <w:t> </w:t>
      </w:r>
      <w:r>
        <w:rPr>
          <w:color w:val="231F20"/>
          <w:w w:val="105"/>
        </w:rPr>
        <w:t>hasta</w:t>
      </w:r>
      <w:r>
        <w:rPr>
          <w:color w:val="231F20"/>
          <w:spacing w:val="-15"/>
          <w:w w:val="105"/>
        </w:rPr>
        <w:t> </w:t>
      </w:r>
      <w:r>
        <w:rPr>
          <w:color w:val="231F20"/>
          <w:w w:val="105"/>
        </w:rPr>
        <w:t>el</w:t>
      </w:r>
      <w:r>
        <w:rPr>
          <w:color w:val="231F20"/>
          <w:spacing w:val="-15"/>
          <w:w w:val="105"/>
        </w:rPr>
        <w:t> </w:t>
      </w:r>
      <w:r>
        <w:rPr>
          <w:color w:val="231F20"/>
          <w:w w:val="105"/>
        </w:rPr>
        <w:t>16</w:t>
      </w:r>
      <w:r>
        <w:rPr>
          <w:color w:val="231F20"/>
          <w:spacing w:val="-15"/>
          <w:w w:val="105"/>
        </w:rPr>
        <w:t> </w:t>
      </w:r>
      <w:r>
        <w:rPr>
          <w:color w:val="231F20"/>
          <w:w w:val="105"/>
        </w:rPr>
        <w:t>de</w:t>
      </w:r>
      <w:r>
        <w:rPr>
          <w:color w:val="231F20"/>
          <w:spacing w:val="-15"/>
          <w:w w:val="105"/>
        </w:rPr>
        <w:t> </w:t>
      </w:r>
      <w:r>
        <w:rPr>
          <w:color w:val="231F20"/>
          <w:w w:val="105"/>
        </w:rPr>
        <w:t>mayo</w:t>
      </w:r>
      <w:r>
        <w:rPr>
          <w:color w:val="231F20"/>
          <w:spacing w:val="-15"/>
          <w:w w:val="105"/>
        </w:rPr>
        <w:t> </w:t>
      </w:r>
      <w:r>
        <w:rPr>
          <w:color w:val="231F20"/>
          <w:w w:val="105"/>
        </w:rPr>
        <w:t>de</w:t>
      </w:r>
      <w:r>
        <w:rPr>
          <w:color w:val="231F20"/>
          <w:spacing w:val="-15"/>
          <w:w w:val="105"/>
        </w:rPr>
        <w:t> </w:t>
      </w:r>
      <w:r>
        <w:rPr>
          <w:color w:val="231F20"/>
          <w:w w:val="105"/>
        </w:rPr>
        <w:t>2027, serán asignadas de conformidad con el listado nominal ordenado de resultados y la adscripción </w:t>
      </w:r>
      <w:r>
        <w:rPr>
          <w:color w:val="231F20"/>
          <w:w w:val="105"/>
        </w:rPr>
        <w:t>será provisional hasta la conclusión del referido ciclo escolar.</w:t>
      </w:r>
    </w:p>
    <w:p>
      <w:pPr>
        <w:pStyle w:val="BodyText"/>
        <w:spacing w:line="259" w:lineRule="auto" w:before="158"/>
        <w:ind w:left="1275" w:right="706"/>
        <w:jc w:val="both"/>
      </w:pPr>
      <w:r>
        <w:rPr/>
        <mc:AlternateContent>
          <mc:Choice Requires="wps">
            <w:drawing>
              <wp:anchor distT="0" distB="0" distL="0" distR="0" allowOverlap="1" layoutInCell="1" locked="0" behindDoc="0" simplePos="0" relativeHeight="15780864">
                <wp:simplePos x="0" y="0"/>
                <wp:positionH relativeFrom="page">
                  <wp:posOffset>356699</wp:posOffset>
                </wp:positionH>
                <wp:positionV relativeFrom="paragraph">
                  <wp:posOffset>771940</wp:posOffset>
                </wp:positionV>
                <wp:extent cx="181610" cy="3538854"/>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81610" cy="3538854"/>
                        </a:xfrm>
                        <a:prstGeom prst="rect">
                          <a:avLst/>
                        </a:prstGeom>
                      </wps:spPr>
                      <wps:txbx>
                        <w:txbxContent>
                          <w:p>
                            <w:pPr>
                              <w:numPr>
                                <w:ilvl w:val="0"/>
                                <w:numId w:val="3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60.782742pt;width:14.3pt;height:278.650pt;mso-position-horizontal-relative:page;mso-position-vertical-relative:paragraph;z-index:15780864" type="#_x0000_t202" id="docshape362" filled="false" stroked="false">
                <v:textbox inset="0,0,0,0" style="layout-flow:vertical;mso-layout-flow-alt:bottom-to-top">
                  <w:txbxContent>
                    <w:p>
                      <w:pPr>
                        <w:numPr>
                          <w:ilvl w:val="0"/>
                          <w:numId w:val="3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Respecto a las personas participantes que derivado del proceso de admisión hayan sido asignadas a una</w:t>
      </w:r>
      <w:r>
        <w:rPr>
          <w:color w:val="231F20"/>
          <w:spacing w:val="-15"/>
          <w:w w:val="105"/>
        </w:rPr>
        <w:t> </w:t>
      </w:r>
      <w:r>
        <w:rPr>
          <w:color w:val="231F20"/>
          <w:w w:val="105"/>
        </w:rPr>
        <w:t>vacante</w:t>
      </w:r>
      <w:r>
        <w:rPr>
          <w:color w:val="231F20"/>
          <w:spacing w:val="-15"/>
          <w:w w:val="105"/>
        </w:rPr>
        <w:t> </w:t>
      </w:r>
      <w:r>
        <w:rPr>
          <w:color w:val="231F20"/>
          <w:w w:val="105"/>
        </w:rPr>
        <w:t>definitiva</w:t>
      </w:r>
      <w:r>
        <w:rPr>
          <w:color w:val="231F20"/>
          <w:spacing w:val="-15"/>
          <w:w w:val="105"/>
        </w:rPr>
        <w:t> </w:t>
      </w:r>
      <w:r>
        <w:rPr>
          <w:color w:val="231F20"/>
          <w:w w:val="105"/>
        </w:rPr>
        <w:t>y</w:t>
      </w:r>
      <w:r>
        <w:rPr>
          <w:color w:val="231F20"/>
          <w:spacing w:val="-15"/>
          <w:w w:val="105"/>
        </w:rPr>
        <w:t> </w:t>
      </w:r>
      <w:r>
        <w:rPr>
          <w:color w:val="231F20"/>
          <w:w w:val="105"/>
        </w:rPr>
        <w:t>cuenten</w:t>
      </w:r>
      <w:r>
        <w:rPr>
          <w:color w:val="231F20"/>
          <w:spacing w:val="-15"/>
          <w:w w:val="105"/>
        </w:rPr>
        <w:t> </w:t>
      </w:r>
      <w:r>
        <w:rPr>
          <w:color w:val="231F20"/>
          <w:w w:val="105"/>
        </w:rPr>
        <w:t>ya</w:t>
      </w:r>
      <w:r>
        <w:rPr>
          <w:color w:val="231F20"/>
          <w:spacing w:val="-15"/>
          <w:w w:val="105"/>
        </w:rPr>
        <w:t> </w:t>
      </w:r>
      <w:r>
        <w:rPr>
          <w:color w:val="231F20"/>
          <w:w w:val="105"/>
        </w:rPr>
        <w:t>con</w:t>
      </w:r>
      <w:r>
        <w:rPr>
          <w:color w:val="231F20"/>
          <w:spacing w:val="-15"/>
          <w:w w:val="105"/>
        </w:rPr>
        <w:t> </w:t>
      </w:r>
      <w:r>
        <w:rPr>
          <w:color w:val="231F20"/>
          <w:w w:val="105"/>
        </w:rPr>
        <w:t>otra</w:t>
      </w:r>
      <w:r>
        <w:rPr>
          <w:color w:val="231F20"/>
          <w:spacing w:val="-15"/>
          <w:w w:val="105"/>
        </w:rPr>
        <w:t> </w:t>
      </w:r>
      <w:r>
        <w:rPr>
          <w:color w:val="231F20"/>
          <w:w w:val="105"/>
        </w:rPr>
        <w:t>plaza</w:t>
      </w:r>
      <w:r>
        <w:rPr>
          <w:color w:val="231F20"/>
          <w:spacing w:val="-15"/>
          <w:w w:val="105"/>
        </w:rPr>
        <w:t> </w:t>
      </w:r>
      <w:r>
        <w:rPr>
          <w:color w:val="231F20"/>
          <w:w w:val="105"/>
        </w:rPr>
        <w:t>definitiva</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subsistema</w:t>
      </w:r>
      <w:r>
        <w:rPr>
          <w:color w:val="231F20"/>
          <w:spacing w:val="-15"/>
          <w:w w:val="105"/>
        </w:rPr>
        <w:t> </w:t>
      </w:r>
      <w:r>
        <w:rPr>
          <w:color w:val="231F20"/>
          <w:w w:val="105"/>
        </w:rPr>
        <w:t>distinto,</w:t>
      </w:r>
      <w:r>
        <w:rPr>
          <w:color w:val="231F20"/>
          <w:spacing w:val="-15"/>
          <w:w w:val="105"/>
        </w:rPr>
        <w:t> </w:t>
      </w:r>
      <w:r>
        <w:rPr>
          <w:color w:val="231F20"/>
          <w:w w:val="105"/>
        </w:rPr>
        <w:t>las</w:t>
      </w:r>
      <w:r>
        <w:rPr>
          <w:color w:val="231F20"/>
          <w:spacing w:val="-15"/>
          <w:w w:val="105"/>
        </w:rPr>
        <w:t> </w:t>
      </w:r>
      <w:r>
        <w:rPr>
          <w:color w:val="231F20"/>
          <w:w w:val="105"/>
        </w:rPr>
        <w:t>autoridades </w:t>
      </w:r>
      <w:r>
        <w:rPr>
          <w:color w:val="231F20"/>
          <w:spacing w:val="-2"/>
          <w:w w:val="105"/>
        </w:rPr>
        <w:t>de</w:t>
      </w:r>
      <w:r>
        <w:rPr>
          <w:color w:val="231F20"/>
          <w:spacing w:val="-7"/>
          <w:w w:val="105"/>
        </w:rPr>
        <w:t> </w:t>
      </w:r>
      <w:r>
        <w:rPr>
          <w:color w:val="231F20"/>
          <w:spacing w:val="-2"/>
          <w:w w:val="105"/>
        </w:rPr>
        <w:t>educación</w:t>
      </w:r>
      <w:r>
        <w:rPr>
          <w:color w:val="231F20"/>
          <w:spacing w:val="-7"/>
          <w:w w:val="105"/>
        </w:rPr>
        <w:t> </w:t>
      </w:r>
      <w:r>
        <w:rPr>
          <w:color w:val="231F20"/>
          <w:spacing w:val="-2"/>
          <w:w w:val="105"/>
        </w:rPr>
        <w:t>media</w:t>
      </w:r>
      <w:r>
        <w:rPr>
          <w:color w:val="231F20"/>
          <w:spacing w:val="-7"/>
          <w:w w:val="105"/>
        </w:rPr>
        <w:t> </w:t>
      </w:r>
      <w:r>
        <w:rPr>
          <w:color w:val="231F20"/>
          <w:spacing w:val="-2"/>
          <w:w w:val="105"/>
        </w:rPr>
        <w:t>superior</w:t>
      </w:r>
      <w:r>
        <w:rPr>
          <w:color w:val="231F20"/>
          <w:spacing w:val="-7"/>
          <w:w w:val="105"/>
        </w:rPr>
        <w:t> </w:t>
      </w:r>
      <w:r>
        <w:rPr>
          <w:color w:val="231F20"/>
          <w:spacing w:val="-2"/>
          <w:w w:val="105"/>
        </w:rPr>
        <w:t>o</w:t>
      </w:r>
      <w:r>
        <w:rPr>
          <w:color w:val="231F20"/>
          <w:spacing w:val="-7"/>
          <w:w w:val="105"/>
        </w:rPr>
        <w:t> </w:t>
      </w:r>
      <w:r>
        <w:rPr>
          <w:color w:val="231F20"/>
          <w:spacing w:val="-2"/>
          <w:w w:val="105"/>
        </w:rPr>
        <w:t>los</w:t>
      </w:r>
      <w:r>
        <w:rPr>
          <w:color w:val="231F20"/>
          <w:spacing w:val="-7"/>
          <w:w w:val="105"/>
        </w:rPr>
        <w:t> </w:t>
      </w:r>
      <w:r>
        <w:rPr>
          <w:color w:val="231F20"/>
          <w:spacing w:val="-2"/>
          <w:w w:val="105"/>
        </w:rPr>
        <w:t>organismos</w:t>
      </w:r>
      <w:r>
        <w:rPr>
          <w:color w:val="231F20"/>
          <w:spacing w:val="-7"/>
          <w:w w:val="105"/>
        </w:rPr>
        <w:t> </w:t>
      </w:r>
      <w:r>
        <w:rPr>
          <w:color w:val="231F20"/>
          <w:spacing w:val="-2"/>
          <w:w w:val="105"/>
        </w:rPr>
        <w:t>descentralizados</w:t>
      </w:r>
      <w:r>
        <w:rPr>
          <w:color w:val="231F20"/>
          <w:spacing w:val="-7"/>
          <w:w w:val="105"/>
        </w:rPr>
        <w:t> </w:t>
      </w:r>
      <w:r>
        <w:rPr>
          <w:color w:val="231F20"/>
          <w:spacing w:val="-2"/>
          <w:w w:val="105"/>
        </w:rPr>
        <w:t>deberán</w:t>
      </w:r>
      <w:r>
        <w:rPr>
          <w:color w:val="231F20"/>
          <w:spacing w:val="-7"/>
          <w:w w:val="105"/>
        </w:rPr>
        <w:t> </w:t>
      </w:r>
      <w:r>
        <w:rPr>
          <w:color w:val="231F20"/>
          <w:spacing w:val="-2"/>
          <w:w w:val="105"/>
        </w:rPr>
        <w:t>prever</w:t>
      </w:r>
      <w:r>
        <w:rPr>
          <w:color w:val="231F20"/>
          <w:spacing w:val="-7"/>
          <w:w w:val="105"/>
        </w:rPr>
        <w:t> </w:t>
      </w:r>
      <w:r>
        <w:rPr>
          <w:color w:val="231F20"/>
          <w:spacing w:val="-2"/>
          <w:w w:val="105"/>
        </w:rPr>
        <w:t>que</w:t>
      </w:r>
      <w:r>
        <w:rPr>
          <w:color w:val="231F20"/>
          <w:spacing w:val="-7"/>
          <w:w w:val="105"/>
        </w:rPr>
        <w:t> </w:t>
      </w:r>
      <w:r>
        <w:rPr>
          <w:color w:val="231F20"/>
          <w:spacing w:val="-2"/>
          <w:w w:val="105"/>
        </w:rPr>
        <w:t>las</w:t>
      </w:r>
      <w:r>
        <w:rPr>
          <w:color w:val="231F20"/>
          <w:spacing w:val="-7"/>
          <w:w w:val="105"/>
        </w:rPr>
        <w:t> </w:t>
      </w:r>
      <w:r>
        <w:rPr>
          <w:color w:val="231F20"/>
          <w:spacing w:val="-2"/>
          <w:w w:val="105"/>
        </w:rPr>
        <w:t>readscripciones </w:t>
      </w:r>
      <w:r>
        <w:rPr>
          <w:color w:val="231F20"/>
          <w:w w:val="105"/>
        </w:rPr>
        <w:t>sean compatibles, en su caso.</w:t>
      </w:r>
    </w:p>
    <w:p>
      <w:pPr>
        <w:pStyle w:val="BodyText"/>
        <w:spacing w:before="112"/>
      </w:pPr>
    </w:p>
    <w:p>
      <w:pPr>
        <w:pStyle w:val="Heading4"/>
      </w:pPr>
      <w:r>
        <w:rPr>
          <w:color w:val="A7802D"/>
          <w:w w:val="85"/>
        </w:rPr>
        <w:t>Asignación</w:t>
      </w:r>
      <w:r>
        <w:rPr>
          <w:color w:val="A7802D"/>
          <w:spacing w:val="31"/>
        </w:rPr>
        <w:t> </w:t>
      </w:r>
      <w:r>
        <w:rPr>
          <w:color w:val="A7802D"/>
          <w:w w:val="85"/>
        </w:rPr>
        <w:t>de</w:t>
      </w:r>
      <w:r>
        <w:rPr>
          <w:color w:val="A7802D"/>
          <w:spacing w:val="31"/>
        </w:rPr>
        <w:t> </w:t>
      </w:r>
      <w:r>
        <w:rPr>
          <w:color w:val="A7802D"/>
          <w:w w:val="85"/>
        </w:rPr>
        <w:t>plazas</w:t>
      </w:r>
      <w:r>
        <w:rPr>
          <w:color w:val="A7802D"/>
          <w:spacing w:val="32"/>
        </w:rPr>
        <w:t> </w:t>
      </w:r>
      <w:r>
        <w:rPr>
          <w:color w:val="A7802D"/>
          <w:w w:val="85"/>
        </w:rPr>
        <w:t>de</w:t>
      </w:r>
      <w:r>
        <w:rPr>
          <w:color w:val="A7802D"/>
          <w:spacing w:val="31"/>
        </w:rPr>
        <w:t> </w:t>
      </w:r>
      <w:r>
        <w:rPr>
          <w:color w:val="A7802D"/>
          <w:w w:val="85"/>
        </w:rPr>
        <w:t>hora-semana-</w:t>
      </w:r>
      <w:r>
        <w:rPr>
          <w:color w:val="A7802D"/>
          <w:spacing w:val="-5"/>
          <w:w w:val="85"/>
        </w:rPr>
        <w:t>mes</w:t>
      </w:r>
    </w:p>
    <w:p>
      <w:pPr>
        <w:pStyle w:val="BodyText"/>
        <w:spacing w:before="189"/>
        <w:rPr>
          <w:rFonts w:ascii="Arial Black"/>
          <w:sz w:val="24"/>
        </w:rPr>
      </w:pPr>
    </w:p>
    <w:p>
      <w:pPr>
        <w:pStyle w:val="BodyText"/>
        <w:spacing w:line="237" w:lineRule="auto"/>
        <w:ind w:left="1275" w:right="706"/>
        <w:jc w:val="both"/>
      </w:pPr>
      <w:r>
        <w:rPr>
          <w:rFonts w:ascii="Arial Black" w:hAnsi="Arial Black"/>
          <w:color w:val="231F20"/>
          <w:w w:val="105"/>
        </w:rPr>
        <w:t>Artículo</w:t>
      </w:r>
      <w:r>
        <w:rPr>
          <w:rFonts w:ascii="Arial Black" w:hAnsi="Arial Black"/>
          <w:color w:val="231F20"/>
          <w:spacing w:val="-15"/>
          <w:w w:val="105"/>
        </w:rPr>
        <w:t> </w:t>
      </w:r>
      <w:r>
        <w:rPr>
          <w:rFonts w:ascii="Arial Black" w:hAnsi="Arial Black"/>
          <w:color w:val="231F20"/>
          <w:w w:val="105"/>
        </w:rPr>
        <w:t>38.</w:t>
      </w:r>
      <w:r>
        <w:rPr>
          <w:rFonts w:ascii="Arial Black" w:hAnsi="Arial Black"/>
          <w:color w:val="231F20"/>
          <w:spacing w:val="-15"/>
          <w:w w:val="105"/>
        </w:rPr>
        <w:t> </w:t>
      </w:r>
      <w:r>
        <w:rPr>
          <w:color w:val="231F20"/>
          <w:w w:val="105"/>
        </w:rPr>
        <w:t>La</w:t>
      </w:r>
      <w:r>
        <w:rPr>
          <w:color w:val="231F20"/>
          <w:spacing w:val="-11"/>
          <w:w w:val="105"/>
        </w:rPr>
        <w:t> </w:t>
      </w:r>
      <w:r>
        <w:rPr>
          <w:color w:val="231F20"/>
          <w:w w:val="105"/>
        </w:rPr>
        <w:t>asignación</w:t>
      </w:r>
      <w:r>
        <w:rPr>
          <w:color w:val="231F20"/>
          <w:spacing w:val="-11"/>
          <w:w w:val="105"/>
        </w:rPr>
        <w:t> </w:t>
      </w:r>
      <w:r>
        <w:rPr>
          <w:color w:val="231F20"/>
          <w:w w:val="105"/>
        </w:rPr>
        <w:t>de</w:t>
      </w:r>
      <w:r>
        <w:rPr>
          <w:color w:val="231F20"/>
          <w:spacing w:val="-11"/>
          <w:w w:val="105"/>
        </w:rPr>
        <w:t> </w:t>
      </w:r>
      <w:r>
        <w:rPr>
          <w:color w:val="231F20"/>
          <w:w w:val="105"/>
        </w:rPr>
        <w:t>plazas</w:t>
      </w:r>
      <w:r>
        <w:rPr>
          <w:color w:val="231F20"/>
          <w:spacing w:val="-11"/>
          <w:w w:val="105"/>
        </w:rPr>
        <w:t> </w:t>
      </w:r>
      <w:r>
        <w:rPr>
          <w:color w:val="231F20"/>
          <w:w w:val="105"/>
        </w:rPr>
        <w:t>vacantes</w:t>
      </w:r>
      <w:r>
        <w:rPr>
          <w:color w:val="231F20"/>
          <w:spacing w:val="-11"/>
          <w:w w:val="105"/>
        </w:rPr>
        <w:t> </w:t>
      </w:r>
      <w:r>
        <w:rPr>
          <w:color w:val="231F20"/>
          <w:w w:val="105"/>
        </w:rPr>
        <w:t>definitivas,</w:t>
      </w:r>
      <w:r>
        <w:rPr>
          <w:color w:val="231F20"/>
          <w:spacing w:val="-11"/>
          <w:w w:val="105"/>
        </w:rPr>
        <w:t> </w:t>
      </w:r>
      <w:r>
        <w:rPr>
          <w:color w:val="231F20"/>
          <w:w w:val="105"/>
        </w:rPr>
        <w:t>temporales</w:t>
      </w:r>
      <w:r>
        <w:rPr>
          <w:color w:val="231F20"/>
          <w:spacing w:val="-11"/>
          <w:w w:val="105"/>
        </w:rPr>
        <w:t> </w:t>
      </w:r>
      <w:r>
        <w:rPr>
          <w:color w:val="231F20"/>
          <w:w w:val="105"/>
        </w:rPr>
        <w:t>o</w:t>
      </w:r>
      <w:r>
        <w:rPr>
          <w:color w:val="231F20"/>
          <w:spacing w:val="-11"/>
          <w:w w:val="105"/>
        </w:rPr>
        <w:t> </w:t>
      </w:r>
      <w:r>
        <w:rPr>
          <w:color w:val="231F20"/>
          <w:w w:val="105"/>
        </w:rPr>
        <w:t>de</w:t>
      </w:r>
      <w:r>
        <w:rPr>
          <w:color w:val="231F20"/>
          <w:spacing w:val="-11"/>
          <w:w w:val="105"/>
        </w:rPr>
        <w:t> </w:t>
      </w:r>
      <w:r>
        <w:rPr>
          <w:color w:val="231F20"/>
          <w:w w:val="105"/>
        </w:rPr>
        <w:t>nueva</w:t>
      </w:r>
      <w:r>
        <w:rPr>
          <w:color w:val="231F20"/>
          <w:spacing w:val="-11"/>
          <w:w w:val="105"/>
        </w:rPr>
        <w:t> </w:t>
      </w:r>
      <w:r>
        <w:rPr>
          <w:color w:val="231F20"/>
          <w:w w:val="105"/>
        </w:rPr>
        <w:t>creación</w:t>
      </w:r>
      <w:r>
        <w:rPr>
          <w:color w:val="231F20"/>
          <w:spacing w:val="-11"/>
          <w:w w:val="105"/>
        </w:rPr>
        <w:t> </w:t>
      </w:r>
      <w:r>
        <w:rPr>
          <w:color w:val="231F20"/>
          <w:w w:val="105"/>
        </w:rPr>
        <w:t>por</w:t>
      </w:r>
      <w:r>
        <w:rPr>
          <w:color w:val="231F20"/>
          <w:spacing w:val="-11"/>
          <w:w w:val="105"/>
        </w:rPr>
        <w:t> </w:t>
      </w:r>
      <w:r>
        <w:rPr>
          <w:color w:val="231F20"/>
          <w:w w:val="105"/>
        </w:rPr>
        <w:t>hora- semana-mes se realizará de conformidad con lo siguiente:</w:t>
      </w:r>
    </w:p>
    <w:p>
      <w:pPr>
        <w:pStyle w:val="ListParagraph"/>
        <w:numPr>
          <w:ilvl w:val="1"/>
          <w:numId w:val="35"/>
        </w:numPr>
        <w:tabs>
          <w:tab w:pos="2195" w:val="left" w:leader="none"/>
        </w:tabs>
        <w:spacing w:line="259" w:lineRule="auto" w:before="180" w:after="0"/>
        <w:ind w:left="2195" w:right="706" w:hanging="560"/>
        <w:jc w:val="both"/>
        <w:rPr>
          <w:sz w:val="20"/>
        </w:rPr>
      </w:pPr>
      <w:r>
        <w:rPr>
          <w:color w:val="231F20"/>
          <w:spacing w:val="-2"/>
          <w:w w:val="105"/>
          <w:sz w:val="20"/>
        </w:rPr>
        <w:t>Al</w:t>
      </w:r>
      <w:r>
        <w:rPr>
          <w:color w:val="231F20"/>
          <w:spacing w:val="-9"/>
          <w:w w:val="105"/>
          <w:sz w:val="20"/>
        </w:rPr>
        <w:t> </w:t>
      </w:r>
      <w:r>
        <w:rPr>
          <w:color w:val="231F20"/>
          <w:spacing w:val="-2"/>
          <w:w w:val="105"/>
          <w:sz w:val="20"/>
        </w:rPr>
        <w:t>proceso</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admisión</w:t>
      </w:r>
      <w:r>
        <w:rPr>
          <w:color w:val="231F20"/>
          <w:spacing w:val="-9"/>
          <w:w w:val="105"/>
          <w:sz w:val="20"/>
        </w:rPr>
        <w:t> </w:t>
      </w:r>
      <w:r>
        <w:rPr>
          <w:color w:val="231F20"/>
          <w:spacing w:val="-2"/>
          <w:w w:val="105"/>
          <w:sz w:val="20"/>
        </w:rPr>
        <w:t>se</w:t>
      </w:r>
      <w:r>
        <w:rPr>
          <w:color w:val="231F20"/>
          <w:spacing w:val="-9"/>
          <w:w w:val="105"/>
          <w:sz w:val="20"/>
        </w:rPr>
        <w:t> </w:t>
      </w:r>
      <w:r>
        <w:rPr>
          <w:color w:val="231F20"/>
          <w:spacing w:val="-2"/>
          <w:w w:val="105"/>
          <w:sz w:val="20"/>
        </w:rPr>
        <w:t>destinará</w:t>
      </w:r>
      <w:r>
        <w:rPr>
          <w:color w:val="231F20"/>
          <w:spacing w:val="-9"/>
          <w:w w:val="105"/>
          <w:sz w:val="20"/>
        </w:rPr>
        <w:t> </w:t>
      </w:r>
      <w:r>
        <w:rPr>
          <w:color w:val="231F20"/>
          <w:spacing w:val="-2"/>
          <w:w w:val="105"/>
          <w:sz w:val="20"/>
        </w:rPr>
        <w:t>preferentemente,</w:t>
      </w:r>
      <w:r>
        <w:rPr>
          <w:color w:val="231F20"/>
          <w:spacing w:val="-9"/>
          <w:w w:val="105"/>
          <w:sz w:val="20"/>
        </w:rPr>
        <w:t> </w:t>
      </w:r>
      <w:r>
        <w:rPr>
          <w:color w:val="231F20"/>
          <w:spacing w:val="-2"/>
          <w:w w:val="105"/>
          <w:sz w:val="20"/>
        </w:rPr>
        <w:t>el</w:t>
      </w:r>
      <w:r>
        <w:rPr>
          <w:color w:val="231F20"/>
          <w:spacing w:val="-9"/>
          <w:w w:val="105"/>
          <w:sz w:val="20"/>
        </w:rPr>
        <w:t> </w:t>
      </w:r>
      <w:r>
        <w:rPr>
          <w:color w:val="231F20"/>
          <w:spacing w:val="-2"/>
          <w:w w:val="105"/>
          <w:sz w:val="20"/>
        </w:rPr>
        <w:t>cincuenta</w:t>
      </w:r>
      <w:r>
        <w:rPr>
          <w:color w:val="231F20"/>
          <w:spacing w:val="-9"/>
          <w:w w:val="105"/>
          <w:sz w:val="20"/>
        </w:rPr>
        <w:t> </w:t>
      </w:r>
      <w:r>
        <w:rPr>
          <w:color w:val="231F20"/>
          <w:spacing w:val="-2"/>
          <w:w w:val="105"/>
          <w:sz w:val="20"/>
        </w:rPr>
        <w:t>por</w:t>
      </w:r>
      <w:r>
        <w:rPr>
          <w:color w:val="231F20"/>
          <w:spacing w:val="-9"/>
          <w:w w:val="105"/>
          <w:sz w:val="20"/>
        </w:rPr>
        <w:t> </w:t>
      </w:r>
      <w:r>
        <w:rPr>
          <w:color w:val="231F20"/>
          <w:spacing w:val="-2"/>
          <w:w w:val="105"/>
          <w:sz w:val="20"/>
        </w:rPr>
        <w:t>ciento</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las</w:t>
      </w:r>
      <w:r>
        <w:rPr>
          <w:color w:val="231F20"/>
          <w:spacing w:val="-9"/>
          <w:w w:val="105"/>
          <w:sz w:val="20"/>
        </w:rPr>
        <w:t> </w:t>
      </w:r>
      <w:r>
        <w:rPr>
          <w:color w:val="231F20"/>
          <w:spacing w:val="-2"/>
          <w:w w:val="105"/>
          <w:sz w:val="20"/>
        </w:rPr>
        <w:t>vacantes </w:t>
      </w:r>
      <w:r>
        <w:rPr>
          <w:color w:val="231F20"/>
          <w:w w:val="105"/>
          <w:sz w:val="20"/>
        </w:rPr>
        <w:t>por hora-semana-mes que correspondan al valor de tres o más grupos, dependiendo del número de horas por grupo del componente de formación o cualquier otra forma que se imparta</w:t>
      </w:r>
      <w:r>
        <w:rPr>
          <w:color w:val="231F20"/>
          <w:w w:val="105"/>
          <w:sz w:val="20"/>
        </w:rPr>
        <w:t> por</w:t>
      </w:r>
      <w:r>
        <w:rPr>
          <w:color w:val="231F20"/>
          <w:w w:val="105"/>
          <w:sz w:val="20"/>
        </w:rPr>
        <w:t> hora-semana-mes,</w:t>
      </w:r>
      <w:r>
        <w:rPr>
          <w:color w:val="231F20"/>
          <w:w w:val="105"/>
          <w:sz w:val="20"/>
        </w:rPr>
        <w:t> con</w:t>
      </w:r>
      <w:r>
        <w:rPr>
          <w:color w:val="231F20"/>
          <w:w w:val="105"/>
          <w:sz w:val="20"/>
        </w:rPr>
        <w:t> excepción</w:t>
      </w:r>
      <w:r>
        <w:rPr>
          <w:color w:val="231F20"/>
          <w:w w:val="105"/>
          <w:sz w:val="20"/>
        </w:rPr>
        <w:t> de</w:t>
      </w:r>
      <w:r>
        <w:rPr>
          <w:color w:val="231F20"/>
          <w:w w:val="105"/>
          <w:sz w:val="20"/>
        </w:rPr>
        <w:t> lo</w:t>
      </w:r>
      <w:r>
        <w:rPr>
          <w:color w:val="231F20"/>
          <w:w w:val="105"/>
          <w:sz w:val="20"/>
        </w:rPr>
        <w:t> establecido</w:t>
      </w:r>
      <w:r>
        <w:rPr>
          <w:color w:val="231F20"/>
          <w:w w:val="105"/>
          <w:sz w:val="20"/>
        </w:rPr>
        <w:t> en</w:t>
      </w:r>
      <w:r>
        <w:rPr>
          <w:color w:val="231F20"/>
          <w:w w:val="105"/>
          <w:sz w:val="20"/>
        </w:rPr>
        <w:t> la</w:t>
      </w:r>
      <w:r>
        <w:rPr>
          <w:color w:val="231F20"/>
          <w:w w:val="105"/>
          <w:sz w:val="20"/>
        </w:rPr>
        <w:t> fracción</w:t>
      </w:r>
      <w:r>
        <w:rPr>
          <w:color w:val="231F20"/>
          <w:w w:val="105"/>
          <w:sz w:val="20"/>
        </w:rPr>
        <w:t> III</w:t>
      </w:r>
      <w:r>
        <w:rPr>
          <w:color w:val="231F20"/>
          <w:w w:val="105"/>
          <w:sz w:val="20"/>
        </w:rPr>
        <w:t> para bachilleratos</w:t>
      </w:r>
      <w:r>
        <w:rPr>
          <w:color w:val="231F20"/>
          <w:spacing w:val="-3"/>
          <w:w w:val="105"/>
          <w:sz w:val="20"/>
        </w:rPr>
        <w:t> </w:t>
      </w:r>
      <w:r>
        <w:rPr>
          <w:color w:val="231F20"/>
          <w:w w:val="105"/>
          <w:sz w:val="20"/>
        </w:rPr>
        <w:t>tecnológicos;</w:t>
      </w:r>
    </w:p>
    <w:p>
      <w:pPr>
        <w:pStyle w:val="ListParagraph"/>
        <w:numPr>
          <w:ilvl w:val="1"/>
          <w:numId w:val="35"/>
        </w:numPr>
        <w:tabs>
          <w:tab w:pos="2195" w:val="left" w:leader="none"/>
        </w:tabs>
        <w:spacing w:line="259" w:lineRule="auto" w:before="156" w:after="0"/>
        <w:ind w:left="2195" w:right="707" w:hanging="560"/>
        <w:jc w:val="both"/>
        <w:rPr>
          <w:sz w:val="20"/>
        </w:rPr>
      </w:pPr>
      <w:r>
        <w:rPr>
          <w:color w:val="231F20"/>
          <w:spacing w:val="-2"/>
          <w:w w:val="105"/>
          <w:sz w:val="20"/>
        </w:rPr>
        <w:t>Al</w:t>
      </w:r>
      <w:r>
        <w:rPr>
          <w:color w:val="231F20"/>
          <w:spacing w:val="-7"/>
          <w:w w:val="105"/>
          <w:sz w:val="20"/>
        </w:rPr>
        <w:t> </w:t>
      </w:r>
      <w:r>
        <w:rPr>
          <w:color w:val="231F20"/>
          <w:spacing w:val="-2"/>
          <w:w w:val="105"/>
          <w:sz w:val="20"/>
        </w:rPr>
        <w:t>proceso</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promoción</w:t>
      </w:r>
      <w:r>
        <w:rPr>
          <w:color w:val="231F20"/>
          <w:spacing w:val="-7"/>
          <w:w w:val="105"/>
          <w:sz w:val="20"/>
        </w:rPr>
        <w:t> </w:t>
      </w:r>
      <w:r>
        <w:rPr>
          <w:color w:val="231F20"/>
          <w:spacing w:val="-2"/>
          <w:w w:val="105"/>
          <w:sz w:val="20"/>
        </w:rPr>
        <w:t>por</w:t>
      </w:r>
      <w:r>
        <w:rPr>
          <w:color w:val="231F20"/>
          <w:spacing w:val="-7"/>
          <w:w w:val="105"/>
          <w:sz w:val="20"/>
        </w:rPr>
        <w:t> </w:t>
      </w:r>
      <w:r>
        <w:rPr>
          <w:color w:val="231F20"/>
          <w:spacing w:val="-2"/>
          <w:w w:val="105"/>
          <w:sz w:val="20"/>
        </w:rPr>
        <w:t>horas</w:t>
      </w:r>
      <w:r>
        <w:rPr>
          <w:color w:val="231F20"/>
          <w:spacing w:val="-7"/>
          <w:w w:val="105"/>
          <w:sz w:val="20"/>
        </w:rPr>
        <w:t> </w:t>
      </w:r>
      <w:r>
        <w:rPr>
          <w:color w:val="231F20"/>
          <w:spacing w:val="-2"/>
          <w:w w:val="105"/>
          <w:sz w:val="20"/>
        </w:rPr>
        <w:t>adicionales</w:t>
      </w:r>
      <w:r>
        <w:rPr>
          <w:color w:val="231F20"/>
          <w:spacing w:val="-7"/>
          <w:w w:val="105"/>
          <w:sz w:val="20"/>
        </w:rPr>
        <w:t> </w:t>
      </w:r>
      <w:r>
        <w:rPr>
          <w:color w:val="231F20"/>
          <w:spacing w:val="-2"/>
          <w:w w:val="105"/>
          <w:sz w:val="20"/>
        </w:rPr>
        <w:t>corresponderá,</w:t>
      </w:r>
      <w:r>
        <w:rPr>
          <w:color w:val="231F20"/>
          <w:spacing w:val="-7"/>
          <w:w w:val="105"/>
          <w:sz w:val="20"/>
        </w:rPr>
        <w:t> </w:t>
      </w:r>
      <w:r>
        <w:rPr>
          <w:color w:val="231F20"/>
          <w:spacing w:val="-2"/>
          <w:w w:val="105"/>
          <w:sz w:val="20"/>
        </w:rPr>
        <w:t>preferentemente,</w:t>
      </w:r>
      <w:r>
        <w:rPr>
          <w:color w:val="231F20"/>
          <w:spacing w:val="-7"/>
          <w:w w:val="105"/>
          <w:sz w:val="20"/>
        </w:rPr>
        <w:t> </w:t>
      </w:r>
      <w:r>
        <w:rPr>
          <w:color w:val="231F20"/>
          <w:spacing w:val="-2"/>
          <w:w w:val="105"/>
          <w:sz w:val="20"/>
        </w:rPr>
        <w:t>el</w:t>
      </w:r>
      <w:r>
        <w:rPr>
          <w:color w:val="231F20"/>
          <w:spacing w:val="-7"/>
          <w:w w:val="105"/>
          <w:sz w:val="20"/>
        </w:rPr>
        <w:t> </w:t>
      </w:r>
      <w:r>
        <w:rPr>
          <w:color w:val="231F20"/>
          <w:spacing w:val="-2"/>
          <w:w w:val="105"/>
          <w:sz w:val="20"/>
        </w:rPr>
        <w:t>cincuenta </w:t>
      </w:r>
      <w:r>
        <w:rPr>
          <w:color w:val="231F20"/>
          <w:w w:val="105"/>
          <w:sz w:val="20"/>
        </w:rPr>
        <w:t>por ciento de las vacantes de tres o más grupos y todas las vacantes que correspondan al valor de hasta dos grupos, tomando en consideración el número de horas por grupo, </w:t>
      </w:r>
      <w:r>
        <w:rPr>
          <w:color w:val="231F20"/>
          <w:w w:val="105"/>
          <w:sz w:val="20"/>
        </w:rPr>
        <w:t>con excepción de lo establecido en la siguiente fracción, y</w:t>
      </w:r>
    </w:p>
    <w:p>
      <w:pPr>
        <w:pStyle w:val="ListParagraph"/>
        <w:numPr>
          <w:ilvl w:val="1"/>
          <w:numId w:val="35"/>
        </w:numPr>
        <w:tabs>
          <w:tab w:pos="2195" w:val="left" w:leader="none"/>
        </w:tabs>
        <w:spacing w:line="259" w:lineRule="auto" w:before="157" w:after="0"/>
        <w:ind w:left="2195" w:right="706" w:hanging="560"/>
        <w:jc w:val="both"/>
        <w:rPr>
          <w:sz w:val="20"/>
        </w:rPr>
      </w:pPr>
      <w:r>
        <w:rPr>
          <w:color w:val="231F20"/>
          <w:sz w:val="20"/>
        </w:rPr>
        <w:t>En el caso de los bachilleratos tecnológicos, para los efectos del presente proceso de </w:t>
      </w:r>
      <w:r>
        <w:rPr>
          <w:color w:val="231F20"/>
          <w:sz w:val="20"/>
        </w:rPr>
        <w:t>admisión </w:t>
      </w:r>
      <w:r>
        <w:rPr>
          <w:color w:val="231F20"/>
          <w:w w:val="105"/>
          <w:sz w:val="20"/>
        </w:rPr>
        <w:t>los módulos profesionales de 12 ó 17 horas se considerarán como un solo grupo.</w:t>
      </w:r>
    </w:p>
    <w:p>
      <w:pPr>
        <w:pStyle w:val="BodyText"/>
        <w:spacing w:line="259" w:lineRule="auto" w:before="159"/>
        <w:ind w:left="1275" w:right="706"/>
        <w:jc w:val="both"/>
      </w:pPr>
      <w:r>
        <w:rPr/>
        <mc:AlternateContent>
          <mc:Choice Requires="wps">
            <w:drawing>
              <wp:anchor distT="0" distB="0" distL="0" distR="0" allowOverlap="1" layoutInCell="1" locked="0" behindDoc="0" simplePos="0" relativeHeight="15779328">
                <wp:simplePos x="0" y="0"/>
                <wp:positionH relativeFrom="page">
                  <wp:posOffset>348178</wp:posOffset>
                </wp:positionH>
                <wp:positionV relativeFrom="paragraph">
                  <wp:posOffset>354700</wp:posOffset>
                </wp:positionV>
                <wp:extent cx="193675" cy="230441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193675" cy="2304415"/>
                          <a:chExt cx="193675" cy="2304415"/>
                        </a:xfrm>
                      </wpg:grpSpPr>
                      <wps:wsp>
                        <wps:cNvPr id="500" name="Graphic 50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01" name="Graphic 50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2" name="Graphic 50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7.929174pt;width:15.25pt;height:181.45pt;mso-position-horizontal-relative:page;mso-position-vertical-relative:paragraph;z-index:15779328" id="docshapegroup363" coordorigin="548,559" coordsize="305,3629">
                <v:shape style="position:absolute;left:550;top:558;width:303;height:2956" id="docshape364" coordorigin="551,559" coordsize="303,2956" path="m853,559l551,852,551,3394,560,3441,586,3479,624,3504,671,3514,733,3514,780,3504,818,3479,844,3441,853,3394,853,559xe" filled="true" fillcolor="#e6e7e8" stroked="false">
                  <v:path arrowok="t"/>
                  <v:fill type="solid"/>
                </v:shape>
                <v:shape style="position:absolute;left:550;top:731;width:303;height:2925" id="docshape365" coordorigin="551,731" coordsize="303,2925" path="m853,731l551,1042,551,3536,560,3582,586,3620,624,3646,671,3656,733,3656,780,3646,818,3620,844,3582,853,3536,853,731xe" filled="true" fillcolor="#bcbec0" stroked="false">
                  <v:path arrowok="t"/>
                  <v:fill type="solid"/>
                </v:shape>
                <v:shape style="position:absolute;left:548;top:919;width:305;height:3268" id="docshape366" coordorigin="548,920" coordsize="305,3268" path="m853,920l548,1227,548,4187,853,4187,853,920xe" filled="true" fillcolor="#a7802d" stroked="false">
                  <v:path arrowok="t"/>
                  <v:fill type="solid"/>
                </v:shape>
                <w10:wrap type="none"/>
              </v:group>
            </w:pict>
          </mc:Fallback>
        </mc:AlternateContent>
      </w:r>
      <w:r>
        <w:rPr>
          <w:color w:val="231F20"/>
        </w:rPr>
        <w:t>En la aplicación de este artículo se tomarán en cuenta las características, además de los contextos regionales y locales de cada subsistema.</w:t>
      </w:r>
    </w:p>
    <w:p>
      <w:pPr>
        <w:pStyle w:val="BodyText"/>
      </w:pPr>
    </w:p>
    <w:p>
      <w:pPr>
        <w:pStyle w:val="BodyText"/>
        <w:spacing w:before="31"/>
      </w:pPr>
    </w:p>
    <w:p>
      <w:pPr>
        <w:pStyle w:val="Heading4"/>
      </w:pPr>
      <w:r>
        <w:rPr/>
        <mc:AlternateContent>
          <mc:Choice Requires="wps">
            <w:drawing>
              <wp:anchor distT="0" distB="0" distL="0" distR="0" allowOverlap="1" layoutInCell="1" locked="0" behindDoc="0" simplePos="0" relativeHeight="15780352">
                <wp:simplePos x="0" y="0"/>
                <wp:positionH relativeFrom="page">
                  <wp:posOffset>356699</wp:posOffset>
                </wp:positionH>
                <wp:positionV relativeFrom="paragraph">
                  <wp:posOffset>239981</wp:posOffset>
                </wp:positionV>
                <wp:extent cx="181610" cy="147383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8.896170pt;width:14.3pt;height:116.05pt;mso-position-horizontal-relative:page;mso-position-vertical-relative:paragraph;z-index:15780352" type="#_x0000_t202" id="docshape36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De</w:t>
      </w:r>
      <w:r>
        <w:rPr>
          <w:color w:val="A7802D"/>
          <w:spacing w:val="3"/>
        </w:rPr>
        <w:t> </w:t>
      </w:r>
      <w:r>
        <w:rPr>
          <w:color w:val="A7802D"/>
          <w:w w:val="85"/>
        </w:rPr>
        <w:t>la</w:t>
      </w:r>
      <w:r>
        <w:rPr>
          <w:color w:val="A7802D"/>
          <w:spacing w:val="3"/>
        </w:rPr>
        <w:t> </w:t>
      </w:r>
      <w:r>
        <w:rPr>
          <w:color w:val="A7802D"/>
          <w:w w:val="85"/>
        </w:rPr>
        <w:t>asignación</w:t>
      </w:r>
      <w:r>
        <w:rPr>
          <w:color w:val="A7802D"/>
          <w:spacing w:val="4"/>
        </w:rPr>
        <w:t> </w:t>
      </w:r>
      <w:r>
        <w:rPr>
          <w:color w:val="A7802D"/>
          <w:w w:val="85"/>
        </w:rPr>
        <w:t>por</w:t>
      </w:r>
      <w:r>
        <w:rPr>
          <w:color w:val="A7802D"/>
          <w:spacing w:val="3"/>
        </w:rPr>
        <w:t> </w:t>
      </w:r>
      <w:r>
        <w:rPr>
          <w:color w:val="A7802D"/>
          <w:w w:val="85"/>
        </w:rPr>
        <w:t>secuencia</w:t>
      </w:r>
      <w:r>
        <w:rPr>
          <w:color w:val="A7802D"/>
          <w:spacing w:val="3"/>
        </w:rPr>
        <w:t> </w:t>
      </w:r>
      <w:r>
        <w:rPr>
          <w:color w:val="A7802D"/>
          <w:spacing w:val="-2"/>
          <w:w w:val="85"/>
        </w:rPr>
        <w:t>curricular</w:t>
      </w:r>
    </w:p>
    <w:p>
      <w:pPr>
        <w:pStyle w:val="BodyText"/>
        <w:spacing w:before="187"/>
        <w:rPr>
          <w:rFonts w:ascii="Arial Black"/>
          <w:sz w:val="24"/>
        </w:rPr>
      </w:pPr>
    </w:p>
    <w:p>
      <w:pPr>
        <w:pStyle w:val="BodyText"/>
        <w:spacing w:line="259" w:lineRule="auto" w:before="1"/>
        <w:ind w:left="1275" w:right="706"/>
        <w:jc w:val="both"/>
      </w:pPr>
      <w:r>
        <w:rPr>
          <w:rFonts w:ascii="Arial Black" w:hAnsi="Arial Black"/>
          <w:color w:val="231F20"/>
        </w:rPr>
        <w:t>Artículo</w:t>
      </w:r>
      <w:r>
        <w:rPr>
          <w:rFonts w:ascii="Arial Black" w:hAnsi="Arial Black"/>
          <w:color w:val="231F20"/>
          <w:spacing w:val="-15"/>
        </w:rPr>
        <w:t> </w:t>
      </w:r>
      <w:r>
        <w:rPr>
          <w:rFonts w:ascii="Arial Black" w:hAnsi="Arial Black"/>
          <w:color w:val="231F20"/>
        </w:rPr>
        <w:t>39.</w:t>
      </w:r>
      <w:r>
        <w:rPr>
          <w:rFonts w:ascii="Arial Black" w:hAnsi="Arial Black"/>
          <w:color w:val="231F20"/>
          <w:spacing w:val="-15"/>
        </w:rPr>
        <w:t> </w:t>
      </w:r>
      <w:r>
        <w:rPr>
          <w:color w:val="231F20"/>
        </w:rPr>
        <w:t>La</w:t>
      </w:r>
      <w:r>
        <w:rPr>
          <w:color w:val="231F20"/>
          <w:spacing w:val="-11"/>
        </w:rPr>
        <w:t> </w:t>
      </w:r>
      <w:r>
        <w:rPr>
          <w:color w:val="231F20"/>
        </w:rPr>
        <w:t>persona</w:t>
      </w:r>
      <w:r>
        <w:rPr>
          <w:color w:val="231F20"/>
          <w:spacing w:val="-11"/>
        </w:rPr>
        <w:t> </w:t>
      </w:r>
      <w:r>
        <w:rPr>
          <w:color w:val="231F20"/>
        </w:rPr>
        <w:t>que</w:t>
      </w:r>
      <w:r>
        <w:rPr>
          <w:color w:val="231F20"/>
          <w:spacing w:val="-11"/>
        </w:rPr>
        <w:t> </w:t>
      </w:r>
      <w:r>
        <w:rPr>
          <w:color w:val="231F20"/>
        </w:rPr>
        <w:t>sea</w:t>
      </w:r>
      <w:r>
        <w:rPr>
          <w:color w:val="231F20"/>
          <w:spacing w:val="-11"/>
        </w:rPr>
        <w:t> </w:t>
      </w:r>
      <w:r>
        <w:rPr>
          <w:color w:val="231F20"/>
        </w:rPr>
        <w:t>admitida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servicio</w:t>
      </w:r>
      <w:r>
        <w:rPr>
          <w:color w:val="231F20"/>
          <w:spacing w:val="-11"/>
        </w:rPr>
        <w:t> </w:t>
      </w:r>
      <w:r>
        <w:rPr>
          <w:color w:val="231F20"/>
        </w:rPr>
        <w:t>público</w:t>
      </w:r>
      <w:r>
        <w:rPr>
          <w:color w:val="231F20"/>
          <w:spacing w:val="-11"/>
        </w:rPr>
        <w:t> </w:t>
      </w:r>
      <w:r>
        <w:rPr>
          <w:color w:val="231F20"/>
        </w:rPr>
        <w:t>educativo</w:t>
      </w:r>
      <w:r>
        <w:rPr>
          <w:color w:val="231F20"/>
          <w:spacing w:val="-11"/>
        </w:rPr>
        <w:t> </w:t>
      </w:r>
      <w:r>
        <w:rPr>
          <w:color w:val="231F20"/>
        </w:rPr>
        <w:t>para</w:t>
      </w:r>
      <w:r>
        <w:rPr>
          <w:color w:val="231F20"/>
          <w:spacing w:val="-11"/>
        </w:rPr>
        <w:t> </w:t>
      </w:r>
      <w:r>
        <w:rPr>
          <w:color w:val="231F20"/>
        </w:rPr>
        <w:t>ejercer</w:t>
      </w:r>
      <w:r>
        <w:rPr>
          <w:color w:val="231F20"/>
          <w:spacing w:val="-11"/>
        </w:rPr>
        <w:t> </w:t>
      </w:r>
      <w:r>
        <w:rPr>
          <w:color w:val="231F20"/>
        </w:rPr>
        <w:t>la</w:t>
      </w:r>
      <w:r>
        <w:rPr>
          <w:color w:val="231F20"/>
          <w:spacing w:val="-11"/>
        </w:rPr>
        <w:t> </w:t>
      </w:r>
      <w:r>
        <w:rPr>
          <w:color w:val="231F20"/>
        </w:rPr>
        <w:t>función</w:t>
      </w:r>
      <w:r>
        <w:rPr>
          <w:color w:val="231F20"/>
          <w:spacing w:val="-11"/>
        </w:rPr>
        <w:t> </w:t>
      </w:r>
      <w:r>
        <w:rPr>
          <w:color w:val="231F20"/>
        </w:rPr>
        <w:t>docente </w:t>
      </w:r>
      <w:r>
        <w:rPr>
          <w:color w:val="231F20"/>
          <w:w w:val="105"/>
        </w:rPr>
        <w:t>o</w:t>
      </w:r>
      <w:r>
        <w:rPr>
          <w:color w:val="231F20"/>
          <w:spacing w:val="-9"/>
          <w:w w:val="105"/>
        </w:rPr>
        <w:t> </w:t>
      </w:r>
      <w:r>
        <w:rPr>
          <w:color w:val="231F20"/>
          <w:w w:val="105"/>
        </w:rPr>
        <w:t>técnico</w:t>
      </w:r>
      <w:r>
        <w:rPr>
          <w:color w:val="231F20"/>
          <w:spacing w:val="-9"/>
          <w:w w:val="105"/>
        </w:rPr>
        <w:t> </w:t>
      </w:r>
      <w:r>
        <w:rPr>
          <w:color w:val="231F20"/>
          <w:w w:val="105"/>
        </w:rPr>
        <w:t>docente</w:t>
      </w:r>
      <w:r>
        <w:rPr>
          <w:color w:val="231F20"/>
          <w:spacing w:val="-9"/>
          <w:w w:val="105"/>
        </w:rPr>
        <w:t> </w:t>
      </w:r>
      <w:r>
        <w:rPr>
          <w:color w:val="231F20"/>
          <w:w w:val="105"/>
        </w:rPr>
        <w:t>por</w:t>
      </w:r>
      <w:r>
        <w:rPr>
          <w:color w:val="231F20"/>
          <w:spacing w:val="-9"/>
          <w:w w:val="105"/>
        </w:rPr>
        <w:t> </w:t>
      </w:r>
      <w:r>
        <w:rPr>
          <w:color w:val="231F20"/>
          <w:w w:val="105"/>
        </w:rPr>
        <w:t>un</w:t>
      </w:r>
      <w:r>
        <w:rPr>
          <w:color w:val="231F20"/>
          <w:spacing w:val="-9"/>
          <w:w w:val="105"/>
        </w:rPr>
        <w:t> </w:t>
      </w:r>
      <w:r>
        <w:rPr>
          <w:color w:val="231F20"/>
          <w:w w:val="105"/>
        </w:rPr>
        <w:t>semestre,</w:t>
      </w:r>
      <w:r>
        <w:rPr>
          <w:color w:val="231F20"/>
          <w:spacing w:val="-9"/>
          <w:w w:val="105"/>
        </w:rPr>
        <w:t> </w:t>
      </w:r>
      <w:r>
        <w:rPr>
          <w:color w:val="231F20"/>
          <w:w w:val="105"/>
        </w:rPr>
        <w:t>en</w:t>
      </w:r>
      <w:r>
        <w:rPr>
          <w:color w:val="231F20"/>
          <w:spacing w:val="-9"/>
          <w:w w:val="105"/>
        </w:rPr>
        <w:t> </w:t>
      </w:r>
      <w:r>
        <w:rPr>
          <w:color w:val="231F20"/>
          <w:w w:val="105"/>
        </w:rPr>
        <w:t>razón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secuencia</w:t>
      </w:r>
      <w:r>
        <w:rPr>
          <w:color w:val="231F20"/>
          <w:spacing w:val="-9"/>
          <w:w w:val="105"/>
        </w:rPr>
        <w:t> </w:t>
      </w:r>
      <w:r>
        <w:rPr>
          <w:color w:val="231F20"/>
          <w:w w:val="105"/>
        </w:rPr>
        <w:t>curricular,</w:t>
      </w:r>
      <w:r>
        <w:rPr>
          <w:color w:val="231F20"/>
          <w:spacing w:val="-9"/>
          <w:w w:val="105"/>
        </w:rPr>
        <w:t> </w:t>
      </w:r>
      <w:r>
        <w:rPr>
          <w:color w:val="231F20"/>
          <w:w w:val="105"/>
        </w:rPr>
        <w:t>recibirá</w:t>
      </w:r>
      <w:r>
        <w:rPr>
          <w:color w:val="231F20"/>
          <w:spacing w:val="-9"/>
          <w:w w:val="105"/>
        </w:rPr>
        <w:t> </w:t>
      </w:r>
      <w:r>
        <w:rPr>
          <w:color w:val="231F20"/>
          <w:w w:val="105"/>
        </w:rPr>
        <w:t>un</w:t>
      </w:r>
      <w:r>
        <w:rPr>
          <w:color w:val="231F20"/>
          <w:spacing w:val="-9"/>
          <w:w w:val="105"/>
        </w:rPr>
        <w:t> </w:t>
      </w:r>
      <w:r>
        <w:rPr>
          <w:color w:val="231F20"/>
          <w:w w:val="105"/>
        </w:rPr>
        <w:t>nombramiento</w:t>
      </w:r>
      <w:r>
        <w:rPr>
          <w:color w:val="231F20"/>
          <w:spacing w:val="-9"/>
          <w:w w:val="105"/>
        </w:rPr>
        <w:t> </w:t>
      </w:r>
      <w:r>
        <w:rPr>
          <w:color w:val="231F20"/>
          <w:w w:val="105"/>
        </w:rPr>
        <w:t>por tiempo fijo hasta por seis meses.</w:t>
      </w:r>
    </w:p>
    <w:p>
      <w:pPr>
        <w:pStyle w:val="BodyText"/>
        <w:spacing w:line="278" w:lineRule="auto" w:before="174"/>
        <w:ind w:left="1275" w:right="706"/>
        <w:jc w:val="both"/>
      </w:pPr>
      <w:r>
        <w:rPr>
          <w:color w:val="231F20"/>
          <w:w w:val="105"/>
        </w:rPr>
        <w:t>Los</w:t>
      </w:r>
      <w:r>
        <w:rPr>
          <w:color w:val="231F20"/>
          <w:spacing w:val="-15"/>
          <w:w w:val="105"/>
        </w:rPr>
        <w:t> </w:t>
      </w:r>
      <w:r>
        <w:rPr>
          <w:color w:val="231F20"/>
          <w:w w:val="105"/>
        </w:rPr>
        <w:t>subsistemas</w:t>
      </w:r>
      <w:r>
        <w:rPr>
          <w:color w:val="231F20"/>
          <w:spacing w:val="-15"/>
          <w:w w:val="105"/>
        </w:rPr>
        <w:t> </w:t>
      </w:r>
      <w:r>
        <w:rPr>
          <w:color w:val="231F20"/>
          <w:w w:val="105"/>
        </w:rPr>
        <w:t>que</w:t>
      </w:r>
      <w:r>
        <w:rPr>
          <w:color w:val="231F20"/>
          <w:spacing w:val="-15"/>
          <w:w w:val="105"/>
        </w:rPr>
        <w:t> </w:t>
      </w:r>
      <w:r>
        <w:rPr>
          <w:color w:val="231F20"/>
          <w:w w:val="105"/>
        </w:rPr>
        <w:t>lo</w:t>
      </w:r>
      <w:r>
        <w:rPr>
          <w:color w:val="231F20"/>
          <w:spacing w:val="-15"/>
          <w:w w:val="105"/>
        </w:rPr>
        <w:t> </w:t>
      </w:r>
      <w:r>
        <w:rPr>
          <w:color w:val="231F20"/>
          <w:w w:val="105"/>
        </w:rPr>
        <w:t>requieran</w:t>
      </w:r>
      <w:r>
        <w:rPr>
          <w:color w:val="231F20"/>
          <w:spacing w:val="-15"/>
          <w:w w:val="105"/>
        </w:rPr>
        <w:t> </w:t>
      </w:r>
      <w:r>
        <w:rPr>
          <w:color w:val="231F20"/>
          <w:w w:val="105"/>
        </w:rPr>
        <w:t>podrán</w:t>
      </w:r>
      <w:r>
        <w:rPr>
          <w:color w:val="231F20"/>
          <w:spacing w:val="-15"/>
          <w:w w:val="105"/>
        </w:rPr>
        <w:t> </w:t>
      </w:r>
      <w:r>
        <w:rPr>
          <w:color w:val="231F20"/>
          <w:w w:val="105"/>
        </w:rPr>
        <w:t>ofrecer</w:t>
      </w:r>
      <w:r>
        <w:rPr>
          <w:color w:val="231F20"/>
          <w:spacing w:val="-15"/>
          <w:w w:val="105"/>
        </w:rPr>
        <w:t> </w:t>
      </w:r>
      <w:r>
        <w:rPr>
          <w:color w:val="231F20"/>
          <w:w w:val="105"/>
        </w:rPr>
        <w:t>una</w:t>
      </w:r>
      <w:r>
        <w:rPr>
          <w:color w:val="231F20"/>
          <w:spacing w:val="-15"/>
          <w:w w:val="105"/>
        </w:rPr>
        <w:t> </w:t>
      </w:r>
      <w:r>
        <w:rPr>
          <w:color w:val="231F20"/>
          <w:w w:val="105"/>
        </w:rPr>
        <w:t>plaza</w:t>
      </w:r>
      <w:r>
        <w:rPr>
          <w:color w:val="231F20"/>
          <w:spacing w:val="-15"/>
          <w:w w:val="105"/>
        </w:rPr>
        <w:t> </w:t>
      </w:r>
      <w:r>
        <w:rPr>
          <w:color w:val="231F20"/>
          <w:w w:val="105"/>
        </w:rPr>
        <w:t>vacante</w:t>
      </w:r>
      <w:r>
        <w:rPr>
          <w:color w:val="231F20"/>
          <w:spacing w:val="-15"/>
          <w:w w:val="105"/>
        </w:rPr>
        <w:t> </w:t>
      </w:r>
      <w:r>
        <w:rPr>
          <w:color w:val="231F20"/>
          <w:w w:val="105"/>
        </w:rPr>
        <w:t>definitiva</w:t>
      </w:r>
      <w:r>
        <w:rPr>
          <w:color w:val="231F20"/>
          <w:spacing w:val="-15"/>
          <w:w w:val="105"/>
        </w:rPr>
        <w:t> </w:t>
      </w:r>
      <w:r>
        <w:rPr>
          <w:color w:val="231F20"/>
          <w:w w:val="105"/>
        </w:rPr>
        <w:t>por</w:t>
      </w:r>
      <w:r>
        <w:rPr>
          <w:color w:val="231F20"/>
          <w:spacing w:val="-15"/>
          <w:w w:val="105"/>
        </w:rPr>
        <w:t> </w:t>
      </w:r>
      <w:r>
        <w:rPr>
          <w:color w:val="231F20"/>
          <w:w w:val="105"/>
        </w:rPr>
        <w:t>tiempo</w:t>
      </w:r>
      <w:r>
        <w:rPr>
          <w:color w:val="231F20"/>
          <w:spacing w:val="-15"/>
          <w:w w:val="105"/>
        </w:rPr>
        <w:t> </w:t>
      </w:r>
      <w:r>
        <w:rPr>
          <w:color w:val="231F20"/>
          <w:w w:val="105"/>
        </w:rPr>
        <w:t>fijo</w:t>
      </w:r>
      <w:r>
        <w:rPr>
          <w:color w:val="231F20"/>
          <w:spacing w:val="-15"/>
          <w:w w:val="105"/>
        </w:rPr>
        <w:t> </w:t>
      </w:r>
      <w:r>
        <w:rPr>
          <w:color w:val="231F20"/>
          <w:w w:val="105"/>
        </w:rPr>
        <w:t>conforme al</w:t>
      </w:r>
      <w:r>
        <w:rPr>
          <w:color w:val="231F20"/>
          <w:spacing w:val="-7"/>
          <w:w w:val="105"/>
        </w:rPr>
        <w:t> </w:t>
      </w:r>
      <w:r>
        <w:rPr>
          <w:color w:val="231F20"/>
          <w:w w:val="105"/>
        </w:rPr>
        <w:t>listado</w:t>
      </w:r>
      <w:r>
        <w:rPr>
          <w:color w:val="231F20"/>
          <w:spacing w:val="-7"/>
          <w:w w:val="105"/>
        </w:rPr>
        <w:t> </w:t>
      </w:r>
      <w:r>
        <w:rPr>
          <w:color w:val="231F20"/>
          <w:w w:val="105"/>
        </w:rPr>
        <w:t>nominal</w:t>
      </w:r>
      <w:r>
        <w:rPr>
          <w:color w:val="231F20"/>
          <w:spacing w:val="-7"/>
          <w:w w:val="105"/>
        </w:rPr>
        <w:t> </w:t>
      </w:r>
      <w:r>
        <w:rPr>
          <w:color w:val="231F20"/>
          <w:w w:val="105"/>
        </w:rPr>
        <w:t>ordenado</w:t>
      </w:r>
      <w:r>
        <w:rPr>
          <w:color w:val="231F20"/>
          <w:spacing w:val="-7"/>
          <w:w w:val="105"/>
        </w:rPr>
        <w:t> </w:t>
      </w:r>
      <w:r>
        <w:rPr>
          <w:color w:val="231F20"/>
          <w:w w:val="105"/>
        </w:rPr>
        <w:t>de</w:t>
      </w:r>
      <w:r>
        <w:rPr>
          <w:color w:val="231F20"/>
          <w:spacing w:val="-7"/>
          <w:w w:val="105"/>
        </w:rPr>
        <w:t> </w:t>
      </w:r>
      <w:r>
        <w:rPr>
          <w:color w:val="231F20"/>
          <w:w w:val="105"/>
        </w:rPr>
        <w:t>resultados,</w:t>
      </w:r>
      <w:r>
        <w:rPr>
          <w:color w:val="231F20"/>
          <w:spacing w:val="-7"/>
          <w:w w:val="105"/>
        </w:rPr>
        <w:t> </w:t>
      </w:r>
      <w:r>
        <w:rPr>
          <w:color w:val="231F20"/>
          <w:w w:val="105"/>
        </w:rPr>
        <w:t>para</w:t>
      </w:r>
      <w:r>
        <w:rPr>
          <w:color w:val="231F20"/>
          <w:spacing w:val="-7"/>
          <w:w w:val="105"/>
        </w:rPr>
        <w:t> </w:t>
      </w:r>
      <w:r>
        <w:rPr>
          <w:color w:val="231F20"/>
          <w:w w:val="105"/>
        </w:rPr>
        <w:t>impartir</w:t>
      </w:r>
      <w:r>
        <w:rPr>
          <w:color w:val="231F20"/>
          <w:spacing w:val="-7"/>
          <w:w w:val="105"/>
        </w:rPr>
        <w:t> </w:t>
      </w:r>
      <w:r>
        <w:rPr>
          <w:color w:val="231F20"/>
          <w:w w:val="105"/>
        </w:rPr>
        <w:t>un</w:t>
      </w:r>
      <w:r>
        <w:rPr>
          <w:color w:val="231F20"/>
          <w:spacing w:val="-7"/>
          <w:w w:val="105"/>
        </w:rPr>
        <w:t> </w:t>
      </w:r>
      <w:r>
        <w:rPr>
          <w:color w:val="231F20"/>
          <w:w w:val="105"/>
        </w:rPr>
        <w:t>componente</w:t>
      </w:r>
      <w:r>
        <w:rPr>
          <w:color w:val="231F20"/>
          <w:spacing w:val="-7"/>
          <w:w w:val="105"/>
        </w:rPr>
        <w:t> </w:t>
      </w:r>
      <w:r>
        <w:rPr>
          <w:color w:val="231F20"/>
          <w:w w:val="105"/>
        </w:rPr>
        <w:t>de</w:t>
      </w:r>
      <w:r>
        <w:rPr>
          <w:color w:val="231F20"/>
          <w:spacing w:val="-7"/>
          <w:w w:val="105"/>
        </w:rPr>
        <w:t> </w:t>
      </w:r>
      <w:r>
        <w:rPr>
          <w:color w:val="231F20"/>
          <w:w w:val="105"/>
        </w:rPr>
        <w:t>formación</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semestre </w:t>
      </w:r>
      <w:r>
        <w:rPr>
          <w:color w:val="231F20"/>
        </w:rPr>
        <w:t>inicial del ciclo escolar 2026-2027, sin secuencia curricular. Lo anterior, siempre y cuando, en el </w:t>
      </w:r>
      <w:r>
        <w:rPr>
          <w:color w:val="231F20"/>
        </w:rPr>
        <w:t>semestre </w:t>
      </w:r>
      <w:r>
        <w:rPr>
          <w:color w:val="231F20"/>
          <w:w w:val="105"/>
        </w:rPr>
        <w:t>complementario impartan otro componente de formación afín a su perfil.</w:t>
      </w:r>
    </w:p>
    <w:p>
      <w:pPr>
        <w:pStyle w:val="BodyText"/>
        <w:spacing w:after="0" w:line="278" w:lineRule="auto"/>
        <w:jc w:val="both"/>
        <w:sectPr>
          <w:headerReference w:type="even" r:id="rId57"/>
          <w:headerReference w:type="default" r:id="rId58"/>
          <w:footerReference w:type="even" r:id="rId59"/>
          <w:pgSz w:w="12190" w:h="15880"/>
          <w:pgMar w:header="371" w:footer="848" w:top="2900" w:bottom="1040" w:left="425" w:right="425"/>
          <w:pgNumType w:start="26"/>
        </w:sectPr>
      </w:pPr>
    </w:p>
    <w:p>
      <w:pPr>
        <w:pStyle w:val="BodyText"/>
        <w:spacing w:before="139"/>
        <w:rPr>
          <w:sz w:val="26"/>
        </w:rPr>
      </w:pPr>
    </w:p>
    <w:p>
      <w:pPr>
        <w:pStyle w:val="Heading3"/>
        <w:ind w:right="564"/>
      </w:pPr>
      <w:r>
        <w:rPr>
          <w:color w:val="A7802D"/>
          <w:w w:val="85"/>
        </w:rPr>
        <w:t>Sección</w:t>
      </w:r>
      <w:r>
        <w:rPr>
          <w:color w:val="A7802D"/>
          <w:spacing w:val="-7"/>
          <w:w w:val="85"/>
        </w:rPr>
        <w:t> </w:t>
      </w:r>
      <w:r>
        <w:rPr>
          <w:color w:val="A7802D"/>
          <w:spacing w:val="-2"/>
        </w:rPr>
        <w:t>Segunda</w:t>
      </w:r>
    </w:p>
    <w:p>
      <w:pPr>
        <w:spacing w:before="26"/>
        <w:ind w:left="0" w:right="564" w:firstLine="0"/>
        <w:jc w:val="center"/>
        <w:rPr>
          <w:rFonts w:ascii="Lucida Sans Unicode" w:hAnsi="Lucida Sans Unicode"/>
          <w:sz w:val="24"/>
        </w:rPr>
      </w:pPr>
      <w:r>
        <w:rPr>
          <w:rFonts w:ascii="Lucida Sans Unicode" w:hAnsi="Lucida Sans Unicode"/>
          <w:color w:val="58595B"/>
          <w:sz w:val="24"/>
        </w:rPr>
        <w:t>Del</w:t>
      </w:r>
      <w:r>
        <w:rPr>
          <w:rFonts w:ascii="Lucida Sans Unicode" w:hAnsi="Lucida Sans Unicode"/>
          <w:color w:val="58595B"/>
          <w:spacing w:val="-16"/>
          <w:sz w:val="24"/>
        </w:rPr>
        <w:t> </w:t>
      </w:r>
      <w:r>
        <w:rPr>
          <w:rFonts w:ascii="Lucida Sans Unicode" w:hAnsi="Lucida Sans Unicode"/>
          <w:color w:val="58595B"/>
          <w:sz w:val="24"/>
        </w:rPr>
        <w:t>evento</w:t>
      </w:r>
      <w:r>
        <w:rPr>
          <w:rFonts w:ascii="Lucida Sans Unicode" w:hAnsi="Lucida Sans Unicode"/>
          <w:color w:val="58595B"/>
          <w:spacing w:val="-16"/>
          <w:sz w:val="24"/>
        </w:rPr>
        <w:t> </w:t>
      </w:r>
      <w:r>
        <w:rPr>
          <w:rFonts w:ascii="Lucida Sans Unicode" w:hAnsi="Lucida Sans Unicode"/>
          <w:color w:val="58595B"/>
          <w:spacing w:val="-2"/>
          <w:sz w:val="24"/>
        </w:rPr>
        <w:t>público</w:t>
      </w:r>
    </w:p>
    <w:p>
      <w:pPr>
        <w:pStyle w:val="BodyText"/>
        <w:spacing w:before="91"/>
        <w:rPr>
          <w:rFonts w:ascii="Lucida Sans Unicode"/>
          <w:sz w:val="24"/>
        </w:rPr>
      </w:pPr>
    </w:p>
    <w:p>
      <w:pPr>
        <w:pStyle w:val="Heading4"/>
        <w:spacing w:before="1"/>
        <w:ind w:left="1108"/>
      </w:pPr>
      <w:r>
        <w:rPr>
          <w:color w:val="A7802D"/>
          <w:w w:val="85"/>
        </w:rPr>
        <w:t>Mecanismos</w:t>
      </w:r>
      <w:r>
        <w:rPr>
          <w:color w:val="A7802D"/>
          <w:spacing w:val="26"/>
        </w:rPr>
        <w:t> </w:t>
      </w:r>
      <w:r>
        <w:rPr>
          <w:color w:val="A7802D"/>
          <w:w w:val="85"/>
        </w:rPr>
        <w:t>de</w:t>
      </w:r>
      <w:r>
        <w:rPr>
          <w:color w:val="A7802D"/>
          <w:spacing w:val="27"/>
        </w:rPr>
        <w:t> </w:t>
      </w:r>
      <w:r>
        <w:rPr>
          <w:color w:val="A7802D"/>
          <w:w w:val="85"/>
        </w:rPr>
        <w:t>participación</w:t>
      </w:r>
      <w:r>
        <w:rPr>
          <w:color w:val="A7802D"/>
          <w:spacing w:val="26"/>
        </w:rPr>
        <w:t> </w:t>
      </w:r>
      <w:r>
        <w:rPr>
          <w:color w:val="A7802D"/>
          <w:spacing w:val="-2"/>
          <w:w w:val="85"/>
        </w:rPr>
        <w:t>ciudadana</w:t>
      </w:r>
    </w:p>
    <w:p>
      <w:pPr>
        <w:pStyle w:val="BodyText"/>
        <w:spacing w:before="193"/>
        <w:rPr>
          <w:rFonts w:ascii="Arial Black"/>
          <w:sz w:val="24"/>
        </w:rPr>
      </w:pPr>
    </w:p>
    <w:p>
      <w:pPr>
        <w:pStyle w:val="BodyText"/>
        <w:spacing w:line="256" w:lineRule="auto"/>
        <w:ind w:left="708" w:right="1273"/>
        <w:jc w:val="both"/>
      </w:pPr>
      <w:r>
        <w:rPr/>
        <w:drawing>
          <wp:anchor distT="0" distB="0" distL="0" distR="0" allowOverlap="1" layoutInCell="1" locked="0" behindDoc="1" simplePos="0" relativeHeight="485858816">
            <wp:simplePos x="0" y="0"/>
            <wp:positionH relativeFrom="page">
              <wp:posOffset>720001</wp:posOffset>
            </wp:positionH>
            <wp:positionV relativeFrom="paragraph">
              <wp:posOffset>-10704</wp:posOffset>
            </wp:positionV>
            <wp:extent cx="6390898" cy="6100403"/>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82912">
                <wp:simplePos x="0" y="0"/>
                <wp:positionH relativeFrom="page">
                  <wp:posOffset>7201474</wp:posOffset>
                </wp:positionH>
                <wp:positionV relativeFrom="paragraph">
                  <wp:posOffset>-46228</wp:posOffset>
                </wp:positionV>
                <wp:extent cx="181610" cy="3538854"/>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81610" cy="3538854"/>
                        </a:xfrm>
                        <a:prstGeom prst="rect">
                          <a:avLst/>
                        </a:prstGeom>
                      </wps:spPr>
                      <wps:txbx>
                        <w:txbxContent>
                          <w:p>
                            <w:pPr>
                              <w:numPr>
                                <w:ilvl w:val="0"/>
                                <w:numId w:val="3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3.640028pt;width:14.3pt;height:278.650pt;mso-position-horizontal-relative:page;mso-position-vertical-relative:paragraph;z-index:15782912" type="#_x0000_t202" id="docshape368" filled="false" stroked="false">
                <v:textbox inset="0,0,0,0" style="layout-flow:vertical;mso-layout-flow-alt:bottom-to-top">
                  <w:txbxContent>
                    <w:p>
                      <w:pPr>
                        <w:numPr>
                          <w:ilvl w:val="0"/>
                          <w:numId w:val="3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rPr>
        <w:t>Artículo 40. </w:t>
      </w:r>
      <w:r>
        <w:rPr>
          <w:color w:val="231F20"/>
        </w:rPr>
        <w:t>Las autoridades de educación media superior y los organismos descentralizados </w:t>
      </w:r>
      <w:r>
        <w:rPr>
          <w:color w:val="231F20"/>
        </w:rPr>
        <w:t>emitirán</w:t>
      </w:r>
      <w:r>
        <w:rPr>
          <w:color w:val="231F20"/>
          <w:spacing w:val="40"/>
        </w:rPr>
        <w:t> </w:t>
      </w:r>
      <w:r>
        <w:rPr>
          <w:color w:val="231F20"/>
        </w:rPr>
        <w:t>la convocatoria para la participación de observadores durante el evento público de asignación de plazas,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de</w:t>
      </w:r>
      <w:r>
        <w:rPr>
          <w:color w:val="231F20"/>
          <w:spacing w:val="-9"/>
          <w:w w:val="105"/>
        </w:rPr>
        <w:t> </w:t>
      </w:r>
      <w:r>
        <w:rPr>
          <w:color w:val="231F20"/>
          <w:spacing w:val="-2"/>
          <w:w w:val="105"/>
        </w:rPr>
        <w:t>admisión,</w:t>
      </w:r>
      <w:r>
        <w:rPr>
          <w:color w:val="231F20"/>
          <w:spacing w:val="-9"/>
          <w:w w:val="105"/>
        </w:rPr>
        <w:t> </w:t>
      </w:r>
      <w:r>
        <w:rPr>
          <w:color w:val="231F20"/>
          <w:spacing w:val="-2"/>
          <w:w w:val="105"/>
        </w:rPr>
        <w:t>en</w:t>
      </w:r>
      <w:r>
        <w:rPr>
          <w:color w:val="231F20"/>
          <w:spacing w:val="-9"/>
          <w:w w:val="105"/>
        </w:rPr>
        <w:t> </w:t>
      </w:r>
      <w:r>
        <w:rPr>
          <w:color w:val="231F20"/>
          <w:spacing w:val="-2"/>
          <w:w w:val="105"/>
        </w:rPr>
        <w:t>la</w:t>
      </w:r>
      <w:r>
        <w:rPr>
          <w:color w:val="231F20"/>
          <w:spacing w:val="-9"/>
          <w:w w:val="105"/>
        </w:rPr>
        <w:t> </w:t>
      </w:r>
      <w:r>
        <w:rPr>
          <w:color w:val="231F20"/>
          <w:spacing w:val="-2"/>
          <w:w w:val="105"/>
        </w:rPr>
        <w:t>que</w:t>
      </w:r>
      <w:r>
        <w:rPr>
          <w:color w:val="231F20"/>
          <w:spacing w:val="-9"/>
          <w:w w:val="105"/>
        </w:rPr>
        <w:t> </w:t>
      </w:r>
      <w:r>
        <w:rPr>
          <w:color w:val="231F20"/>
          <w:spacing w:val="-2"/>
          <w:w w:val="105"/>
        </w:rPr>
        <w:t>podrán</w:t>
      </w:r>
      <w:r>
        <w:rPr>
          <w:color w:val="231F20"/>
          <w:spacing w:val="-9"/>
          <w:w w:val="105"/>
        </w:rPr>
        <w:t> </w:t>
      </w:r>
      <w:r>
        <w:rPr>
          <w:color w:val="231F20"/>
          <w:spacing w:val="-2"/>
          <w:w w:val="105"/>
        </w:rPr>
        <w:t>participar</w:t>
      </w:r>
      <w:r>
        <w:rPr>
          <w:color w:val="231F20"/>
          <w:spacing w:val="-9"/>
          <w:w w:val="105"/>
        </w:rPr>
        <w:t> </w:t>
      </w:r>
      <w:r>
        <w:rPr>
          <w:color w:val="231F20"/>
          <w:spacing w:val="-2"/>
          <w:w w:val="105"/>
        </w:rPr>
        <w:t>las</w:t>
      </w:r>
      <w:r>
        <w:rPr>
          <w:color w:val="231F20"/>
          <w:spacing w:val="-9"/>
          <w:w w:val="105"/>
        </w:rPr>
        <w:t> </w:t>
      </w:r>
      <w:r>
        <w:rPr>
          <w:color w:val="231F20"/>
          <w:spacing w:val="-2"/>
          <w:w w:val="105"/>
        </w:rPr>
        <w:t>personas</w:t>
      </w:r>
      <w:r>
        <w:rPr>
          <w:color w:val="231F20"/>
          <w:spacing w:val="-9"/>
          <w:w w:val="105"/>
        </w:rPr>
        <w:t> </w:t>
      </w:r>
      <w:r>
        <w:rPr>
          <w:color w:val="231F20"/>
          <w:spacing w:val="-2"/>
          <w:w w:val="105"/>
        </w:rPr>
        <w:t>físicas</w:t>
      </w:r>
      <w:r>
        <w:rPr>
          <w:color w:val="231F20"/>
          <w:spacing w:val="-9"/>
          <w:w w:val="105"/>
        </w:rPr>
        <w:t> </w:t>
      </w:r>
      <w:r>
        <w:rPr>
          <w:color w:val="231F20"/>
          <w:spacing w:val="-2"/>
          <w:w w:val="105"/>
        </w:rPr>
        <w:t>o</w:t>
      </w:r>
      <w:r>
        <w:rPr>
          <w:color w:val="231F20"/>
          <w:spacing w:val="-9"/>
          <w:w w:val="105"/>
        </w:rPr>
        <w:t> </w:t>
      </w:r>
      <w:r>
        <w:rPr>
          <w:color w:val="231F20"/>
          <w:spacing w:val="-2"/>
          <w:w w:val="105"/>
        </w:rPr>
        <w:t>morales,</w:t>
      </w:r>
      <w:r>
        <w:rPr>
          <w:color w:val="231F20"/>
          <w:spacing w:val="-9"/>
          <w:w w:val="105"/>
        </w:rPr>
        <w:t> </w:t>
      </w:r>
      <w:r>
        <w:rPr>
          <w:color w:val="231F20"/>
          <w:spacing w:val="-2"/>
          <w:w w:val="105"/>
        </w:rPr>
        <w:t>siempre</w:t>
      </w:r>
      <w:r>
        <w:rPr>
          <w:color w:val="231F20"/>
          <w:spacing w:val="-9"/>
          <w:w w:val="105"/>
        </w:rPr>
        <w:t> </w:t>
      </w:r>
      <w:r>
        <w:rPr>
          <w:color w:val="231F20"/>
          <w:spacing w:val="-2"/>
          <w:w w:val="105"/>
        </w:rPr>
        <w:t>y</w:t>
      </w:r>
      <w:r>
        <w:rPr>
          <w:color w:val="231F20"/>
          <w:spacing w:val="-9"/>
          <w:w w:val="105"/>
        </w:rPr>
        <w:t> </w:t>
      </w:r>
      <w:r>
        <w:rPr>
          <w:color w:val="231F20"/>
          <w:spacing w:val="-2"/>
          <w:w w:val="105"/>
        </w:rPr>
        <w:t>cuando </w:t>
      </w:r>
      <w:r>
        <w:rPr>
          <w:color w:val="231F20"/>
          <w:w w:val="105"/>
        </w:rPr>
        <w:t>cumplan</w:t>
      </w:r>
      <w:r>
        <w:rPr>
          <w:color w:val="231F20"/>
          <w:spacing w:val="-4"/>
          <w:w w:val="105"/>
        </w:rPr>
        <w:t> </w:t>
      </w:r>
      <w:r>
        <w:rPr>
          <w:color w:val="231F20"/>
          <w:w w:val="105"/>
        </w:rPr>
        <w:t>con</w:t>
      </w:r>
      <w:r>
        <w:rPr>
          <w:color w:val="231F20"/>
          <w:spacing w:val="-4"/>
          <w:w w:val="105"/>
        </w:rPr>
        <w:t> </w:t>
      </w:r>
      <w:r>
        <w:rPr>
          <w:color w:val="231F20"/>
          <w:w w:val="105"/>
        </w:rPr>
        <w:t>los</w:t>
      </w:r>
      <w:r>
        <w:rPr>
          <w:color w:val="231F20"/>
          <w:spacing w:val="-4"/>
          <w:w w:val="105"/>
        </w:rPr>
        <w:t> </w:t>
      </w:r>
      <w:r>
        <w:rPr>
          <w:color w:val="231F20"/>
          <w:w w:val="105"/>
        </w:rPr>
        <w:t>requisitos</w:t>
      </w:r>
      <w:r>
        <w:rPr>
          <w:color w:val="231F20"/>
          <w:spacing w:val="-4"/>
          <w:w w:val="105"/>
        </w:rPr>
        <w:t> </w:t>
      </w:r>
      <w:r>
        <w:rPr>
          <w:color w:val="231F20"/>
          <w:w w:val="105"/>
        </w:rPr>
        <w:t>y</w:t>
      </w:r>
      <w:r>
        <w:rPr>
          <w:color w:val="231F20"/>
          <w:spacing w:val="-4"/>
          <w:w w:val="105"/>
        </w:rPr>
        <w:t> </w:t>
      </w:r>
      <w:r>
        <w:rPr>
          <w:color w:val="231F20"/>
          <w:w w:val="105"/>
        </w:rPr>
        <w:t>bases</w:t>
      </w:r>
      <w:r>
        <w:rPr>
          <w:color w:val="231F20"/>
          <w:spacing w:val="-4"/>
          <w:w w:val="105"/>
        </w:rPr>
        <w:t> </w:t>
      </w:r>
      <w:r>
        <w:rPr>
          <w:color w:val="231F20"/>
          <w:w w:val="105"/>
        </w:rPr>
        <w:t>de</w:t>
      </w:r>
      <w:r>
        <w:rPr>
          <w:color w:val="231F20"/>
          <w:spacing w:val="-4"/>
          <w:w w:val="105"/>
        </w:rPr>
        <w:t> </w:t>
      </w:r>
      <w:r>
        <w:rPr>
          <w:color w:val="231F20"/>
          <w:w w:val="105"/>
        </w:rPr>
        <w:t>participación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establezcan</w:t>
      </w:r>
      <w:r>
        <w:rPr>
          <w:color w:val="231F20"/>
          <w:spacing w:val="-4"/>
          <w:w w:val="105"/>
        </w:rPr>
        <w:t> </w:t>
      </w:r>
      <w:r>
        <w:rPr>
          <w:color w:val="231F20"/>
          <w:w w:val="105"/>
        </w:rPr>
        <w:t>para</w:t>
      </w:r>
      <w:r>
        <w:rPr>
          <w:color w:val="231F20"/>
          <w:spacing w:val="-4"/>
          <w:w w:val="105"/>
        </w:rPr>
        <w:t> </w:t>
      </w:r>
      <w:r>
        <w:rPr>
          <w:color w:val="231F20"/>
          <w:w w:val="105"/>
        </w:rPr>
        <w:t>tal</w:t>
      </w:r>
      <w:r>
        <w:rPr>
          <w:color w:val="231F20"/>
          <w:spacing w:val="-4"/>
          <w:w w:val="105"/>
        </w:rPr>
        <w:t> </w:t>
      </w:r>
      <w:r>
        <w:rPr>
          <w:color w:val="231F20"/>
          <w:w w:val="105"/>
        </w:rPr>
        <w:t>efecto.</w:t>
      </w:r>
    </w:p>
    <w:p>
      <w:pPr>
        <w:pStyle w:val="BodyText"/>
        <w:spacing w:line="264" w:lineRule="auto" w:before="167"/>
        <w:ind w:left="708" w:right="1273"/>
        <w:jc w:val="both"/>
      </w:pPr>
      <w:r>
        <w:rPr>
          <w:color w:val="231F20"/>
        </w:rPr>
        <w:t>Para</w:t>
      </w:r>
      <w:r>
        <w:rPr>
          <w:color w:val="231F20"/>
          <w:spacing w:val="-13"/>
        </w:rPr>
        <w:t> </w:t>
      </w:r>
      <w:r>
        <w:rPr>
          <w:color w:val="231F20"/>
        </w:rPr>
        <w:t>garantizar</w:t>
      </w:r>
      <w:r>
        <w:rPr>
          <w:color w:val="231F20"/>
          <w:spacing w:val="-13"/>
        </w:rPr>
        <w:t> </w:t>
      </w:r>
      <w:r>
        <w:rPr>
          <w:color w:val="231F20"/>
        </w:rPr>
        <w:t>la</w:t>
      </w:r>
      <w:r>
        <w:rPr>
          <w:color w:val="231F20"/>
          <w:spacing w:val="-13"/>
        </w:rPr>
        <w:t> </w:t>
      </w:r>
      <w:r>
        <w:rPr>
          <w:color w:val="231F20"/>
        </w:rPr>
        <w:t>transparencia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evento</w:t>
      </w:r>
      <w:r>
        <w:rPr>
          <w:color w:val="231F20"/>
          <w:spacing w:val="-13"/>
        </w:rPr>
        <w:t> </w:t>
      </w:r>
      <w:r>
        <w:rPr>
          <w:color w:val="231F20"/>
        </w:rPr>
        <w:t>público</w:t>
      </w:r>
      <w:r>
        <w:rPr>
          <w:color w:val="231F20"/>
          <w:spacing w:val="-13"/>
        </w:rPr>
        <w:t> </w:t>
      </w:r>
      <w:r>
        <w:rPr>
          <w:color w:val="231F20"/>
        </w:rPr>
        <w:t>de</w:t>
      </w:r>
      <w:r>
        <w:rPr>
          <w:color w:val="231F20"/>
          <w:spacing w:val="-13"/>
        </w:rPr>
        <w:t> </w:t>
      </w:r>
      <w:r>
        <w:rPr>
          <w:color w:val="231F20"/>
        </w:rPr>
        <w:t>asignación</w:t>
      </w:r>
      <w:r>
        <w:rPr>
          <w:color w:val="231F20"/>
          <w:spacing w:val="-13"/>
        </w:rPr>
        <w:t> </w:t>
      </w:r>
      <w:r>
        <w:rPr>
          <w:color w:val="231F20"/>
        </w:rPr>
        <w:t>de</w:t>
      </w:r>
      <w:r>
        <w:rPr>
          <w:color w:val="231F20"/>
          <w:spacing w:val="-13"/>
        </w:rPr>
        <w:t> </w:t>
      </w:r>
      <w:r>
        <w:rPr>
          <w:color w:val="231F20"/>
        </w:rPr>
        <w:t>plazas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proceso</w:t>
      </w:r>
      <w:r>
        <w:rPr>
          <w:color w:val="231F20"/>
          <w:spacing w:val="-13"/>
        </w:rPr>
        <w:t> </w:t>
      </w:r>
      <w:r>
        <w:rPr>
          <w:color w:val="231F20"/>
        </w:rPr>
        <w:t>de</w:t>
      </w:r>
      <w:r>
        <w:rPr>
          <w:color w:val="231F20"/>
          <w:spacing w:val="-13"/>
        </w:rPr>
        <w:t> </w:t>
      </w:r>
      <w:r>
        <w:rPr>
          <w:color w:val="231F20"/>
        </w:rPr>
        <w:t>admisión,</w:t>
      </w:r>
      <w:r>
        <w:rPr>
          <w:color w:val="231F20"/>
          <w:spacing w:val="-13"/>
        </w:rPr>
        <w:t> </w:t>
      </w:r>
      <w:r>
        <w:rPr>
          <w:color w:val="231F20"/>
        </w:rPr>
        <w:t>las autoridades de educación media superior y los organismos descentralizados emitirán a cada </w:t>
      </w:r>
      <w:r>
        <w:rPr>
          <w:color w:val="231F20"/>
        </w:rPr>
        <w:t>observador, la acreditación para su participación, la cual será intransferible y solo será válida para el proceso, lugar y </w:t>
      </w:r>
      <w:r>
        <w:rPr>
          <w:color w:val="231F20"/>
          <w:w w:val="105"/>
        </w:rPr>
        <w:t>fecha</w:t>
      </w:r>
      <w:r>
        <w:rPr>
          <w:color w:val="231F20"/>
          <w:spacing w:val="-16"/>
          <w:w w:val="105"/>
        </w:rPr>
        <w:t> </w:t>
      </w:r>
      <w:r>
        <w:rPr>
          <w:color w:val="231F20"/>
          <w:w w:val="105"/>
        </w:rPr>
        <w:t>que</w:t>
      </w:r>
      <w:r>
        <w:rPr>
          <w:color w:val="231F20"/>
          <w:spacing w:val="-15"/>
          <w:w w:val="105"/>
        </w:rPr>
        <w:t> </w:t>
      </w:r>
      <w:r>
        <w:rPr>
          <w:color w:val="231F20"/>
          <w:w w:val="105"/>
        </w:rPr>
        <w:t>las</w:t>
      </w:r>
      <w:r>
        <w:rPr>
          <w:color w:val="231F20"/>
          <w:spacing w:val="-15"/>
          <w:w w:val="105"/>
        </w:rPr>
        <w:t> </w:t>
      </w:r>
      <w:r>
        <w:rPr>
          <w:color w:val="231F20"/>
          <w:w w:val="105"/>
        </w:rPr>
        <w:t>autoridades</w:t>
      </w:r>
      <w:r>
        <w:rPr>
          <w:color w:val="231F20"/>
          <w:spacing w:val="-15"/>
          <w:w w:val="105"/>
        </w:rPr>
        <w:t> </w:t>
      </w:r>
      <w:r>
        <w:rPr>
          <w:color w:val="231F20"/>
          <w:w w:val="105"/>
        </w:rPr>
        <w:t>de</w:t>
      </w:r>
      <w:r>
        <w:rPr>
          <w:color w:val="231F20"/>
          <w:spacing w:val="-15"/>
          <w:w w:val="105"/>
        </w:rPr>
        <w:t> </w:t>
      </w:r>
      <w:r>
        <w:rPr>
          <w:color w:val="231F20"/>
          <w:w w:val="105"/>
        </w:rPr>
        <w:t>educación</w:t>
      </w:r>
      <w:r>
        <w:rPr>
          <w:color w:val="231F20"/>
          <w:spacing w:val="-16"/>
          <w:w w:val="105"/>
        </w:rPr>
        <w:t> </w:t>
      </w:r>
      <w:r>
        <w:rPr>
          <w:color w:val="231F20"/>
          <w:w w:val="105"/>
        </w:rPr>
        <w:t>media</w:t>
      </w:r>
      <w:r>
        <w:rPr>
          <w:color w:val="231F20"/>
          <w:spacing w:val="-15"/>
          <w:w w:val="105"/>
        </w:rPr>
        <w:t> </w:t>
      </w:r>
      <w:r>
        <w:rPr>
          <w:color w:val="231F20"/>
          <w:w w:val="105"/>
        </w:rPr>
        <w:t>superior</w:t>
      </w:r>
      <w:r>
        <w:rPr>
          <w:color w:val="231F20"/>
          <w:spacing w:val="-15"/>
          <w:w w:val="105"/>
        </w:rPr>
        <w:t> </w:t>
      </w:r>
      <w:r>
        <w:rPr>
          <w:color w:val="231F20"/>
          <w:w w:val="105"/>
        </w:rPr>
        <w:t>y</w:t>
      </w:r>
      <w:r>
        <w:rPr>
          <w:color w:val="231F20"/>
          <w:spacing w:val="-15"/>
          <w:w w:val="105"/>
        </w:rPr>
        <w:t> </w:t>
      </w:r>
      <w:r>
        <w:rPr>
          <w:color w:val="231F20"/>
          <w:w w:val="105"/>
        </w:rPr>
        <w:t>los</w:t>
      </w:r>
      <w:r>
        <w:rPr>
          <w:color w:val="231F20"/>
          <w:spacing w:val="-15"/>
          <w:w w:val="105"/>
        </w:rPr>
        <w:t> </w:t>
      </w:r>
      <w:r>
        <w:rPr>
          <w:color w:val="231F20"/>
          <w:w w:val="105"/>
        </w:rPr>
        <w:t>organismos</w:t>
      </w:r>
      <w:r>
        <w:rPr>
          <w:color w:val="231F20"/>
          <w:spacing w:val="-16"/>
          <w:w w:val="105"/>
        </w:rPr>
        <w:t> </w:t>
      </w:r>
      <w:r>
        <w:rPr>
          <w:color w:val="231F20"/>
          <w:w w:val="105"/>
        </w:rPr>
        <w:t>descentralizados</w:t>
      </w:r>
      <w:r>
        <w:rPr>
          <w:color w:val="231F20"/>
          <w:spacing w:val="-15"/>
          <w:w w:val="105"/>
        </w:rPr>
        <w:t> </w:t>
      </w:r>
      <w:r>
        <w:rPr>
          <w:color w:val="231F20"/>
          <w:spacing w:val="-2"/>
          <w:w w:val="105"/>
        </w:rPr>
        <w:t>determinen.</w:t>
      </w:r>
    </w:p>
    <w:p>
      <w:pPr>
        <w:pStyle w:val="BodyText"/>
      </w:pPr>
    </w:p>
    <w:p>
      <w:pPr>
        <w:pStyle w:val="BodyText"/>
        <w:spacing w:before="41"/>
      </w:pPr>
    </w:p>
    <w:p>
      <w:pPr>
        <w:pStyle w:val="Heading4"/>
        <w:ind w:left="1108"/>
      </w:pPr>
      <w:r>
        <w:rPr>
          <w:color w:val="A7802D"/>
          <w:w w:val="90"/>
        </w:rPr>
        <w:t>Derecho</w:t>
      </w:r>
      <w:r>
        <w:rPr>
          <w:color w:val="A7802D"/>
          <w:spacing w:val="-11"/>
          <w:w w:val="90"/>
        </w:rPr>
        <w:t> </w:t>
      </w:r>
      <w:r>
        <w:rPr>
          <w:color w:val="A7802D"/>
          <w:w w:val="90"/>
        </w:rPr>
        <w:t>a</w:t>
      </w:r>
      <w:r>
        <w:rPr>
          <w:color w:val="A7802D"/>
          <w:spacing w:val="-11"/>
          <w:w w:val="90"/>
        </w:rPr>
        <w:t> </w:t>
      </w:r>
      <w:r>
        <w:rPr>
          <w:color w:val="A7802D"/>
          <w:w w:val="90"/>
        </w:rPr>
        <w:t>emitir</w:t>
      </w:r>
      <w:r>
        <w:rPr>
          <w:color w:val="A7802D"/>
          <w:spacing w:val="-11"/>
          <w:w w:val="90"/>
        </w:rPr>
        <w:t> </w:t>
      </w:r>
      <w:r>
        <w:rPr>
          <w:color w:val="A7802D"/>
          <w:spacing w:val="-2"/>
          <w:w w:val="90"/>
        </w:rPr>
        <w:t>opinión</w:t>
      </w:r>
    </w:p>
    <w:p>
      <w:pPr>
        <w:pStyle w:val="BodyText"/>
        <w:spacing w:before="193"/>
        <w:rPr>
          <w:rFonts w:ascii="Arial Black"/>
          <w:sz w:val="24"/>
        </w:rPr>
      </w:pPr>
    </w:p>
    <w:p>
      <w:pPr>
        <w:pStyle w:val="BodyText"/>
        <w:spacing w:line="254" w:lineRule="auto"/>
        <w:ind w:left="708" w:right="1272"/>
        <w:jc w:val="both"/>
      </w:pPr>
      <w:r>
        <w:rPr>
          <w:rFonts w:ascii="Arial Black" w:hAnsi="Arial Black"/>
          <w:color w:val="231F20"/>
          <w:w w:val="105"/>
        </w:rPr>
        <w:t>Artículo 41. </w:t>
      </w:r>
      <w:r>
        <w:rPr>
          <w:color w:val="231F20"/>
          <w:w w:val="105"/>
        </w:rPr>
        <w:t>Quienes estén acreditados como observadores en el evento público tendrán </w:t>
      </w:r>
      <w:r>
        <w:rPr>
          <w:color w:val="231F20"/>
          <w:w w:val="105"/>
        </w:rPr>
        <w:t>derecho a emitir opinión sin que tenga carácter vinculante para las autoridades educativas, ni tendrá efectos jurídicos sobre el proceso de admisión y sus resultados.</w:t>
      </w:r>
    </w:p>
    <w:p>
      <w:pPr>
        <w:pStyle w:val="BodyText"/>
      </w:pPr>
    </w:p>
    <w:p>
      <w:pPr>
        <w:pStyle w:val="BodyText"/>
        <w:spacing w:before="46"/>
      </w:pPr>
    </w:p>
    <w:p>
      <w:pPr>
        <w:pStyle w:val="Heading4"/>
        <w:spacing w:before="1"/>
        <w:ind w:left="1108"/>
      </w:pPr>
      <w:r>
        <w:rPr/>
        <mc:AlternateContent>
          <mc:Choice Requires="wps">
            <w:drawing>
              <wp:anchor distT="0" distB="0" distL="0" distR="0" allowOverlap="1" layoutInCell="1" locked="0" behindDoc="0" simplePos="0" relativeHeight="15781376">
                <wp:simplePos x="0" y="0"/>
                <wp:positionH relativeFrom="page">
                  <wp:posOffset>7188724</wp:posOffset>
                </wp:positionH>
                <wp:positionV relativeFrom="paragraph">
                  <wp:posOffset>336730</wp:posOffset>
                </wp:positionV>
                <wp:extent cx="193675" cy="230441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193675" cy="2304415"/>
                          <a:chExt cx="193675" cy="2304415"/>
                        </a:xfrm>
                      </wpg:grpSpPr>
                      <wps:wsp>
                        <wps:cNvPr id="507" name="Graphic 5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08" name="Graphic 5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9" name="Graphic 5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6.514217pt;width:15.25pt;height:181.45pt;mso-position-horizontal-relative:page;mso-position-vertical-relative:paragraph;z-index:15781376" id="docshapegroup369" coordorigin="11321,530" coordsize="305,3629">
                <v:shape style="position:absolute;left:11323;top:530;width:303;height:2956" id="docshape370" coordorigin="11323,530" coordsize="303,2956" path="m11626,530l11323,823,11323,3366,11333,3412,11359,3450,11397,3476,11443,3486,11506,3486,11552,3476,11590,3450,11616,3412,11626,3366,11626,530xe" filled="true" fillcolor="#e6e7e8" stroked="false">
                  <v:path arrowok="t"/>
                  <v:fill type="solid"/>
                </v:shape>
                <v:shape style="position:absolute;left:11323;top:703;width:303;height:2925" id="docshape371" coordorigin="11323,703" coordsize="303,2925" path="m11626,703l11323,1013,11323,3507,11333,3554,11359,3592,11397,3618,11443,3627,11506,3627,11552,3618,11590,3592,11616,3554,11626,3507,11626,703xe" filled="true" fillcolor="#bcbec0" stroked="false">
                  <v:path arrowok="t"/>
                  <v:fill type="solid"/>
                </v:shape>
                <v:shape style="position:absolute;left:11320;top:891;width:305;height:3268" id="docshape372" coordorigin="11321,892" coordsize="305,3268" path="m11626,892l11321,1198,11321,4159,11626,4159,11626,892xe" filled="true" fillcolor="#a7802d" stroked="false">
                  <v:path arrowok="t"/>
                  <v:fill type="solid"/>
                </v:shape>
                <w10:wrap type="none"/>
              </v:group>
            </w:pict>
          </mc:Fallback>
        </mc:AlternateContent>
      </w:r>
      <w:r>
        <w:rPr>
          <w:color w:val="A7802D"/>
          <w:w w:val="85"/>
        </w:rPr>
        <w:t>Evento</w:t>
      </w:r>
      <w:r>
        <w:rPr>
          <w:color w:val="A7802D"/>
          <w:spacing w:val="8"/>
        </w:rPr>
        <w:t> </w:t>
      </w:r>
      <w:r>
        <w:rPr>
          <w:color w:val="A7802D"/>
          <w:w w:val="85"/>
        </w:rPr>
        <w:t>público</w:t>
      </w:r>
      <w:r>
        <w:rPr>
          <w:color w:val="A7802D"/>
          <w:spacing w:val="8"/>
        </w:rPr>
        <w:t> </w:t>
      </w:r>
      <w:r>
        <w:rPr>
          <w:color w:val="A7802D"/>
          <w:w w:val="85"/>
        </w:rPr>
        <w:t>para</w:t>
      </w:r>
      <w:r>
        <w:rPr>
          <w:color w:val="A7802D"/>
          <w:spacing w:val="9"/>
        </w:rPr>
        <w:t> </w:t>
      </w:r>
      <w:r>
        <w:rPr>
          <w:color w:val="A7802D"/>
          <w:w w:val="85"/>
        </w:rPr>
        <w:t>la</w:t>
      </w:r>
      <w:r>
        <w:rPr>
          <w:color w:val="A7802D"/>
          <w:spacing w:val="8"/>
        </w:rPr>
        <w:t> </w:t>
      </w:r>
      <w:r>
        <w:rPr>
          <w:color w:val="A7802D"/>
          <w:w w:val="85"/>
        </w:rPr>
        <w:t>asignación</w:t>
      </w:r>
      <w:r>
        <w:rPr>
          <w:color w:val="A7802D"/>
          <w:spacing w:val="9"/>
        </w:rPr>
        <w:t> </w:t>
      </w:r>
      <w:r>
        <w:rPr>
          <w:color w:val="A7802D"/>
          <w:w w:val="85"/>
        </w:rPr>
        <w:t>de</w:t>
      </w:r>
      <w:r>
        <w:rPr>
          <w:color w:val="A7802D"/>
          <w:spacing w:val="8"/>
        </w:rPr>
        <w:t> </w:t>
      </w:r>
      <w:r>
        <w:rPr>
          <w:color w:val="A7802D"/>
          <w:spacing w:val="-2"/>
          <w:w w:val="85"/>
        </w:rPr>
        <w:t>plazas</w:t>
      </w:r>
    </w:p>
    <w:p>
      <w:pPr>
        <w:pStyle w:val="BodyText"/>
        <w:spacing w:before="193"/>
        <w:rPr>
          <w:rFonts w:ascii="Arial Black"/>
          <w:sz w:val="24"/>
        </w:rPr>
      </w:pPr>
    </w:p>
    <w:p>
      <w:pPr>
        <w:pStyle w:val="BodyText"/>
        <w:spacing w:line="256" w:lineRule="auto"/>
        <w:ind w:left="708" w:right="1272"/>
        <w:jc w:val="both"/>
      </w:pPr>
      <w:r>
        <w:rPr/>
        <mc:AlternateContent>
          <mc:Choice Requires="wps">
            <w:drawing>
              <wp:anchor distT="0" distB="0" distL="0" distR="0" allowOverlap="1" layoutInCell="1" locked="0" behindDoc="0" simplePos="0" relativeHeight="15782400">
                <wp:simplePos x="0" y="0"/>
                <wp:positionH relativeFrom="page">
                  <wp:posOffset>7201474</wp:posOffset>
                </wp:positionH>
                <wp:positionV relativeFrom="paragraph">
                  <wp:posOffset>427354</wp:posOffset>
                </wp:positionV>
                <wp:extent cx="181610" cy="147383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3.649963pt;width:14.3pt;height:116.05pt;mso-position-horizontal-relative:page;mso-position-vertical-relative:paragraph;z-index:15782400" type="#_x0000_t202" id="docshape37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10"/>
          <w:w w:val="105"/>
        </w:rPr>
        <w:t> </w:t>
      </w:r>
      <w:r>
        <w:rPr>
          <w:rFonts w:ascii="Arial Black" w:hAnsi="Arial Black"/>
          <w:color w:val="231F20"/>
          <w:w w:val="105"/>
        </w:rPr>
        <w:t>42.</w:t>
      </w:r>
      <w:r>
        <w:rPr>
          <w:rFonts w:ascii="Arial Black" w:hAnsi="Arial Black"/>
          <w:color w:val="231F20"/>
          <w:spacing w:val="-10"/>
          <w:w w:val="105"/>
        </w:rPr>
        <w:t> </w:t>
      </w:r>
      <w:r>
        <w:rPr>
          <w:color w:val="231F20"/>
          <w:w w:val="105"/>
        </w:rPr>
        <w:t>Para</w:t>
      </w:r>
      <w:r>
        <w:rPr>
          <w:color w:val="231F20"/>
          <w:spacing w:val="-6"/>
          <w:w w:val="105"/>
        </w:rPr>
        <w:t> </w:t>
      </w:r>
      <w:r>
        <w:rPr>
          <w:color w:val="231F20"/>
          <w:w w:val="105"/>
        </w:rPr>
        <w:t>garantizar</w:t>
      </w:r>
      <w:r>
        <w:rPr>
          <w:color w:val="231F20"/>
          <w:spacing w:val="-6"/>
          <w:w w:val="105"/>
        </w:rPr>
        <w:t> </w:t>
      </w:r>
      <w:r>
        <w:rPr>
          <w:color w:val="231F20"/>
          <w:w w:val="105"/>
        </w:rPr>
        <w:t>la</w:t>
      </w:r>
      <w:r>
        <w:rPr>
          <w:color w:val="231F20"/>
          <w:spacing w:val="-6"/>
          <w:w w:val="105"/>
        </w:rPr>
        <w:t> </w:t>
      </w:r>
      <w:r>
        <w:rPr>
          <w:color w:val="231F20"/>
          <w:w w:val="105"/>
        </w:rPr>
        <w:t>transparencia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asignación</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plazas</w:t>
      </w:r>
      <w:r>
        <w:rPr>
          <w:color w:val="231F20"/>
          <w:spacing w:val="-6"/>
          <w:w w:val="105"/>
        </w:rPr>
        <w:t> </w:t>
      </w:r>
      <w:r>
        <w:rPr>
          <w:color w:val="231F20"/>
          <w:w w:val="105"/>
        </w:rPr>
        <w:t>vacantes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tengan al inicio del ciclo escolar 2026-2027, las autoridades de educación media superior y los </w:t>
      </w:r>
      <w:r>
        <w:rPr>
          <w:color w:val="231F20"/>
          <w:w w:val="105"/>
        </w:rPr>
        <w:t>organismos descentralizados</w:t>
      </w:r>
      <w:r>
        <w:rPr>
          <w:color w:val="231F20"/>
          <w:spacing w:val="-13"/>
          <w:w w:val="105"/>
        </w:rPr>
        <w:t> </w:t>
      </w:r>
      <w:r>
        <w:rPr>
          <w:color w:val="231F20"/>
          <w:w w:val="105"/>
        </w:rPr>
        <w:t>convocarán</w:t>
      </w:r>
      <w:r>
        <w:rPr>
          <w:color w:val="231F20"/>
          <w:spacing w:val="-13"/>
          <w:w w:val="105"/>
        </w:rPr>
        <w:t> </w:t>
      </w:r>
      <w:r>
        <w:rPr>
          <w:color w:val="231F20"/>
          <w:w w:val="105"/>
        </w:rPr>
        <w:t>a</w:t>
      </w:r>
      <w:r>
        <w:rPr>
          <w:color w:val="231F20"/>
          <w:spacing w:val="-13"/>
          <w:w w:val="105"/>
        </w:rPr>
        <w:t> </w:t>
      </w:r>
      <w:r>
        <w:rPr>
          <w:color w:val="231F20"/>
          <w:w w:val="105"/>
        </w:rPr>
        <w:t>un</w:t>
      </w:r>
      <w:r>
        <w:rPr>
          <w:color w:val="231F20"/>
          <w:spacing w:val="-13"/>
          <w:w w:val="105"/>
        </w:rPr>
        <w:t> </w:t>
      </w:r>
      <w:r>
        <w:rPr>
          <w:color w:val="231F20"/>
          <w:w w:val="105"/>
        </w:rPr>
        <w:t>evento</w:t>
      </w:r>
      <w:r>
        <w:rPr>
          <w:color w:val="231F20"/>
          <w:spacing w:val="-13"/>
          <w:w w:val="105"/>
        </w:rPr>
        <w:t> </w:t>
      </w:r>
      <w:r>
        <w:rPr>
          <w:color w:val="231F20"/>
          <w:w w:val="105"/>
        </w:rPr>
        <w:t>público,</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podrá</w:t>
      </w:r>
      <w:r>
        <w:rPr>
          <w:color w:val="231F20"/>
          <w:spacing w:val="-13"/>
          <w:w w:val="105"/>
        </w:rPr>
        <w:t> </w:t>
      </w:r>
      <w:r>
        <w:rPr>
          <w:color w:val="231F20"/>
          <w:w w:val="105"/>
        </w:rPr>
        <w:t>llevar</w:t>
      </w:r>
      <w:r>
        <w:rPr>
          <w:color w:val="231F20"/>
          <w:spacing w:val="-13"/>
          <w:w w:val="105"/>
        </w:rPr>
        <w:t> </w:t>
      </w:r>
      <w:r>
        <w:rPr>
          <w:color w:val="231F20"/>
          <w:w w:val="105"/>
        </w:rPr>
        <w:t>a</w:t>
      </w:r>
      <w:r>
        <w:rPr>
          <w:color w:val="231F20"/>
          <w:spacing w:val="-13"/>
          <w:w w:val="105"/>
        </w:rPr>
        <w:t> </w:t>
      </w:r>
      <w:r>
        <w:rPr>
          <w:color w:val="231F20"/>
          <w:w w:val="105"/>
        </w:rPr>
        <w:t>cabo</w:t>
      </w:r>
      <w:r>
        <w:rPr>
          <w:color w:val="231F20"/>
          <w:spacing w:val="-13"/>
          <w:w w:val="105"/>
        </w:rPr>
        <w:t> </w:t>
      </w:r>
      <w:r>
        <w:rPr>
          <w:color w:val="231F20"/>
          <w:w w:val="105"/>
        </w:rPr>
        <w:t>de</w:t>
      </w:r>
      <w:r>
        <w:rPr>
          <w:color w:val="231F20"/>
          <w:spacing w:val="-13"/>
          <w:w w:val="105"/>
        </w:rPr>
        <w:t> </w:t>
      </w:r>
      <w:r>
        <w:rPr>
          <w:color w:val="231F20"/>
          <w:w w:val="105"/>
        </w:rPr>
        <w:t>manera</w:t>
      </w:r>
      <w:r>
        <w:rPr>
          <w:color w:val="231F20"/>
          <w:spacing w:val="-13"/>
          <w:w w:val="105"/>
        </w:rPr>
        <w:t> </w:t>
      </w:r>
      <w:r>
        <w:rPr>
          <w:color w:val="231F20"/>
          <w:w w:val="105"/>
        </w:rPr>
        <w:t>presencial</w:t>
      </w:r>
      <w:r>
        <w:rPr>
          <w:color w:val="231F20"/>
          <w:spacing w:val="-13"/>
          <w:w w:val="105"/>
        </w:rPr>
        <w:t> </w:t>
      </w:r>
      <w:r>
        <w:rPr>
          <w:color w:val="231F20"/>
          <w:w w:val="105"/>
        </w:rPr>
        <w:t>o</w:t>
      </w:r>
      <w:r>
        <w:rPr>
          <w:color w:val="231F20"/>
          <w:spacing w:val="-13"/>
          <w:w w:val="105"/>
        </w:rPr>
        <w:t> </w:t>
      </w:r>
      <w:r>
        <w:rPr>
          <w:color w:val="231F20"/>
          <w:w w:val="105"/>
        </w:rPr>
        <w:t>a </w:t>
      </w:r>
      <w:r>
        <w:rPr>
          <w:color w:val="231F20"/>
          <w:spacing w:val="-2"/>
          <w:w w:val="105"/>
        </w:rPr>
        <w:t>distancia.</w:t>
      </w:r>
    </w:p>
    <w:p>
      <w:pPr>
        <w:pStyle w:val="BodyText"/>
        <w:spacing w:line="264" w:lineRule="auto" w:before="167"/>
        <w:ind w:left="708" w:right="1274"/>
        <w:jc w:val="both"/>
      </w:pPr>
      <w:r>
        <w:rPr>
          <w:color w:val="231F20"/>
          <w:w w:val="105"/>
        </w:rPr>
        <w:t>El</w:t>
      </w:r>
      <w:r>
        <w:rPr>
          <w:color w:val="231F20"/>
          <w:spacing w:val="-1"/>
          <w:w w:val="105"/>
        </w:rPr>
        <w:t> </w:t>
      </w:r>
      <w:r>
        <w:rPr>
          <w:color w:val="231F20"/>
          <w:w w:val="105"/>
        </w:rPr>
        <w:t>referido</w:t>
      </w:r>
      <w:r>
        <w:rPr>
          <w:color w:val="231F20"/>
          <w:spacing w:val="-1"/>
          <w:w w:val="105"/>
        </w:rPr>
        <w:t> </w:t>
      </w:r>
      <w:r>
        <w:rPr>
          <w:color w:val="231F20"/>
          <w:w w:val="105"/>
        </w:rPr>
        <w:t>evento</w:t>
      </w:r>
      <w:r>
        <w:rPr>
          <w:color w:val="231F20"/>
          <w:spacing w:val="-1"/>
          <w:w w:val="105"/>
        </w:rPr>
        <w:t> </w:t>
      </w:r>
      <w:r>
        <w:rPr>
          <w:color w:val="231F20"/>
          <w:w w:val="105"/>
        </w:rPr>
        <w:t>se</w:t>
      </w:r>
      <w:r>
        <w:rPr>
          <w:color w:val="231F20"/>
          <w:spacing w:val="-1"/>
          <w:w w:val="105"/>
        </w:rPr>
        <w:t> </w:t>
      </w:r>
      <w:r>
        <w:rPr>
          <w:color w:val="231F20"/>
          <w:w w:val="105"/>
        </w:rPr>
        <w:t>llevará</w:t>
      </w:r>
      <w:r>
        <w:rPr>
          <w:color w:val="231F20"/>
          <w:spacing w:val="-1"/>
          <w:w w:val="105"/>
        </w:rPr>
        <w:t> </w:t>
      </w:r>
      <w:r>
        <w:rPr>
          <w:color w:val="231F20"/>
          <w:w w:val="105"/>
        </w:rPr>
        <w:t>a</w:t>
      </w:r>
      <w:r>
        <w:rPr>
          <w:color w:val="231F20"/>
          <w:spacing w:val="-1"/>
          <w:w w:val="105"/>
        </w:rPr>
        <w:t> </w:t>
      </w:r>
      <w:r>
        <w:rPr>
          <w:color w:val="231F20"/>
          <w:w w:val="105"/>
        </w:rPr>
        <w:t>cabo</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Protocolo</w:t>
      </w:r>
      <w:r>
        <w:rPr>
          <w:color w:val="231F20"/>
          <w:spacing w:val="-1"/>
          <w:w w:val="105"/>
        </w:rPr>
        <w:t> </w:t>
      </w:r>
      <w:r>
        <w:rPr>
          <w:color w:val="231F20"/>
          <w:w w:val="105"/>
        </w:rPr>
        <w:t>de</w:t>
      </w:r>
      <w:r>
        <w:rPr>
          <w:color w:val="231F20"/>
          <w:spacing w:val="-1"/>
          <w:w w:val="105"/>
        </w:rPr>
        <w:t> </w:t>
      </w:r>
      <w:r>
        <w:rPr>
          <w:color w:val="231F20"/>
          <w:w w:val="105"/>
        </w:rPr>
        <w:t>actuación</w:t>
      </w:r>
      <w:r>
        <w:rPr>
          <w:color w:val="231F20"/>
          <w:spacing w:val="-1"/>
          <w:w w:val="105"/>
        </w:rPr>
        <w:t> </w:t>
      </w:r>
      <w:r>
        <w:rPr>
          <w:color w:val="231F20"/>
          <w:w w:val="105"/>
        </w:rPr>
        <w:t>contenido</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Anexo</w:t>
      </w:r>
      <w:r>
        <w:rPr>
          <w:color w:val="231F20"/>
          <w:spacing w:val="-1"/>
          <w:w w:val="105"/>
        </w:rPr>
        <w:t> </w:t>
      </w:r>
      <w:r>
        <w:rPr>
          <w:color w:val="231F20"/>
          <w:w w:val="105"/>
        </w:rPr>
        <w:t>IV</w:t>
      </w:r>
      <w:r>
        <w:rPr>
          <w:color w:val="231F20"/>
          <w:spacing w:val="-1"/>
          <w:w w:val="105"/>
        </w:rPr>
        <w:t> </w:t>
      </w:r>
      <w:r>
        <w:rPr>
          <w:color w:val="231F20"/>
          <w:w w:val="105"/>
        </w:rPr>
        <w:t>del presente</w:t>
      </w:r>
      <w:r>
        <w:rPr>
          <w:color w:val="231F20"/>
          <w:spacing w:val="-3"/>
          <w:w w:val="105"/>
        </w:rPr>
        <w:t> </w:t>
      </w:r>
      <w:r>
        <w:rPr>
          <w:color w:val="231F20"/>
          <w:w w:val="105"/>
        </w:rPr>
        <w:t>Acuerdo.</w:t>
      </w:r>
    </w:p>
    <w:p>
      <w:pPr>
        <w:pStyle w:val="Heading4"/>
        <w:spacing w:line="189" w:lineRule="auto" w:before="152"/>
        <w:ind w:left="1108"/>
      </w:pPr>
      <w:r>
        <w:rPr>
          <w:color w:val="A7802D"/>
          <w:spacing w:val="-2"/>
          <w:w w:val="90"/>
        </w:rPr>
        <w:t>Obligaciones de las autoridades de educación media superior y </w:t>
      </w:r>
      <w:r>
        <w:rPr>
          <w:color w:val="A7802D"/>
          <w:spacing w:val="-2"/>
          <w:w w:val="90"/>
        </w:rPr>
        <w:t>organismos </w:t>
      </w:r>
      <w:r>
        <w:rPr>
          <w:color w:val="A7802D"/>
          <w:spacing w:val="-6"/>
        </w:rPr>
        <w:t>descentralizados</w:t>
      </w:r>
    </w:p>
    <w:p>
      <w:pPr>
        <w:pStyle w:val="BodyText"/>
        <w:spacing w:before="170"/>
        <w:rPr>
          <w:rFonts w:ascii="Arial Black"/>
        </w:rPr>
      </w:pPr>
    </w:p>
    <w:p>
      <w:pPr>
        <w:pStyle w:val="BodyText"/>
        <w:spacing w:after="0"/>
        <w:rPr>
          <w:rFonts w:ascii="Arial Black"/>
        </w:rPr>
        <w:sectPr>
          <w:footerReference w:type="default" r:id="rId60"/>
          <w:pgSz w:w="12190" w:h="15880"/>
          <w:pgMar w:header="0" w:footer="0" w:top="2940" w:bottom="280" w:left="425" w:right="425"/>
        </w:sectPr>
      </w:pPr>
    </w:p>
    <w:p>
      <w:pPr>
        <w:pStyle w:val="BodyText"/>
        <w:spacing w:line="261" w:lineRule="auto" w:before="94"/>
        <w:ind w:left="708"/>
      </w:pPr>
      <w:r>
        <w:rPr>
          <w:rFonts w:ascii="Arial Black" w:hAnsi="Arial Black"/>
          <w:color w:val="231F20"/>
        </w:rPr>
        <w:t>Artículo</w:t>
      </w:r>
      <w:r>
        <w:rPr>
          <w:rFonts w:ascii="Arial Black" w:hAnsi="Arial Black"/>
          <w:color w:val="231F20"/>
          <w:spacing w:val="-4"/>
        </w:rPr>
        <w:t> </w:t>
      </w:r>
      <w:r>
        <w:rPr>
          <w:rFonts w:ascii="Arial Black" w:hAnsi="Arial Black"/>
          <w:color w:val="231F20"/>
        </w:rPr>
        <w:t>43.</w:t>
      </w:r>
      <w:r>
        <w:rPr>
          <w:rFonts w:ascii="Arial Black" w:hAnsi="Arial Black"/>
          <w:color w:val="231F20"/>
          <w:spacing w:val="-4"/>
        </w:rPr>
        <w:t> </w:t>
      </w:r>
      <w:r>
        <w:rPr>
          <w:color w:val="231F20"/>
        </w:rPr>
        <w:t>Al terminar el evento público de asignación de plazas, las autoridades de educación </w:t>
      </w:r>
      <w:r>
        <w:rPr>
          <w:color w:val="231F20"/>
        </w:rPr>
        <w:t>media </w:t>
      </w:r>
      <w:r>
        <w:rPr>
          <w:color w:val="231F20"/>
          <w:w w:val="105"/>
        </w:rPr>
        <w:t>superior y organismos descentralizados deberán realizar lo siguiente:</w:t>
      </w:r>
    </w:p>
    <w:p>
      <w:pPr>
        <w:spacing w:line="240" w:lineRule="auto" w:before="0"/>
        <w:rPr>
          <w:sz w:val="16"/>
        </w:rPr>
      </w:pPr>
      <w:r>
        <w:rPr/>
        <w:br w:type="column"/>
      </w:r>
      <w:r>
        <w:rPr>
          <w:sz w:val="16"/>
        </w:rPr>
      </w:r>
    </w:p>
    <w:p>
      <w:pPr>
        <w:pStyle w:val="BodyText"/>
        <w:spacing w:before="126"/>
        <w:rPr>
          <w:sz w:val="16"/>
        </w:rPr>
      </w:pPr>
    </w:p>
    <w:p>
      <w:pPr>
        <w:spacing w:before="0"/>
        <w:ind w:left="708"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27</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0" w:footer="0" w:top="480" w:bottom="280" w:left="425" w:right="425"/>
          <w:cols w:num="2" w:equalWidth="0">
            <w:col w:w="10104" w:space="91"/>
            <w:col w:w="1145"/>
          </w:cols>
        </w:sectPr>
      </w:pPr>
    </w:p>
    <w:p>
      <w:pPr>
        <w:pStyle w:val="BodyText"/>
        <w:spacing w:before="194"/>
        <w:rPr>
          <w:rFonts w:ascii="Lucida Sans Unicode"/>
        </w:rPr>
      </w:pPr>
      <w:r>
        <w:rPr>
          <w:rFonts w:ascii="Lucida Sans Unicode"/>
        </w:rPr>
        <mc:AlternateContent>
          <mc:Choice Requires="wps">
            <w:drawing>
              <wp:anchor distT="0" distB="0" distL="0" distR="0" allowOverlap="1" layoutInCell="1" locked="0" behindDoc="1" simplePos="0" relativeHeight="485860864">
                <wp:simplePos x="0" y="0"/>
                <wp:positionH relativeFrom="page">
                  <wp:posOffset>626399</wp:posOffset>
                </wp:positionH>
                <wp:positionV relativeFrom="page">
                  <wp:posOffset>3506715</wp:posOffset>
                </wp:positionV>
                <wp:extent cx="6188710" cy="606933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6188710" cy="6069330"/>
                          <a:chExt cx="6188710" cy="6069330"/>
                        </a:xfrm>
                      </wpg:grpSpPr>
                      <pic:pic>
                        <pic:nvPicPr>
                          <pic:cNvPr id="540" name="Image 540"/>
                          <pic:cNvPicPr/>
                        </pic:nvPicPr>
                        <pic:blipFill>
                          <a:blip r:embed="rId25" cstate="print"/>
                          <a:stretch>
                            <a:fillRect/>
                          </a:stretch>
                        </pic:blipFill>
                        <pic:spPr>
                          <a:xfrm>
                            <a:off x="0" y="0"/>
                            <a:ext cx="6188457" cy="6068791"/>
                          </a:xfrm>
                          <a:prstGeom prst="rect">
                            <a:avLst/>
                          </a:prstGeom>
                        </pic:spPr>
                      </pic:pic>
                      <wps:wsp>
                        <wps:cNvPr id="541" name="Graphic 541"/>
                        <wps:cNvSpPr/>
                        <wps:spPr>
                          <a:xfrm>
                            <a:off x="2624400" y="2069675"/>
                            <a:ext cx="1595120" cy="306705"/>
                          </a:xfrm>
                          <a:custGeom>
                            <a:avLst/>
                            <a:gdLst/>
                            <a:ahLst/>
                            <a:cxnLst/>
                            <a:rect l="l" t="t" r="r" b="b"/>
                            <a:pathLst>
                              <a:path w="1595120" h="306705">
                                <a:moveTo>
                                  <a:pt x="1442173" y="0"/>
                                </a:moveTo>
                                <a:lnTo>
                                  <a:pt x="152400" y="0"/>
                                </a:lnTo>
                                <a:lnTo>
                                  <a:pt x="104231" y="7769"/>
                                </a:lnTo>
                                <a:lnTo>
                                  <a:pt x="62396" y="29405"/>
                                </a:lnTo>
                                <a:lnTo>
                                  <a:pt x="29405" y="62396"/>
                                </a:lnTo>
                                <a:lnTo>
                                  <a:pt x="7769" y="104231"/>
                                </a:lnTo>
                                <a:lnTo>
                                  <a:pt x="0" y="152400"/>
                                </a:lnTo>
                                <a:lnTo>
                                  <a:pt x="0" y="153898"/>
                                </a:lnTo>
                                <a:lnTo>
                                  <a:pt x="7769" y="202071"/>
                                </a:lnTo>
                                <a:lnTo>
                                  <a:pt x="29405" y="243907"/>
                                </a:lnTo>
                                <a:lnTo>
                                  <a:pt x="62396" y="276896"/>
                                </a:lnTo>
                                <a:lnTo>
                                  <a:pt x="104231" y="298529"/>
                                </a:lnTo>
                                <a:lnTo>
                                  <a:pt x="152400" y="306298"/>
                                </a:lnTo>
                                <a:lnTo>
                                  <a:pt x="1442173" y="306298"/>
                                </a:lnTo>
                                <a:lnTo>
                                  <a:pt x="1490346" y="298529"/>
                                </a:lnTo>
                                <a:lnTo>
                                  <a:pt x="1532182" y="276896"/>
                                </a:lnTo>
                                <a:lnTo>
                                  <a:pt x="1565171" y="243907"/>
                                </a:lnTo>
                                <a:lnTo>
                                  <a:pt x="1586805" y="202071"/>
                                </a:lnTo>
                                <a:lnTo>
                                  <a:pt x="1594573" y="153898"/>
                                </a:lnTo>
                                <a:lnTo>
                                  <a:pt x="1594573" y="152400"/>
                                </a:lnTo>
                                <a:lnTo>
                                  <a:pt x="1586805" y="104231"/>
                                </a:lnTo>
                                <a:lnTo>
                                  <a:pt x="1565171" y="62396"/>
                                </a:lnTo>
                                <a:lnTo>
                                  <a:pt x="1532182" y="29405"/>
                                </a:lnTo>
                                <a:lnTo>
                                  <a:pt x="1490346" y="7769"/>
                                </a:lnTo>
                                <a:lnTo>
                                  <a:pt x="1442173" y="0"/>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49.3228pt;margin-top:276.119354pt;width:487.3pt;height:477.9pt;mso-position-horizontal-relative:page;mso-position-vertical-relative:page;z-index:-17455616" id="docshapegroup392" coordorigin="986,5522" coordsize="9746,9558">
                <v:shape style="position:absolute;left:986;top:5522;width:9746;height:9558" type="#_x0000_t75" id="docshape393" stroked="false">
                  <v:imagedata r:id="rId25" o:title=""/>
                </v:shape>
                <v:shape style="position:absolute;left:5119;top:8781;width:2512;height:483" id="docshape394" coordorigin="5119,8782" coordsize="2512,483" path="m7391,8782l5359,8782,5284,8794,5218,8828,5166,8880,5132,8946,5119,9022,5119,9024,5132,9100,5166,9166,5218,9218,5284,9252,5359,9264,7391,9264,7466,9252,7532,9218,7584,9166,7618,9100,7631,9024,7631,9022,7618,8946,7584,8880,7532,8828,7466,8794,7391,8782xe" filled="true" fillcolor="#6f7171" stroked="false">
                  <v:path arrowok="t"/>
                  <v:fill type="solid"/>
                </v:shape>
                <w10:wrap type="none"/>
              </v:group>
            </w:pict>
          </mc:Fallback>
        </mc:AlternateContent>
      </w:r>
    </w:p>
    <w:p>
      <w:pPr>
        <w:pStyle w:val="ListParagraph"/>
        <w:numPr>
          <w:ilvl w:val="0"/>
          <w:numId w:val="38"/>
        </w:numPr>
        <w:tabs>
          <w:tab w:pos="2195" w:val="left" w:leader="none"/>
        </w:tabs>
        <w:spacing w:line="278" w:lineRule="auto" w:before="0" w:after="0"/>
        <w:ind w:left="2195" w:right="706" w:hanging="560"/>
        <w:jc w:val="both"/>
        <w:rPr>
          <w:sz w:val="20"/>
        </w:rPr>
      </w:pPr>
      <w:r>
        <w:rPr>
          <w:color w:val="231F20"/>
          <w:w w:val="105"/>
          <w:sz w:val="20"/>
        </w:rPr>
        <w:t>Levantar</w:t>
      </w:r>
      <w:r>
        <w:rPr>
          <w:color w:val="231F20"/>
          <w:spacing w:val="-6"/>
          <w:w w:val="105"/>
          <w:sz w:val="20"/>
        </w:rPr>
        <w:t> </w:t>
      </w:r>
      <w:r>
        <w:rPr>
          <w:color w:val="231F20"/>
          <w:w w:val="105"/>
          <w:sz w:val="20"/>
        </w:rPr>
        <w:t>un</w:t>
      </w:r>
      <w:r>
        <w:rPr>
          <w:color w:val="231F20"/>
          <w:spacing w:val="-6"/>
          <w:w w:val="105"/>
          <w:sz w:val="20"/>
        </w:rPr>
        <w:t> </w:t>
      </w:r>
      <w:r>
        <w:rPr>
          <w:color w:val="231F20"/>
          <w:w w:val="105"/>
          <w:sz w:val="20"/>
        </w:rPr>
        <w:t>acta</w:t>
      </w:r>
      <w:r>
        <w:rPr>
          <w:color w:val="231F20"/>
          <w:spacing w:val="-6"/>
          <w:w w:val="105"/>
          <w:sz w:val="20"/>
        </w:rPr>
        <w:t> </w:t>
      </w:r>
      <w:r>
        <w:rPr>
          <w:color w:val="231F20"/>
          <w:w w:val="105"/>
          <w:sz w:val="20"/>
        </w:rPr>
        <w:t>de</w:t>
      </w:r>
      <w:r>
        <w:rPr>
          <w:color w:val="231F20"/>
          <w:spacing w:val="-6"/>
          <w:w w:val="105"/>
          <w:sz w:val="20"/>
        </w:rPr>
        <w:t> </w:t>
      </w:r>
      <w:r>
        <w:rPr>
          <w:color w:val="231F20"/>
          <w:w w:val="105"/>
          <w:sz w:val="20"/>
        </w:rPr>
        <w:t>cierre,</w:t>
      </w:r>
      <w:r>
        <w:rPr>
          <w:color w:val="231F20"/>
          <w:spacing w:val="-6"/>
          <w:w w:val="105"/>
          <w:sz w:val="20"/>
        </w:rPr>
        <w:t> </w:t>
      </w:r>
      <w:r>
        <w:rPr>
          <w:color w:val="231F20"/>
          <w:w w:val="105"/>
          <w:sz w:val="20"/>
        </w:rPr>
        <w:t>la</w:t>
      </w:r>
      <w:r>
        <w:rPr>
          <w:color w:val="231F20"/>
          <w:spacing w:val="-6"/>
          <w:w w:val="105"/>
          <w:sz w:val="20"/>
        </w:rPr>
        <w:t> </w:t>
      </w:r>
      <w:r>
        <w:rPr>
          <w:color w:val="231F20"/>
          <w:w w:val="105"/>
          <w:sz w:val="20"/>
        </w:rPr>
        <w:t>cual</w:t>
      </w:r>
      <w:r>
        <w:rPr>
          <w:color w:val="231F20"/>
          <w:spacing w:val="-6"/>
          <w:w w:val="105"/>
          <w:sz w:val="20"/>
        </w:rPr>
        <w:t> </w:t>
      </w:r>
      <w:r>
        <w:rPr>
          <w:color w:val="231F20"/>
          <w:w w:val="105"/>
          <w:sz w:val="20"/>
        </w:rPr>
        <w:t>deberá</w:t>
      </w:r>
      <w:r>
        <w:rPr>
          <w:color w:val="231F20"/>
          <w:spacing w:val="-6"/>
          <w:w w:val="105"/>
          <w:sz w:val="20"/>
        </w:rPr>
        <w:t> </w:t>
      </w:r>
      <w:r>
        <w:rPr>
          <w:color w:val="231F20"/>
          <w:w w:val="105"/>
          <w:sz w:val="20"/>
        </w:rPr>
        <w:t>remitirse</w:t>
      </w:r>
      <w:r>
        <w:rPr>
          <w:color w:val="231F20"/>
          <w:spacing w:val="-6"/>
          <w:w w:val="105"/>
          <w:sz w:val="20"/>
        </w:rPr>
        <w:t> </w:t>
      </w:r>
      <w:r>
        <w:rPr>
          <w:color w:val="231F20"/>
          <w:w w:val="105"/>
          <w:sz w:val="20"/>
        </w:rPr>
        <w:t>en</w:t>
      </w:r>
      <w:r>
        <w:rPr>
          <w:color w:val="231F20"/>
          <w:spacing w:val="-6"/>
          <w:w w:val="105"/>
          <w:sz w:val="20"/>
        </w:rPr>
        <w:t> </w:t>
      </w:r>
      <w:r>
        <w:rPr>
          <w:color w:val="231F20"/>
          <w:w w:val="105"/>
          <w:sz w:val="20"/>
        </w:rPr>
        <w:t>copia</w:t>
      </w:r>
      <w:r>
        <w:rPr>
          <w:color w:val="231F20"/>
          <w:spacing w:val="-6"/>
          <w:w w:val="105"/>
          <w:sz w:val="20"/>
        </w:rPr>
        <w:t> </w:t>
      </w:r>
      <w:r>
        <w:rPr>
          <w:color w:val="231F20"/>
          <w:w w:val="105"/>
          <w:sz w:val="20"/>
        </w:rPr>
        <w: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dentro de</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quince</w:t>
      </w:r>
      <w:r>
        <w:rPr>
          <w:color w:val="231F20"/>
          <w:spacing w:val="-11"/>
          <w:w w:val="105"/>
          <w:sz w:val="20"/>
        </w:rPr>
        <w:t> </w:t>
      </w:r>
      <w:r>
        <w:rPr>
          <w:color w:val="231F20"/>
          <w:w w:val="105"/>
          <w:sz w:val="20"/>
        </w:rPr>
        <w:t>días</w:t>
      </w:r>
      <w:r>
        <w:rPr>
          <w:color w:val="231F20"/>
          <w:spacing w:val="-11"/>
          <w:w w:val="105"/>
          <w:sz w:val="20"/>
        </w:rPr>
        <w:t> </w:t>
      </w:r>
      <w:r>
        <w:rPr>
          <w:color w:val="231F20"/>
          <w:w w:val="105"/>
          <w:sz w:val="20"/>
        </w:rPr>
        <w:t>siguientes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formalización</w:t>
      </w:r>
      <w:r>
        <w:rPr>
          <w:color w:val="231F20"/>
          <w:spacing w:val="-11"/>
          <w:w w:val="105"/>
          <w:sz w:val="20"/>
        </w:rPr>
        <w:t> </w:t>
      </w:r>
      <w:r>
        <w:rPr>
          <w:color w:val="231F20"/>
          <w:w w:val="105"/>
          <w:sz w:val="20"/>
        </w:rPr>
        <w:t>y</w:t>
      </w:r>
      <w:r>
        <w:rPr>
          <w:color w:val="231F20"/>
          <w:spacing w:val="-11"/>
          <w:w w:val="105"/>
          <w:sz w:val="20"/>
        </w:rPr>
        <w:t> </w:t>
      </w:r>
      <w:r>
        <w:rPr>
          <w:color w:val="231F20"/>
          <w:w w:val="105"/>
          <w:sz w:val="20"/>
        </w:rPr>
        <w:t>contendrá</w:t>
      </w:r>
      <w:r>
        <w:rPr>
          <w:color w:val="231F20"/>
          <w:spacing w:val="-11"/>
          <w:w w:val="105"/>
          <w:sz w:val="20"/>
        </w:rPr>
        <w:t> </w:t>
      </w:r>
      <w:r>
        <w:rPr>
          <w:color w:val="231F20"/>
          <w:w w:val="105"/>
          <w:sz w:val="20"/>
        </w:rPr>
        <w:t>al</w:t>
      </w:r>
      <w:r>
        <w:rPr>
          <w:color w:val="231F20"/>
          <w:spacing w:val="-11"/>
          <w:w w:val="105"/>
          <w:sz w:val="20"/>
        </w:rPr>
        <w:t> </w:t>
      </w:r>
      <w:r>
        <w:rPr>
          <w:color w:val="231F20"/>
          <w:w w:val="105"/>
          <w:sz w:val="20"/>
        </w:rPr>
        <w:t>menos,</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siguientes</w:t>
      </w:r>
      <w:r>
        <w:rPr>
          <w:color w:val="231F20"/>
          <w:spacing w:val="-11"/>
          <w:w w:val="105"/>
          <w:sz w:val="20"/>
        </w:rPr>
        <w:t> </w:t>
      </w:r>
      <w:r>
        <w:rPr>
          <w:color w:val="231F20"/>
          <w:w w:val="105"/>
          <w:sz w:val="20"/>
        </w:rPr>
        <w:t>rubros:</w:t>
      </w:r>
    </w:p>
    <w:p>
      <w:pPr>
        <w:pStyle w:val="ListParagraph"/>
        <w:numPr>
          <w:ilvl w:val="1"/>
          <w:numId w:val="38"/>
        </w:numPr>
        <w:tabs>
          <w:tab w:pos="2554" w:val="left" w:leader="none"/>
        </w:tabs>
        <w:spacing w:line="240" w:lineRule="auto" w:before="160" w:after="0"/>
        <w:ind w:left="2554" w:right="0" w:hanging="359"/>
        <w:jc w:val="left"/>
        <w:rPr>
          <w:sz w:val="20"/>
        </w:rPr>
      </w:pPr>
      <w:r>
        <w:rPr>
          <w:color w:val="231F20"/>
          <w:sz w:val="20"/>
        </w:rPr>
        <w:t>Relación</w:t>
      </w:r>
      <w:r>
        <w:rPr>
          <w:color w:val="231F20"/>
          <w:spacing w:val="5"/>
          <w:sz w:val="20"/>
        </w:rPr>
        <w:t> </w:t>
      </w:r>
      <w:r>
        <w:rPr>
          <w:color w:val="231F20"/>
          <w:sz w:val="20"/>
        </w:rPr>
        <w:t>de</w:t>
      </w:r>
      <w:r>
        <w:rPr>
          <w:color w:val="231F20"/>
          <w:spacing w:val="6"/>
          <w:sz w:val="20"/>
        </w:rPr>
        <w:t> </w:t>
      </w:r>
      <w:r>
        <w:rPr>
          <w:color w:val="231F20"/>
          <w:sz w:val="20"/>
        </w:rPr>
        <w:t>asistentes</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evento</w:t>
      </w:r>
      <w:r>
        <w:rPr>
          <w:color w:val="231F20"/>
          <w:spacing w:val="6"/>
          <w:sz w:val="20"/>
        </w:rPr>
        <w:t> </w:t>
      </w:r>
      <w:r>
        <w:rPr>
          <w:color w:val="231F20"/>
          <w:spacing w:val="-2"/>
          <w:sz w:val="20"/>
        </w:rPr>
        <w:t>público;</w:t>
      </w:r>
    </w:p>
    <w:p>
      <w:pPr>
        <w:pStyle w:val="ListParagraph"/>
        <w:numPr>
          <w:ilvl w:val="1"/>
          <w:numId w:val="38"/>
        </w:numPr>
        <w:tabs>
          <w:tab w:pos="2554" w:val="left" w:leader="none"/>
        </w:tabs>
        <w:spacing w:line="240" w:lineRule="auto" w:before="198" w:after="0"/>
        <w:ind w:left="2554" w:right="0" w:hanging="359"/>
        <w:jc w:val="left"/>
        <w:rPr>
          <w:sz w:val="20"/>
        </w:rPr>
      </w:pPr>
      <w:r>
        <w:rPr>
          <w:color w:val="231F20"/>
          <w:sz w:val="20"/>
        </w:rPr>
        <w:t>Relación</w:t>
      </w:r>
      <w:r>
        <w:rPr>
          <w:color w:val="231F20"/>
          <w:spacing w:val="9"/>
          <w:sz w:val="20"/>
        </w:rPr>
        <w:t> </w:t>
      </w:r>
      <w:r>
        <w:rPr>
          <w:color w:val="231F20"/>
          <w:sz w:val="20"/>
        </w:rPr>
        <w:t>de</w:t>
      </w:r>
      <w:r>
        <w:rPr>
          <w:color w:val="231F20"/>
          <w:spacing w:val="9"/>
          <w:sz w:val="20"/>
        </w:rPr>
        <w:t> </w:t>
      </w:r>
      <w:r>
        <w:rPr>
          <w:color w:val="231F20"/>
          <w:sz w:val="20"/>
        </w:rPr>
        <w:t>participantes</w:t>
      </w:r>
      <w:r>
        <w:rPr>
          <w:color w:val="231F20"/>
          <w:spacing w:val="9"/>
          <w:sz w:val="20"/>
        </w:rPr>
        <w:t> </w:t>
      </w:r>
      <w:r>
        <w:rPr>
          <w:color w:val="231F20"/>
          <w:sz w:val="20"/>
        </w:rPr>
        <w:t>ausentes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evento</w:t>
      </w:r>
      <w:r>
        <w:rPr>
          <w:color w:val="231F20"/>
          <w:spacing w:val="9"/>
          <w:sz w:val="20"/>
        </w:rPr>
        <w:t> </w:t>
      </w:r>
      <w:r>
        <w:rPr>
          <w:color w:val="231F20"/>
          <w:spacing w:val="-2"/>
          <w:sz w:val="20"/>
        </w:rPr>
        <w:t>público;</w:t>
      </w:r>
    </w:p>
    <w:p>
      <w:pPr>
        <w:pStyle w:val="ListParagraph"/>
        <w:numPr>
          <w:ilvl w:val="1"/>
          <w:numId w:val="38"/>
        </w:numPr>
        <w:tabs>
          <w:tab w:pos="2553" w:val="left" w:leader="none"/>
          <w:tab w:pos="2555" w:val="left" w:leader="none"/>
        </w:tabs>
        <w:spacing w:line="278" w:lineRule="auto" w:before="199" w:after="0"/>
        <w:ind w:left="2555" w:right="706" w:hanging="360"/>
        <w:jc w:val="left"/>
        <w:rPr>
          <w:sz w:val="20"/>
        </w:rPr>
      </w:pPr>
      <w:r>
        <w:rPr>
          <w:sz w:val="20"/>
        </w:rPr>
        <mc:AlternateContent>
          <mc:Choice Requires="wps">
            <w:drawing>
              <wp:anchor distT="0" distB="0" distL="0" distR="0" allowOverlap="1" layoutInCell="1" locked="0" behindDoc="0" simplePos="0" relativeHeight="15784960">
                <wp:simplePos x="0" y="0"/>
                <wp:positionH relativeFrom="page">
                  <wp:posOffset>356699</wp:posOffset>
                </wp:positionH>
                <wp:positionV relativeFrom="paragraph">
                  <wp:posOffset>383499</wp:posOffset>
                </wp:positionV>
                <wp:extent cx="181610" cy="3538854"/>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81610" cy="3538854"/>
                        </a:xfrm>
                        <a:prstGeom prst="rect">
                          <a:avLst/>
                        </a:prstGeom>
                      </wps:spPr>
                      <wps:txbx>
                        <w:txbxContent>
                          <w:p>
                            <w:pPr>
                              <w:numPr>
                                <w:ilvl w:val="0"/>
                                <w:numId w:val="3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30.196804pt;width:14.3pt;height:278.650pt;mso-position-horizontal-relative:page;mso-position-vertical-relative:paragraph;z-index:15784960" type="#_x0000_t202" id="docshape395" filled="false" stroked="false">
                <v:textbox inset="0,0,0,0" style="layout-flow:vertical;mso-layout-flow-alt:bottom-to-top">
                  <w:txbxContent>
                    <w:p>
                      <w:pPr>
                        <w:numPr>
                          <w:ilvl w:val="0"/>
                          <w:numId w:val="3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Relación de asignaciones realizadas en plazas vacantes definitivas, temporales y de nueva </w:t>
      </w:r>
      <w:r>
        <w:rPr>
          <w:color w:val="231F20"/>
          <w:w w:val="105"/>
          <w:sz w:val="20"/>
        </w:rPr>
        <w:t>creación, por participante en el componente de formación correspondiente;</w:t>
      </w:r>
    </w:p>
    <w:p>
      <w:pPr>
        <w:pStyle w:val="ListParagraph"/>
        <w:numPr>
          <w:ilvl w:val="1"/>
          <w:numId w:val="38"/>
        </w:numPr>
        <w:tabs>
          <w:tab w:pos="2555" w:val="left" w:leader="none"/>
        </w:tabs>
        <w:spacing w:line="278" w:lineRule="auto" w:before="160" w:after="0"/>
        <w:ind w:left="2555" w:right="706" w:hanging="360"/>
        <w:jc w:val="left"/>
        <w:rPr>
          <w:sz w:val="20"/>
        </w:rPr>
      </w:pPr>
      <w:r>
        <w:rPr>
          <w:color w:val="231F20"/>
          <w:sz w:val="20"/>
        </w:rPr>
        <w:t>Relación de participantes que no aceptaron una plaza vacante definitiva o temporal, en su </w:t>
      </w:r>
      <w:r>
        <w:rPr>
          <w:color w:val="231F20"/>
          <w:w w:val="105"/>
          <w:sz w:val="20"/>
        </w:rPr>
        <w:t>caso,</w:t>
      </w:r>
      <w:r>
        <w:rPr>
          <w:color w:val="231F20"/>
          <w:spacing w:val="-3"/>
          <w:w w:val="105"/>
          <w:sz w:val="20"/>
        </w:rPr>
        <w:t> </w:t>
      </w:r>
      <w:r>
        <w:rPr>
          <w:color w:val="231F20"/>
          <w:w w:val="105"/>
          <w:sz w:val="20"/>
        </w:rPr>
        <w:t>y</w:t>
      </w:r>
    </w:p>
    <w:p>
      <w:pPr>
        <w:pStyle w:val="ListParagraph"/>
        <w:numPr>
          <w:ilvl w:val="1"/>
          <w:numId w:val="38"/>
        </w:numPr>
        <w:tabs>
          <w:tab w:pos="2554" w:val="left" w:leader="none"/>
        </w:tabs>
        <w:spacing w:line="240" w:lineRule="auto" w:before="168" w:after="0"/>
        <w:ind w:left="2554" w:right="0" w:hanging="359"/>
        <w:jc w:val="left"/>
        <w:rPr>
          <w:sz w:val="20"/>
        </w:rPr>
      </w:pPr>
      <w:r>
        <w:rPr>
          <w:color w:val="231F20"/>
          <w:sz w:val="20"/>
        </w:rPr>
        <w:t>Incidencias</w:t>
      </w:r>
      <w:r>
        <w:rPr>
          <w:color w:val="231F20"/>
          <w:spacing w:val="13"/>
          <w:sz w:val="20"/>
        </w:rPr>
        <w:t> </w:t>
      </w:r>
      <w:r>
        <w:rPr>
          <w:color w:val="231F20"/>
          <w:sz w:val="20"/>
        </w:rPr>
        <w:t>presentadas</w:t>
      </w:r>
      <w:r>
        <w:rPr>
          <w:color w:val="231F20"/>
          <w:spacing w:val="14"/>
          <w:sz w:val="20"/>
        </w:rPr>
        <w:t> </w:t>
      </w:r>
      <w:r>
        <w:rPr>
          <w:color w:val="231F20"/>
          <w:sz w:val="20"/>
        </w:rPr>
        <w:t>durante</w:t>
      </w:r>
      <w:r>
        <w:rPr>
          <w:color w:val="231F20"/>
          <w:spacing w:val="14"/>
          <w:sz w:val="20"/>
        </w:rPr>
        <w:t> </w:t>
      </w:r>
      <w:r>
        <w:rPr>
          <w:color w:val="231F20"/>
          <w:sz w:val="20"/>
        </w:rPr>
        <w:t>el</w:t>
      </w:r>
      <w:r>
        <w:rPr>
          <w:color w:val="231F20"/>
          <w:spacing w:val="14"/>
          <w:sz w:val="20"/>
        </w:rPr>
        <w:t> </w:t>
      </w:r>
      <w:r>
        <w:rPr>
          <w:color w:val="231F20"/>
          <w:sz w:val="20"/>
        </w:rPr>
        <w:t>evento</w:t>
      </w:r>
      <w:r>
        <w:rPr>
          <w:color w:val="231F20"/>
          <w:spacing w:val="13"/>
          <w:sz w:val="20"/>
        </w:rPr>
        <w:t> </w:t>
      </w:r>
      <w:r>
        <w:rPr>
          <w:color w:val="231F20"/>
          <w:sz w:val="20"/>
        </w:rPr>
        <w:t>público,</w:t>
      </w:r>
      <w:r>
        <w:rPr>
          <w:color w:val="231F20"/>
          <w:spacing w:val="14"/>
          <w:sz w:val="20"/>
        </w:rPr>
        <w:t> </w:t>
      </w:r>
      <w:r>
        <w:rPr>
          <w:color w:val="231F20"/>
          <w:spacing w:val="-10"/>
          <w:sz w:val="20"/>
        </w:rPr>
        <w:t>y</w:t>
      </w:r>
    </w:p>
    <w:p>
      <w:pPr>
        <w:pStyle w:val="ListParagraph"/>
        <w:numPr>
          <w:ilvl w:val="0"/>
          <w:numId w:val="38"/>
        </w:numPr>
        <w:tabs>
          <w:tab w:pos="2195" w:val="left" w:leader="none"/>
        </w:tabs>
        <w:spacing w:line="278" w:lineRule="auto" w:before="198" w:after="0"/>
        <w:ind w:left="2195" w:right="707" w:hanging="560"/>
        <w:jc w:val="both"/>
        <w:rPr>
          <w:sz w:val="20"/>
        </w:rPr>
      </w:pPr>
      <w:r>
        <w:rPr>
          <w:color w:val="231F20"/>
          <w:sz w:val="20"/>
        </w:rPr>
        <w:t>Registrar en el Sistema Abierto y Transparente de Asignación de Plazas la información </w:t>
      </w:r>
      <w:r>
        <w:rPr>
          <w:color w:val="231F20"/>
          <w:sz w:val="20"/>
        </w:rPr>
        <w:t>relativa </w:t>
      </w:r>
      <w:r>
        <w:rPr>
          <w:color w:val="231F20"/>
          <w:w w:val="105"/>
          <w:sz w:val="20"/>
        </w:rPr>
        <w:t>a</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asignación</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plazas</w:t>
      </w:r>
      <w:r>
        <w:rPr>
          <w:color w:val="231F20"/>
          <w:spacing w:val="-17"/>
          <w:w w:val="105"/>
          <w:sz w:val="20"/>
        </w:rPr>
        <w:t> </w:t>
      </w:r>
      <w:r>
        <w:rPr>
          <w:color w:val="231F20"/>
          <w:w w:val="105"/>
          <w:sz w:val="20"/>
        </w:rPr>
        <w:t>durante</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evento</w:t>
      </w:r>
      <w:r>
        <w:rPr>
          <w:color w:val="231F20"/>
          <w:spacing w:val="-17"/>
          <w:w w:val="105"/>
          <w:sz w:val="20"/>
        </w:rPr>
        <w:t> </w:t>
      </w:r>
      <w:r>
        <w:rPr>
          <w:color w:val="231F20"/>
          <w:w w:val="105"/>
          <w:sz w:val="20"/>
        </w:rPr>
        <w:t>público,</w:t>
      </w:r>
      <w:r>
        <w:rPr>
          <w:color w:val="231F20"/>
          <w:spacing w:val="-16"/>
          <w:w w:val="105"/>
          <w:sz w:val="20"/>
        </w:rPr>
        <w:t> </w:t>
      </w:r>
      <w:r>
        <w:rPr>
          <w:color w:val="231F20"/>
          <w:w w:val="105"/>
          <w:sz w:val="20"/>
        </w:rPr>
        <w:t>conforme</w:t>
      </w:r>
      <w:r>
        <w:rPr>
          <w:color w:val="231F20"/>
          <w:spacing w:val="-17"/>
          <w:w w:val="105"/>
          <w:sz w:val="20"/>
        </w:rPr>
        <w:t> </w:t>
      </w:r>
      <w:r>
        <w:rPr>
          <w:color w:val="231F20"/>
          <w:w w:val="105"/>
          <w:sz w:val="20"/>
        </w:rPr>
        <w:t>al</w:t>
      </w:r>
      <w:r>
        <w:rPr>
          <w:color w:val="231F20"/>
          <w:spacing w:val="-16"/>
          <w:w w:val="105"/>
          <w:sz w:val="20"/>
        </w:rPr>
        <w:t> </w:t>
      </w:r>
      <w:r>
        <w:rPr>
          <w:color w:val="231F20"/>
          <w:w w:val="105"/>
          <w:sz w:val="20"/>
        </w:rPr>
        <w:t>listado</w:t>
      </w:r>
      <w:r>
        <w:rPr>
          <w:color w:val="231F20"/>
          <w:spacing w:val="-16"/>
          <w:w w:val="105"/>
          <w:sz w:val="20"/>
        </w:rPr>
        <w:t> </w:t>
      </w:r>
      <w:r>
        <w:rPr>
          <w:color w:val="231F20"/>
          <w:w w:val="105"/>
          <w:sz w:val="20"/>
        </w:rPr>
        <w:t>nominal</w:t>
      </w:r>
      <w:r>
        <w:rPr>
          <w:color w:val="231F20"/>
          <w:spacing w:val="-17"/>
          <w:w w:val="105"/>
          <w:sz w:val="20"/>
        </w:rPr>
        <w:t> </w:t>
      </w:r>
      <w:r>
        <w:rPr>
          <w:color w:val="231F20"/>
          <w:w w:val="105"/>
          <w:sz w:val="20"/>
        </w:rPr>
        <w:t>ordenado</w:t>
      </w:r>
      <w:r>
        <w:rPr>
          <w:color w:val="231F20"/>
          <w:spacing w:val="-16"/>
          <w:w w:val="105"/>
          <w:sz w:val="20"/>
        </w:rPr>
        <w:t> </w:t>
      </w:r>
      <w:r>
        <w:rPr>
          <w:color w:val="231F20"/>
          <w:w w:val="105"/>
          <w:sz w:val="20"/>
        </w:rPr>
        <w:t>de resultados,</w:t>
      </w:r>
      <w:r>
        <w:rPr>
          <w:color w:val="231F20"/>
          <w:spacing w:val="-4"/>
          <w:w w:val="105"/>
          <w:sz w:val="20"/>
        </w:rPr>
        <w:t> </w:t>
      </w:r>
      <w:r>
        <w:rPr>
          <w:color w:val="231F20"/>
          <w:w w:val="105"/>
          <w:sz w:val="20"/>
        </w:rPr>
        <w:t>así</w:t>
      </w:r>
      <w:r>
        <w:rPr>
          <w:color w:val="231F20"/>
          <w:spacing w:val="-4"/>
          <w:w w:val="105"/>
          <w:sz w:val="20"/>
        </w:rPr>
        <w:t> </w:t>
      </w:r>
      <w:r>
        <w:rPr>
          <w:color w:val="231F20"/>
          <w:w w:val="105"/>
          <w:sz w:val="20"/>
        </w:rPr>
        <w:t>como</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las</w:t>
      </w:r>
      <w:r>
        <w:rPr>
          <w:color w:val="231F20"/>
          <w:spacing w:val="-4"/>
          <w:w w:val="105"/>
          <w:sz w:val="20"/>
        </w:rPr>
        <w:t> </w:t>
      </w:r>
      <w:r>
        <w:rPr>
          <w:color w:val="231F20"/>
          <w:w w:val="105"/>
          <w:sz w:val="20"/>
        </w:rPr>
        <w:t>personas</w:t>
      </w:r>
      <w:r>
        <w:rPr>
          <w:color w:val="231F20"/>
          <w:spacing w:val="-4"/>
          <w:w w:val="105"/>
          <w:sz w:val="20"/>
        </w:rPr>
        <w:t> </w:t>
      </w:r>
      <w:r>
        <w:rPr>
          <w:color w:val="231F20"/>
          <w:w w:val="105"/>
          <w:sz w:val="20"/>
        </w:rPr>
        <w:t>que</w:t>
      </w:r>
      <w:r>
        <w:rPr>
          <w:color w:val="231F20"/>
          <w:spacing w:val="-4"/>
          <w:w w:val="105"/>
          <w:sz w:val="20"/>
        </w:rPr>
        <w:t> </w:t>
      </w:r>
      <w:r>
        <w:rPr>
          <w:color w:val="231F20"/>
          <w:w w:val="105"/>
          <w:sz w:val="20"/>
        </w:rPr>
        <w:t>no</w:t>
      </w:r>
      <w:r>
        <w:rPr>
          <w:color w:val="231F20"/>
          <w:spacing w:val="-4"/>
          <w:w w:val="105"/>
          <w:sz w:val="20"/>
        </w:rPr>
        <w:t> </w:t>
      </w:r>
      <w:r>
        <w:rPr>
          <w:color w:val="231F20"/>
          <w:w w:val="105"/>
          <w:sz w:val="20"/>
        </w:rPr>
        <w:t>aceptaron</w:t>
      </w:r>
      <w:r>
        <w:rPr>
          <w:color w:val="231F20"/>
          <w:spacing w:val="-4"/>
          <w:w w:val="105"/>
          <w:sz w:val="20"/>
        </w:rPr>
        <w:t> </w:t>
      </w:r>
      <w:r>
        <w:rPr>
          <w:color w:val="231F20"/>
          <w:w w:val="105"/>
          <w:sz w:val="20"/>
        </w:rPr>
        <w:t>la</w:t>
      </w:r>
      <w:r>
        <w:rPr>
          <w:color w:val="231F20"/>
          <w:spacing w:val="-4"/>
          <w:w w:val="105"/>
          <w:sz w:val="20"/>
        </w:rPr>
        <w:t> </w:t>
      </w:r>
      <w:r>
        <w:rPr>
          <w:color w:val="231F20"/>
          <w:w w:val="105"/>
          <w:sz w:val="20"/>
        </w:rPr>
        <w:t>plaza</w:t>
      </w:r>
      <w:r>
        <w:rPr>
          <w:color w:val="231F20"/>
          <w:spacing w:val="-4"/>
          <w:w w:val="105"/>
          <w:sz w:val="20"/>
        </w:rPr>
        <w:t> </w:t>
      </w:r>
      <w:r>
        <w:rPr>
          <w:color w:val="231F20"/>
          <w:w w:val="105"/>
          <w:sz w:val="20"/>
        </w:rPr>
        <w:t>ofertada</w:t>
      </w:r>
      <w:r>
        <w:rPr>
          <w:color w:val="231F20"/>
          <w:spacing w:val="-4"/>
          <w:w w:val="105"/>
          <w:sz w:val="20"/>
        </w:rPr>
        <w:t> </w:t>
      </w:r>
      <w:r>
        <w:rPr>
          <w:color w:val="231F20"/>
          <w:w w:val="105"/>
          <w:sz w:val="20"/>
        </w:rPr>
        <w:t>y</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las</w:t>
      </w:r>
      <w:r>
        <w:rPr>
          <w:color w:val="231F20"/>
          <w:spacing w:val="-4"/>
          <w:w w:val="105"/>
          <w:sz w:val="20"/>
        </w:rPr>
        <w:t> </w:t>
      </w:r>
      <w:r>
        <w:rPr>
          <w:color w:val="231F20"/>
          <w:w w:val="105"/>
          <w:sz w:val="20"/>
        </w:rPr>
        <w:t>que</w:t>
      </w:r>
      <w:r>
        <w:rPr>
          <w:color w:val="231F20"/>
          <w:spacing w:val="-4"/>
          <w:w w:val="105"/>
          <w:sz w:val="20"/>
        </w:rPr>
        <w:t> </w:t>
      </w:r>
      <w:r>
        <w:rPr>
          <w:color w:val="231F20"/>
          <w:w w:val="105"/>
          <w:sz w:val="20"/>
        </w:rPr>
        <w:t>no</w:t>
      </w:r>
      <w:r>
        <w:rPr>
          <w:color w:val="231F20"/>
          <w:spacing w:val="-4"/>
          <w:w w:val="105"/>
          <w:sz w:val="20"/>
        </w:rPr>
        <w:t> </w:t>
      </w:r>
      <w:r>
        <w:rPr>
          <w:color w:val="231F20"/>
          <w:w w:val="105"/>
          <w:sz w:val="20"/>
        </w:rPr>
        <w:t>se </w:t>
      </w:r>
      <w:r>
        <w:rPr>
          <w:color w:val="231F20"/>
          <w:spacing w:val="-2"/>
          <w:w w:val="105"/>
          <w:sz w:val="20"/>
        </w:rPr>
        <w:t>presentaron.</w:t>
      </w:r>
    </w:p>
    <w:p>
      <w:pPr>
        <w:pStyle w:val="BodyText"/>
        <w:rPr>
          <w:sz w:val="28"/>
        </w:rPr>
      </w:pPr>
    </w:p>
    <w:p>
      <w:pPr>
        <w:pStyle w:val="BodyText"/>
        <w:spacing w:before="104"/>
        <w:rPr>
          <w:sz w:val="28"/>
        </w:rPr>
      </w:pPr>
    </w:p>
    <w:p>
      <w:pPr>
        <w:pStyle w:val="Heading1"/>
        <w:ind w:left="566"/>
      </w:pPr>
      <w:r>
        <w:rPr>
          <w:color w:val="FFFFFF"/>
          <w:w w:val="90"/>
        </w:rPr>
        <w:t>Capítulo</w:t>
      </w:r>
      <w:r>
        <w:rPr>
          <w:color w:val="FFFFFF"/>
          <w:spacing w:val="4"/>
        </w:rPr>
        <w:t> </w:t>
      </w:r>
      <w:r>
        <w:rPr>
          <w:color w:val="FFFFFF"/>
          <w:spacing w:val="-10"/>
        </w:rPr>
        <w:t>V</w:t>
      </w:r>
    </w:p>
    <w:p>
      <w:pPr>
        <w:pStyle w:val="BodyText"/>
        <w:spacing w:before="104"/>
        <w:rPr>
          <w:rFonts w:ascii="Arial Black"/>
          <w:sz w:val="28"/>
        </w:rPr>
      </w:pPr>
    </w:p>
    <w:p>
      <w:pPr>
        <w:pStyle w:val="Heading2"/>
        <w:spacing w:before="1"/>
        <w:ind w:left="1555"/>
        <w:jc w:val="left"/>
      </w:pPr>
      <w:r>
        <w:rPr>
          <w:rFonts w:ascii="Lucida Sans Unicode" w:hAnsi="Lucida Sans Unicode"/>
          <w:color w:val="B99859"/>
          <w:w w:val="85"/>
        </w:rPr>
        <w:t>◥</w:t>
      </w:r>
      <w:r>
        <w:rPr>
          <w:rFonts w:ascii="Lucida Sans Unicode" w:hAnsi="Lucida Sans Unicode"/>
          <w:color w:val="B99859"/>
          <w:spacing w:val="68"/>
          <w:w w:val="150"/>
        </w:rPr>
        <w:t> </w:t>
      </w:r>
      <w:r>
        <w:rPr>
          <w:color w:val="636466"/>
          <w:w w:val="85"/>
        </w:rPr>
        <w:t>DEL</w:t>
      </w:r>
      <w:r>
        <w:rPr>
          <w:color w:val="636466"/>
          <w:spacing w:val="-12"/>
        </w:rPr>
        <w:t> </w:t>
      </w:r>
      <w:r>
        <w:rPr>
          <w:color w:val="636466"/>
          <w:w w:val="85"/>
        </w:rPr>
        <w:t>RECURSO</w:t>
      </w:r>
      <w:r>
        <w:rPr>
          <w:color w:val="636466"/>
          <w:spacing w:val="-11"/>
        </w:rPr>
        <w:t> </w:t>
      </w:r>
      <w:r>
        <w:rPr>
          <w:color w:val="636466"/>
          <w:w w:val="85"/>
        </w:rPr>
        <w:t>DE</w:t>
      </w:r>
      <w:r>
        <w:rPr>
          <w:color w:val="636466"/>
          <w:spacing w:val="-12"/>
        </w:rPr>
        <w:t> </w:t>
      </w:r>
      <w:r>
        <w:rPr>
          <w:color w:val="636466"/>
          <w:spacing w:val="-2"/>
          <w:w w:val="85"/>
        </w:rPr>
        <w:t>RECONSIDERACIÓN</w:t>
      </w:r>
    </w:p>
    <w:p>
      <w:pPr>
        <w:pStyle w:val="BodyText"/>
        <w:spacing w:before="22"/>
        <w:rPr>
          <w:rFonts w:ascii="Arial Black"/>
          <w:sz w:val="26"/>
        </w:rPr>
      </w:pPr>
    </w:p>
    <w:p>
      <w:pPr>
        <w:pStyle w:val="Heading4"/>
        <w:spacing w:before="1"/>
      </w:pPr>
      <w:r>
        <w:rPr/>
        <mc:AlternateContent>
          <mc:Choice Requires="wps">
            <w:drawing>
              <wp:anchor distT="0" distB="0" distL="0" distR="0" allowOverlap="1" layoutInCell="1" locked="0" behindDoc="0" simplePos="0" relativeHeight="15783424">
                <wp:simplePos x="0" y="0"/>
                <wp:positionH relativeFrom="page">
                  <wp:posOffset>348178</wp:posOffset>
                </wp:positionH>
                <wp:positionV relativeFrom="paragraph">
                  <wp:posOffset>365551</wp:posOffset>
                </wp:positionV>
                <wp:extent cx="193675" cy="2304415"/>
                <wp:effectExtent l="0" t="0" r="0" b="0"/>
                <wp:wrapNone/>
                <wp:docPr id="543" name="Group 543"/>
                <wp:cNvGraphicFramePr>
                  <a:graphicFrameLocks/>
                </wp:cNvGraphicFramePr>
                <a:graphic>
                  <a:graphicData uri="http://schemas.microsoft.com/office/word/2010/wordprocessingGroup">
                    <wpg:wgp>
                      <wpg:cNvPr id="543" name="Group 543"/>
                      <wpg:cNvGrpSpPr/>
                      <wpg:grpSpPr>
                        <a:xfrm>
                          <a:off x="0" y="0"/>
                          <a:ext cx="193675" cy="2304415"/>
                          <a:chExt cx="193675" cy="2304415"/>
                        </a:xfrm>
                      </wpg:grpSpPr>
                      <wps:wsp>
                        <wps:cNvPr id="544" name="Graphic 54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45" name="Graphic 54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46" name="Graphic 54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8.783569pt;width:15.25pt;height:181.45pt;mso-position-horizontal-relative:page;mso-position-vertical-relative:paragraph;z-index:15783424" id="docshapegroup396" coordorigin="548,576" coordsize="305,3629">
                <v:shape style="position:absolute;left:550;top:575;width:303;height:2956" id="docshape397" coordorigin="551,576" coordsize="303,2956" path="m853,576l551,869,551,3411,560,3458,586,3496,624,3522,671,3531,733,3531,780,3522,818,3496,844,3458,853,3411,853,576xe" filled="true" fillcolor="#e6e7e8" stroked="false">
                  <v:path arrowok="t"/>
                  <v:fill type="solid"/>
                </v:shape>
                <v:shape style="position:absolute;left:550;top:748;width:303;height:2925" id="docshape398" coordorigin="551,749" coordsize="303,2925" path="m853,749l551,1059,551,3553,560,3599,586,3638,624,3663,671,3673,733,3673,780,3663,818,3638,844,3599,853,3553,853,749xe" filled="true" fillcolor="#bcbec0" stroked="false">
                  <v:path arrowok="t"/>
                  <v:fill type="solid"/>
                </v:shape>
                <v:shape style="position:absolute;left:548;top:937;width:305;height:3268" id="docshape399" coordorigin="548,937" coordsize="305,3268" path="m853,937l548,1244,548,4204,853,4204,853,937xe" filled="true" fillcolor="#a7802d" stroked="false">
                  <v:path arrowok="t"/>
                  <v:fill type="solid"/>
                </v:shape>
                <w10:wrap type="none"/>
              </v:group>
            </w:pict>
          </mc:Fallback>
        </mc:AlternateContent>
      </w:r>
      <w:r>
        <w:rPr>
          <w:color w:val="A7802D"/>
          <w:spacing w:val="-2"/>
        </w:rPr>
        <w:t>Interposición</w:t>
      </w:r>
    </w:p>
    <w:p>
      <w:pPr>
        <w:pStyle w:val="BodyText"/>
        <w:spacing w:before="206"/>
        <w:rPr>
          <w:rFonts w:ascii="Arial Black"/>
          <w:sz w:val="24"/>
        </w:rPr>
      </w:pPr>
    </w:p>
    <w:p>
      <w:pPr>
        <w:pStyle w:val="BodyText"/>
        <w:spacing w:line="271" w:lineRule="auto" w:before="1"/>
        <w:ind w:left="1275" w:right="706"/>
        <w:jc w:val="both"/>
      </w:pPr>
      <w:r>
        <w:rPr/>
        <mc:AlternateContent>
          <mc:Choice Requires="wps">
            <w:drawing>
              <wp:anchor distT="0" distB="0" distL="0" distR="0" allowOverlap="1" layoutInCell="1" locked="0" behindDoc="0" simplePos="0" relativeHeight="15784448">
                <wp:simplePos x="0" y="0"/>
                <wp:positionH relativeFrom="page">
                  <wp:posOffset>356699</wp:posOffset>
                </wp:positionH>
                <wp:positionV relativeFrom="paragraph">
                  <wp:posOffset>447920</wp:posOffset>
                </wp:positionV>
                <wp:extent cx="181610" cy="147383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35.269314pt;width:14.3pt;height:116.05pt;mso-position-horizontal-relative:page;mso-position-vertical-relative:paragraph;z-index:15784448" type="#_x0000_t202" id="docshape40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rPr>
        <w:t>Artículo 44. </w:t>
      </w:r>
      <w:r>
        <w:rPr>
          <w:color w:val="231F20"/>
        </w:rPr>
        <w:t>Las personas participantes, en un plazo de quince días hábiles, podrán interponer </w:t>
      </w:r>
      <w:r>
        <w:rPr>
          <w:color w:val="231F20"/>
        </w:rPr>
        <w:t>recurso </w:t>
      </w:r>
      <w:r>
        <w:rPr>
          <w:color w:val="231F20"/>
          <w:w w:val="105"/>
        </w:rPr>
        <w:t>de</w:t>
      </w:r>
      <w:r>
        <w:rPr>
          <w:color w:val="231F20"/>
          <w:spacing w:val="-13"/>
          <w:w w:val="105"/>
        </w:rPr>
        <w:t> </w:t>
      </w:r>
      <w:r>
        <w:rPr>
          <w:color w:val="231F20"/>
          <w:w w:val="105"/>
        </w:rPr>
        <w:t>reconsideración</w:t>
      </w:r>
      <w:r>
        <w:rPr>
          <w:color w:val="231F20"/>
          <w:spacing w:val="-13"/>
          <w:w w:val="105"/>
        </w:rPr>
        <w:t> </w:t>
      </w:r>
      <w:r>
        <w:rPr>
          <w:color w:val="231F20"/>
          <w:w w:val="105"/>
        </w:rPr>
        <w:t>en</w:t>
      </w:r>
      <w:r>
        <w:rPr>
          <w:color w:val="231F20"/>
          <w:spacing w:val="-13"/>
          <w:w w:val="105"/>
        </w:rPr>
        <w:t> </w:t>
      </w:r>
      <w:r>
        <w:rPr>
          <w:color w:val="231F20"/>
          <w:w w:val="105"/>
        </w:rPr>
        <w:t>contra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resoluciones</w:t>
      </w:r>
      <w:r>
        <w:rPr>
          <w:color w:val="231F20"/>
          <w:spacing w:val="-13"/>
          <w:w w:val="105"/>
        </w:rPr>
        <w:t> </w:t>
      </w:r>
      <w:r>
        <w:rPr>
          <w:color w:val="231F20"/>
          <w:w w:val="105"/>
        </w:rPr>
        <w:t>que</w:t>
      </w:r>
      <w:r>
        <w:rPr>
          <w:color w:val="231F20"/>
          <w:spacing w:val="-13"/>
          <w:w w:val="105"/>
        </w:rPr>
        <w:t> </w:t>
      </w:r>
      <w:r>
        <w:rPr>
          <w:color w:val="231F20"/>
          <w:w w:val="105"/>
        </w:rPr>
        <w:t>deriven</w:t>
      </w:r>
      <w:r>
        <w:rPr>
          <w:color w:val="231F20"/>
          <w:spacing w:val="-13"/>
          <w:w w:val="105"/>
        </w:rPr>
        <w:t> </w:t>
      </w:r>
      <w:r>
        <w:rPr>
          <w:color w:val="231F20"/>
          <w:w w:val="105"/>
        </w:rPr>
        <w:t>del</w:t>
      </w:r>
      <w:r>
        <w:rPr>
          <w:color w:val="231F20"/>
          <w:spacing w:val="-13"/>
          <w:w w:val="105"/>
        </w:rPr>
        <w:t> </w:t>
      </w:r>
      <w:r>
        <w:rPr>
          <w:color w:val="231F20"/>
          <w:w w:val="105"/>
        </w:rPr>
        <w:t>proceso</w:t>
      </w:r>
      <w:r>
        <w:rPr>
          <w:color w:val="231F20"/>
          <w:spacing w:val="-13"/>
          <w:w w:val="105"/>
        </w:rPr>
        <w:t> </w:t>
      </w:r>
      <w:r>
        <w:rPr>
          <w:color w:val="231F20"/>
          <w:w w:val="105"/>
        </w:rPr>
        <w:t>regulado</w:t>
      </w:r>
      <w:r>
        <w:rPr>
          <w:color w:val="231F20"/>
          <w:spacing w:val="-13"/>
          <w:w w:val="105"/>
        </w:rPr>
        <w:t> </w:t>
      </w:r>
      <w:r>
        <w:rPr>
          <w:color w:val="231F20"/>
          <w:w w:val="105"/>
        </w:rPr>
        <w:t>en</w:t>
      </w:r>
      <w:r>
        <w:rPr>
          <w:color w:val="231F20"/>
          <w:spacing w:val="-13"/>
          <w:w w:val="105"/>
        </w:rPr>
        <w:t> </w:t>
      </w:r>
      <w:r>
        <w:rPr>
          <w:color w:val="231F20"/>
          <w:w w:val="105"/>
        </w:rPr>
        <w:t>este</w:t>
      </w:r>
      <w:r>
        <w:rPr>
          <w:color w:val="231F20"/>
          <w:spacing w:val="-13"/>
          <w:w w:val="105"/>
        </w:rPr>
        <w:t> </w:t>
      </w:r>
      <w:r>
        <w:rPr>
          <w:color w:val="231F20"/>
          <w:w w:val="105"/>
        </w:rPr>
        <w:t>Acuerdo,</w:t>
      </w:r>
      <w:r>
        <w:rPr>
          <w:color w:val="231F20"/>
          <w:spacing w:val="-13"/>
          <w:w w:val="105"/>
        </w:rPr>
        <w:t> </w:t>
      </w:r>
      <w:r>
        <w:rPr>
          <w:color w:val="231F20"/>
          <w:w w:val="105"/>
        </w:rPr>
        <w:t>el cual deberá versar sobre su correcta aplicación, conforme a los requisitos dispuestos en los artículos 103,</w:t>
      </w:r>
      <w:r>
        <w:rPr>
          <w:color w:val="231F20"/>
          <w:spacing w:val="-11"/>
          <w:w w:val="105"/>
        </w:rPr>
        <w:t> </w:t>
      </w:r>
      <w:r>
        <w:rPr>
          <w:color w:val="231F20"/>
          <w:w w:val="105"/>
        </w:rPr>
        <w:t>104</w:t>
      </w:r>
      <w:r>
        <w:rPr>
          <w:color w:val="231F20"/>
          <w:spacing w:val="-11"/>
          <w:w w:val="105"/>
        </w:rPr>
        <w:t> </w:t>
      </w:r>
      <w:r>
        <w:rPr>
          <w:color w:val="231F20"/>
          <w:w w:val="105"/>
        </w:rPr>
        <w:t>y</w:t>
      </w:r>
      <w:r>
        <w:rPr>
          <w:color w:val="231F20"/>
          <w:spacing w:val="-11"/>
          <w:w w:val="105"/>
        </w:rPr>
        <w:t> </w:t>
      </w:r>
      <w:r>
        <w:rPr>
          <w:color w:val="231F20"/>
          <w:w w:val="105"/>
        </w:rPr>
        <w:t>105</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Ley</w:t>
      </w:r>
      <w:r>
        <w:rPr>
          <w:color w:val="231F20"/>
          <w:spacing w:val="-11"/>
          <w:w w:val="105"/>
        </w:rPr>
        <w:t> </w:t>
      </w:r>
      <w:r>
        <w:rPr>
          <w:color w:val="231F20"/>
          <w:w w:val="105"/>
        </w:rPr>
        <w:t>General</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Carrera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p>
    <w:p>
      <w:pPr>
        <w:pStyle w:val="BodyText"/>
        <w:spacing w:line="278" w:lineRule="auto" w:before="163"/>
        <w:ind w:left="1275" w:right="706"/>
        <w:jc w:val="both"/>
      </w:pPr>
      <w:r>
        <w:rPr>
          <w:color w:val="231F20"/>
          <w:w w:val="105"/>
        </w:rPr>
        <w:t>La interposición será ante la autoridad que emita la resolución que se impugna. En caso de que este recurso</w:t>
      </w:r>
      <w:r>
        <w:rPr>
          <w:color w:val="231F20"/>
          <w:spacing w:val="-12"/>
          <w:w w:val="105"/>
        </w:rPr>
        <w:t> </w:t>
      </w:r>
      <w:r>
        <w:rPr>
          <w:color w:val="231F20"/>
          <w:w w:val="105"/>
        </w:rPr>
        <w:t>se</w:t>
      </w:r>
      <w:r>
        <w:rPr>
          <w:color w:val="231F20"/>
          <w:spacing w:val="-12"/>
          <w:w w:val="105"/>
        </w:rPr>
        <w:t> </w:t>
      </w:r>
      <w:r>
        <w:rPr>
          <w:color w:val="231F20"/>
          <w:w w:val="105"/>
        </w:rPr>
        <w:t>interponga</w:t>
      </w:r>
      <w:r>
        <w:rPr>
          <w:color w:val="231F20"/>
          <w:spacing w:val="-12"/>
          <w:w w:val="105"/>
        </w:rPr>
        <w:t> </w:t>
      </w:r>
      <w:r>
        <w:rPr>
          <w:color w:val="231F20"/>
          <w:w w:val="105"/>
        </w:rPr>
        <w:t>ante</w:t>
      </w:r>
      <w:r>
        <w:rPr>
          <w:color w:val="231F20"/>
          <w:spacing w:val="-12"/>
          <w:w w:val="105"/>
        </w:rPr>
        <w:t> </w:t>
      </w:r>
      <w:r>
        <w:rPr>
          <w:color w:val="231F20"/>
          <w:w w:val="105"/>
        </w:rPr>
        <w:t>la</w:t>
      </w:r>
      <w:r>
        <w:rPr>
          <w:color w:val="231F20"/>
          <w:spacing w:val="-12"/>
          <w:w w:val="105"/>
        </w:rPr>
        <w:t> </w:t>
      </w:r>
      <w:r>
        <w:rPr>
          <w:color w:val="231F20"/>
          <w:w w:val="105"/>
        </w:rPr>
        <w:t>autoridad</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o</w:t>
      </w:r>
      <w:r>
        <w:rPr>
          <w:color w:val="231F20"/>
          <w:spacing w:val="-12"/>
          <w:w w:val="105"/>
        </w:rPr>
        <w:t> </w:t>
      </w:r>
      <w:r>
        <w:rPr>
          <w:color w:val="231F20"/>
          <w:w w:val="105"/>
        </w:rPr>
        <w:t>el</w:t>
      </w:r>
      <w:r>
        <w:rPr>
          <w:color w:val="231F20"/>
          <w:spacing w:val="-12"/>
          <w:w w:val="105"/>
        </w:rPr>
        <w:t> </w:t>
      </w:r>
      <w:r>
        <w:rPr>
          <w:color w:val="231F20"/>
          <w:w w:val="105"/>
        </w:rPr>
        <w:t>organismo</w:t>
      </w:r>
      <w:r>
        <w:rPr>
          <w:color w:val="231F20"/>
          <w:spacing w:val="-12"/>
          <w:w w:val="105"/>
        </w:rPr>
        <w:t> </w:t>
      </w:r>
      <w:r>
        <w:rPr>
          <w:color w:val="231F20"/>
          <w:w w:val="105"/>
        </w:rPr>
        <w:t>descentralizado</w:t>
      </w:r>
      <w:r>
        <w:rPr>
          <w:color w:val="231F20"/>
          <w:spacing w:val="-12"/>
          <w:w w:val="105"/>
        </w:rPr>
        <w:t> </w:t>
      </w:r>
      <w:r>
        <w:rPr>
          <w:color w:val="231F20"/>
          <w:w w:val="105"/>
        </w:rPr>
        <w:t>y que</w:t>
      </w:r>
      <w:r>
        <w:rPr>
          <w:color w:val="231F20"/>
          <w:spacing w:val="-7"/>
          <w:w w:val="105"/>
        </w:rPr>
        <w:t> </w:t>
      </w:r>
      <w:r>
        <w:rPr>
          <w:color w:val="231F20"/>
          <w:w w:val="105"/>
        </w:rPr>
        <w:t>la</w:t>
      </w:r>
      <w:r>
        <w:rPr>
          <w:color w:val="231F20"/>
          <w:spacing w:val="-7"/>
          <w:w w:val="105"/>
        </w:rPr>
        <w:t> </w:t>
      </w:r>
      <w:r>
        <w:rPr>
          <w:color w:val="231F20"/>
          <w:w w:val="105"/>
        </w:rPr>
        <w:t>resolución</w:t>
      </w:r>
      <w:r>
        <w:rPr>
          <w:color w:val="231F20"/>
          <w:spacing w:val="-7"/>
          <w:w w:val="105"/>
        </w:rPr>
        <w:t> </w:t>
      </w:r>
      <w:r>
        <w:rPr>
          <w:color w:val="231F20"/>
          <w:w w:val="105"/>
        </w:rPr>
        <w:t>impugnada</w:t>
      </w:r>
      <w:r>
        <w:rPr>
          <w:color w:val="231F20"/>
          <w:spacing w:val="-7"/>
          <w:w w:val="105"/>
        </w:rPr>
        <w:t> </w:t>
      </w:r>
      <w:r>
        <w:rPr>
          <w:color w:val="231F20"/>
          <w:w w:val="105"/>
        </w:rPr>
        <w:t>sea</w:t>
      </w:r>
      <w:r>
        <w:rPr>
          <w:color w:val="231F20"/>
          <w:spacing w:val="-7"/>
          <w:w w:val="105"/>
        </w:rPr>
        <w:t> </w:t>
      </w:r>
      <w:r>
        <w:rPr>
          <w:color w:val="231F20"/>
          <w:w w:val="105"/>
        </w:rPr>
        <w:t>emitida</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Unidad</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deberá</w:t>
      </w:r>
      <w:r>
        <w:rPr>
          <w:color w:val="231F20"/>
          <w:spacing w:val="-7"/>
          <w:w w:val="105"/>
        </w:rPr>
        <w:t> </w:t>
      </w:r>
      <w:r>
        <w:rPr>
          <w:color w:val="231F20"/>
          <w:w w:val="105"/>
        </w:rPr>
        <w:t>remitirse</w:t>
      </w:r>
      <w:r>
        <w:rPr>
          <w:color w:val="231F20"/>
          <w:spacing w:val="-7"/>
          <w:w w:val="105"/>
        </w:rPr>
        <w:t> </w:t>
      </w:r>
      <w:r>
        <w:rPr>
          <w:color w:val="231F20"/>
          <w:w w:val="105"/>
        </w:rPr>
        <w:t>a</w:t>
      </w:r>
      <w:r>
        <w:rPr>
          <w:color w:val="231F20"/>
          <w:spacing w:val="-7"/>
          <w:w w:val="105"/>
        </w:rPr>
        <w:t> </w:t>
      </w:r>
      <w:r>
        <w:rPr>
          <w:color w:val="231F20"/>
          <w:w w:val="105"/>
        </w:rPr>
        <w:t>esta</w:t>
      </w:r>
      <w:r>
        <w:rPr>
          <w:color w:val="231F20"/>
          <w:spacing w:val="-7"/>
          <w:w w:val="105"/>
        </w:rPr>
        <w:t> </w:t>
      </w:r>
      <w:r>
        <w:rPr>
          <w:color w:val="231F20"/>
          <w:w w:val="105"/>
        </w:rPr>
        <w:t>última</w:t>
      </w:r>
      <w:r>
        <w:rPr>
          <w:color w:val="231F20"/>
          <w:spacing w:val="-7"/>
          <w:w w:val="105"/>
        </w:rPr>
        <w:t> </w:t>
      </w:r>
      <w:r>
        <w:rPr>
          <w:color w:val="231F20"/>
          <w:w w:val="105"/>
        </w:rPr>
        <w:t>en un término que no exceda de tres días para los efectos procedentes.</w:t>
      </w:r>
    </w:p>
    <w:p>
      <w:pPr>
        <w:pStyle w:val="BodyText"/>
        <w:spacing w:after="0" w:line="278" w:lineRule="auto"/>
        <w:jc w:val="both"/>
        <w:sectPr>
          <w:headerReference w:type="even" r:id="rId61"/>
          <w:headerReference w:type="default" r:id="rId62"/>
          <w:footerReference w:type="even" r:id="rId63"/>
          <w:footerReference w:type="default" r:id="rId64"/>
          <w:pgSz w:w="12190" w:h="15880"/>
          <w:pgMar w:header="371" w:footer="848" w:top="2900" w:bottom="1040" w:left="425" w:right="425"/>
          <w:pgNumType w:start="28"/>
        </w:sectPr>
      </w:pPr>
    </w:p>
    <w:p>
      <w:pPr>
        <w:pStyle w:val="BodyText"/>
        <w:spacing w:before="156"/>
        <w:rPr>
          <w:sz w:val="24"/>
        </w:rPr>
      </w:pPr>
      <w:r>
        <w:rPr>
          <w:sz w:val="24"/>
        </w:rPr>
        <w:drawing>
          <wp:anchor distT="0" distB="0" distL="0" distR="0" allowOverlap="1" layoutInCell="1" locked="0" behindDoc="1" simplePos="0" relativeHeight="485862912">
            <wp:simplePos x="0" y="0"/>
            <wp:positionH relativeFrom="page">
              <wp:posOffset>720001</wp:posOffset>
            </wp:positionH>
            <wp:positionV relativeFrom="page">
              <wp:posOffset>3472526</wp:posOffset>
            </wp:positionV>
            <wp:extent cx="6390898" cy="6100403"/>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24" cstate="print"/>
                    <a:stretch>
                      <a:fillRect/>
                    </a:stretch>
                  </pic:blipFill>
                  <pic:spPr>
                    <a:xfrm>
                      <a:off x="0" y="0"/>
                      <a:ext cx="6390898" cy="6100403"/>
                    </a:xfrm>
                    <a:prstGeom prst="rect">
                      <a:avLst/>
                    </a:prstGeom>
                  </pic:spPr>
                </pic:pic>
              </a:graphicData>
            </a:graphic>
          </wp:anchor>
        </w:drawing>
      </w:r>
    </w:p>
    <w:p>
      <w:pPr>
        <w:pStyle w:val="Heading4"/>
        <w:ind w:left="1108"/>
      </w:pPr>
      <w:r>
        <w:rPr>
          <w:color w:val="A7802D"/>
          <w:spacing w:val="-2"/>
          <w:w w:val="95"/>
        </w:rPr>
        <w:t>Resolución</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87008">
                <wp:simplePos x="0" y="0"/>
                <wp:positionH relativeFrom="page">
                  <wp:posOffset>7201474</wp:posOffset>
                </wp:positionH>
                <wp:positionV relativeFrom="paragraph">
                  <wp:posOffset>725524</wp:posOffset>
                </wp:positionV>
                <wp:extent cx="181610" cy="3538854"/>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81610" cy="3538854"/>
                        </a:xfrm>
                        <a:prstGeom prst="rect">
                          <a:avLst/>
                        </a:prstGeom>
                      </wps:spPr>
                      <wps:txbx>
                        <w:txbxContent>
                          <w:p>
                            <w:pPr>
                              <w:numPr>
                                <w:ilvl w:val="0"/>
                                <w:numId w:val="4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7.127941pt;width:14.3pt;height:278.650pt;mso-position-horizontal-relative:page;mso-position-vertical-relative:paragraph;z-index:15787008" type="#_x0000_t202" id="docshape401" filled="false" stroked="false">
                <v:textbox inset="0,0,0,0" style="layout-flow:vertical;mso-layout-flow-alt:bottom-to-top">
                  <w:txbxContent>
                    <w:p>
                      <w:pPr>
                        <w:numPr>
                          <w:ilvl w:val="0"/>
                          <w:numId w:val="4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spacing w:val="-2"/>
          <w:w w:val="105"/>
        </w:rPr>
        <w:t>Artículo</w:t>
      </w:r>
      <w:r>
        <w:rPr>
          <w:rFonts w:ascii="Arial Black" w:hAnsi="Arial Black"/>
          <w:color w:val="231F20"/>
          <w:spacing w:val="-12"/>
          <w:w w:val="105"/>
        </w:rPr>
        <w:t> </w:t>
      </w:r>
      <w:r>
        <w:rPr>
          <w:rFonts w:ascii="Arial Black" w:hAnsi="Arial Black"/>
          <w:color w:val="231F20"/>
          <w:spacing w:val="-2"/>
          <w:w w:val="105"/>
        </w:rPr>
        <w:t>45.</w:t>
      </w:r>
      <w:r>
        <w:rPr>
          <w:rFonts w:ascii="Arial Black" w:hAnsi="Arial Black"/>
          <w:color w:val="231F20"/>
          <w:spacing w:val="-12"/>
          <w:w w:val="105"/>
        </w:rPr>
        <w:t> </w:t>
      </w:r>
      <w:r>
        <w:rPr>
          <w:color w:val="231F20"/>
          <w:spacing w:val="-2"/>
          <w:w w:val="105"/>
        </w:rPr>
        <w:t>Una</w:t>
      </w:r>
      <w:r>
        <w:rPr>
          <w:color w:val="231F20"/>
          <w:spacing w:val="-8"/>
          <w:w w:val="105"/>
        </w:rPr>
        <w:t> </w:t>
      </w:r>
      <w:r>
        <w:rPr>
          <w:color w:val="231F20"/>
          <w:spacing w:val="-2"/>
          <w:w w:val="105"/>
        </w:rPr>
        <w:t>vez</w:t>
      </w:r>
      <w:r>
        <w:rPr>
          <w:color w:val="231F20"/>
          <w:spacing w:val="-8"/>
          <w:w w:val="105"/>
        </w:rPr>
        <w:t> </w:t>
      </w:r>
      <w:r>
        <w:rPr>
          <w:color w:val="231F20"/>
          <w:spacing w:val="-2"/>
          <w:w w:val="105"/>
        </w:rPr>
        <w:t>interpuesto</w:t>
      </w:r>
      <w:r>
        <w:rPr>
          <w:color w:val="231F20"/>
          <w:spacing w:val="-8"/>
          <w:w w:val="105"/>
        </w:rPr>
        <w:t> </w:t>
      </w:r>
      <w:r>
        <w:rPr>
          <w:color w:val="231F20"/>
          <w:spacing w:val="-2"/>
          <w:w w:val="105"/>
        </w:rPr>
        <w:t>el</w:t>
      </w:r>
      <w:r>
        <w:rPr>
          <w:color w:val="231F20"/>
          <w:spacing w:val="-8"/>
          <w:w w:val="105"/>
        </w:rPr>
        <w:t> </w:t>
      </w:r>
      <w:r>
        <w:rPr>
          <w:color w:val="231F20"/>
          <w:spacing w:val="-2"/>
          <w:w w:val="105"/>
        </w:rPr>
        <w:t>recurso</w:t>
      </w:r>
      <w:r>
        <w:rPr>
          <w:color w:val="231F20"/>
          <w:spacing w:val="-8"/>
          <w:w w:val="105"/>
        </w:rPr>
        <w:t> </w:t>
      </w:r>
      <w:r>
        <w:rPr>
          <w:color w:val="231F20"/>
          <w:spacing w:val="-2"/>
          <w:w w:val="105"/>
        </w:rPr>
        <w:t>de</w:t>
      </w:r>
      <w:r>
        <w:rPr>
          <w:color w:val="231F20"/>
          <w:spacing w:val="-8"/>
          <w:w w:val="105"/>
        </w:rPr>
        <w:t> </w:t>
      </w:r>
      <w:r>
        <w:rPr>
          <w:color w:val="231F20"/>
          <w:spacing w:val="-2"/>
          <w:w w:val="105"/>
        </w:rPr>
        <w:t>reconsideración</w:t>
      </w:r>
      <w:r>
        <w:rPr>
          <w:color w:val="231F20"/>
          <w:spacing w:val="-8"/>
          <w:w w:val="105"/>
        </w:rPr>
        <w:t> </w:t>
      </w:r>
      <w:r>
        <w:rPr>
          <w:color w:val="231F20"/>
          <w:spacing w:val="-2"/>
          <w:w w:val="105"/>
        </w:rPr>
        <w:t>al</w:t>
      </w:r>
      <w:r>
        <w:rPr>
          <w:color w:val="231F20"/>
          <w:spacing w:val="-8"/>
          <w:w w:val="105"/>
        </w:rPr>
        <w:t> </w:t>
      </w:r>
      <w:r>
        <w:rPr>
          <w:color w:val="231F20"/>
          <w:spacing w:val="-2"/>
          <w:w w:val="105"/>
        </w:rPr>
        <w:t>que</w:t>
      </w:r>
      <w:r>
        <w:rPr>
          <w:color w:val="231F20"/>
          <w:spacing w:val="-8"/>
          <w:w w:val="105"/>
        </w:rPr>
        <w:t> </w:t>
      </w:r>
      <w:r>
        <w:rPr>
          <w:color w:val="231F20"/>
          <w:spacing w:val="-2"/>
          <w:w w:val="105"/>
        </w:rPr>
        <w:t>se</w:t>
      </w:r>
      <w:r>
        <w:rPr>
          <w:color w:val="231F20"/>
          <w:spacing w:val="-8"/>
          <w:w w:val="105"/>
        </w:rPr>
        <w:t> </w:t>
      </w:r>
      <w:r>
        <w:rPr>
          <w:color w:val="231F20"/>
          <w:spacing w:val="-2"/>
          <w:w w:val="105"/>
        </w:rPr>
        <w:t>refiere</w:t>
      </w:r>
      <w:r>
        <w:rPr>
          <w:color w:val="231F20"/>
          <w:spacing w:val="-8"/>
          <w:w w:val="105"/>
        </w:rPr>
        <w:t> </w:t>
      </w:r>
      <w:r>
        <w:rPr>
          <w:color w:val="231F20"/>
          <w:spacing w:val="-2"/>
          <w:w w:val="105"/>
        </w:rPr>
        <w:t>el</w:t>
      </w:r>
      <w:r>
        <w:rPr>
          <w:color w:val="231F20"/>
          <w:spacing w:val="-8"/>
          <w:w w:val="105"/>
        </w:rPr>
        <w:t> </w:t>
      </w:r>
      <w:r>
        <w:rPr>
          <w:color w:val="231F20"/>
          <w:spacing w:val="-2"/>
          <w:w w:val="105"/>
        </w:rPr>
        <w:t>párrafo</w:t>
      </w:r>
      <w:r>
        <w:rPr>
          <w:color w:val="231F20"/>
          <w:spacing w:val="-8"/>
          <w:w w:val="105"/>
        </w:rPr>
        <w:t> </w:t>
      </w:r>
      <w:r>
        <w:rPr>
          <w:color w:val="231F20"/>
          <w:spacing w:val="-2"/>
          <w:w w:val="105"/>
        </w:rPr>
        <w:t>anterior,</w:t>
      </w:r>
      <w:r>
        <w:rPr>
          <w:color w:val="231F20"/>
          <w:spacing w:val="-8"/>
          <w:w w:val="105"/>
        </w:rPr>
        <w:t> </w:t>
      </w:r>
      <w:r>
        <w:rPr>
          <w:color w:val="231F20"/>
          <w:spacing w:val="-2"/>
          <w:w w:val="105"/>
        </w:rPr>
        <w:t>la </w:t>
      </w:r>
      <w:r>
        <w:rPr>
          <w:color w:val="231F20"/>
          <w:w w:val="105"/>
        </w:rPr>
        <w:t>Unidad del Sistema se pronunciará sobre su admisión, desechamiento o, en su caso, prevención. En el supuesto que se admita, tendrá la facultad de recabar la información necesaria con las instancias </w:t>
      </w:r>
      <w:r>
        <w:rPr>
          <w:color w:val="231F20"/>
        </w:rPr>
        <w:t>involucradas en el proceso del que se derive la resolución impugnada. Posteriormente, emitirá </w:t>
      </w:r>
      <w:r>
        <w:rPr>
          <w:color w:val="231F20"/>
        </w:rPr>
        <w:t>resolución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expresen</w:t>
      </w:r>
      <w:r>
        <w:rPr>
          <w:color w:val="231F20"/>
          <w:spacing w:val="-16"/>
          <w:w w:val="105"/>
        </w:rPr>
        <w:t> </w:t>
      </w:r>
      <w:r>
        <w:rPr>
          <w:color w:val="231F20"/>
          <w:w w:val="105"/>
        </w:rPr>
        <w:t>las</w:t>
      </w:r>
      <w:r>
        <w:rPr>
          <w:color w:val="231F20"/>
          <w:spacing w:val="-16"/>
          <w:w w:val="105"/>
        </w:rPr>
        <w:t> </w:t>
      </w:r>
      <w:r>
        <w:rPr>
          <w:color w:val="231F20"/>
          <w:w w:val="105"/>
        </w:rPr>
        <w:t>razones</w:t>
      </w:r>
      <w:r>
        <w:rPr>
          <w:color w:val="231F20"/>
          <w:spacing w:val="-16"/>
          <w:w w:val="105"/>
        </w:rPr>
        <w:t> </w:t>
      </w:r>
      <w:r>
        <w:rPr>
          <w:color w:val="231F20"/>
          <w:w w:val="105"/>
        </w:rPr>
        <w:t>de</w:t>
      </w:r>
      <w:r>
        <w:rPr>
          <w:color w:val="231F20"/>
          <w:spacing w:val="-16"/>
          <w:w w:val="105"/>
        </w:rPr>
        <w:t> </w:t>
      </w:r>
      <w:r>
        <w:rPr>
          <w:color w:val="231F20"/>
          <w:w w:val="105"/>
        </w:rPr>
        <w:t>hecho</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derecho</w:t>
      </w:r>
      <w:r>
        <w:rPr>
          <w:color w:val="231F20"/>
          <w:spacing w:val="-16"/>
          <w:w w:val="105"/>
        </w:rPr>
        <w:t> </w:t>
      </w:r>
      <w:r>
        <w:rPr>
          <w:color w:val="231F20"/>
          <w:w w:val="105"/>
        </w:rPr>
        <w:t>para</w:t>
      </w:r>
      <w:r>
        <w:rPr>
          <w:color w:val="231F20"/>
          <w:spacing w:val="-16"/>
          <w:w w:val="105"/>
        </w:rPr>
        <w:t> </w:t>
      </w:r>
      <w:r>
        <w:rPr>
          <w:color w:val="231F20"/>
          <w:w w:val="105"/>
        </w:rPr>
        <w:t>declarar</w:t>
      </w:r>
      <w:r>
        <w:rPr>
          <w:color w:val="231F20"/>
          <w:spacing w:val="-16"/>
          <w:w w:val="105"/>
        </w:rPr>
        <w:t> </w:t>
      </w:r>
      <w:r>
        <w:rPr>
          <w:color w:val="231F20"/>
          <w:w w:val="105"/>
        </w:rPr>
        <w:t>la</w:t>
      </w:r>
      <w:r>
        <w:rPr>
          <w:color w:val="231F20"/>
          <w:spacing w:val="-16"/>
          <w:w w:val="105"/>
        </w:rPr>
        <w:t> </w:t>
      </w:r>
      <w:r>
        <w:rPr>
          <w:color w:val="231F20"/>
          <w:w w:val="105"/>
        </w:rPr>
        <w:t>procedencia</w:t>
      </w:r>
      <w:r>
        <w:rPr>
          <w:color w:val="231F20"/>
          <w:spacing w:val="-16"/>
          <w:w w:val="105"/>
        </w:rPr>
        <w:t> </w:t>
      </w:r>
      <w:r>
        <w:rPr>
          <w:color w:val="231F20"/>
          <w:w w:val="105"/>
        </w:rPr>
        <w:t>o</w:t>
      </w:r>
      <w:r>
        <w:rPr>
          <w:color w:val="231F20"/>
          <w:spacing w:val="-16"/>
          <w:w w:val="105"/>
        </w:rPr>
        <w:t> </w:t>
      </w:r>
      <w:r>
        <w:rPr>
          <w:color w:val="231F20"/>
          <w:w w:val="105"/>
        </w:rPr>
        <w:t>improcedencia del</w:t>
      </w:r>
      <w:r>
        <w:rPr>
          <w:color w:val="231F20"/>
          <w:spacing w:val="-3"/>
          <w:w w:val="105"/>
        </w:rPr>
        <w:t> </w:t>
      </w:r>
      <w:r>
        <w:rPr>
          <w:color w:val="231F20"/>
          <w:w w:val="105"/>
        </w:rPr>
        <w:t>recurso</w:t>
      </w:r>
      <w:r>
        <w:rPr>
          <w:color w:val="231F20"/>
          <w:spacing w:val="-3"/>
          <w:w w:val="105"/>
        </w:rPr>
        <w:t> </w:t>
      </w:r>
      <w:r>
        <w:rPr>
          <w:color w:val="231F20"/>
          <w:w w:val="105"/>
        </w:rPr>
        <w:t>de</w:t>
      </w:r>
      <w:r>
        <w:rPr>
          <w:color w:val="231F20"/>
          <w:spacing w:val="-3"/>
          <w:w w:val="105"/>
        </w:rPr>
        <w:t> </w:t>
      </w:r>
      <w:r>
        <w:rPr>
          <w:color w:val="231F20"/>
          <w:w w:val="105"/>
        </w:rPr>
        <w:t>reconsideración</w:t>
      </w:r>
      <w:r>
        <w:rPr>
          <w:color w:val="231F20"/>
          <w:spacing w:val="-3"/>
          <w:w w:val="105"/>
        </w:rPr>
        <w:t> </w:t>
      </w:r>
      <w:r>
        <w:rPr>
          <w:color w:val="231F20"/>
          <w:w w:val="105"/>
        </w:rPr>
        <w:t>y</w:t>
      </w:r>
      <w:r>
        <w:rPr>
          <w:color w:val="231F20"/>
          <w:spacing w:val="-3"/>
          <w:w w:val="105"/>
        </w:rPr>
        <w:t> </w:t>
      </w:r>
      <w:r>
        <w:rPr>
          <w:color w:val="231F20"/>
          <w:w w:val="105"/>
        </w:rPr>
        <w:t>le</w:t>
      </w:r>
      <w:r>
        <w:rPr>
          <w:color w:val="231F20"/>
          <w:spacing w:val="-3"/>
          <w:w w:val="105"/>
        </w:rPr>
        <w:t> </w:t>
      </w:r>
      <w:r>
        <w:rPr>
          <w:color w:val="231F20"/>
          <w:w w:val="105"/>
        </w:rPr>
        <w:t>será</w:t>
      </w:r>
      <w:r>
        <w:rPr>
          <w:color w:val="231F20"/>
          <w:spacing w:val="-3"/>
          <w:w w:val="105"/>
        </w:rPr>
        <w:t> </w:t>
      </w:r>
      <w:r>
        <w:rPr>
          <w:color w:val="231F20"/>
          <w:w w:val="105"/>
        </w:rPr>
        <w:t>notificada</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persona</w:t>
      </w:r>
      <w:r>
        <w:rPr>
          <w:color w:val="231F20"/>
          <w:spacing w:val="-3"/>
          <w:w w:val="105"/>
        </w:rPr>
        <w:t> </w:t>
      </w:r>
      <w:r>
        <w:rPr>
          <w:color w:val="231F20"/>
          <w:w w:val="105"/>
        </w:rPr>
        <w:t>que</w:t>
      </w:r>
      <w:r>
        <w:rPr>
          <w:color w:val="231F20"/>
          <w:spacing w:val="-3"/>
          <w:w w:val="105"/>
        </w:rPr>
        <w:t> </w:t>
      </w:r>
      <w:r>
        <w:rPr>
          <w:color w:val="231F20"/>
          <w:w w:val="105"/>
        </w:rPr>
        <w:t>lo</w:t>
      </w:r>
      <w:r>
        <w:rPr>
          <w:color w:val="231F20"/>
          <w:spacing w:val="-3"/>
          <w:w w:val="105"/>
        </w:rPr>
        <w:t> </w:t>
      </w:r>
      <w:r>
        <w:rPr>
          <w:color w:val="231F20"/>
          <w:w w:val="105"/>
        </w:rPr>
        <w:t>presentó.</w:t>
      </w:r>
    </w:p>
    <w:p>
      <w:pPr>
        <w:pStyle w:val="BodyText"/>
        <w:spacing w:line="278" w:lineRule="auto" w:before="163"/>
        <w:ind w:left="708" w:right="1273"/>
        <w:jc w:val="both"/>
      </w:pPr>
      <w:r>
        <w:rPr>
          <w:color w:val="231F20"/>
          <w:w w:val="105"/>
        </w:rPr>
        <w:t>Los</w:t>
      </w:r>
      <w:r>
        <w:rPr>
          <w:color w:val="231F20"/>
          <w:spacing w:val="-13"/>
          <w:w w:val="105"/>
        </w:rPr>
        <w:t> </w:t>
      </w:r>
      <w:r>
        <w:rPr>
          <w:color w:val="231F20"/>
          <w:w w:val="105"/>
        </w:rPr>
        <w:t>recursos</w:t>
      </w:r>
      <w:r>
        <w:rPr>
          <w:color w:val="231F20"/>
          <w:spacing w:val="-13"/>
          <w:w w:val="105"/>
        </w:rPr>
        <w:t> </w:t>
      </w:r>
      <w:r>
        <w:rPr>
          <w:color w:val="231F20"/>
          <w:w w:val="105"/>
        </w:rPr>
        <w:t>de</w:t>
      </w:r>
      <w:r>
        <w:rPr>
          <w:color w:val="231F20"/>
          <w:spacing w:val="-13"/>
          <w:w w:val="105"/>
        </w:rPr>
        <w:t> </w:t>
      </w:r>
      <w:r>
        <w:rPr>
          <w:color w:val="231F20"/>
          <w:w w:val="105"/>
        </w:rPr>
        <w:t>reconsideración</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interpongan</w:t>
      </w:r>
      <w:r>
        <w:rPr>
          <w:color w:val="231F20"/>
          <w:spacing w:val="-13"/>
          <w:w w:val="105"/>
        </w:rPr>
        <w:t> </w:t>
      </w:r>
      <w:r>
        <w:rPr>
          <w:color w:val="231F20"/>
          <w:w w:val="105"/>
        </w:rPr>
        <w:t>ante</w:t>
      </w:r>
      <w:r>
        <w:rPr>
          <w:color w:val="231F20"/>
          <w:spacing w:val="-13"/>
          <w:w w:val="105"/>
        </w:rPr>
        <w:t> </w:t>
      </w:r>
      <w:r>
        <w:rPr>
          <w:color w:val="231F20"/>
          <w:w w:val="105"/>
        </w:rPr>
        <w:t>las</w:t>
      </w:r>
      <w:r>
        <w:rPr>
          <w:color w:val="231F20"/>
          <w:spacing w:val="-13"/>
          <w:w w:val="105"/>
        </w:rPr>
        <w:t> </w:t>
      </w:r>
      <w:r>
        <w:rPr>
          <w:color w:val="231F20"/>
          <w:w w:val="105"/>
        </w:rPr>
        <w:t>autoridades</w:t>
      </w:r>
      <w:r>
        <w:rPr>
          <w:color w:val="231F20"/>
          <w:spacing w:val="-13"/>
          <w:w w:val="105"/>
        </w:rPr>
        <w:t>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media</w:t>
      </w:r>
      <w:r>
        <w:rPr>
          <w:color w:val="231F20"/>
          <w:spacing w:val="-13"/>
          <w:w w:val="105"/>
        </w:rPr>
        <w:t> </w:t>
      </w:r>
      <w:r>
        <w:rPr>
          <w:color w:val="231F20"/>
          <w:w w:val="105"/>
        </w:rPr>
        <w:t>superior y</w:t>
      </w:r>
      <w:r>
        <w:rPr>
          <w:color w:val="231F20"/>
          <w:spacing w:val="-1"/>
          <w:w w:val="105"/>
        </w:rPr>
        <w:t> </w:t>
      </w:r>
      <w:r>
        <w:rPr>
          <w:color w:val="231F20"/>
          <w:w w:val="105"/>
        </w:rPr>
        <w:t>los</w:t>
      </w:r>
      <w:r>
        <w:rPr>
          <w:color w:val="231F20"/>
          <w:spacing w:val="-1"/>
          <w:w w:val="105"/>
        </w:rPr>
        <w:t> </w:t>
      </w:r>
      <w:r>
        <w:rPr>
          <w:color w:val="231F20"/>
          <w:w w:val="105"/>
        </w:rPr>
        <w:t>organismos</w:t>
      </w:r>
      <w:r>
        <w:rPr>
          <w:color w:val="231F20"/>
          <w:spacing w:val="-1"/>
          <w:w w:val="105"/>
        </w:rPr>
        <w:t> </w:t>
      </w:r>
      <w:r>
        <w:rPr>
          <w:color w:val="231F20"/>
          <w:w w:val="105"/>
        </w:rPr>
        <w:t>descentralizados</w:t>
      </w:r>
      <w:r>
        <w:rPr>
          <w:color w:val="231F20"/>
          <w:spacing w:val="-1"/>
          <w:w w:val="105"/>
        </w:rPr>
        <w:t> </w:t>
      </w:r>
      <w:r>
        <w:rPr>
          <w:color w:val="231F20"/>
          <w:w w:val="105"/>
        </w:rPr>
        <w:t>contra</w:t>
      </w:r>
      <w:r>
        <w:rPr>
          <w:color w:val="231F20"/>
          <w:spacing w:val="-1"/>
          <w:w w:val="105"/>
        </w:rPr>
        <w:t> </w:t>
      </w:r>
      <w:r>
        <w:rPr>
          <w:color w:val="231F20"/>
          <w:w w:val="105"/>
        </w:rPr>
        <w:t>actos</w:t>
      </w:r>
      <w:r>
        <w:rPr>
          <w:color w:val="231F20"/>
          <w:spacing w:val="-1"/>
          <w:w w:val="105"/>
        </w:rPr>
        <w:t> </w:t>
      </w:r>
      <w:r>
        <w:rPr>
          <w:color w:val="231F20"/>
          <w:w w:val="105"/>
        </w:rPr>
        <w:t>que</w:t>
      </w:r>
      <w:r>
        <w:rPr>
          <w:color w:val="231F20"/>
          <w:spacing w:val="-1"/>
          <w:w w:val="105"/>
        </w:rPr>
        <w:t> </w:t>
      </w:r>
      <w:r>
        <w:rPr>
          <w:color w:val="231F20"/>
          <w:w w:val="105"/>
        </w:rPr>
        <w:t>éstos</w:t>
      </w:r>
      <w:r>
        <w:rPr>
          <w:color w:val="231F20"/>
          <w:spacing w:val="-1"/>
          <w:w w:val="105"/>
        </w:rPr>
        <w:t> </w:t>
      </w:r>
      <w:r>
        <w:rPr>
          <w:color w:val="231F20"/>
          <w:w w:val="105"/>
        </w:rPr>
        <w:t>emitan,</w:t>
      </w:r>
      <w:r>
        <w:rPr>
          <w:color w:val="231F20"/>
          <w:spacing w:val="-1"/>
          <w:w w:val="105"/>
        </w:rPr>
        <w:t> </w:t>
      </w:r>
      <w:r>
        <w:rPr>
          <w:color w:val="231F20"/>
          <w:w w:val="105"/>
        </w:rPr>
        <w:t>deberán</w:t>
      </w:r>
      <w:r>
        <w:rPr>
          <w:color w:val="231F20"/>
          <w:spacing w:val="-1"/>
          <w:w w:val="105"/>
        </w:rPr>
        <w:t> </w:t>
      </w:r>
      <w:r>
        <w:rPr>
          <w:color w:val="231F20"/>
          <w:w w:val="105"/>
        </w:rPr>
        <w:t>resolverlos</w:t>
      </w:r>
      <w:r>
        <w:rPr>
          <w:color w:val="231F20"/>
          <w:spacing w:val="-1"/>
          <w:w w:val="105"/>
        </w:rPr>
        <w:t> </w:t>
      </w:r>
      <w:r>
        <w:rPr>
          <w:color w:val="231F20"/>
          <w:w w:val="105"/>
        </w:rPr>
        <w:t>conforme</w:t>
      </w:r>
      <w:r>
        <w:rPr>
          <w:color w:val="231F20"/>
          <w:spacing w:val="-1"/>
          <w:w w:val="105"/>
        </w:rPr>
        <w:t> </w:t>
      </w:r>
      <w:r>
        <w:rPr>
          <w:color w:val="231F20"/>
          <w:w w:val="105"/>
        </w:rPr>
        <w:t>a</w:t>
      </w:r>
      <w:r>
        <w:rPr>
          <w:color w:val="231F20"/>
          <w:spacing w:val="-1"/>
          <w:w w:val="105"/>
        </w:rPr>
        <w:t> </w:t>
      </w:r>
      <w:r>
        <w:rPr>
          <w:color w:val="231F20"/>
          <w:w w:val="105"/>
        </w:rPr>
        <w:t>su normatividad</w:t>
      </w:r>
      <w:r>
        <w:rPr>
          <w:color w:val="231F20"/>
          <w:spacing w:val="-3"/>
          <w:w w:val="105"/>
        </w:rPr>
        <w:t> </w:t>
      </w:r>
      <w:r>
        <w:rPr>
          <w:color w:val="231F20"/>
          <w:w w:val="105"/>
        </w:rPr>
        <w:t>aplicable.</w:t>
      </w:r>
    </w:p>
    <w:p>
      <w:pPr>
        <w:pStyle w:val="BodyText"/>
        <w:spacing w:line="278" w:lineRule="auto" w:before="160"/>
        <w:ind w:left="708" w:right="1272"/>
        <w:jc w:val="both"/>
      </w:pPr>
      <w:r>
        <w:rPr>
          <w:color w:val="231F20"/>
          <w:w w:val="105"/>
        </w:rPr>
        <w:t>La Unidad del Sistema establecerá mecanismos de coordinación con las autoridades de educación </w:t>
      </w:r>
      <w:r>
        <w:rPr>
          <w:color w:val="231F20"/>
        </w:rPr>
        <w:t>media superior y los organismos descentralizados para que, en el marco de las disposiciones aplicables, </w:t>
      </w:r>
      <w:r>
        <w:rPr>
          <w:color w:val="231F20"/>
          <w:w w:val="105"/>
        </w:rPr>
        <w:t>proporcione</w:t>
      </w:r>
      <w:r>
        <w:rPr>
          <w:color w:val="231F20"/>
          <w:spacing w:val="-10"/>
          <w:w w:val="105"/>
        </w:rPr>
        <w:t> </w:t>
      </w:r>
      <w:r>
        <w:rPr>
          <w:color w:val="231F20"/>
          <w:w w:val="105"/>
        </w:rPr>
        <w:t>la</w:t>
      </w:r>
      <w:r>
        <w:rPr>
          <w:color w:val="231F20"/>
          <w:spacing w:val="-10"/>
          <w:w w:val="105"/>
        </w:rPr>
        <w:t> </w:t>
      </w:r>
      <w:r>
        <w:rPr>
          <w:color w:val="231F20"/>
          <w:w w:val="105"/>
        </w:rPr>
        <w:t>información</w:t>
      </w:r>
      <w:r>
        <w:rPr>
          <w:color w:val="231F20"/>
          <w:spacing w:val="-10"/>
          <w:w w:val="105"/>
        </w:rPr>
        <w:t> </w:t>
      </w:r>
      <w:r>
        <w:rPr>
          <w:color w:val="231F20"/>
          <w:w w:val="105"/>
        </w:rPr>
        <w:t>respectiva</w:t>
      </w:r>
      <w:r>
        <w:rPr>
          <w:color w:val="231F20"/>
          <w:spacing w:val="-10"/>
          <w:w w:val="105"/>
        </w:rPr>
        <w:t> </w:t>
      </w:r>
      <w:r>
        <w:rPr>
          <w:color w:val="231F20"/>
          <w:w w:val="105"/>
        </w:rPr>
        <w:t>sobre</w:t>
      </w:r>
      <w:r>
        <w:rPr>
          <w:color w:val="231F20"/>
          <w:spacing w:val="-10"/>
          <w:w w:val="105"/>
        </w:rPr>
        <w:t> </w:t>
      </w:r>
      <w:r>
        <w:rPr>
          <w:color w:val="231F20"/>
          <w:w w:val="105"/>
        </w:rPr>
        <w:t>los</w:t>
      </w:r>
      <w:r>
        <w:rPr>
          <w:color w:val="231F20"/>
          <w:spacing w:val="-10"/>
          <w:w w:val="105"/>
        </w:rPr>
        <w:t> </w:t>
      </w:r>
      <w:r>
        <w:rPr>
          <w:color w:val="231F20"/>
          <w:w w:val="105"/>
        </w:rPr>
        <w:t>recursos</w:t>
      </w:r>
      <w:r>
        <w:rPr>
          <w:color w:val="231F20"/>
          <w:spacing w:val="-10"/>
          <w:w w:val="105"/>
        </w:rPr>
        <w:t> </w:t>
      </w:r>
      <w:r>
        <w:rPr>
          <w:color w:val="231F20"/>
          <w:w w:val="105"/>
        </w:rPr>
        <w:t>de</w:t>
      </w:r>
      <w:r>
        <w:rPr>
          <w:color w:val="231F20"/>
          <w:spacing w:val="-10"/>
          <w:w w:val="105"/>
        </w:rPr>
        <w:t> </w:t>
      </w:r>
      <w:r>
        <w:rPr>
          <w:color w:val="231F20"/>
          <w:w w:val="105"/>
        </w:rPr>
        <w:t>reconsideración</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hayan</w:t>
      </w:r>
      <w:r>
        <w:rPr>
          <w:color w:val="231F20"/>
          <w:spacing w:val="-10"/>
          <w:w w:val="105"/>
        </w:rPr>
        <w:t> </w:t>
      </w:r>
      <w:r>
        <w:rPr>
          <w:color w:val="231F20"/>
          <w:w w:val="105"/>
        </w:rPr>
        <w:t>interpuesto contra resoluciones del proceso que se desarrolló en el subsistema respectivo.</w:t>
      </w:r>
    </w:p>
    <w:p>
      <w:pPr>
        <w:pStyle w:val="BodyText"/>
      </w:pPr>
    </w:p>
    <w:p>
      <w:pPr>
        <w:pStyle w:val="BodyText"/>
        <w:spacing w:before="61"/>
      </w:pPr>
    </w:p>
    <w:p>
      <w:pPr>
        <w:pStyle w:val="Heading4"/>
        <w:ind w:left="1108"/>
      </w:pPr>
      <w:r>
        <w:rPr>
          <w:color w:val="A7802D"/>
          <w:w w:val="90"/>
        </w:rPr>
        <w:t>Medios</w:t>
      </w:r>
      <w:r>
        <w:rPr>
          <w:color w:val="A7802D"/>
          <w:spacing w:val="-10"/>
          <w:w w:val="90"/>
        </w:rPr>
        <w:t> </w:t>
      </w:r>
      <w:r>
        <w:rPr>
          <w:color w:val="A7802D"/>
          <w:w w:val="90"/>
        </w:rPr>
        <w:t>de</w:t>
      </w:r>
      <w:r>
        <w:rPr>
          <w:color w:val="A7802D"/>
          <w:spacing w:val="-10"/>
          <w:w w:val="90"/>
        </w:rPr>
        <w:t> </w:t>
      </w:r>
      <w:r>
        <w:rPr>
          <w:color w:val="A7802D"/>
          <w:spacing w:val="-2"/>
          <w:w w:val="90"/>
        </w:rPr>
        <w:t>presentación</w:t>
      </w:r>
    </w:p>
    <w:p>
      <w:pPr>
        <w:pStyle w:val="BodyText"/>
        <w:spacing w:before="207"/>
        <w:rPr>
          <w:rFonts w:ascii="Arial Black"/>
          <w:sz w:val="24"/>
        </w:rPr>
      </w:pPr>
    </w:p>
    <w:p>
      <w:pPr>
        <w:pStyle w:val="BodyText"/>
        <w:spacing w:line="271" w:lineRule="auto"/>
        <w:ind w:left="708" w:right="1268"/>
        <w:jc w:val="both"/>
      </w:pPr>
      <w:r>
        <w:rPr/>
        <mc:AlternateContent>
          <mc:Choice Requires="wps">
            <w:drawing>
              <wp:anchor distT="0" distB="0" distL="0" distR="0" allowOverlap="1" layoutInCell="1" locked="0" behindDoc="0" simplePos="0" relativeHeight="15785472">
                <wp:simplePos x="0" y="0"/>
                <wp:positionH relativeFrom="page">
                  <wp:posOffset>7188724</wp:posOffset>
                </wp:positionH>
                <wp:positionV relativeFrom="paragraph">
                  <wp:posOffset>873960</wp:posOffset>
                </wp:positionV>
                <wp:extent cx="193675" cy="2304415"/>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193675" cy="2304415"/>
                          <a:chExt cx="193675" cy="2304415"/>
                        </a:xfrm>
                      </wpg:grpSpPr>
                      <wps:wsp>
                        <wps:cNvPr id="551" name="Graphic 55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52" name="Graphic 55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53" name="Graphic 55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8.815781pt;width:15.25pt;height:181.45pt;mso-position-horizontal-relative:page;mso-position-vertical-relative:paragraph;z-index:15785472" id="docshapegroup402" coordorigin="11321,1376" coordsize="305,3629">
                <v:shape style="position:absolute;left:11323;top:1376;width:303;height:2956" id="docshape403" coordorigin="11323,1376" coordsize="303,2956" path="m11626,1376l11323,1669,11323,4212,11333,4258,11359,4296,11397,4322,11443,4332,11506,4332,11552,4322,11590,4296,11616,4258,11626,4212,11626,1376xe" filled="true" fillcolor="#e6e7e8" stroked="false">
                  <v:path arrowok="t"/>
                  <v:fill type="solid"/>
                </v:shape>
                <v:shape style="position:absolute;left:11323;top:1549;width:303;height:2925" id="docshape404" coordorigin="11323,1549" coordsize="303,2925" path="m11626,1549l11323,1859,11323,4353,11333,4400,11359,4438,11397,4464,11443,4473,11506,4473,11552,4464,11590,4438,11616,4400,11626,4353,11626,1549xe" filled="true" fillcolor="#bcbec0" stroked="false">
                  <v:path arrowok="t"/>
                  <v:fill type="solid"/>
                </v:shape>
                <v:shape style="position:absolute;left:11320;top:1737;width:305;height:3268" id="docshape405" coordorigin="11321,1738" coordsize="305,3268" path="m11626,1738l11321,2044,11321,5005,11626,5005,11626,1738xe" filled="true" fillcolor="#a7802d" stroked="false">
                  <v:path arrowok="t"/>
                  <v:fill type="solid"/>
                </v:shape>
                <w10:wrap type="none"/>
              </v:group>
            </w:pict>
          </mc:Fallback>
        </mc:AlternateContent>
      </w:r>
      <w:r>
        <w:rPr>
          <w:rFonts w:ascii="Arial Black" w:hAnsi="Arial Black"/>
          <w:color w:val="231F20"/>
          <w:w w:val="105"/>
        </w:rPr>
        <w:t>Artículo 46. </w:t>
      </w:r>
      <w:r>
        <w:rPr>
          <w:color w:val="231F20"/>
          <w:w w:val="105"/>
        </w:rPr>
        <w:t>A efecto de facilitar la atención al medio de defensa señalado en el artículo anterior, la Unidad del Sistema pondrá a disposición de las personas participantes el correo </w:t>
      </w:r>
      <w:r>
        <w:rPr>
          <w:color w:val="231F20"/>
          <w:w w:val="105"/>
        </w:rPr>
        <w:t>electrónico: </w:t>
      </w:r>
      <w:hyperlink r:id="rId65">
        <w:r>
          <w:rPr>
            <w:color w:val="0562C1"/>
            <w:w w:val="105"/>
            <w:u w:val="single" w:color="0562C1"/>
          </w:rPr>
          <w:t>recurso.admision.mediasuperior@nube.sep.gob.mx</w:t>
        </w:r>
      </w:hyperlink>
      <w:r>
        <w:rPr>
          <w:color w:val="0562C1"/>
          <w:w w:val="105"/>
        </w:rPr>
        <w:t> </w:t>
      </w:r>
      <w:r>
        <w:rPr>
          <w:color w:val="231F20"/>
          <w:w w:val="105"/>
        </w:rPr>
        <w:t>a</w:t>
      </w:r>
      <w:r>
        <w:rPr>
          <w:color w:val="231F20"/>
          <w:w w:val="105"/>
        </w:rPr>
        <w:t> través</w:t>
      </w:r>
      <w:r>
        <w:rPr>
          <w:color w:val="231F20"/>
          <w:w w:val="105"/>
        </w:rPr>
        <w:t> del</w:t>
      </w:r>
      <w:r>
        <w:rPr>
          <w:color w:val="231F20"/>
          <w:w w:val="105"/>
        </w:rPr>
        <w:t> cual</w:t>
      </w:r>
      <w:r>
        <w:rPr>
          <w:color w:val="231F20"/>
          <w:w w:val="105"/>
        </w:rPr>
        <w:t> podrán</w:t>
      </w:r>
      <w:r>
        <w:rPr>
          <w:color w:val="231F20"/>
          <w:w w:val="105"/>
        </w:rPr>
        <w:t> presentarse, preferentemente, los recursos de reconsideración.</w:t>
      </w:r>
    </w:p>
    <w:p>
      <w:pPr>
        <w:pStyle w:val="BodyText"/>
      </w:pPr>
    </w:p>
    <w:p>
      <w:pPr>
        <w:pStyle w:val="BodyText"/>
        <w:spacing w:before="64"/>
      </w:pPr>
    </w:p>
    <w:p>
      <w:pPr>
        <w:pStyle w:val="Heading4"/>
        <w:ind w:left="1108"/>
      </w:pPr>
      <w:r>
        <w:rPr>
          <w:color w:val="A7802D"/>
          <w:spacing w:val="-2"/>
          <w:w w:val="95"/>
        </w:rPr>
        <w:t>Requisitos</w:t>
      </w:r>
    </w:p>
    <w:p>
      <w:pPr>
        <w:pStyle w:val="BodyText"/>
        <w:spacing w:before="207"/>
        <w:rPr>
          <w:rFonts w:ascii="Arial Black"/>
          <w:sz w:val="24"/>
        </w:rPr>
      </w:pPr>
    </w:p>
    <w:p>
      <w:pPr>
        <w:pStyle w:val="BodyText"/>
        <w:spacing w:line="273" w:lineRule="auto"/>
        <w:ind w:left="708" w:right="1272"/>
        <w:jc w:val="both"/>
      </w:pPr>
      <w:r>
        <w:rPr/>
        <mc:AlternateContent>
          <mc:Choice Requires="wps">
            <w:drawing>
              <wp:anchor distT="0" distB="0" distL="0" distR="0" allowOverlap="1" layoutInCell="1" locked="0" behindDoc="0" simplePos="0" relativeHeight="15786496">
                <wp:simplePos x="0" y="0"/>
                <wp:positionH relativeFrom="page">
                  <wp:posOffset>7201474</wp:posOffset>
                </wp:positionH>
                <wp:positionV relativeFrom="paragraph">
                  <wp:posOffset>-112931</wp:posOffset>
                </wp:positionV>
                <wp:extent cx="181610" cy="147383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8.892225pt;width:14.3pt;height:116.05pt;mso-position-horizontal-relative:page;mso-position-vertical-relative:paragraph;z-index:15786496" type="#_x0000_t202" id="docshape40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47.</w:t>
      </w:r>
      <w:r>
        <w:rPr>
          <w:rFonts w:ascii="Arial Black" w:hAnsi="Arial Black"/>
          <w:color w:val="231F20"/>
          <w:spacing w:val="-18"/>
          <w:w w:val="105"/>
        </w:rPr>
        <w:t> </w:t>
      </w:r>
      <w:r>
        <w:rPr>
          <w:color w:val="231F20"/>
          <w:w w:val="105"/>
        </w:rPr>
        <w:t>Además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7"/>
          <w:w w:val="105"/>
        </w:rPr>
        <w:t> </w:t>
      </w:r>
      <w:r>
        <w:rPr>
          <w:color w:val="231F20"/>
          <w:w w:val="105"/>
        </w:rPr>
        <w:t>requisitos</w:t>
      </w:r>
      <w:r>
        <w:rPr>
          <w:color w:val="231F20"/>
          <w:spacing w:val="-16"/>
          <w:w w:val="105"/>
        </w:rPr>
        <w:t> </w:t>
      </w:r>
      <w:r>
        <w:rPr>
          <w:color w:val="231F20"/>
          <w:w w:val="105"/>
        </w:rPr>
        <w:t>señalados</w:t>
      </w:r>
      <w:r>
        <w:rPr>
          <w:color w:val="231F20"/>
          <w:spacing w:val="-17"/>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artículos</w:t>
      </w:r>
      <w:r>
        <w:rPr>
          <w:color w:val="231F20"/>
          <w:spacing w:val="-17"/>
          <w:w w:val="105"/>
        </w:rPr>
        <w:t> </w:t>
      </w:r>
      <w:r>
        <w:rPr>
          <w:color w:val="231F20"/>
          <w:w w:val="105"/>
        </w:rPr>
        <w:t>103,</w:t>
      </w:r>
      <w:r>
        <w:rPr>
          <w:color w:val="231F20"/>
          <w:spacing w:val="-16"/>
          <w:w w:val="105"/>
        </w:rPr>
        <w:t> </w:t>
      </w:r>
      <w:r>
        <w:rPr>
          <w:color w:val="231F20"/>
          <w:w w:val="105"/>
        </w:rPr>
        <w:t>104</w:t>
      </w:r>
      <w:r>
        <w:rPr>
          <w:color w:val="231F20"/>
          <w:spacing w:val="-17"/>
          <w:w w:val="105"/>
        </w:rPr>
        <w:t> </w:t>
      </w:r>
      <w:r>
        <w:rPr>
          <w:color w:val="231F20"/>
          <w:w w:val="105"/>
        </w:rPr>
        <w:t>y</w:t>
      </w:r>
      <w:r>
        <w:rPr>
          <w:color w:val="231F20"/>
          <w:spacing w:val="-16"/>
          <w:w w:val="105"/>
        </w:rPr>
        <w:t> </w:t>
      </w:r>
      <w:r>
        <w:rPr>
          <w:color w:val="231F20"/>
          <w:w w:val="105"/>
        </w:rPr>
        <w:t>105</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Ley</w:t>
      </w:r>
      <w:r>
        <w:rPr>
          <w:color w:val="231F20"/>
          <w:spacing w:val="-16"/>
          <w:w w:val="105"/>
        </w:rPr>
        <w:t> </w:t>
      </w:r>
      <w:r>
        <w:rPr>
          <w:color w:val="231F20"/>
          <w:w w:val="105"/>
        </w:rPr>
        <w:t>General</w:t>
      </w:r>
      <w:r>
        <w:rPr>
          <w:color w:val="231F20"/>
          <w:spacing w:val="-16"/>
          <w:w w:val="105"/>
        </w:rPr>
        <w:t> </w:t>
      </w:r>
      <w:r>
        <w:rPr>
          <w:color w:val="231F20"/>
          <w:w w:val="105"/>
        </w:rPr>
        <w:t>del Sistema para la Carrera de las Maestras y los Maestros que deben cumplirse para la procedencia del recurso de reconsideración, así como a los agravios y manifestaciones que los recurrentes estimen convenientes, a efecto de una mejor identificación, se sugiere incluir en los escritos respectivos, la siguiente</w:t>
      </w:r>
      <w:r>
        <w:rPr>
          <w:color w:val="231F20"/>
          <w:spacing w:val="-3"/>
          <w:w w:val="105"/>
        </w:rPr>
        <w:t> </w:t>
      </w:r>
      <w:r>
        <w:rPr>
          <w:color w:val="231F20"/>
          <w:w w:val="105"/>
        </w:rPr>
        <w:t>información:</w:t>
      </w:r>
    </w:p>
    <w:p>
      <w:pPr>
        <w:pStyle w:val="ListParagraph"/>
        <w:numPr>
          <w:ilvl w:val="0"/>
          <w:numId w:val="41"/>
        </w:numPr>
        <w:tabs>
          <w:tab w:pos="1628" w:val="left" w:leader="none"/>
        </w:tabs>
        <w:spacing w:line="240" w:lineRule="auto" w:before="166" w:after="0"/>
        <w:ind w:left="1628" w:right="0" w:hanging="560"/>
        <w:jc w:val="left"/>
        <w:rPr>
          <w:sz w:val="20"/>
        </w:rPr>
      </w:pPr>
      <w:r>
        <w:rPr>
          <w:color w:val="231F20"/>
          <w:w w:val="105"/>
          <w:sz w:val="20"/>
        </w:rPr>
        <w:t>Nombre</w:t>
      </w:r>
      <w:r>
        <w:rPr>
          <w:color w:val="231F20"/>
          <w:spacing w:val="-10"/>
          <w:w w:val="105"/>
          <w:sz w:val="20"/>
        </w:rPr>
        <w:t> </w:t>
      </w:r>
      <w:r>
        <w:rPr>
          <w:color w:val="231F20"/>
          <w:w w:val="105"/>
          <w:sz w:val="20"/>
        </w:rPr>
        <w:t>completo</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persona</w:t>
      </w:r>
      <w:r>
        <w:rPr>
          <w:color w:val="231F20"/>
          <w:spacing w:val="-9"/>
          <w:w w:val="105"/>
          <w:sz w:val="20"/>
        </w:rPr>
        <w:t> </w:t>
      </w:r>
      <w:r>
        <w:rPr>
          <w:color w:val="231F20"/>
          <w:spacing w:val="-2"/>
          <w:w w:val="105"/>
          <w:sz w:val="20"/>
        </w:rPr>
        <w:t>participante;</w:t>
      </w:r>
    </w:p>
    <w:p>
      <w:pPr>
        <w:pStyle w:val="ListParagraph"/>
        <w:numPr>
          <w:ilvl w:val="0"/>
          <w:numId w:val="41"/>
        </w:numPr>
        <w:tabs>
          <w:tab w:pos="1628" w:val="left" w:leader="none"/>
        </w:tabs>
        <w:spacing w:line="240" w:lineRule="auto" w:before="198" w:after="0"/>
        <w:ind w:left="1628" w:right="0" w:hanging="560"/>
        <w:jc w:val="left"/>
        <w:rPr>
          <w:sz w:val="20"/>
        </w:rPr>
      </w:pPr>
      <w:r>
        <w:rPr>
          <w:color w:val="231F20"/>
          <w:w w:val="105"/>
          <w:sz w:val="20"/>
        </w:rPr>
        <w:t>Folio</w:t>
      </w:r>
      <w:r>
        <w:rPr>
          <w:color w:val="231F20"/>
          <w:spacing w:val="-16"/>
          <w:w w:val="105"/>
          <w:sz w:val="20"/>
        </w:rPr>
        <w:t> </w:t>
      </w:r>
      <w:r>
        <w:rPr>
          <w:color w:val="231F20"/>
          <w:w w:val="105"/>
          <w:sz w:val="20"/>
        </w:rPr>
        <w:t>de</w:t>
      </w:r>
      <w:r>
        <w:rPr>
          <w:color w:val="231F20"/>
          <w:spacing w:val="-15"/>
          <w:w w:val="105"/>
          <w:sz w:val="20"/>
        </w:rPr>
        <w:t> </w:t>
      </w:r>
      <w:r>
        <w:rPr>
          <w:color w:val="231F20"/>
          <w:spacing w:val="-2"/>
          <w:w w:val="105"/>
          <w:sz w:val="20"/>
        </w:rPr>
        <w:t>participación;</w:t>
      </w:r>
    </w:p>
    <w:p>
      <w:pPr>
        <w:pStyle w:val="ListParagraph"/>
        <w:spacing w:after="0" w:line="240" w:lineRule="auto"/>
        <w:jc w:val="left"/>
        <w:rPr>
          <w:sz w:val="20"/>
        </w:rPr>
        <w:sectPr>
          <w:pgSz w:w="12190" w:h="15880"/>
          <w:pgMar w:header="371" w:footer="848" w:top="2940" w:bottom="1040" w:left="425" w:right="425"/>
        </w:sectPr>
      </w:pPr>
    </w:p>
    <w:p>
      <w:pPr>
        <w:pStyle w:val="BodyText"/>
      </w:pPr>
      <w:r>
        <w:rPr/>
        <w:drawing>
          <wp:anchor distT="0" distB="0" distL="0" distR="0" allowOverlap="1" layoutInCell="1" locked="0" behindDoc="1" simplePos="0" relativeHeight="485864960">
            <wp:simplePos x="0" y="0"/>
            <wp:positionH relativeFrom="page">
              <wp:posOffset>626399</wp:posOffset>
            </wp:positionH>
            <wp:positionV relativeFrom="page">
              <wp:posOffset>3506715</wp:posOffset>
            </wp:positionV>
            <wp:extent cx="6188457" cy="6068791"/>
            <wp:effectExtent l="0" t="0" r="0" b="0"/>
            <wp:wrapNone/>
            <wp:docPr id="555" name="Image 555"/>
            <wp:cNvGraphicFramePr>
              <a:graphicFrameLocks/>
            </wp:cNvGraphicFramePr>
            <a:graphic>
              <a:graphicData uri="http://schemas.openxmlformats.org/drawingml/2006/picture">
                <pic:pic>
                  <pic:nvPicPr>
                    <pic:cNvPr id="555" name="Image 555"/>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before="25"/>
      </w:pPr>
    </w:p>
    <w:p>
      <w:pPr>
        <w:pStyle w:val="ListParagraph"/>
        <w:numPr>
          <w:ilvl w:val="0"/>
          <w:numId w:val="41"/>
        </w:numPr>
        <w:tabs>
          <w:tab w:pos="2195" w:val="left" w:leader="none"/>
        </w:tabs>
        <w:spacing w:line="240" w:lineRule="auto" w:before="0" w:after="0"/>
        <w:ind w:left="2195" w:right="0" w:hanging="560"/>
        <w:jc w:val="left"/>
        <w:rPr>
          <w:sz w:val="20"/>
        </w:rPr>
      </w:pPr>
      <w:r>
        <w:rPr>
          <w:color w:val="231F20"/>
          <w:spacing w:val="-2"/>
          <w:sz w:val="20"/>
        </w:rPr>
        <w:t>CURP;</w:t>
      </w:r>
    </w:p>
    <w:p>
      <w:pPr>
        <w:pStyle w:val="ListParagraph"/>
        <w:numPr>
          <w:ilvl w:val="0"/>
          <w:numId w:val="41"/>
        </w:numPr>
        <w:tabs>
          <w:tab w:pos="2195" w:val="left" w:leader="none"/>
        </w:tabs>
        <w:spacing w:line="240" w:lineRule="auto" w:before="199" w:after="0"/>
        <w:ind w:left="2195" w:right="0" w:hanging="560"/>
        <w:jc w:val="left"/>
        <w:rPr>
          <w:sz w:val="20"/>
        </w:rPr>
      </w:pPr>
      <w:r>
        <w:rPr>
          <w:color w:val="231F20"/>
          <w:sz w:val="20"/>
        </w:rPr>
        <w:t>Entidad</w:t>
      </w:r>
      <w:r>
        <w:rPr>
          <w:color w:val="231F20"/>
          <w:spacing w:val="15"/>
          <w:sz w:val="20"/>
        </w:rPr>
        <w:t> </w:t>
      </w:r>
      <w:r>
        <w:rPr>
          <w:color w:val="231F20"/>
          <w:spacing w:val="-2"/>
          <w:sz w:val="20"/>
        </w:rPr>
        <w:t>Federativa;</w:t>
      </w:r>
    </w:p>
    <w:p>
      <w:pPr>
        <w:pStyle w:val="ListParagraph"/>
        <w:numPr>
          <w:ilvl w:val="0"/>
          <w:numId w:val="41"/>
        </w:numPr>
        <w:tabs>
          <w:tab w:pos="2195" w:val="left" w:leader="none"/>
        </w:tabs>
        <w:spacing w:line="240" w:lineRule="auto" w:before="198" w:after="0"/>
        <w:ind w:left="2195" w:right="0" w:hanging="560"/>
        <w:jc w:val="left"/>
        <w:rPr>
          <w:sz w:val="20"/>
        </w:rPr>
      </w:pPr>
      <w:r>
        <w:rPr>
          <w:color w:val="231F20"/>
          <w:spacing w:val="-2"/>
          <w:sz w:val="20"/>
        </w:rPr>
        <w:t>Subsistema;</w:t>
      </w:r>
    </w:p>
    <w:p>
      <w:pPr>
        <w:pStyle w:val="ListParagraph"/>
        <w:numPr>
          <w:ilvl w:val="0"/>
          <w:numId w:val="41"/>
        </w:numPr>
        <w:tabs>
          <w:tab w:pos="2195" w:val="left" w:leader="none"/>
        </w:tabs>
        <w:spacing w:line="278" w:lineRule="auto" w:before="199" w:after="0"/>
        <w:ind w:left="2195" w:right="707" w:hanging="560"/>
        <w:jc w:val="left"/>
        <w:rPr>
          <w:sz w:val="20"/>
        </w:rPr>
      </w:pPr>
      <w:r>
        <w:rPr>
          <w:color w:val="231F20"/>
          <w:w w:val="105"/>
          <w:sz w:val="20"/>
        </w:rPr>
        <w:t>Componente</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formación</w:t>
      </w:r>
      <w:r>
        <w:rPr>
          <w:color w:val="231F20"/>
          <w:spacing w:val="-25"/>
          <w:w w:val="105"/>
          <w:sz w:val="20"/>
        </w:rPr>
        <w:t> </w:t>
      </w:r>
      <w:r>
        <w:rPr>
          <w:color w:val="231F20"/>
          <w:w w:val="105"/>
          <w:sz w:val="20"/>
        </w:rPr>
        <w:t>en</w:t>
      </w:r>
      <w:r>
        <w:rPr>
          <w:color w:val="231F20"/>
          <w:spacing w:val="-25"/>
          <w:w w:val="105"/>
          <w:sz w:val="20"/>
        </w:rPr>
        <w:t> </w:t>
      </w:r>
      <w:r>
        <w:rPr>
          <w:color w:val="231F20"/>
          <w:w w:val="105"/>
          <w:sz w:val="20"/>
        </w:rPr>
        <w:t>el</w:t>
      </w:r>
      <w:r>
        <w:rPr>
          <w:color w:val="231F20"/>
          <w:spacing w:val="-25"/>
          <w:w w:val="105"/>
          <w:sz w:val="20"/>
        </w:rPr>
        <w:t> </w:t>
      </w:r>
      <w:r>
        <w:rPr>
          <w:color w:val="231F20"/>
          <w:w w:val="105"/>
          <w:sz w:val="20"/>
        </w:rPr>
        <w:t>que</w:t>
      </w:r>
      <w:r>
        <w:rPr>
          <w:color w:val="231F20"/>
          <w:spacing w:val="-25"/>
          <w:w w:val="105"/>
          <w:sz w:val="20"/>
        </w:rPr>
        <w:t> </w:t>
      </w:r>
      <w:r>
        <w:rPr>
          <w:color w:val="231F20"/>
          <w:w w:val="105"/>
          <w:sz w:val="20"/>
        </w:rPr>
        <w:t>participa,</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conformidad</w:t>
      </w:r>
      <w:r>
        <w:rPr>
          <w:color w:val="231F20"/>
          <w:spacing w:val="-25"/>
          <w:w w:val="105"/>
          <w:sz w:val="20"/>
        </w:rPr>
        <w:t> </w:t>
      </w:r>
      <w:r>
        <w:rPr>
          <w:color w:val="231F20"/>
          <w:w w:val="105"/>
          <w:sz w:val="20"/>
        </w:rPr>
        <w:t>con</w:t>
      </w:r>
      <w:r>
        <w:rPr>
          <w:color w:val="231F20"/>
          <w:spacing w:val="-25"/>
          <w:w w:val="105"/>
          <w:sz w:val="20"/>
        </w:rPr>
        <w:t> </w:t>
      </w:r>
      <w:r>
        <w:rPr>
          <w:color w:val="231F20"/>
          <w:w w:val="105"/>
          <w:sz w:val="20"/>
        </w:rPr>
        <w:t>el</w:t>
      </w:r>
      <w:r>
        <w:rPr>
          <w:color w:val="231F20"/>
          <w:spacing w:val="-25"/>
          <w:w w:val="105"/>
          <w:sz w:val="20"/>
        </w:rPr>
        <w:t> </w:t>
      </w:r>
      <w:r>
        <w:rPr>
          <w:color w:val="231F20"/>
          <w:w w:val="105"/>
          <w:sz w:val="20"/>
        </w:rPr>
        <w:t>Marco</w:t>
      </w:r>
      <w:r>
        <w:rPr>
          <w:color w:val="231F20"/>
          <w:spacing w:val="-25"/>
          <w:w w:val="105"/>
          <w:sz w:val="20"/>
        </w:rPr>
        <w:t> </w:t>
      </w:r>
      <w:r>
        <w:rPr>
          <w:color w:val="231F20"/>
          <w:w w:val="105"/>
          <w:sz w:val="20"/>
        </w:rPr>
        <w:t>Curricular</w:t>
      </w:r>
      <w:r>
        <w:rPr>
          <w:color w:val="231F20"/>
          <w:spacing w:val="-25"/>
          <w:w w:val="105"/>
          <w:sz w:val="20"/>
        </w:rPr>
        <w:t> </w:t>
      </w:r>
      <w:r>
        <w:rPr>
          <w:color w:val="231F20"/>
          <w:w w:val="105"/>
          <w:sz w:val="20"/>
        </w:rPr>
        <w:t>Común de la Educación Media Superior;</w:t>
      </w:r>
    </w:p>
    <w:p>
      <w:pPr>
        <w:pStyle w:val="ListParagraph"/>
        <w:numPr>
          <w:ilvl w:val="0"/>
          <w:numId w:val="41"/>
        </w:numPr>
        <w:tabs>
          <w:tab w:pos="2195" w:val="left" w:leader="none"/>
        </w:tabs>
        <w:spacing w:line="240" w:lineRule="auto" w:before="160" w:after="0"/>
        <w:ind w:left="2195" w:right="0" w:hanging="560"/>
        <w:jc w:val="left"/>
        <w:rPr>
          <w:sz w:val="20"/>
        </w:rPr>
      </w:pPr>
      <w:r>
        <w:rPr>
          <w:sz w:val="20"/>
        </w:rPr>
        <mc:AlternateContent>
          <mc:Choice Requires="wps">
            <w:drawing>
              <wp:anchor distT="0" distB="0" distL="0" distR="0" allowOverlap="1" layoutInCell="1" locked="0" behindDoc="0" simplePos="0" relativeHeight="15789056">
                <wp:simplePos x="0" y="0"/>
                <wp:positionH relativeFrom="page">
                  <wp:posOffset>356699</wp:posOffset>
                </wp:positionH>
                <wp:positionV relativeFrom="paragraph">
                  <wp:posOffset>74956</wp:posOffset>
                </wp:positionV>
                <wp:extent cx="181610" cy="3538854"/>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181610" cy="3538854"/>
                        </a:xfrm>
                        <a:prstGeom prst="rect">
                          <a:avLst/>
                        </a:prstGeom>
                      </wps:spPr>
                      <wps:txbx>
                        <w:txbxContent>
                          <w:p>
                            <w:pPr>
                              <w:numPr>
                                <w:ilvl w:val="0"/>
                                <w:numId w:val="4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902079pt;width:14.3pt;height:278.650pt;mso-position-horizontal-relative:page;mso-position-vertical-relative:paragraph;z-index:15789056" type="#_x0000_t202" id="docshape407" filled="false" stroked="false">
                <v:textbox inset="0,0,0,0" style="layout-flow:vertical;mso-layout-flow-alt:bottom-to-top">
                  <w:txbxContent>
                    <w:p>
                      <w:pPr>
                        <w:numPr>
                          <w:ilvl w:val="0"/>
                          <w:numId w:val="4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Resolución</w:t>
      </w:r>
      <w:r>
        <w:rPr>
          <w:color w:val="231F20"/>
          <w:spacing w:val="10"/>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pacing w:val="-2"/>
          <w:sz w:val="20"/>
        </w:rPr>
        <w:t>recurre;</w:t>
      </w:r>
    </w:p>
    <w:p>
      <w:pPr>
        <w:pStyle w:val="ListParagraph"/>
        <w:numPr>
          <w:ilvl w:val="0"/>
          <w:numId w:val="41"/>
        </w:numPr>
        <w:tabs>
          <w:tab w:pos="2195" w:val="left" w:leader="none"/>
        </w:tabs>
        <w:spacing w:line="240" w:lineRule="auto" w:before="198" w:after="0"/>
        <w:ind w:left="2195" w:right="0" w:hanging="560"/>
        <w:jc w:val="left"/>
        <w:rPr>
          <w:sz w:val="20"/>
        </w:rPr>
      </w:pPr>
      <w:r>
        <w:rPr>
          <w:color w:val="231F20"/>
          <w:w w:val="105"/>
          <w:sz w:val="20"/>
        </w:rPr>
        <w:t>Autoridad</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emite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resolución</w:t>
      </w:r>
      <w:r>
        <w:rPr>
          <w:color w:val="231F20"/>
          <w:spacing w:val="-15"/>
          <w:w w:val="105"/>
          <w:sz w:val="20"/>
        </w:rPr>
        <w:t> </w:t>
      </w:r>
      <w:r>
        <w:rPr>
          <w:color w:val="231F20"/>
          <w:spacing w:val="-2"/>
          <w:w w:val="105"/>
          <w:sz w:val="20"/>
        </w:rPr>
        <w:t>recurrida;</w:t>
      </w:r>
    </w:p>
    <w:p>
      <w:pPr>
        <w:pStyle w:val="ListParagraph"/>
        <w:numPr>
          <w:ilvl w:val="0"/>
          <w:numId w:val="41"/>
        </w:numPr>
        <w:tabs>
          <w:tab w:pos="2195" w:val="left" w:leader="none"/>
        </w:tabs>
        <w:spacing w:line="240" w:lineRule="auto" w:before="199" w:after="0"/>
        <w:ind w:left="2195" w:right="0" w:hanging="560"/>
        <w:jc w:val="left"/>
        <w:rPr>
          <w:sz w:val="20"/>
        </w:rPr>
      </w:pPr>
      <w:r>
        <w:rPr>
          <w:color w:val="231F20"/>
          <w:sz w:val="20"/>
        </w:rPr>
        <w:t>En</w:t>
      </w:r>
      <w:r>
        <w:rPr>
          <w:color w:val="231F20"/>
          <w:spacing w:val="14"/>
          <w:sz w:val="20"/>
        </w:rPr>
        <w:t> </w:t>
      </w:r>
      <w:r>
        <w:rPr>
          <w:color w:val="231F20"/>
          <w:sz w:val="20"/>
        </w:rPr>
        <w:t>su</w:t>
      </w:r>
      <w:r>
        <w:rPr>
          <w:color w:val="231F20"/>
          <w:spacing w:val="15"/>
          <w:sz w:val="20"/>
        </w:rPr>
        <w:t> </w:t>
      </w:r>
      <w:r>
        <w:rPr>
          <w:color w:val="231F20"/>
          <w:sz w:val="20"/>
        </w:rPr>
        <w:t>caso,</w:t>
      </w:r>
      <w:r>
        <w:rPr>
          <w:color w:val="231F20"/>
          <w:spacing w:val="14"/>
          <w:sz w:val="20"/>
        </w:rPr>
        <w:t> </w:t>
      </w:r>
      <w:r>
        <w:rPr>
          <w:color w:val="231F20"/>
          <w:sz w:val="20"/>
        </w:rPr>
        <w:t>las</w:t>
      </w:r>
      <w:r>
        <w:rPr>
          <w:color w:val="231F20"/>
          <w:spacing w:val="15"/>
          <w:sz w:val="20"/>
        </w:rPr>
        <w:t> </w:t>
      </w:r>
      <w:r>
        <w:rPr>
          <w:color w:val="231F20"/>
          <w:sz w:val="20"/>
        </w:rPr>
        <w:t>pruebas</w:t>
      </w:r>
      <w:r>
        <w:rPr>
          <w:color w:val="231F20"/>
          <w:spacing w:val="15"/>
          <w:sz w:val="20"/>
        </w:rPr>
        <w:t> </w:t>
      </w:r>
      <w:r>
        <w:rPr>
          <w:color w:val="231F20"/>
          <w:sz w:val="20"/>
        </w:rPr>
        <w:t>documentales</w:t>
      </w:r>
      <w:r>
        <w:rPr>
          <w:color w:val="231F20"/>
          <w:spacing w:val="14"/>
          <w:sz w:val="20"/>
        </w:rPr>
        <w:t> </w:t>
      </w:r>
      <w:r>
        <w:rPr>
          <w:color w:val="231F20"/>
          <w:sz w:val="20"/>
        </w:rPr>
        <w:t>relacionadas</w:t>
      </w:r>
      <w:r>
        <w:rPr>
          <w:color w:val="231F20"/>
          <w:spacing w:val="15"/>
          <w:sz w:val="20"/>
        </w:rPr>
        <w:t> </w:t>
      </w:r>
      <w:r>
        <w:rPr>
          <w:color w:val="231F20"/>
          <w:sz w:val="20"/>
        </w:rPr>
        <w:t>con</w:t>
      </w:r>
      <w:r>
        <w:rPr>
          <w:color w:val="231F20"/>
          <w:spacing w:val="14"/>
          <w:sz w:val="20"/>
        </w:rPr>
        <w:t> </w:t>
      </w:r>
      <w:r>
        <w:rPr>
          <w:color w:val="231F20"/>
          <w:sz w:val="20"/>
        </w:rPr>
        <w:t>los</w:t>
      </w:r>
      <w:r>
        <w:rPr>
          <w:color w:val="231F20"/>
          <w:spacing w:val="15"/>
          <w:sz w:val="20"/>
        </w:rPr>
        <w:t> </w:t>
      </w:r>
      <w:r>
        <w:rPr>
          <w:color w:val="231F20"/>
          <w:sz w:val="20"/>
        </w:rPr>
        <w:t>hechos</w:t>
      </w:r>
      <w:r>
        <w:rPr>
          <w:color w:val="231F20"/>
          <w:spacing w:val="15"/>
          <w:sz w:val="20"/>
        </w:rPr>
        <w:t> </w:t>
      </w:r>
      <w:r>
        <w:rPr>
          <w:color w:val="231F20"/>
          <w:sz w:val="20"/>
        </w:rPr>
        <w:t>controvertidos,</w:t>
      </w:r>
      <w:r>
        <w:rPr>
          <w:color w:val="231F20"/>
          <w:spacing w:val="14"/>
          <w:sz w:val="20"/>
        </w:rPr>
        <w:t> </w:t>
      </w:r>
      <w:r>
        <w:rPr>
          <w:color w:val="231F20"/>
          <w:spacing w:val="-10"/>
          <w:sz w:val="20"/>
        </w:rPr>
        <w:t>y</w:t>
      </w:r>
    </w:p>
    <w:p>
      <w:pPr>
        <w:pStyle w:val="ListParagraph"/>
        <w:numPr>
          <w:ilvl w:val="0"/>
          <w:numId w:val="41"/>
        </w:numPr>
        <w:tabs>
          <w:tab w:pos="2195" w:val="left" w:leader="none"/>
        </w:tabs>
        <w:spacing w:line="240" w:lineRule="auto" w:before="199" w:after="0"/>
        <w:ind w:left="2195" w:right="0" w:hanging="560"/>
        <w:jc w:val="left"/>
        <w:rPr>
          <w:sz w:val="20"/>
        </w:rPr>
      </w:pPr>
      <w:r>
        <w:rPr>
          <w:color w:val="231F20"/>
          <w:spacing w:val="-2"/>
          <w:sz w:val="20"/>
        </w:rPr>
        <w:t>Firma.</w:t>
      </w:r>
    </w:p>
    <w:p>
      <w:pPr>
        <w:pStyle w:val="BodyText"/>
      </w:pPr>
    </w:p>
    <w:p>
      <w:pPr>
        <w:pStyle w:val="BodyText"/>
        <w:spacing w:before="101"/>
      </w:pPr>
    </w:p>
    <w:p>
      <w:pPr>
        <w:pStyle w:val="Heading3"/>
        <w:ind w:left="566"/>
      </w:pPr>
      <w:r>
        <w:rPr>
          <w:color w:val="A7802D"/>
          <w:spacing w:val="-2"/>
        </w:rPr>
        <w:t>Transitorios</w:t>
      </w:r>
    </w:p>
    <w:p>
      <w:pPr>
        <w:pStyle w:val="BodyText"/>
        <w:spacing w:before="153"/>
        <w:rPr>
          <w:rFonts w:ascii="Arial Black"/>
          <w:sz w:val="26"/>
        </w:rPr>
      </w:pPr>
    </w:p>
    <w:p>
      <w:pPr>
        <w:pStyle w:val="BodyText"/>
        <w:spacing w:line="254" w:lineRule="auto"/>
        <w:ind w:left="1275" w:right="707"/>
        <w:jc w:val="both"/>
      </w:pPr>
      <w:r>
        <w:rPr>
          <w:rFonts w:ascii="Arial Black" w:hAnsi="Arial Black"/>
          <w:color w:val="231F20"/>
        </w:rPr>
        <w:t>Primero.</w:t>
      </w:r>
      <w:r>
        <w:rPr>
          <w:rFonts w:ascii="Arial Black" w:hAnsi="Arial Black"/>
          <w:color w:val="231F20"/>
          <w:spacing w:val="-4"/>
        </w:rPr>
        <w:t> </w:t>
      </w:r>
      <w:r>
        <w:rPr>
          <w:color w:val="231F20"/>
        </w:rPr>
        <w:t>El presente Acuerdo entrará en vigor al día siguiente de su publicación en el portal de </w:t>
      </w:r>
      <w:r>
        <w:rPr>
          <w:color w:val="231F20"/>
        </w:rPr>
        <w:t>internet </w:t>
      </w:r>
      <w:r>
        <w:rPr>
          <w:color w:val="231F20"/>
          <w:w w:val="105"/>
        </w:rPr>
        <w:t>de la Unidad del Sistema </w:t>
      </w:r>
      <w:hyperlink r:id="rId33">
        <w:r>
          <w:rPr>
            <w:color w:val="0562C1"/>
            <w:w w:val="105"/>
            <w:u w:val="single" w:color="0562C1"/>
          </w:rPr>
          <w:t>http://usicamm.sep.gob.mx</w:t>
        </w:r>
      </w:hyperlink>
    </w:p>
    <w:p>
      <w:pPr>
        <w:pStyle w:val="BodyText"/>
        <w:spacing w:before="165"/>
        <w:ind w:left="1275"/>
        <w:jc w:val="both"/>
      </w:pPr>
      <w:r>
        <w:rPr>
          <w:rFonts w:ascii="Arial Black"/>
          <w:color w:val="231F20"/>
        </w:rPr>
        <w:t>Segundo. </w:t>
      </w:r>
      <w:r>
        <w:rPr>
          <w:color w:val="231F20"/>
        </w:rPr>
        <w:t>Todas</w:t>
      </w:r>
      <w:r>
        <w:rPr>
          <w:color w:val="231F20"/>
          <w:spacing w:val="5"/>
        </w:rPr>
        <w:t> </w:t>
      </w:r>
      <w:r>
        <w:rPr>
          <w:color w:val="231F20"/>
        </w:rPr>
        <w:t>las</w:t>
      </w:r>
      <w:r>
        <w:rPr>
          <w:color w:val="231F20"/>
          <w:spacing w:val="5"/>
        </w:rPr>
        <w:t> </w:t>
      </w:r>
      <w:r>
        <w:rPr>
          <w:color w:val="231F20"/>
        </w:rPr>
        <w:t>disposiciones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opongan</w:t>
      </w:r>
      <w:r>
        <w:rPr>
          <w:color w:val="231F20"/>
          <w:spacing w:val="4"/>
        </w:rPr>
        <w:t> </w:t>
      </w:r>
      <w:r>
        <w:rPr>
          <w:color w:val="231F20"/>
        </w:rPr>
        <w:t>al</w:t>
      </w:r>
      <w:r>
        <w:rPr>
          <w:color w:val="231F20"/>
          <w:spacing w:val="5"/>
        </w:rPr>
        <w:t> </w:t>
      </w:r>
      <w:r>
        <w:rPr>
          <w:color w:val="231F20"/>
        </w:rPr>
        <w:t>presente</w:t>
      </w:r>
      <w:r>
        <w:rPr>
          <w:color w:val="231F20"/>
          <w:spacing w:val="5"/>
        </w:rPr>
        <w:t> </w:t>
      </w:r>
      <w:r>
        <w:rPr>
          <w:color w:val="231F20"/>
        </w:rPr>
        <w:t>Acuerdo</w:t>
      </w:r>
      <w:r>
        <w:rPr>
          <w:color w:val="231F20"/>
          <w:spacing w:val="5"/>
        </w:rPr>
        <w:t> </w:t>
      </w:r>
      <w:r>
        <w:rPr>
          <w:color w:val="231F20"/>
        </w:rPr>
        <w:t>quedan</w:t>
      </w:r>
      <w:r>
        <w:rPr>
          <w:color w:val="231F20"/>
          <w:spacing w:val="5"/>
        </w:rPr>
        <w:t> </w:t>
      </w:r>
      <w:r>
        <w:rPr>
          <w:color w:val="231F20"/>
          <w:spacing w:val="-2"/>
        </w:rPr>
        <w:t>derogadas.</w:t>
      </w:r>
    </w:p>
    <w:p>
      <w:pPr>
        <w:pStyle w:val="BodyText"/>
        <w:spacing w:line="271" w:lineRule="auto" w:before="158"/>
        <w:ind w:left="1275" w:right="706"/>
        <w:jc w:val="both"/>
      </w:pPr>
      <w:r>
        <w:rPr>
          <w:rFonts w:ascii="Arial Black" w:hAnsi="Arial Black"/>
          <w:color w:val="231F20"/>
          <w:w w:val="105"/>
        </w:rPr>
        <w:t>Tercero. </w:t>
      </w:r>
      <w:r>
        <w:rPr>
          <w:color w:val="231F20"/>
          <w:w w:val="105"/>
        </w:rPr>
        <w:t>Las</w:t>
      </w:r>
      <w:r>
        <w:rPr>
          <w:color w:val="231F20"/>
          <w:w w:val="105"/>
        </w:rPr>
        <w:t> autoridades</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los</w:t>
      </w:r>
      <w:r>
        <w:rPr>
          <w:color w:val="231F20"/>
          <w:w w:val="105"/>
        </w:rPr>
        <w:t> organismos</w:t>
      </w:r>
      <w:r>
        <w:rPr>
          <w:color w:val="231F20"/>
          <w:w w:val="105"/>
        </w:rPr>
        <w:t> descentralizados</w:t>
      </w:r>
      <w:r>
        <w:rPr>
          <w:color w:val="231F20"/>
          <w:w w:val="105"/>
        </w:rPr>
        <w:t> </w:t>
      </w:r>
      <w:r>
        <w:rPr>
          <w:color w:val="231F20"/>
          <w:w w:val="105"/>
        </w:rPr>
        <w:t>podrán realizar</w:t>
      </w:r>
      <w:r>
        <w:rPr>
          <w:color w:val="231F20"/>
          <w:spacing w:val="-1"/>
          <w:w w:val="105"/>
        </w:rPr>
        <w:t> </w:t>
      </w:r>
      <w:r>
        <w:rPr>
          <w:color w:val="231F20"/>
          <w:w w:val="105"/>
        </w:rPr>
        <w:t>la</w:t>
      </w:r>
      <w:r>
        <w:rPr>
          <w:color w:val="231F20"/>
          <w:spacing w:val="-1"/>
          <w:w w:val="105"/>
        </w:rPr>
        <w:t> </w:t>
      </w:r>
      <w:r>
        <w:rPr>
          <w:color w:val="231F20"/>
          <w:w w:val="105"/>
        </w:rPr>
        <w:t>asignación</w:t>
      </w:r>
      <w:r>
        <w:rPr>
          <w:color w:val="231F20"/>
          <w:spacing w:val="-1"/>
          <w:w w:val="105"/>
        </w:rPr>
        <w:t> </w:t>
      </w:r>
      <w:r>
        <w:rPr>
          <w:color w:val="231F20"/>
          <w:w w:val="105"/>
        </w:rPr>
        <w:t>de</w:t>
      </w:r>
      <w:r>
        <w:rPr>
          <w:color w:val="231F20"/>
          <w:spacing w:val="-1"/>
          <w:w w:val="105"/>
        </w:rPr>
        <w:t> </w:t>
      </w:r>
      <w:r>
        <w:rPr>
          <w:color w:val="231F20"/>
          <w:w w:val="105"/>
        </w:rPr>
        <w:t>plazas</w:t>
      </w:r>
      <w:r>
        <w:rPr>
          <w:color w:val="231F20"/>
          <w:spacing w:val="-1"/>
          <w:w w:val="105"/>
        </w:rPr>
        <w:t> </w:t>
      </w:r>
      <w:r>
        <w:rPr>
          <w:color w:val="231F20"/>
          <w:w w:val="105"/>
        </w:rPr>
        <w:t>derivado</w:t>
      </w:r>
      <w:r>
        <w:rPr>
          <w:color w:val="231F20"/>
          <w:spacing w:val="-1"/>
          <w:w w:val="105"/>
        </w:rPr>
        <w:t> </w:t>
      </w:r>
      <w:r>
        <w:rPr>
          <w:color w:val="231F20"/>
          <w:w w:val="105"/>
        </w:rPr>
        <w:t>de</w:t>
      </w:r>
      <w:r>
        <w:rPr>
          <w:color w:val="231F20"/>
          <w:spacing w:val="-1"/>
          <w:w w:val="105"/>
        </w:rPr>
        <w:t> </w:t>
      </w:r>
      <w:r>
        <w:rPr>
          <w:color w:val="231F20"/>
          <w:w w:val="105"/>
        </w:rPr>
        <w:t>la</w:t>
      </w:r>
      <w:r>
        <w:rPr>
          <w:color w:val="231F20"/>
          <w:spacing w:val="-1"/>
          <w:w w:val="105"/>
        </w:rPr>
        <w:t> </w:t>
      </w:r>
      <w:r>
        <w:rPr>
          <w:color w:val="231F20"/>
          <w:w w:val="105"/>
        </w:rPr>
        <w:t>aplicación</w:t>
      </w:r>
      <w:r>
        <w:rPr>
          <w:color w:val="231F20"/>
          <w:spacing w:val="-1"/>
          <w:w w:val="105"/>
        </w:rPr>
        <w:t> </w:t>
      </w:r>
      <w:r>
        <w:rPr>
          <w:color w:val="231F20"/>
          <w:w w:val="105"/>
        </w:rPr>
        <w:t>del</w:t>
      </w:r>
      <w:r>
        <w:rPr>
          <w:color w:val="231F20"/>
          <w:spacing w:val="-1"/>
          <w:w w:val="105"/>
        </w:rPr>
        <w:t> </w:t>
      </w:r>
      <w:r>
        <w:rPr>
          <w:color w:val="231F20"/>
          <w:w w:val="105"/>
        </w:rPr>
        <w:t>presente</w:t>
      </w:r>
      <w:r>
        <w:rPr>
          <w:color w:val="231F20"/>
          <w:spacing w:val="-1"/>
          <w:w w:val="105"/>
        </w:rPr>
        <w:t> </w:t>
      </w:r>
      <w:r>
        <w:rPr>
          <w:color w:val="231F20"/>
          <w:w w:val="105"/>
        </w:rPr>
        <w:t>Acuerdo,</w:t>
      </w:r>
      <w:r>
        <w:rPr>
          <w:color w:val="231F20"/>
          <w:spacing w:val="-1"/>
          <w:w w:val="105"/>
        </w:rPr>
        <w:t> </w:t>
      </w:r>
      <w:r>
        <w:rPr>
          <w:color w:val="231F20"/>
          <w:w w:val="105"/>
        </w:rPr>
        <w:t>una</w:t>
      </w:r>
      <w:r>
        <w:rPr>
          <w:color w:val="231F20"/>
          <w:spacing w:val="-1"/>
          <w:w w:val="105"/>
        </w:rPr>
        <w:t> </w:t>
      </w:r>
      <w:r>
        <w:rPr>
          <w:color w:val="231F20"/>
          <w:w w:val="105"/>
        </w:rPr>
        <w:t>vez</w:t>
      </w:r>
      <w:r>
        <w:rPr>
          <w:color w:val="231F20"/>
          <w:spacing w:val="-1"/>
          <w:w w:val="105"/>
        </w:rPr>
        <w:t> </w:t>
      </w:r>
      <w:r>
        <w:rPr>
          <w:color w:val="231F20"/>
          <w:w w:val="105"/>
        </w:rPr>
        <w:t>aplicados</w:t>
      </w:r>
      <w:r>
        <w:rPr>
          <w:color w:val="231F20"/>
          <w:spacing w:val="-1"/>
          <w:w w:val="105"/>
        </w:rPr>
        <w:t> </w:t>
      </w:r>
      <w:r>
        <w:rPr>
          <w:color w:val="231F20"/>
          <w:w w:val="105"/>
        </w:rPr>
        <w:t>los programas de promoción en el servicio docente por cambio de categoría o por asignación de horas adicionales en educación media superior.</w:t>
      </w:r>
    </w:p>
    <w:p>
      <w:pPr>
        <w:pStyle w:val="BodyText"/>
        <w:spacing w:line="266" w:lineRule="auto" w:before="143"/>
        <w:ind w:left="1275" w:right="705"/>
        <w:jc w:val="both"/>
      </w:pPr>
      <w:r>
        <w:rPr/>
        <mc:AlternateContent>
          <mc:Choice Requires="wps">
            <w:drawing>
              <wp:anchor distT="0" distB="0" distL="0" distR="0" allowOverlap="1" layoutInCell="1" locked="0" behindDoc="0" simplePos="0" relativeHeight="15787520">
                <wp:simplePos x="0" y="0"/>
                <wp:positionH relativeFrom="page">
                  <wp:posOffset>348178</wp:posOffset>
                </wp:positionH>
                <wp:positionV relativeFrom="paragraph">
                  <wp:posOffset>172453</wp:posOffset>
                </wp:positionV>
                <wp:extent cx="193675" cy="230441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193675" cy="2304415"/>
                          <a:chExt cx="193675" cy="2304415"/>
                        </a:xfrm>
                      </wpg:grpSpPr>
                      <wps:wsp>
                        <wps:cNvPr id="558" name="Graphic 55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59" name="Graphic 55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60" name="Graphic 56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3.578979pt;width:15.25pt;height:181.45pt;mso-position-horizontal-relative:page;mso-position-vertical-relative:paragraph;z-index:15787520" id="docshapegroup408" coordorigin="548,272" coordsize="305,3629">
                <v:shape style="position:absolute;left:550;top:271;width:303;height:2956" id="docshape409" coordorigin="551,272" coordsize="303,2956" path="m853,272l551,565,551,3107,560,3154,586,3192,624,3217,671,3227,733,3227,780,3217,818,3192,844,3154,853,3107,853,272xe" filled="true" fillcolor="#e6e7e8" stroked="false">
                  <v:path arrowok="t"/>
                  <v:fill type="solid"/>
                </v:shape>
                <v:shape style="position:absolute;left:550;top:444;width:303;height:2925" id="docshape410" coordorigin="551,444" coordsize="303,2925" path="m853,444l551,755,551,3249,560,3295,586,3333,624,3359,671,3369,733,3369,780,3359,818,3333,844,3295,853,3249,853,444xe" filled="true" fillcolor="#bcbec0" stroked="false">
                  <v:path arrowok="t"/>
                  <v:fill type="solid"/>
                </v:shape>
                <v:shape style="position:absolute;left:548;top:632;width:305;height:3268" id="docshape411" coordorigin="548,633" coordsize="305,3268" path="m853,633l548,940,548,3900,853,3900,853,633xe" filled="true" fillcolor="#a7802d" stroked="false">
                  <v:path arrowok="t"/>
                  <v:fill type="solid"/>
                </v:shape>
                <w10:wrap type="none"/>
              </v:group>
            </w:pict>
          </mc:Fallback>
        </mc:AlternateContent>
      </w:r>
      <w:r>
        <w:rPr>
          <w:rFonts w:ascii="Arial Black" w:hAnsi="Arial Black"/>
          <w:color w:val="231F20"/>
        </w:rPr>
        <w:t>Cuarto.</w:t>
      </w:r>
      <w:r>
        <w:rPr>
          <w:rFonts w:ascii="Arial Black" w:hAnsi="Arial Black"/>
          <w:color w:val="231F20"/>
          <w:spacing w:val="-10"/>
        </w:rPr>
        <w:t> </w:t>
      </w:r>
      <w:r>
        <w:rPr>
          <w:color w:val="231F20"/>
        </w:rPr>
        <w:t>Para</w:t>
      </w:r>
      <w:r>
        <w:rPr>
          <w:color w:val="231F20"/>
          <w:spacing w:val="-6"/>
        </w:rPr>
        <w:t> </w:t>
      </w:r>
      <w:r>
        <w:rPr>
          <w:color w:val="231F20"/>
        </w:rPr>
        <w:t>garantizar</w:t>
      </w:r>
      <w:r>
        <w:rPr>
          <w:color w:val="231F20"/>
          <w:spacing w:val="-6"/>
        </w:rPr>
        <w:t> </w:t>
      </w:r>
      <w:r>
        <w:rPr>
          <w:color w:val="231F20"/>
        </w:rPr>
        <w:t>la</w:t>
      </w:r>
      <w:r>
        <w:rPr>
          <w:color w:val="231F20"/>
          <w:spacing w:val="-6"/>
        </w:rPr>
        <w:t> </w:t>
      </w:r>
      <w:r>
        <w:rPr>
          <w:color w:val="231F20"/>
        </w:rPr>
        <w:t>prestación</w:t>
      </w:r>
      <w:r>
        <w:rPr>
          <w:color w:val="231F20"/>
          <w:spacing w:val="-6"/>
        </w:rPr>
        <w:t> </w:t>
      </w:r>
      <w:r>
        <w:rPr>
          <w:color w:val="231F20"/>
        </w:rPr>
        <w:t>del</w:t>
      </w:r>
      <w:r>
        <w:rPr>
          <w:color w:val="231F20"/>
          <w:spacing w:val="-6"/>
        </w:rPr>
        <w:t> </w:t>
      </w:r>
      <w:r>
        <w:rPr>
          <w:color w:val="231F20"/>
        </w:rPr>
        <w:t>servicio</w:t>
      </w:r>
      <w:r>
        <w:rPr>
          <w:color w:val="231F20"/>
          <w:spacing w:val="-6"/>
        </w:rPr>
        <w:t> </w:t>
      </w:r>
      <w:r>
        <w:rPr>
          <w:color w:val="231F20"/>
        </w:rPr>
        <w:t>educativo,</w:t>
      </w:r>
      <w:r>
        <w:rPr>
          <w:color w:val="231F20"/>
          <w:spacing w:val="-6"/>
        </w:rPr>
        <w:t> </w:t>
      </w:r>
      <w:r>
        <w:rPr>
          <w:color w:val="231F20"/>
        </w:rPr>
        <w:t>las</w:t>
      </w:r>
      <w:r>
        <w:rPr>
          <w:color w:val="231F20"/>
          <w:spacing w:val="-6"/>
        </w:rPr>
        <w:t> </w:t>
      </w:r>
      <w:r>
        <w:rPr>
          <w:color w:val="231F20"/>
        </w:rPr>
        <w:t>autoridades</w:t>
      </w:r>
      <w:r>
        <w:rPr>
          <w:color w:val="231F20"/>
          <w:spacing w:val="-6"/>
        </w:rPr>
        <w:t> </w:t>
      </w:r>
      <w:r>
        <w:rPr>
          <w:color w:val="231F20"/>
        </w:rPr>
        <w:t>de</w:t>
      </w:r>
      <w:r>
        <w:rPr>
          <w:color w:val="231F20"/>
          <w:spacing w:val="-6"/>
        </w:rPr>
        <w:t> </w:t>
      </w:r>
      <w:r>
        <w:rPr>
          <w:color w:val="231F20"/>
        </w:rPr>
        <w:t>educación</w:t>
      </w:r>
      <w:r>
        <w:rPr>
          <w:color w:val="231F20"/>
          <w:spacing w:val="-6"/>
        </w:rPr>
        <w:t> </w:t>
      </w:r>
      <w:r>
        <w:rPr>
          <w:color w:val="231F20"/>
        </w:rPr>
        <w:t>media</w:t>
      </w:r>
      <w:r>
        <w:rPr>
          <w:color w:val="231F20"/>
          <w:spacing w:val="-6"/>
        </w:rPr>
        <w:t> </w:t>
      </w:r>
      <w:r>
        <w:rPr>
          <w:color w:val="231F20"/>
        </w:rPr>
        <w:t>superior </w:t>
      </w:r>
      <w:r>
        <w:rPr>
          <w:color w:val="231F20"/>
          <w:spacing w:val="-2"/>
          <w:w w:val="105"/>
        </w:rPr>
        <w:t>y</w:t>
      </w:r>
      <w:r>
        <w:rPr>
          <w:color w:val="231F20"/>
          <w:spacing w:val="-7"/>
          <w:w w:val="105"/>
        </w:rPr>
        <w:t> </w:t>
      </w:r>
      <w:r>
        <w:rPr>
          <w:color w:val="231F20"/>
          <w:spacing w:val="-2"/>
          <w:w w:val="105"/>
        </w:rPr>
        <w:t>los</w:t>
      </w:r>
      <w:r>
        <w:rPr>
          <w:color w:val="231F20"/>
          <w:spacing w:val="-7"/>
          <w:w w:val="105"/>
        </w:rPr>
        <w:t> </w:t>
      </w:r>
      <w:r>
        <w:rPr>
          <w:color w:val="231F20"/>
          <w:spacing w:val="-2"/>
          <w:w w:val="105"/>
        </w:rPr>
        <w:t>organismos</w:t>
      </w:r>
      <w:r>
        <w:rPr>
          <w:color w:val="231F20"/>
          <w:spacing w:val="-7"/>
          <w:w w:val="105"/>
        </w:rPr>
        <w:t> </w:t>
      </w:r>
      <w:r>
        <w:rPr>
          <w:color w:val="231F20"/>
          <w:spacing w:val="-2"/>
          <w:w w:val="105"/>
        </w:rPr>
        <w:t>descentralizados</w:t>
      </w:r>
      <w:r>
        <w:rPr>
          <w:color w:val="231F20"/>
          <w:spacing w:val="-7"/>
          <w:w w:val="105"/>
        </w:rPr>
        <w:t> </w:t>
      </w:r>
      <w:r>
        <w:rPr>
          <w:color w:val="231F20"/>
          <w:spacing w:val="-2"/>
          <w:w w:val="105"/>
        </w:rPr>
        <w:t>establecerán</w:t>
      </w:r>
      <w:r>
        <w:rPr>
          <w:color w:val="231F20"/>
          <w:spacing w:val="-7"/>
          <w:w w:val="105"/>
        </w:rPr>
        <w:t> </w:t>
      </w:r>
      <w:r>
        <w:rPr>
          <w:color w:val="231F20"/>
          <w:spacing w:val="-2"/>
          <w:w w:val="105"/>
        </w:rPr>
        <w:t>mecanismos</w:t>
      </w:r>
      <w:r>
        <w:rPr>
          <w:color w:val="231F20"/>
          <w:spacing w:val="-7"/>
          <w:w w:val="105"/>
        </w:rPr>
        <w:t> </w:t>
      </w:r>
      <w:r>
        <w:rPr>
          <w:color w:val="231F20"/>
          <w:spacing w:val="-2"/>
          <w:w w:val="105"/>
        </w:rPr>
        <w:t>para</w:t>
      </w:r>
      <w:r>
        <w:rPr>
          <w:color w:val="231F20"/>
          <w:spacing w:val="-7"/>
          <w:w w:val="105"/>
        </w:rPr>
        <w:t> </w:t>
      </w:r>
      <w:r>
        <w:rPr>
          <w:color w:val="231F20"/>
          <w:spacing w:val="-2"/>
          <w:w w:val="105"/>
        </w:rPr>
        <w:t>agilizar</w:t>
      </w:r>
      <w:r>
        <w:rPr>
          <w:color w:val="231F20"/>
          <w:spacing w:val="-7"/>
          <w:w w:val="105"/>
        </w:rPr>
        <w:t> </w:t>
      </w:r>
      <w:r>
        <w:rPr>
          <w:color w:val="231F20"/>
          <w:spacing w:val="-2"/>
          <w:w w:val="105"/>
        </w:rPr>
        <w:t>la</w:t>
      </w:r>
      <w:r>
        <w:rPr>
          <w:color w:val="231F20"/>
          <w:spacing w:val="-7"/>
          <w:w w:val="105"/>
        </w:rPr>
        <w:t> </w:t>
      </w:r>
      <w:r>
        <w:rPr>
          <w:color w:val="231F20"/>
          <w:spacing w:val="-2"/>
          <w:w w:val="105"/>
        </w:rPr>
        <w:t>asignación</w:t>
      </w:r>
      <w:r>
        <w:rPr>
          <w:color w:val="231F20"/>
          <w:spacing w:val="-7"/>
          <w:w w:val="105"/>
        </w:rPr>
        <w:t> </w:t>
      </w:r>
      <w:r>
        <w:rPr>
          <w:color w:val="231F20"/>
          <w:spacing w:val="-2"/>
          <w:w w:val="105"/>
        </w:rPr>
        <w:t>de</w:t>
      </w:r>
      <w:r>
        <w:rPr>
          <w:color w:val="231F20"/>
          <w:spacing w:val="-7"/>
          <w:w w:val="105"/>
        </w:rPr>
        <w:t> </w:t>
      </w:r>
      <w:r>
        <w:rPr>
          <w:color w:val="231F20"/>
          <w:spacing w:val="-2"/>
          <w:w w:val="105"/>
        </w:rPr>
        <w:t>plazas</w:t>
      </w:r>
      <w:r>
        <w:rPr>
          <w:color w:val="231F20"/>
          <w:spacing w:val="-7"/>
          <w:w w:val="105"/>
        </w:rPr>
        <w:t> </w:t>
      </w:r>
      <w:r>
        <w:rPr>
          <w:color w:val="231F20"/>
          <w:spacing w:val="-2"/>
          <w:w w:val="105"/>
        </w:rPr>
        <w:t>en</w:t>
      </w:r>
      <w:r>
        <w:rPr>
          <w:color w:val="231F20"/>
          <w:spacing w:val="-7"/>
          <w:w w:val="105"/>
        </w:rPr>
        <w:t> </w:t>
      </w:r>
      <w:r>
        <w:rPr>
          <w:color w:val="231F20"/>
          <w:spacing w:val="-2"/>
          <w:w w:val="105"/>
        </w:rPr>
        <w:t>los </w:t>
      </w:r>
      <w:r>
        <w:rPr>
          <w:color w:val="231F20"/>
        </w:rPr>
        <w:t>eventos</w:t>
      </w:r>
      <w:r>
        <w:rPr>
          <w:color w:val="231F20"/>
          <w:spacing w:val="-6"/>
        </w:rPr>
        <w:t> </w:t>
      </w:r>
      <w:r>
        <w:rPr>
          <w:color w:val="231F20"/>
        </w:rPr>
        <w:t>públicos</w:t>
      </w:r>
      <w:r>
        <w:rPr>
          <w:color w:val="231F20"/>
          <w:spacing w:val="-6"/>
        </w:rPr>
        <w:t> </w:t>
      </w:r>
      <w:r>
        <w:rPr>
          <w:color w:val="231F20"/>
        </w:rPr>
        <w:t>y</w:t>
      </w:r>
      <w:r>
        <w:rPr>
          <w:color w:val="231F20"/>
          <w:spacing w:val="-5"/>
        </w:rPr>
        <w:t> </w:t>
      </w:r>
      <w:r>
        <w:rPr>
          <w:color w:val="231F20"/>
        </w:rPr>
        <w:t>las</w:t>
      </w:r>
      <w:r>
        <w:rPr>
          <w:color w:val="231F20"/>
          <w:spacing w:val="-6"/>
        </w:rPr>
        <w:t> </w:t>
      </w:r>
      <w:r>
        <w:rPr>
          <w:color w:val="231F20"/>
        </w:rPr>
        <w:t>que</w:t>
      </w:r>
      <w:r>
        <w:rPr>
          <w:color w:val="231F20"/>
          <w:spacing w:val="-5"/>
        </w:rPr>
        <w:t> </w:t>
      </w:r>
      <w:r>
        <w:rPr>
          <w:color w:val="231F20"/>
        </w:rPr>
        <w:t>se</w:t>
      </w:r>
      <w:r>
        <w:rPr>
          <w:color w:val="231F20"/>
          <w:spacing w:val="-6"/>
        </w:rPr>
        <w:t> </w:t>
      </w:r>
      <w:r>
        <w:rPr>
          <w:color w:val="231F20"/>
        </w:rPr>
        <w:t>generen</w:t>
      </w:r>
      <w:r>
        <w:rPr>
          <w:color w:val="231F20"/>
          <w:spacing w:val="-5"/>
        </w:rPr>
        <w:t> </w:t>
      </w:r>
      <w:r>
        <w:rPr>
          <w:color w:val="231F20"/>
        </w:rPr>
        <w:t>durante</w:t>
      </w:r>
      <w:r>
        <w:rPr>
          <w:color w:val="231F20"/>
          <w:spacing w:val="-6"/>
        </w:rPr>
        <w:t> </w:t>
      </w:r>
      <w:r>
        <w:rPr>
          <w:color w:val="231F20"/>
        </w:rPr>
        <w:t>el</w:t>
      </w:r>
      <w:r>
        <w:rPr>
          <w:color w:val="231F20"/>
          <w:spacing w:val="-6"/>
        </w:rPr>
        <w:t> </w:t>
      </w:r>
      <w:r>
        <w:rPr>
          <w:color w:val="231F20"/>
        </w:rPr>
        <w:t>ciclo</w:t>
      </w:r>
      <w:r>
        <w:rPr>
          <w:color w:val="231F20"/>
          <w:spacing w:val="-5"/>
        </w:rPr>
        <w:t> </w:t>
      </w:r>
      <w:r>
        <w:rPr>
          <w:color w:val="231F20"/>
        </w:rPr>
        <w:t>escolar,</w:t>
      </w:r>
      <w:r>
        <w:rPr>
          <w:color w:val="231F20"/>
          <w:spacing w:val="-6"/>
        </w:rPr>
        <w:t> </w:t>
      </w:r>
      <w:r>
        <w:rPr>
          <w:color w:val="231F20"/>
        </w:rPr>
        <w:t>atendiendo</w:t>
      </w:r>
      <w:r>
        <w:rPr>
          <w:color w:val="231F20"/>
          <w:spacing w:val="-5"/>
        </w:rPr>
        <w:t> </w:t>
      </w:r>
      <w:r>
        <w:rPr>
          <w:color w:val="231F20"/>
        </w:rPr>
        <w:t>lo</w:t>
      </w:r>
      <w:r>
        <w:rPr>
          <w:color w:val="231F20"/>
          <w:spacing w:val="-6"/>
        </w:rPr>
        <w:t> </w:t>
      </w:r>
      <w:r>
        <w:rPr>
          <w:color w:val="231F20"/>
        </w:rPr>
        <w:t>establecido</w:t>
      </w:r>
      <w:r>
        <w:rPr>
          <w:color w:val="231F20"/>
          <w:spacing w:val="-5"/>
        </w:rPr>
        <w:t> </w:t>
      </w:r>
      <w:r>
        <w:rPr>
          <w:color w:val="231F20"/>
        </w:rPr>
        <w:t>en</w:t>
      </w:r>
      <w:r>
        <w:rPr>
          <w:color w:val="231F20"/>
          <w:spacing w:val="-6"/>
        </w:rPr>
        <w:t> </w:t>
      </w:r>
      <w:r>
        <w:rPr>
          <w:color w:val="231F20"/>
        </w:rPr>
        <w:t>este</w:t>
      </w:r>
      <w:r>
        <w:rPr>
          <w:color w:val="231F20"/>
          <w:spacing w:val="-6"/>
        </w:rPr>
        <w:t> </w:t>
      </w:r>
      <w:r>
        <w:rPr>
          <w:color w:val="231F20"/>
          <w:spacing w:val="-2"/>
        </w:rPr>
        <w:t>Acuerdo.</w:t>
      </w:r>
    </w:p>
    <w:p>
      <w:pPr>
        <w:pStyle w:val="BodyText"/>
        <w:spacing w:line="273" w:lineRule="auto" w:before="151"/>
        <w:ind w:left="1275" w:right="706"/>
        <w:jc w:val="both"/>
      </w:pPr>
      <w:r>
        <w:rPr/>
        <mc:AlternateContent>
          <mc:Choice Requires="wps">
            <w:drawing>
              <wp:anchor distT="0" distB="0" distL="0" distR="0" allowOverlap="1" layoutInCell="1" locked="0" behindDoc="0" simplePos="0" relativeHeight="15788544">
                <wp:simplePos x="0" y="0"/>
                <wp:positionH relativeFrom="page">
                  <wp:posOffset>356699</wp:posOffset>
                </wp:positionH>
                <wp:positionV relativeFrom="paragraph">
                  <wp:posOffset>186177</wp:posOffset>
                </wp:positionV>
                <wp:extent cx="181610" cy="1473835"/>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4.659646pt;width:14.3pt;height:116.05pt;mso-position-horizontal-relative:page;mso-position-vertical-relative:paragraph;z-index:15788544" type="#_x0000_t202" id="docshape41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rPr>
        <w:t>Quinto. </w:t>
      </w:r>
      <w:r>
        <w:rPr>
          <w:color w:val="231F20"/>
        </w:rPr>
        <w:t>En las disposiciones señaladas para la asignación de plazas en el supuesto del agotamiento del listado nominal ordenado de resultados, en todo momento se garantizará la contribución a la </w:t>
      </w:r>
      <w:r>
        <w:rPr>
          <w:color w:val="231F20"/>
        </w:rPr>
        <w:t>excelencia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educación</w:t>
      </w:r>
      <w:r>
        <w:rPr>
          <w:color w:val="231F20"/>
          <w:spacing w:val="-16"/>
          <w:w w:val="105"/>
        </w:rPr>
        <w:t> </w:t>
      </w:r>
      <w:r>
        <w:rPr>
          <w:color w:val="231F20"/>
          <w:w w:val="105"/>
        </w:rPr>
        <w:t>en</w:t>
      </w:r>
      <w:r>
        <w:rPr>
          <w:color w:val="231F20"/>
          <w:spacing w:val="-16"/>
          <w:w w:val="105"/>
        </w:rPr>
        <w:t> </w:t>
      </w:r>
      <w:r>
        <w:rPr>
          <w:color w:val="231F20"/>
          <w:w w:val="105"/>
        </w:rPr>
        <w:t>un</w:t>
      </w:r>
      <w:r>
        <w:rPr>
          <w:color w:val="231F20"/>
          <w:spacing w:val="-16"/>
          <w:w w:val="105"/>
        </w:rPr>
        <w:t> </w:t>
      </w:r>
      <w:r>
        <w:rPr>
          <w:color w:val="231F20"/>
          <w:w w:val="105"/>
        </w:rPr>
        <w:t>marco</w:t>
      </w:r>
      <w:r>
        <w:rPr>
          <w:color w:val="231F20"/>
          <w:spacing w:val="-16"/>
          <w:w w:val="105"/>
        </w:rPr>
        <w:t> </w:t>
      </w:r>
      <w:r>
        <w:rPr>
          <w:color w:val="231F20"/>
          <w:w w:val="105"/>
        </w:rPr>
        <w:t>de</w:t>
      </w:r>
      <w:r>
        <w:rPr>
          <w:color w:val="231F20"/>
          <w:spacing w:val="-16"/>
          <w:w w:val="105"/>
        </w:rPr>
        <w:t> </w:t>
      </w:r>
      <w:r>
        <w:rPr>
          <w:color w:val="231F20"/>
          <w:w w:val="105"/>
        </w:rPr>
        <w:t>inclusión</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equidad,</w:t>
      </w:r>
      <w:r>
        <w:rPr>
          <w:color w:val="231F20"/>
          <w:spacing w:val="-16"/>
          <w:w w:val="105"/>
        </w:rPr>
        <w:t> </w:t>
      </w:r>
      <w:r>
        <w:rPr>
          <w:color w:val="231F20"/>
          <w:w w:val="105"/>
        </w:rPr>
        <w:t>bajo</w:t>
      </w:r>
      <w:r>
        <w:rPr>
          <w:color w:val="231F20"/>
          <w:spacing w:val="-16"/>
          <w:w w:val="105"/>
        </w:rPr>
        <w:t> </w:t>
      </w:r>
      <w:r>
        <w:rPr>
          <w:color w:val="231F20"/>
          <w:w w:val="105"/>
        </w:rPr>
        <w:t>los</w:t>
      </w:r>
      <w:r>
        <w:rPr>
          <w:color w:val="231F20"/>
          <w:spacing w:val="-16"/>
          <w:w w:val="105"/>
        </w:rPr>
        <w:t> </w:t>
      </w:r>
      <w:r>
        <w:rPr>
          <w:color w:val="231F20"/>
          <w:w w:val="105"/>
        </w:rPr>
        <w:t>principios,</w:t>
      </w:r>
      <w:r>
        <w:rPr>
          <w:color w:val="231F20"/>
          <w:spacing w:val="-16"/>
          <w:w w:val="105"/>
        </w:rPr>
        <w:t> </w:t>
      </w:r>
      <w:r>
        <w:rPr>
          <w:color w:val="231F20"/>
          <w:w w:val="105"/>
        </w:rPr>
        <w:t>fines</w:t>
      </w:r>
      <w:r>
        <w:rPr>
          <w:color w:val="231F20"/>
          <w:spacing w:val="-16"/>
          <w:w w:val="105"/>
        </w:rPr>
        <w:t> </w:t>
      </w:r>
      <w:r>
        <w:rPr>
          <w:color w:val="231F20"/>
          <w:w w:val="105"/>
        </w:rPr>
        <w:t>y</w:t>
      </w:r>
      <w:r>
        <w:rPr>
          <w:color w:val="231F20"/>
          <w:spacing w:val="-16"/>
          <w:w w:val="105"/>
        </w:rPr>
        <w:t> </w:t>
      </w:r>
      <w:r>
        <w:rPr>
          <w:color w:val="231F20"/>
          <w:w w:val="105"/>
        </w:rPr>
        <w:t>criterios</w:t>
      </w:r>
      <w:r>
        <w:rPr>
          <w:color w:val="231F20"/>
          <w:spacing w:val="-16"/>
          <w:w w:val="105"/>
        </w:rPr>
        <w:t> </w:t>
      </w:r>
      <w:r>
        <w:rPr>
          <w:color w:val="231F20"/>
          <w:w w:val="105"/>
        </w:rPr>
        <w:t>previstos</w:t>
      </w:r>
      <w:r>
        <w:rPr>
          <w:color w:val="231F20"/>
          <w:spacing w:val="-16"/>
          <w:w w:val="105"/>
        </w:rPr>
        <w:t> </w:t>
      </w:r>
      <w:r>
        <w:rPr>
          <w:color w:val="231F20"/>
          <w:w w:val="105"/>
        </w:rPr>
        <w:t>en la</w:t>
      </w:r>
      <w:r>
        <w:rPr>
          <w:color w:val="231F20"/>
          <w:spacing w:val="-17"/>
          <w:w w:val="105"/>
        </w:rPr>
        <w:t> </w:t>
      </w:r>
      <w:r>
        <w:rPr>
          <w:color w:val="231F20"/>
          <w:w w:val="105"/>
        </w:rPr>
        <w:t>Ley</w:t>
      </w:r>
      <w:r>
        <w:rPr>
          <w:color w:val="231F20"/>
          <w:spacing w:val="-16"/>
          <w:w w:val="105"/>
        </w:rPr>
        <w:t> </w:t>
      </w:r>
      <w:r>
        <w:rPr>
          <w:color w:val="231F20"/>
          <w:w w:val="105"/>
        </w:rPr>
        <w:t>General</w:t>
      </w:r>
      <w:r>
        <w:rPr>
          <w:color w:val="231F20"/>
          <w:spacing w:val="-17"/>
          <w:w w:val="105"/>
        </w:rPr>
        <w:t> </w:t>
      </w:r>
      <w:r>
        <w:rPr>
          <w:color w:val="231F20"/>
          <w:w w:val="105"/>
        </w:rPr>
        <w:t>de</w:t>
      </w:r>
      <w:r>
        <w:rPr>
          <w:color w:val="231F20"/>
          <w:spacing w:val="-16"/>
          <w:w w:val="105"/>
        </w:rPr>
        <w:t> </w:t>
      </w:r>
      <w:r>
        <w:rPr>
          <w:color w:val="231F20"/>
          <w:w w:val="105"/>
        </w:rPr>
        <w:t>Educación</w:t>
      </w:r>
      <w:r>
        <w:rPr>
          <w:color w:val="231F20"/>
          <w:spacing w:val="-17"/>
          <w:w w:val="105"/>
        </w:rPr>
        <w:t> </w:t>
      </w:r>
      <w:r>
        <w:rPr>
          <w:color w:val="231F20"/>
          <w:w w:val="105"/>
        </w:rPr>
        <w:t>y</w:t>
      </w:r>
      <w:r>
        <w:rPr>
          <w:color w:val="231F20"/>
          <w:spacing w:val="-16"/>
          <w:w w:val="105"/>
        </w:rPr>
        <w:t> </w:t>
      </w:r>
      <w:r>
        <w:rPr>
          <w:color w:val="231F20"/>
          <w:w w:val="105"/>
        </w:rPr>
        <w:t>lo</w:t>
      </w:r>
      <w:r>
        <w:rPr>
          <w:color w:val="231F20"/>
          <w:spacing w:val="-16"/>
          <w:w w:val="105"/>
        </w:rPr>
        <w:t> </w:t>
      </w:r>
      <w:r>
        <w:rPr>
          <w:color w:val="231F20"/>
          <w:w w:val="105"/>
        </w:rPr>
        <w:t>referente</w:t>
      </w:r>
      <w:r>
        <w:rPr>
          <w:color w:val="231F20"/>
          <w:spacing w:val="-17"/>
          <w:w w:val="105"/>
        </w:rPr>
        <w:t> </w:t>
      </w:r>
      <w:r>
        <w:rPr>
          <w:color w:val="231F20"/>
          <w:w w:val="105"/>
        </w:rPr>
        <w:t>a</w:t>
      </w:r>
      <w:r>
        <w:rPr>
          <w:color w:val="231F20"/>
          <w:spacing w:val="-16"/>
          <w:w w:val="105"/>
        </w:rPr>
        <w:t> </w:t>
      </w:r>
      <w:r>
        <w:rPr>
          <w:color w:val="231F20"/>
          <w:w w:val="105"/>
        </w:rPr>
        <w:t>la</w:t>
      </w:r>
      <w:r>
        <w:rPr>
          <w:color w:val="231F20"/>
          <w:spacing w:val="-17"/>
          <w:w w:val="105"/>
        </w:rPr>
        <w:t> </w:t>
      </w:r>
      <w:r>
        <w:rPr>
          <w:color w:val="231F20"/>
          <w:w w:val="105"/>
        </w:rPr>
        <w:t>nueva</w:t>
      </w:r>
      <w:r>
        <w:rPr>
          <w:color w:val="231F20"/>
          <w:spacing w:val="-16"/>
          <w:w w:val="105"/>
        </w:rPr>
        <w:t> </w:t>
      </w:r>
      <w:r>
        <w:rPr>
          <w:color w:val="231F20"/>
          <w:w w:val="105"/>
        </w:rPr>
        <w:t>escuela</w:t>
      </w:r>
      <w:r>
        <w:rPr>
          <w:color w:val="231F20"/>
          <w:spacing w:val="-16"/>
          <w:w w:val="105"/>
        </w:rPr>
        <w:t> </w:t>
      </w:r>
      <w:r>
        <w:rPr>
          <w:color w:val="231F20"/>
          <w:w w:val="105"/>
        </w:rPr>
        <w:t>mexicana,</w:t>
      </w:r>
      <w:r>
        <w:rPr>
          <w:color w:val="231F20"/>
          <w:spacing w:val="-17"/>
          <w:w w:val="105"/>
        </w:rPr>
        <w:t> </w:t>
      </w:r>
      <w:r>
        <w:rPr>
          <w:color w:val="231F20"/>
          <w:w w:val="105"/>
        </w:rPr>
        <w:t>además</w:t>
      </w:r>
      <w:r>
        <w:rPr>
          <w:color w:val="231F20"/>
          <w:spacing w:val="-16"/>
          <w:w w:val="105"/>
        </w:rPr>
        <w:t> </w:t>
      </w:r>
      <w:r>
        <w:rPr>
          <w:color w:val="231F20"/>
          <w:w w:val="105"/>
        </w:rPr>
        <w:t>de</w:t>
      </w:r>
      <w:r>
        <w:rPr>
          <w:color w:val="231F20"/>
          <w:spacing w:val="-17"/>
          <w:w w:val="105"/>
        </w:rPr>
        <w:t> </w:t>
      </w:r>
      <w:r>
        <w:rPr>
          <w:color w:val="231F20"/>
          <w:w w:val="105"/>
        </w:rPr>
        <w:t>atender</w:t>
      </w:r>
      <w:r>
        <w:rPr>
          <w:color w:val="231F20"/>
          <w:spacing w:val="-16"/>
          <w:w w:val="105"/>
        </w:rPr>
        <w:t> </w:t>
      </w:r>
      <w:r>
        <w:rPr>
          <w:color w:val="231F20"/>
          <w:w w:val="105"/>
        </w:rPr>
        <w:t>de</w:t>
      </w:r>
      <w:r>
        <w:rPr>
          <w:color w:val="231F20"/>
          <w:spacing w:val="-16"/>
          <w:w w:val="105"/>
        </w:rPr>
        <w:t> </w:t>
      </w:r>
      <w:r>
        <w:rPr>
          <w:color w:val="231F20"/>
          <w:w w:val="105"/>
        </w:rPr>
        <w:t>manera irrestricta las necesidades del servicio educativo.</w:t>
      </w:r>
    </w:p>
    <w:p>
      <w:pPr>
        <w:pStyle w:val="BodyText"/>
        <w:spacing w:line="271" w:lineRule="auto" w:before="138"/>
        <w:ind w:left="1275" w:right="705"/>
        <w:jc w:val="both"/>
      </w:pPr>
      <w:r>
        <w:rPr>
          <w:rFonts w:ascii="Arial Black" w:hAnsi="Arial Black"/>
          <w:color w:val="231F20"/>
          <w:w w:val="105"/>
        </w:rPr>
        <w:t>Sexto.</w:t>
      </w:r>
      <w:r>
        <w:rPr>
          <w:rFonts w:ascii="Arial Black" w:hAnsi="Arial Black"/>
          <w:color w:val="231F20"/>
          <w:spacing w:val="-1"/>
          <w:w w:val="105"/>
        </w:rPr>
        <w:t> </w:t>
      </w:r>
      <w:r>
        <w:rPr>
          <w:color w:val="231F20"/>
          <w:w w:val="105"/>
        </w:rPr>
        <w:t>El personal docente o técnico docente que cuente con un nombramiento definitivo y </w:t>
      </w:r>
      <w:r>
        <w:rPr>
          <w:color w:val="231F20"/>
          <w:w w:val="105"/>
        </w:rPr>
        <w:t>decida participar</w:t>
      </w:r>
      <w:r>
        <w:rPr>
          <w:color w:val="231F20"/>
          <w:w w:val="105"/>
        </w:rPr>
        <w:t> por</w:t>
      </w:r>
      <w:r>
        <w:rPr>
          <w:color w:val="231F20"/>
          <w:w w:val="105"/>
        </w:rPr>
        <w:t> el</w:t>
      </w:r>
      <w:r>
        <w:rPr>
          <w:color w:val="231F20"/>
          <w:w w:val="105"/>
        </w:rPr>
        <w:t> mismo</w:t>
      </w:r>
      <w:r>
        <w:rPr>
          <w:color w:val="231F20"/>
          <w:w w:val="105"/>
        </w:rPr>
        <w:t> Subsistema</w:t>
      </w:r>
      <w:r>
        <w:rPr>
          <w:color w:val="231F20"/>
          <w:w w:val="105"/>
        </w:rPr>
        <w:t> y</w:t>
      </w:r>
      <w:r>
        <w:rPr>
          <w:color w:val="231F20"/>
          <w:w w:val="105"/>
        </w:rPr>
        <w:t> tipo</w:t>
      </w:r>
      <w:r>
        <w:rPr>
          <w:color w:val="231F20"/>
          <w:w w:val="105"/>
        </w:rPr>
        <w:t> de</w:t>
      </w:r>
      <w:r>
        <w:rPr>
          <w:color w:val="231F20"/>
          <w:w w:val="105"/>
        </w:rPr>
        <w:t> valoración</w:t>
      </w:r>
      <w:r>
        <w:rPr>
          <w:color w:val="231F20"/>
          <w:w w:val="105"/>
        </w:rPr>
        <w:t> del</w:t>
      </w:r>
      <w:r>
        <w:rPr>
          <w:color w:val="231F20"/>
          <w:w w:val="105"/>
        </w:rPr>
        <w:t> componente</w:t>
      </w:r>
      <w:r>
        <w:rPr>
          <w:color w:val="231F20"/>
          <w:w w:val="105"/>
        </w:rPr>
        <w:t> de</w:t>
      </w:r>
      <w:r>
        <w:rPr>
          <w:color w:val="231F20"/>
          <w:w w:val="105"/>
        </w:rPr>
        <w:t> formación</w:t>
      </w:r>
      <w:r>
        <w:rPr>
          <w:color w:val="231F20"/>
          <w:w w:val="105"/>
        </w:rPr>
        <w:t> en</w:t>
      </w:r>
      <w:r>
        <w:rPr>
          <w:color w:val="231F20"/>
          <w:w w:val="105"/>
        </w:rPr>
        <w:t> el</w:t>
      </w:r>
      <w:r>
        <w:rPr>
          <w:color w:val="231F20"/>
          <w:w w:val="105"/>
        </w:rPr>
        <w:t> que </w:t>
      </w:r>
      <w:r>
        <w:rPr>
          <w:color w:val="231F20"/>
        </w:rPr>
        <w:t>actualmente labora, podrá hacerlo, preferentemente, en los programas de promoción a horas adicionales </w:t>
      </w:r>
      <w:r>
        <w:rPr>
          <w:color w:val="231F20"/>
          <w:w w:val="105"/>
        </w:rPr>
        <w:t>o</w:t>
      </w:r>
      <w:r>
        <w:rPr>
          <w:color w:val="231F20"/>
          <w:spacing w:val="-4"/>
          <w:w w:val="105"/>
        </w:rPr>
        <w:t> </w:t>
      </w:r>
      <w:r>
        <w:rPr>
          <w:color w:val="231F20"/>
          <w:w w:val="105"/>
        </w:rPr>
        <w:t>de</w:t>
      </w:r>
      <w:r>
        <w:rPr>
          <w:color w:val="231F20"/>
          <w:spacing w:val="-4"/>
          <w:w w:val="105"/>
        </w:rPr>
        <w:t> </w:t>
      </w:r>
      <w:r>
        <w:rPr>
          <w:color w:val="231F20"/>
          <w:w w:val="105"/>
        </w:rPr>
        <w:t>cambio</w:t>
      </w:r>
      <w:r>
        <w:rPr>
          <w:color w:val="231F20"/>
          <w:spacing w:val="-4"/>
          <w:w w:val="105"/>
        </w:rPr>
        <w:t> </w:t>
      </w:r>
      <w:r>
        <w:rPr>
          <w:color w:val="231F20"/>
          <w:w w:val="105"/>
        </w:rPr>
        <w:t>de</w:t>
      </w:r>
      <w:r>
        <w:rPr>
          <w:color w:val="231F20"/>
          <w:spacing w:val="-4"/>
          <w:w w:val="105"/>
        </w:rPr>
        <w:t> </w:t>
      </w:r>
      <w:r>
        <w:rPr>
          <w:color w:val="231F20"/>
          <w:w w:val="105"/>
        </w:rPr>
        <w:t>categoría,</w:t>
      </w:r>
      <w:r>
        <w:rPr>
          <w:color w:val="231F20"/>
          <w:spacing w:val="-4"/>
          <w:w w:val="105"/>
        </w:rPr>
        <w:t> </w:t>
      </w:r>
      <w:r>
        <w:rPr>
          <w:color w:val="231F20"/>
          <w:w w:val="105"/>
        </w:rPr>
        <w:t>según</w:t>
      </w:r>
      <w:r>
        <w:rPr>
          <w:color w:val="231F20"/>
          <w:spacing w:val="-4"/>
          <w:w w:val="105"/>
        </w:rPr>
        <w:t> </w:t>
      </w:r>
      <w:r>
        <w:rPr>
          <w:color w:val="231F20"/>
          <w:w w:val="105"/>
        </w:rPr>
        <w:t>corresponda,</w:t>
      </w:r>
      <w:r>
        <w:rPr>
          <w:color w:val="231F20"/>
          <w:spacing w:val="-4"/>
          <w:w w:val="105"/>
        </w:rPr>
        <w:t> </w:t>
      </w:r>
      <w:r>
        <w:rPr>
          <w:color w:val="231F20"/>
          <w:w w:val="105"/>
        </w:rPr>
        <w:t>con</w:t>
      </w:r>
      <w:r>
        <w:rPr>
          <w:color w:val="231F20"/>
          <w:spacing w:val="-4"/>
          <w:w w:val="105"/>
        </w:rPr>
        <w:t> </w:t>
      </w:r>
      <w:r>
        <w:rPr>
          <w:color w:val="231F20"/>
          <w:w w:val="105"/>
        </w:rPr>
        <w:t>los</w:t>
      </w:r>
      <w:r>
        <w:rPr>
          <w:color w:val="231F20"/>
          <w:spacing w:val="-4"/>
          <w:w w:val="105"/>
        </w:rPr>
        <w:t> </w:t>
      </w:r>
      <w:r>
        <w:rPr>
          <w:color w:val="231F20"/>
          <w:w w:val="105"/>
        </w:rPr>
        <w:t>que</w:t>
      </w:r>
      <w:r>
        <w:rPr>
          <w:color w:val="231F20"/>
          <w:spacing w:val="-4"/>
          <w:w w:val="105"/>
        </w:rPr>
        <w:t> </w:t>
      </w:r>
      <w:r>
        <w:rPr>
          <w:color w:val="231F20"/>
          <w:w w:val="105"/>
        </w:rPr>
        <w:t>cuente</w:t>
      </w:r>
      <w:r>
        <w:rPr>
          <w:color w:val="231F20"/>
          <w:spacing w:val="-4"/>
          <w:w w:val="105"/>
        </w:rPr>
        <w:t> </w:t>
      </w:r>
      <w:r>
        <w:rPr>
          <w:color w:val="231F20"/>
          <w:w w:val="105"/>
        </w:rPr>
        <w:t>el</w:t>
      </w:r>
      <w:r>
        <w:rPr>
          <w:color w:val="231F20"/>
          <w:spacing w:val="-4"/>
          <w:w w:val="105"/>
        </w:rPr>
        <w:t> </w:t>
      </w:r>
      <w:r>
        <w:rPr>
          <w:color w:val="231F20"/>
          <w:w w:val="105"/>
        </w:rPr>
        <w:t>Subsistema</w:t>
      </w:r>
      <w:r>
        <w:rPr>
          <w:color w:val="231F20"/>
          <w:spacing w:val="-4"/>
          <w:w w:val="105"/>
        </w:rPr>
        <w:t> </w:t>
      </w:r>
      <w:r>
        <w:rPr>
          <w:color w:val="231F20"/>
          <w:w w:val="105"/>
        </w:rPr>
        <w:t>al</w:t>
      </w:r>
      <w:r>
        <w:rPr>
          <w:color w:val="231F20"/>
          <w:spacing w:val="-4"/>
          <w:w w:val="105"/>
        </w:rPr>
        <w:t> </w:t>
      </w:r>
      <w:r>
        <w:rPr>
          <w:color w:val="231F20"/>
          <w:w w:val="105"/>
        </w:rPr>
        <w:t>que</w:t>
      </w:r>
      <w:r>
        <w:rPr>
          <w:color w:val="231F20"/>
          <w:spacing w:val="-4"/>
          <w:w w:val="105"/>
        </w:rPr>
        <w:t> </w:t>
      </w:r>
      <w:r>
        <w:rPr>
          <w:color w:val="231F20"/>
          <w:w w:val="105"/>
        </w:rPr>
        <w:t>pertenece.</w:t>
      </w:r>
    </w:p>
    <w:p>
      <w:pPr>
        <w:pStyle w:val="BodyText"/>
        <w:spacing w:after="0" w:line="271" w:lineRule="auto"/>
        <w:jc w:val="both"/>
        <w:sectPr>
          <w:pgSz w:w="12190" w:h="15880"/>
          <w:pgMar w:header="371" w:footer="848" w:top="2900" w:bottom="1040" w:left="425" w:right="425"/>
        </w:sectPr>
      </w:pPr>
    </w:p>
    <w:p>
      <w:pPr>
        <w:pStyle w:val="BodyText"/>
        <w:spacing w:before="212"/>
      </w:pPr>
      <w:r>
        <w:rPr/>
        <mc:AlternateContent>
          <mc:Choice Requires="wps">
            <w:drawing>
              <wp:anchor distT="0" distB="0" distL="0" distR="0" allowOverlap="1" layoutInCell="1" locked="0" behindDoc="0" simplePos="0" relativeHeight="15789568">
                <wp:simplePos x="0" y="0"/>
                <wp:positionH relativeFrom="page">
                  <wp:posOffset>7188724</wp:posOffset>
                </wp:positionH>
                <wp:positionV relativeFrom="page">
                  <wp:posOffset>7019795</wp:posOffset>
                </wp:positionV>
                <wp:extent cx="193675" cy="2304415"/>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193675" cy="2304415"/>
                          <a:chExt cx="193675" cy="2304415"/>
                        </a:xfrm>
                      </wpg:grpSpPr>
                      <wps:wsp>
                        <wps:cNvPr id="563" name="Graphic 56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64" name="Graphic 56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65" name="Graphic 56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789568" id="docshapegroup413" coordorigin="11321,11055" coordsize="305,3629">
                <v:shape style="position:absolute;left:11323;top:11054;width:303;height:2956" id="docshape414"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415"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416" coordorigin="11321,11416" coordsize="305,3268" path="m11626,11416l11321,11723,11321,14684,11626,14684,11626,1141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67008">
                <wp:simplePos x="0" y="0"/>
                <wp:positionH relativeFrom="page">
                  <wp:posOffset>720001</wp:posOffset>
                </wp:positionH>
                <wp:positionV relativeFrom="page">
                  <wp:posOffset>3472526</wp:posOffset>
                </wp:positionV>
                <wp:extent cx="6391275" cy="6100445"/>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6391275" cy="6100445"/>
                          <a:chExt cx="6391275" cy="6100445"/>
                        </a:xfrm>
                      </wpg:grpSpPr>
                      <pic:pic>
                        <pic:nvPicPr>
                          <pic:cNvPr id="567" name="Image 567"/>
                          <pic:cNvPicPr/>
                        </pic:nvPicPr>
                        <pic:blipFill>
                          <a:blip r:embed="rId24" cstate="print"/>
                          <a:stretch>
                            <a:fillRect/>
                          </a:stretch>
                        </pic:blipFill>
                        <pic:spPr>
                          <a:xfrm>
                            <a:off x="0" y="0"/>
                            <a:ext cx="6390898" cy="6100403"/>
                          </a:xfrm>
                          <a:prstGeom prst="rect">
                            <a:avLst/>
                          </a:prstGeom>
                        </pic:spPr>
                      </pic:pic>
                      <wps:wsp>
                        <wps:cNvPr id="568" name="Textbox 568"/>
                        <wps:cNvSpPr txBox="1"/>
                        <wps:spPr>
                          <a:xfrm>
                            <a:off x="0" y="0"/>
                            <a:ext cx="6391275" cy="6100445"/>
                          </a:xfrm>
                          <a:prstGeom prst="rect">
                            <a:avLst/>
                          </a:prstGeom>
                        </wps:spPr>
                        <wps:txbx>
                          <w:txbxContent>
                            <w:p>
                              <w:pPr>
                                <w:spacing w:line="271" w:lineRule="auto" w:before="206"/>
                                <w:ind w:left="-1" w:right="707" w:firstLine="0"/>
                                <w:jc w:val="both"/>
                                <w:rPr>
                                  <w:sz w:val="20"/>
                                </w:rPr>
                              </w:pPr>
                              <w:r>
                                <w:rPr>
                                  <w:rFonts w:ascii="Arial Black" w:hAnsi="Arial Black"/>
                                  <w:color w:val="231F20"/>
                                  <w:w w:val="105"/>
                                  <w:sz w:val="20"/>
                                </w:rPr>
                                <w:t>Octavo. </w:t>
                              </w:r>
                              <w:r>
                                <w:rPr>
                                  <w:color w:val="231F20"/>
                                  <w:w w:val="105"/>
                                  <w:sz w:val="20"/>
                                </w:rPr>
                                <w:t>La Unidad del Sistema promoverá con las autoridades de educación media superior y </w:t>
                              </w:r>
                              <w:r>
                                <w:rPr>
                                  <w:color w:val="231F20"/>
                                  <w:w w:val="105"/>
                                  <w:sz w:val="20"/>
                                </w:rPr>
                                <w:t>los organismos</w:t>
                              </w:r>
                              <w:r>
                                <w:rPr>
                                  <w:color w:val="231F20"/>
                                  <w:spacing w:val="-13"/>
                                  <w:w w:val="105"/>
                                  <w:sz w:val="20"/>
                                </w:rPr>
                                <w:t> </w:t>
                              </w:r>
                              <w:r>
                                <w:rPr>
                                  <w:color w:val="231F20"/>
                                  <w:w w:val="105"/>
                                  <w:sz w:val="20"/>
                                </w:rPr>
                                <w:t>descentralizados,</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realización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mesas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trabajo</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representación</w:t>
                              </w:r>
                              <w:r>
                                <w:rPr>
                                  <w:color w:val="231F20"/>
                                  <w:spacing w:val="-13"/>
                                  <w:w w:val="105"/>
                                  <w:sz w:val="20"/>
                                </w:rPr>
                                <w:t> </w:t>
                              </w:r>
                              <w:r>
                                <w:rPr>
                                  <w:color w:val="231F20"/>
                                  <w:w w:val="105"/>
                                  <w:sz w:val="20"/>
                                </w:rPr>
                                <w:t>sindical</w:t>
                              </w:r>
                              <w:r>
                                <w:rPr>
                                  <w:color w:val="231F20"/>
                                  <w:spacing w:val="-13"/>
                                  <w:w w:val="105"/>
                                  <w:sz w:val="20"/>
                                </w:rPr>
                                <w:t> </w:t>
                              </w:r>
                              <w:r>
                                <w:rPr>
                                  <w:color w:val="231F20"/>
                                  <w:w w:val="105"/>
                                  <w:sz w:val="20"/>
                                </w:rPr>
                                <w:t>a</w:t>
                              </w:r>
                              <w:r>
                                <w:rPr>
                                  <w:color w:val="231F20"/>
                                  <w:spacing w:val="-13"/>
                                  <w:w w:val="105"/>
                                  <w:sz w:val="20"/>
                                </w:rPr>
                                <w:t> </w:t>
                              </w:r>
                              <w:r>
                                <w:rPr>
                                  <w:color w:val="231F20"/>
                                  <w:w w:val="105"/>
                                  <w:sz w:val="20"/>
                                </w:rPr>
                                <w:t>fin</w:t>
                              </w:r>
                              <w:r>
                                <w:rPr>
                                  <w:color w:val="231F20"/>
                                  <w:spacing w:val="-13"/>
                                  <w:w w:val="105"/>
                                  <w:sz w:val="20"/>
                                </w:rPr>
                                <w:t> </w:t>
                              </w:r>
                              <w:r>
                                <w:rPr>
                                  <w:color w:val="231F20"/>
                                  <w:w w:val="105"/>
                                  <w:sz w:val="20"/>
                                </w:rPr>
                                <w:t>de analizar</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casos</w:t>
                              </w:r>
                              <w:r>
                                <w:rPr>
                                  <w:color w:val="231F20"/>
                                  <w:spacing w:val="-15"/>
                                  <w:w w:val="105"/>
                                  <w:sz w:val="20"/>
                                </w:rPr>
                                <w:t> </w:t>
                              </w:r>
                              <w:r>
                                <w:rPr>
                                  <w:color w:val="231F20"/>
                                  <w:w w:val="105"/>
                                  <w:sz w:val="20"/>
                                </w:rPr>
                                <w:t>particulares,</w:t>
                              </w:r>
                              <w:r>
                                <w:rPr>
                                  <w:color w:val="231F20"/>
                                  <w:spacing w:val="-15"/>
                                  <w:w w:val="105"/>
                                  <w:sz w:val="20"/>
                                </w:rPr>
                                <w:t> </w:t>
                              </w:r>
                              <w:r>
                                <w:rPr>
                                  <w:color w:val="231F20"/>
                                  <w:w w:val="105"/>
                                  <w:sz w:val="20"/>
                                </w:rPr>
                                <w:t>a</w:t>
                              </w:r>
                              <w:r>
                                <w:rPr>
                                  <w:color w:val="231F20"/>
                                  <w:spacing w:val="-15"/>
                                  <w:w w:val="105"/>
                                  <w:sz w:val="20"/>
                                </w:rPr>
                                <w:t> </w:t>
                              </w:r>
                              <w:r>
                                <w:rPr>
                                  <w:color w:val="231F20"/>
                                  <w:w w:val="105"/>
                                  <w:sz w:val="20"/>
                                </w:rPr>
                                <w:t>efecto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avanzar</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una</w:t>
                              </w:r>
                              <w:r>
                                <w:rPr>
                                  <w:color w:val="231F20"/>
                                  <w:spacing w:val="-15"/>
                                  <w:w w:val="105"/>
                                  <w:sz w:val="20"/>
                                </w:rPr>
                                <w:t> </w:t>
                              </w:r>
                              <w:r>
                                <w:rPr>
                                  <w:color w:val="231F20"/>
                                  <w:w w:val="105"/>
                                  <w:sz w:val="20"/>
                                </w:rPr>
                                <w:t>posible</w:t>
                              </w:r>
                              <w:r>
                                <w:rPr>
                                  <w:color w:val="231F20"/>
                                  <w:spacing w:val="-15"/>
                                  <w:w w:val="105"/>
                                  <w:sz w:val="20"/>
                                </w:rPr>
                                <w:t> </w:t>
                              </w:r>
                              <w:r>
                                <w:rPr>
                                  <w:color w:val="231F20"/>
                                  <w:w w:val="105"/>
                                  <w:sz w:val="20"/>
                                </w:rPr>
                                <w:t>solución,</w:t>
                              </w:r>
                              <w:r>
                                <w:rPr>
                                  <w:color w:val="231F20"/>
                                  <w:spacing w:val="-15"/>
                                  <w:w w:val="105"/>
                                  <w:sz w:val="20"/>
                                </w:rPr>
                                <w:t> </w:t>
                              </w:r>
                              <w:r>
                                <w:rPr>
                                  <w:color w:val="231F20"/>
                                  <w:w w:val="105"/>
                                  <w:sz w:val="20"/>
                                </w:rPr>
                                <w:t>conforme</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marco</w:t>
                              </w:r>
                              <w:r>
                                <w:rPr>
                                  <w:color w:val="231F20"/>
                                  <w:spacing w:val="-15"/>
                                  <w:w w:val="105"/>
                                  <w:sz w:val="20"/>
                                </w:rPr>
                                <w:t> </w:t>
                              </w:r>
                              <w:r>
                                <w:rPr>
                                  <w:color w:val="231F20"/>
                                  <w:w w:val="105"/>
                                  <w:sz w:val="20"/>
                                </w:rPr>
                                <w:t>jurídico </w:t>
                              </w:r>
                              <w:r>
                                <w:rPr>
                                  <w:color w:val="231F20"/>
                                  <w:spacing w:val="-2"/>
                                  <w:w w:val="105"/>
                                  <w:sz w:val="20"/>
                                </w:rPr>
                                <w:t>aplicable.</w:t>
                              </w:r>
                            </w:p>
                          </w:txbxContent>
                        </wps:txbx>
                        <wps:bodyPr wrap="square" lIns="0" tIns="0" rIns="0" bIns="0" rtlCol="0">
                          <a:noAutofit/>
                        </wps:bodyPr>
                      </wps:wsp>
                    </wpg:wgp>
                  </a:graphicData>
                </a:graphic>
              </wp:anchor>
            </w:drawing>
          </mc:Choice>
          <mc:Fallback>
            <w:pict>
              <v:group style="position:absolute;margin-left:56.693001pt;margin-top:273.427246pt;width:503.25pt;height:480.35pt;mso-position-horizontal-relative:page;mso-position-vertical-relative:page;z-index:-17449472" id="docshapegroup417" coordorigin="1134,5469" coordsize="10065,9607">
                <v:shape style="position:absolute;left:1133;top:5468;width:10065;height:9607" type="#_x0000_t75" id="docshape418" stroked="false">
                  <v:imagedata r:id="rId24" o:title=""/>
                </v:shape>
                <v:shape style="position:absolute;left:1133;top:5468;width:10065;height:9607" type="#_x0000_t202" id="docshape419" filled="false" stroked="false">
                  <v:textbox inset="0,0,0,0">
                    <w:txbxContent>
                      <w:p>
                        <w:pPr>
                          <w:spacing w:line="271" w:lineRule="auto" w:before="206"/>
                          <w:ind w:left="-1" w:right="707" w:firstLine="0"/>
                          <w:jc w:val="both"/>
                          <w:rPr>
                            <w:sz w:val="20"/>
                          </w:rPr>
                        </w:pPr>
                        <w:r>
                          <w:rPr>
                            <w:rFonts w:ascii="Arial Black" w:hAnsi="Arial Black"/>
                            <w:color w:val="231F20"/>
                            <w:w w:val="105"/>
                            <w:sz w:val="20"/>
                          </w:rPr>
                          <w:t>Octavo. </w:t>
                        </w:r>
                        <w:r>
                          <w:rPr>
                            <w:color w:val="231F20"/>
                            <w:w w:val="105"/>
                            <w:sz w:val="20"/>
                          </w:rPr>
                          <w:t>La Unidad del Sistema promoverá con las autoridades de educación media superior y </w:t>
                        </w:r>
                        <w:r>
                          <w:rPr>
                            <w:color w:val="231F20"/>
                            <w:w w:val="105"/>
                            <w:sz w:val="20"/>
                          </w:rPr>
                          <w:t>los organismos</w:t>
                        </w:r>
                        <w:r>
                          <w:rPr>
                            <w:color w:val="231F20"/>
                            <w:spacing w:val="-13"/>
                            <w:w w:val="105"/>
                            <w:sz w:val="20"/>
                          </w:rPr>
                          <w:t> </w:t>
                        </w:r>
                        <w:r>
                          <w:rPr>
                            <w:color w:val="231F20"/>
                            <w:w w:val="105"/>
                            <w:sz w:val="20"/>
                          </w:rPr>
                          <w:t>descentralizados,</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realización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mesas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trabajo</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representación</w:t>
                        </w:r>
                        <w:r>
                          <w:rPr>
                            <w:color w:val="231F20"/>
                            <w:spacing w:val="-13"/>
                            <w:w w:val="105"/>
                            <w:sz w:val="20"/>
                          </w:rPr>
                          <w:t> </w:t>
                        </w:r>
                        <w:r>
                          <w:rPr>
                            <w:color w:val="231F20"/>
                            <w:w w:val="105"/>
                            <w:sz w:val="20"/>
                          </w:rPr>
                          <w:t>sindical</w:t>
                        </w:r>
                        <w:r>
                          <w:rPr>
                            <w:color w:val="231F20"/>
                            <w:spacing w:val="-13"/>
                            <w:w w:val="105"/>
                            <w:sz w:val="20"/>
                          </w:rPr>
                          <w:t> </w:t>
                        </w:r>
                        <w:r>
                          <w:rPr>
                            <w:color w:val="231F20"/>
                            <w:w w:val="105"/>
                            <w:sz w:val="20"/>
                          </w:rPr>
                          <w:t>a</w:t>
                        </w:r>
                        <w:r>
                          <w:rPr>
                            <w:color w:val="231F20"/>
                            <w:spacing w:val="-13"/>
                            <w:w w:val="105"/>
                            <w:sz w:val="20"/>
                          </w:rPr>
                          <w:t> </w:t>
                        </w:r>
                        <w:r>
                          <w:rPr>
                            <w:color w:val="231F20"/>
                            <w:w w:val="105"/>
                            <w:sz w:val="20"/>
                          </w:rPr>
                          <w:t>fin</w:t>
                        </w:r>
                        <w:r>
                          <w:rPr>
                            <w:color w:val="231F20"/>
                            <w:spacing w:val="-13"/>
                            <w:w w:val="105"/>
                            <w:sz w:val="20"/>
                          </w:rPr>
                          <w:t> </w:t>
                        </w:r>
                        <w:r>
                          <w:rPr>
                            <w:color w:val="231F20"/>
                            <w:w w:val="105"/>
                            <w:sz w:val="20"/>
                          </w:rPr>
                          <w:t>de analizar</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casos</w:t>
                        </w:r>
                        <w:r>
                          <w:rPr>
                            <w:color w:val="231F20"/>
                            <w:spacing w:val="-15"/>
                            <w:w w:val="105"/>
                            <w:sz w:val="20"/>
                          </w:rPr>
                          <w:t> </w:t>
                        </w:r>
                        <w:r>
                          <w:rPr>
                            <w:color w:val="231F20"/>
                            <w:w w:val="105"/>
                            <w:sz w:val="20"/>
                          </w:rPr>
                          <w:t>particulares,</w:t>
                        </w:r>
                        <w:r>
                          <w:rPr>
                            <w:color w:val="231F20"/>
                            <w:spacing w:val="-15"/>
                            <w:w w:val="105"/>
                            <w:sz w:val="20"/>
                          </w:rPr>
                          <w:t> </w:t>
                        </w:r>
                        <w:r>
                          <w:rPr>
                            <w:color w:val="231F20"/>
                            <w:w w:val="105"/>
                            <w:sz w:val="20"/>
                          </w:rPr>
                          <w:t>a</w:t>
                        </w:r>
                        <w:r>
                          <w:rPr>
                            <w:color w:val="231F20"/>
                            <w:spacing w:val="-15"/>
                            <w:w w:val="105"/>
                            <w:sz w:val="20"/>
                          </w:rPr>
                          <w:t> </w:t>
                        </w:r>
                        <w:r>
                          <w:rPr>
                            <w:color w:val="231F20"/>
                            <w:w w:val="105"/>
                            <w:sz w:val="20"/>
                          </w:rPr>
                          <w:t>efecto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avanzar</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una</w:t>
                        </w:r>
                        <w:r>
                          <w:rPr>
                            <w:color w:val="231F20"/>
                            <w:spacing w:val="-15"/>
                            <w:w w:val="105"/>
                            <w:sz w:val="20"/>
                          </w:rPr>
                          <w:t> </w:t>
                        </w:r>
                        <w:r>
                          <w:rPr>
                            <w:color w:val="231F20"/>
                            <w:w w:val="105"/>
                            <w:sz w:val="20"/>
                          </w:rPr>
                          <w:t>posible</w:t>
                        </w:r>
                        <w:r>
                          <w:rPr>
                            <w:color w:val="231F20"/>
                            <w:spacing w:val="-15"/>
                            <w:w w:val="105"/>
                            <w:sz w:val="20"/>
                          </w:rPr>
                          <w:t> </w:t>
                        </w:r>
                        <w:r>
                          <w:rPr>
                            <w:color w:val="231F20"/>
                            <w:w w:val="105"/>
                            <w:sz w:val="20"/>
                          </w:rPr>
                          <w:t>solución,</w:t>
                        </w:r>
                        <w:r>
                          <w:rPr>
                            <w:color w:val="231F20"/>
                            <w:spacing w:val="-15"/>
                            <w:w w:val="105"/>
                            <w:sz w:val="20"/>
                          </w:rPr>
                          <w:t> </w:t>
                        </w:r>
                        <w:r>
                          <w:rPr>
                            <w:color w:val="231F20"/>
                            <w:w w:val="105"/>
                            <w:sz w:val="20"/>
                          </w:rPr>
                          <w:t>conforme</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marco</w:t>
                        </w:r>
                        <w:r>
                          <w:rPr>
                            <w:color w:val="231F20"/>
                            <w:spacing w:val="-15"/>
                            <w:w w:val="105"/>
                            <w:sz w:val="20"/>
                          </w:rPr>
                          <w:t> </w:t>
                        </w:r>
                        <w:r>
                          <w:rPr>
                            <w:color w:val="231F20"/>
                            <w:w w:val="105"/>
                            <w:sz w:val="20"/>
                          </w:rPr>
                          <w:t>jurídico </w:t>
                        </w:r>
                        <w:r>
                          <w:rPr>
                            <w:color w:val="231F20"/>
                            <w:spacing w:val="-2"/>
                            <w:w w:val="105"/>
                            <w:sz w:val="20"/>
                          </w:rPr>
                          <w:t>aplicable.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7201474</wp:posOffset>
                </wp:positionH>
                <wp:positionV relativeFrom="page">
                  <wp:posOffset>7663425</wp:posOffset>
                </wp:positionV>
                <wp:extent cx="181610" cy="147383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790592" type="#_x0000_t202" id="docshape420"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line="273" w:lineRule="auto"/>
        <w:ind w:left="708" w:right="1272"/>
        <w:jc w:val="both"/>
      </w:pPr>
      <w:r>
        <w:rPr>
          <w:rFonts w:ascii="Arial Black" w:hAnsi="Arial Black"/>
          <w:color w:val="231F20"/>
          <w:w w:val="105"/>
        </w:rPr>
        <w:t>Séptimo.</w:t>
      </w:r>
      <w:r>
        <w:rPr>
          <w:rFonts w:ascii="Arial Black" w:hAnsi="Arial Black"/>
          <w:color w:val="231F20"/>
          <w:spacing w:val="-18"/>
          <w:w w:val="105"/>
        </w:rPr>
        <w:t> </w:t>
      </w:r>
      <w:r>
        <w:rPr>
          <w:color w:val="231F20"/>
          <w:w w:val="105"/>
        </w:rPr>
        <w:t>Con</w:t>
      </w:r>
      <w:r>
        <w:rPr>
          <w:color w:val="231F20"/>
          <w:spacing w:val="-16"/>
          <w:w w:val="105"/>
        </w:rPr>
        <w:t> </w:t>
      </w:r>
      <w:r>
        <w:rPr>
          <w:color w:val="231F20"/>
          <w:w w:val="105"/>
        </w:rPr>
        <w:t>la</w:t>
      </w:r>
      <w:r>
        <w:rPr>
          <w:color w:val="231F20"/>
          <w:spacing w:val="-15"/>
          <w:w w:val="105"/>
        </w:rPr>
        <w:t> </w:t>
      </w:r>
      <w:r>
        <w:rPr>
          <w:color w:val="231F20"/>
          <w:w w:val="105"/>
        </w:rPr>
        <w:t>finalidad</w:t>
      </w:r>
      <w:r>
        <w:rPr>
          <w:color w:val="231F20"/>
          <w:spacing w:val="-15"/>
          <w:w w:val="105"/>
        </w:rPr>
        <w:t> </w:t>
      </w:r>
      <w:r>
        <w:rPr>
          <w:color w:val="231F20"/>
          <w:w w:val="105"/>
        </w:rPr>
        <w:t>de</w:t>
      </w:r>
      <w:r>
        <w:rPr>
          <w:color w:val="231F20"/>
          <w:spacing w:val="-15"/>
          <w:w w:val="105"/>
        </w:rPr>
        <w:t> </w:t>
      </w:r>
      <w:r>
        <w:rPr>
          <w:color w:val="231F20"/>
          <w:w w:val="105"/>
        </w:rPr>
        <w:t>garantizar</w:t>
      </w:r>
      <w:r>
        <w:rPr>
          <w:color w:val="231F20"/>
          <w:spacing w:val="-15"/>
          <w:w w:val="105"/>
        </w:rPr>
        <w:t> </w:t>
      </w:r>
      <w:r>
        <w:rPr>
          <w:color w:val="231F20"/>
          <w:w w:val="105"/>
        </w:rPr>
        <w:t>la</w:t>
      </w:r>
      <w:r>
        <w:rPr>
          <w:color w:val="231F20"/>
          <w:spacing w:val="-15"/>
          <w:w w:val="105"/>
        </w:rPr>
        <w:t> </w:t>
      </w:r>
      <w:r>
        <w:rPr>
          <w:color w:val="231F20"/>
          <w:w w:val="105"/>
        </w:rPr>
        <w:t>participación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representación</w:t>
      </w:r>
      <w:r>
        <w:rPr>
          <w:color w:val="231F20"/>
          <w:spacing w:val="-15"/>
          <w:w w:val="105"/>
        </w:rPr>
        <w:t> </w:t>
      </w:r>
      <w:r>
        <w:rPr>
          <w:color w:val="231F20"/>
          <w:w w:val="105"/>
        </w:rPr>
        <w:t>sindical</w:t>
      </w:r>
      <w:r>
        <w:rPr>
          <w:color w:val="231F20"/>
          <w:spacing w:val="-15"/>
          <w:w w:val="105"/>
        </w:rPr>
        <w:t> </w:t>
      </w:r>
      <w:r>
        <w:rPr>
          <w:color w:val="231F20"/>
          <w:w w:val="105"/>
        </w:rPr>
        <w:t>antes,</w:t>
      </w:r>
      <w:r>
        <w:rPr>
          <w:color w:val="231F20"/>
          <w:spacing w:val="-15"/>
          <w:w w:val="105"/>
        </w:rPr>
        <w:t> </w:t>
      </w:r>
      <w:r>
        <w:rPr>
          <w:color w:val="231F20"/>
          <w:w w:val="105"/>
        </w:rPr>
        <w:t>durante</w:t>
      </w:r>
      <w:r>
        <w:rPr>
          <w:color w:val="231F20"/>
          <w:spacing w:val="-15"/>
          <w:w w:val="105"/>
        </w:rPr>
        <w:t> </w:t>
      </w:r>
      <w:r>
        <w:rPr>
          <w:color w:val="231F20"/>
          <w:w w:val="105"/>
        </w:rPr>
        <w:t>y después</w:t>
      </w:r>
      <w:r>
        <w:rPr>
          <w:color w:val="231F20"/>
          <w:spacing w:val="-2"/>
          <w:w w:val="105"/>
        </w:rPr>
        <w:t> </w:t>
      </w:r>
      <w:r>
        <w:rPr>
          <w:color w:val="231F20"/>
          <w:w w:val="105"/>
        </w:rPr>
        <w:t>del</w:t>
      </w:r>
      <w:r>
        <w:rPr>
          <w:color w:val="231F20"/>
          <w:spacing w:val="-2"/>
          <w:w w:val="105"/>
        </w:rPr>
        <w:t> </w:t>
      </w:r>
      <w:r>
        <w:rPr>
          <w:color w:val="231F20"/>
          <w:w w:val="105"/>
        </w:rPr>
        <w:t>desarrollo</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procesos,</w:t>
      </w:r>
      <w:r>
        <w:rPr>
          <w:color w:val="231F20"/>
          <w:spacing w:val="-2"/>
          <w:w w:val="105"/>
        </w:rPr>
        <w:t> </w:t>
      </w:r>
      <w:r>
        <w:rPr>
          <w:color w:val="231F20"/>
          <w:w w:val="105"/>
        </w:rPr>
        <w:t>la</w:t>
      </w:r>
      <w:r>
        <w:rPr>
          <w:color w:val="231F20"/>
          <w:spacing w:val="-2"/>
          <w:w w:val="105"/>
        </w:rPr>
        <w:t> </w:t>
      </w:r>
      <w:r>
        <w:rPr>
          <w:color w:val="231F20"/>
          <w:w w:val="105"/>
        </w:rPr>
        <w:t>Unidad</w:t>
      </w:r>
      <w:r>
        <w:rPr>
          <w:color w:val="231F20"/>
          <w:spacing w:val="-2"/>
          <w:w w:val="105"/>
        </w:rPr>
        <w:t> </w:t>
      </w:r>
      <w:r>
        <w:rPr>
          <w:color w:val="231F20"/>
          <w:w w:val="105"/>
        </w:rPr>
        <w:t>del</w:t>
      </w:r>
      <w:r>
        <w:rPr>
          <w:color w:val="231F20"/>
          <w:spacing w:val="-2"/>
          <w:w w:val="105"/>
        </w:rPr>
        <w:t> </w:t>
      </w:r>
      <w:r>
        <w:rPr>
          <w:color w:val="231F20"/>
          <w:w w:val="105"/>
        </w:rPr>
        <w:t>Sistema</w:t>
      </w:r>
      <w:r>
        <w:rPr>
          <w:color w:val="231F20"/>
          <w:spacing w:val="-2"/>
          <w:w w:val="105"/>
        </w:rPr>
        <w:t> </w:t>
      </w:r>
      <w:r>
        <w:rPr>
          <w:color w:val="231F20"/>
          <w:w w:val="105"/>
        </w:rPr>
        <w:t>emitirá</w:t>
      </w:r>
      <w:r>
        <w:rPr>
          <w:color w:val="231F20"/>
          <w:spacing w:val="-2"/>
          <w:w w:val="105"/>
        </w:rPr>
        <w:t> </w:t>
      </w:r>
      <w:r>
        <w:rPr>
          <w:color w:val="231F20"/>
          <w:w w:val="105"/>
        </w:rPr>
        <w:t>criterios</w:t>
      </w:r>
      <w:r>
        <w:rPr>
          <w:color w:val="231F20"/>
          <w:spacing w:val="-2"/>
          <w:w w:val="105"/>
        </w:rPr>
        <w:t> </w:t>
      </w:r>
      <w:r>
        <w:rPr>
          <w:color w:val="231F20"/>
          <w:w w:val="105"/>
        </w:rPr>
        <w:t>de</w:t>
      </w:r>
      <w:r>
        <w:rPr>
          <w:color w:val="231F20"/>
          <w:spacing w:val="-2"/>
          <w:w w:val="105"/>
        </w:rPr>
        <w:t> </w:t>
      </w:r>
      <w:r>
        <w:rPr>
          <w:color w:val="231F20"/>
          <w:w w:val="105"/>
        </w:rPr>
        <w:t>carácter</w:t>
      </w:r>
      <w:r>
        <w:rPr>
          <w:color w:val="231F20"/>
          <w:spacing w:val="-2"/>
          <w:w w:val="105"/>
        </w:rPr>
        <w:t> </w:t>
      </w:r>
      <w:r>
        <w:rPr>
          <w:color w:val="231F20"/>
          <w:w w:val="105"/>
        </w:rPr>
        <w:t>obligatorio para</w:t>
      </w:r>
      <w:r>
        <w:rPr>
          <w:color w:val="231F20"/>
          <w:w w:val="105"/>
        </w:rPr>
        <w:t> las</w:t>
      </w:r>
      <w:r>
        <w:rPr>
          <w:color w:val="231F20"/>
          <w:w w:val="105"/>
        </w:rPr>
        <w:t> autoridades</w:t>
      </w:r>
      <w:r>
        <w:rPr>
          <w:color w:val="231F20"/>
          <w:w w:val="105"/>
        </w:rPr>
        <w:t> de</w:t>
      </w:r>
      <w:r>
        <w:rPr>
          <w:color w:val="231F20"/>
          <w:w w:val="105"/>
        </w:rPr>
        <w:t> educación</w:t>
      </w:r>
      <w:r>
        <w:rPr>
          <w:color w:val="231F20"/>
          <w:w w:val="105"/>
        </w:rPr>
        <w:t> media</w:t>
      </w:r>
      <w:r>
        <w:rPr>
          <w:color w:val="231F20"/>
          <w:w w:val="105"/>
        </w:rPr>
        <w:t> superior</w:t>
      </w:r>
      <w:r>
        <w:rPr>
          <w:color w:val="231F20"/>
          <w:w w:val="105"/>
        </w:rPr>
        <w:t> y</w:t>
      </w:r>
      <w:r>
        <w:rPr>
          <w:color w:val="231F20"/>
          <w:w w:val="105"/>
        </w:rPr>
        <w:t> los</w:t>
      </w:r>
      <w:r>
        <w:rPr>
          <w:color w:val="231F20"/>
          <w:w w:val="105"/>
        </w:rPr>
        <w:t> organismos</w:t>
      </w:r>
      <w:r>
        <w:rPr>
          <w:color w:val="231F20"/>
          <w:w w:val="105"/>
        </w:rPr>
        <w:t> descentralizados</w:t>
      </w:r>
      <w:r>
        <w:rPr>
          <w:color w:val="231F20"/>
          <w:w w:val="105"/>
        </w:rPr>
        <w:t> para</w:t>
      </w:r>
      <w:r>
        <w:rPr>
          <w:color w:val="231F20"/>
          <w:w w:val="105"/>
        </w:rPr>
        <w:t> que</w:t>
      </w:r>
      <w:r>
        <w:rPr>
          <w:color w:val="231F20"/>
          <w:w w:val="105"/>
        </w:rPr>
        <w:t> </w:t>
      </w:r>
      <w:r>
        <w:rPr>
          <w:color w:val="231F20"/>
          <w:w w:val="105"/>
        </w:rPr>
        <w:t>la </w:t>
      </w:r>
      <w:r>
        <w:rPr>
          <w:color w:val="231F20"/>
        </w:rPr>
        <w:t>representación sindical participe para ejercer los derechos que le confiere la Constitución como garantes </w:t>
      </w:r>
      <w:r>
        <w:rPr>
          <w:color w:val="231F20"/>
          <w:w w:val="105"/>
        </w:rPr>
        <w:t>del</w:t>
      </w:r>
      <w:r>
        <w:rPr>
          <w:color w:val="231F20"/>
          <w:spacing w:val="-3"/>
          <w:w w:val="105"/>
        </w:rPr>
        <w:t> </w:t>
      </w:r>
      <w:r>
        <w:rPr>
          <w:color w:val="231F20"/>
          <w:w w:val="105"/>
        </w:rPr>
        <w:t>respeto</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derechos</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trabajadores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educación.</w:t>
      </w:r>
    </w:p>
    <w:p>
      <w:pPr>
        <w:pStyle w:val="BodyText"/>
        <w:spacing w:line="278" w:lineRule="auto" w:before="158"/>
        <w:ind w:left="708" w:right="1273"/>
        <w:jc w:val="both"/>
      </w:pPr>
      <w:r>
        <w:rPr/>
        <mc:AlternateContent>
          <mc:Choice Requires="wps">
            <w:drawing>
              <wp:anchor distT="0" distB="0" distL="0" distR="0" allowOverlap="1" layoutInCell="1" locked="0" behindDoc="0" simplePos="0" relativeHeight="15791104">
                <wp:simplePos x="0" y="0"/>
                <wp:positionH relativeFrom="page">
                  <wp:posOffset>7201474</wp:posOffset>
                </wp:positionH>
                <wp:positionV relativeFrom="paragraph">
                  <wp:posOffset>378705</wp:posOffset>
                </wp:positionV>
                <wp:extent cx="181610" cy="3538854"/>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81610" cy="3538854"/>
                        </a:xfrm>
                        <a:prstGeom prst="rect">
                          <a:avLst/>
                        </a:prstGeom>
                      </wps:spPr>
                      <wps:txbx>
                        <w:txbxContent>
                          <w:p>
                            <w:pPr>
                              <w:numPr>
                                <w:ilvl w:val="0"/>
                                <w:numId w:val="4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9.819347pt;width:14.3pt;height:278.650pt;mso-position-horizontal-relative:page;mso-position-vertical-relative:paragraph;z-index:15791104" type="#_x0000_t202" id="docshape421" filled="false" stroked="false">
                <v:textbox inset="0,0,0,0" style="layout-flow:vertical;mso-layout-flow-alt:bottom-to-top">
                  <w:txbxContent>
                    <w:p>
                      <w:pPr>
                        <w:numPr>
                          <w:ilvl w:val="0"/>
                          <w:numId w:val="4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Dicha participación comprenderá desde la emisión de las convocatorias correspondientes hasta las asignaciones de las plazas.</w:t>
      </w:r>
    </w:p>
    <w:p>
      <w:pPr>
        <w:pStyle w:val="BodyText"/>
        <w:spacing w:after="0" w:line="278" w:lineRule="auto"/>
        <w:jc w:val="both"/>
        <w:sectPr>
          <w:pgSz w:w="12190" w:h="15880"/>
          <w:pgMar w:header="371" w:footer="848" w:top="2940" w:bottom="1040" w:left="425" w:right="425"/>
        </w:sectPr>
      </w:pPr>
    </w:p>
    <w:p>
      <w:pPr>
        <w:pStyle w:val="BodyText"/>
        <w:spacing w:before="178"/>
        <w:rPr>
          <w:sz w:val="26"/>
        </w:rPr>
      </w:pPr>
      <w:r>
        <w:rPr>
          <w:sz w:val="26"/>
        </w:rPr>
        <mc:AlternateContent>
          <mc:Choice Requires="wps">
            <w:drawing>
              <wp:anchor distT="0" distB="0" distL="0" distR="0" allowOverlap="1" layoutInCell="1" locked="0" behindDoc="0" simplePos="0" relativeHeight="15791616">
                <wp:simplePos x="0" y="0"/>
                <wp:positionH relativeFrom="page">
                  <wp:posOffset>348178</wp:posOffset>
                </wp:positionH>
                <wp:positionV relativeFrom="page">
                  <wp:posOffset>7019795</wp:posOffset>
                </wp:positionV>
                <wp:extent cx="193675" cy="2304415"/>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193675" cy="2304415"/>
                          <a:chExt cx="193675" cy="2304415"/>
                        </a:xfrm>
                      </wpg:grpSpPr>
                      <wps:wsp>
                        <wps:cNvPr id="572" name="Graphic 57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73" name="Graphic 57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74" name="Graphic 57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2.739807pt;width:15.25pt;height:181.45pt;mso-position-horizontal-relative:page;mso-position-vertical-relative:page;z-index:15791616" id="docshapegroup422" coordorigin="548,11055" coordsize="305,3629">
                <v:shape style="position:absolute;left:550;top:11054;width:303;height:2956" id="docshape423" coordorigin="551,11055" coordsize="303,2956" path="m853,11055l551,11348,551,13890,560,13937,586,13975,624,14001,671,14010,733,14010,780,14001,818,13975,844,13937,853,13890,853,11055xe" filled="true" fillcolor="#e6e7e8" stroked="false">
                  <v:path arrowok="t"/>
                  <v:fill type="solid"/>
                </v:shape>
                <v:shape style="position:absolute;left:550;top:11227;width:303;height:2925" id="docshape424" coordorigin="551,11228" coordsize="303,2925" path="m853,11228l551,11538,551,14032,560,14079,586,14117,624,14142,671,14152,733,14152,780,14142,818,14117,844,14079,853,14032,853,11228xe" filled="true" fillcolor="#bcbec0" stroked="false">
                  <v:path arrowok="t"/>
                  <v:fill type="solid"/>
                </v:shape>
                <v:shape style="position:absolute;left:548;top:11416;width:305;height:3268" id="docshape425" coordorigin="548,11416" coordsize="305,3268" path="m853,11416l548,11723,548,14684,853,14684,853,11416xe" filled="true" fillcolor="#a7802d" stroked="false">
                  <v:path arrowok="t"/>
                  <v:fill type="solid"/>
                </v:shape>
                <w10:wrap type="none"/>
              </v:group>
            </w:pict>
          </mc:Fallback>
        </mc:AlternateContent>
      </w:r>
      <w:r>
        <w:rPr>
          <w:sz w:val="26"/>
        </w:rPr>
        <w:drawing>
          <wp:anchor distT="0" distB="0" distL="0" distR="0" allowOverlap="1" layoutInCell="1" locked="0" behindDoc="1" simplePos="0" relativeHeight="485869056">
            <wp:simplePos x="0" y="0"/>
            <wp:positionH relativeFrom="page">
              <wp:posOffset>626399</wp:posOffset>
            </wp:positionH>
            <wp:positionV relativeFrom="page">
              <wp:posOffset>3506715</wp:posOffset>
            </wp:positionV>
            <wp:extent cx="6188457" cy="6068791"/>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25" cstate="print"/>
                    <a:stretch>
                      <a:fillRect/>
                    </a:stretch>
                  </pic:blipFill>
                  <pic:spPr>
                    <a:xfrm>
                      <a:off x="0" y="0"/>
                      <a:ext cx="6188457" cy="6068791"/>
                    </a:xfrm>
                    <a:prstGeom prst="rect">
                      <a:avLst/>
                    </a:prstGeom>
                  </pic:spPr>
                </pic:pic>
              </a:graphicData>
            </a:graphic>
          </wp:anchor>
        </w:drawing>
      </w:r>
      <w:r>
        <w:rPr>
          <w:sz w:val="26"/>
        </w:rPr>
        <mc:AlternateContent>
          <mc:Choice Requires="wps">
            <w:drawing>
              <wp:anchor distT="0" distB="0" distL="0" distR="0" allowOverlap="1" layoutInCell="1" locked="0" behindDoc="0" simplePos="0" relativeHeight="15792640">
                <wp:simplePos x="0" y="0"/>
                <wp:positionH relativeFrom="page">
                  <wp:posOffset>356699</wp:posOffset>
                </wp:positionH>
                <wp:positionV relativeFrom="page">
                  <wp:posOffset>7663425</wp:posOffset>
                </wp:positionV>
                <wp:extent cx="181610" cy="147383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03.419312pt;width:14.3pt;height:116.05pt;mso-position-horizontal-relative:page;mso-position-vertical-relative:page;z-index:15792640" type="#_x0000_t202" id="docshape426"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Heading2"/>
        <w:spacing w:before="1"/>
        <w:ind w:left="566"/>
      </w:pPr>
      <w:r>
        <w:rPr>
          <w:color w:val="A7802D"/>
          <w:w w:val="85"/>
        </w:rPr>
        <w:t>ANEXO</w:t>
      </w:r>
      <w:r>
        <w:rPr>
          <w:color w:val="A7802D"/>
          <w:spacing w:val="11"/>
        </w:rPr>
        <w:t> </w:t>
      </w:r>
      <w:r>
        <w:rPr>
          <w:color w:val="A7802D"/>
          <w:spacing w:val="-10"/>
        </w:rPr>
        <w:t>I</w:t>
      </w:r>
    </w:p>
    <w:p>
      <w:pPr>
        <w:pStyle w:val="BodyText"/>
        <w:spacing w:line="237" w:lineRule="auto" w:before="81"/>
        <w:ind w:left="2184" w:right="1615"/>
        <w:jc w:val="center"/>
        <w:rPr>
          <w:rFonts w:ascii="Arial Black" w:hAnsi="Arial Black"/>
        </w:rPr>
      </w:pPr>
      <w:r>
        <w:rPr>
          <w:rFonts w:ascii="Arial Black" w:hAnsi="Arial Black"/>
        </w:rPr>
        <mc:AlternateContent>
          <mc:Choice Requires="wps">
            <w:drawing>
              <wp:anchor distT="0" distB="0" distL="0" distR="0" allowOverlap="1" layoutInCell="1" locked="0" behindDoc="0" simplePos="0" relativeHeight="15793152">
                <wp:simplePos x="0" y="0"/>
                <wp:positionH relativeFrom="page">
                  <wp:posOffset>356699</wp:posOffset>
                </wp:positionH>
                <wp:positionV relativeFrom="paragraph">
                  <wp:posOffset>1045633</wp:posOffset>
                </wp:positionV>
                <wp:extent cx="181610" cy="3538854"/>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181610" cy="3538854"/>
                        </a:xfrm>
                        <a:prstGeom prst="rect">
                          <a:avLst/>
                        </a:prstGeom>
                      </wps:spPr>
                      <wps:txbx>
                        <w:txbxContent>
                          <w:p>
                            <w:pPr>
                              <w:numPr>
                                <w:ilvl w:val="0"/>
                                <w:numId w:val="4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82.333328pt;width:14.3pt;height:278.650pt;mso-position-horizontal-relative:page;mso-position-vertical-relative:paragraph;z-index:15793152" type="#_x0000_t202" id="docshape427" filled="false" stroked="false">
                <v:textbox inset="0,0,0,0" style="layout-flow:vertical;mso-layout-flow-alt:bottom-to-top">
                  <w:txbxContent>
                    <w:p>
                      <w:pPr>
                        <w:numPr>
                          <w:ilvl w:val="0"/>
                          <w:numId w:val="4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58595B"/>
          <w:w w:val="85"/>
        </w:rPr>
        <w:t>CALENDARIO DEL PROCESO DE ADMISIÓN EN EDUCACIÓN MEDIA </w:t>
      </w:r>
      <w:r>
        <w:rPr>
          <w:rFonts w:ascii="Arial Black" w:hAnsi="Arial Black"/>
          <w:color w:val="58595B"/>
          <w:w w:val="85"/>
        </w:rPr>
        <w:t>SUPERIOR,</w:t>
      </w:r>
      <w:r>
        <w:rPr>
          <w:rFonts w:ascii="Arial Black" w:hAnsi="Arial Black"/>
          <w:color w:val="58595B"/>
          <w:spacing w:val="40"/>
        </w:rPr>
        <w:t> </w:t>
      </w:r>
      <w:r>
        <w:rPr>
          <w:rFonts w:ascii="Arial Black" w:hAnsi="Arial Black"/>
          <w:color w:val="58595B"/>
          <w:w w:val="90"/>
        </w:rPr>
        <w:t>CICLO ESCOLAR 2026-2027</w:t>
      </w:r>
    </w:p>
    <w:p>
      <w:pPr>
        <w:pStyle w:val="BodyText"/>
        <w:spacing w:before="256" w:after="1"/>
        <w:rPr>
          <w:rFonts w:ascii="Arial Black"/>
        </w:rPr>
      </w:pPr>
    </w:p>
    <w:tbl>
      <w:tblPr>
        <w:tblW w:w="0" w:type="auto"/>
        <w:jc w:val="left"/>
        <w:tblInd w:w="128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78"/>
        <w:gridCol w:w="5522"/>
        <w:gridCol w:w="2750"/>
      </w:tblGrid>
      <w:tr>
        <w:trPr>
          <w:trHeight w:val="595" w:hRule="atLeast"/>
        </w:trPr>
        <w:tc>
          <w:tcPr>
            <w:tcW w:w="1078" w:type="dxa"/>
            <w:tcBorders>
              <w:right w:val="single" w:sz="8" w:space="0" w:color="FFFFFF"/>
            </w:tcBorders>
            <w:shd w:val="clear" w:color="auto" w:fill="A7802D"/>
          </w:tcPr>
          <w:p>
            <w:pPr>
              <w:pStyle w:val="TableParagraph"/>
              <w:spacing w:before="195"/>
              <w:ind w:left="12"/>
              <w:rPr>
                <w:rFonts w:ascii="Arial Black"/>
                <w:sz w:val="18"/>
              </w:rPr>
            </w:pPr>
            <w:r>
              <w:rPr>
                <w:rFonts w:ascii="Arial Black"/>
                <w:color w:val="FFFFFF"/>
                <w:spacing w:val="-5"/>
                <w:sz w:val="18"/>
              </w:rPr>
              <w:t>No.</w:t>
            </w:r>
          </w:p>
        </w:tc>
        <w:tc>
          <w:tcPr>
            <w:tcW w:w="5522" w:type="dxa"/>
            <w:tcBorders>
              <w:left w:val="single" w:sz="8" w:space="0" w:color="FFFFFF"/>
              <w:right w:val="single" w:sz="8" w:space="0" w:color="FFFFFF"/>
            </w:tcBorders>
            <w:shd w:val="clear" w:color="auto" w:fill="A7802D"/>
          </w:tcPr>
          <w:p>
            <w:pPr>
              <w:pStyle w:val="TableParagraph"/>
              <w:spacing w:before="195"/>
              <w:ind w:left="3"/>
              <w:rPr>
                <w:rFonts w:ascii="Arial Black"/>
                <w:sz w:val="18"/>
              </w:rPr>
            </w:pPr>
            <w:r>
              <w:rPr>
                <w:rFonts w:ascii="Arial Black"/>
                <w:color w:val="FFFFFF"/>
                <w:spacing w:val="-2"/>
                <w:sz w:val="18"/>
              </w:rPr>
              <w:t>Actividad</w:t>
            </w:r>
          </w:p>
        </w:tc>
        <w:tc>
          <w:tcPr>
            <w:tcW w:w="2750" w:type="dxa"/>
            <w:tcBorders>
              <w:left w:val="single" w:sz="8" w:space="0" w:color="FFFFFF"/>
            </w:tcBorders>
            <w:shd w:val="clear" w:color="auto" w:fill="A7802D"/>
          </w:tcPr>
          <w:p>
            <w:pPr>
              <w:pStyle w:val="TableParagraph"/>
              <w:spacing w:before="195"/>
              <w:ind w:left="0" w:right="1"/>
              <w:rPr>
                <w:rFonts w:ascii="Arial Black"/>
                <w:sz w:val="18"/>
              </w:rPr>
            </w:pPr>
            <w:r>
              <w:rPr>
                <w:rFonts w:ascii="Arial Black"/>
                <w:color w:val="FFFFFF"/>
                <w:spacing w:val="-2"/>
                <w:w w:val="95"/>
                <w:sz w:val="18"/>
              </w:rPr>
              <w:t>Fecha</w:t>
            </w:r>
          </w:p>
        </w:tc>
      </w:tr>
      <w:tr>
        <w:trPr>
          <w:trHeight w:val="851" w:hRule="atLeast"/>
        </w:trPr>
        <w:tc>
          <w:tcPr>
            <w:tcW w:w="1078" w:type="dxa"/>
          </w:tcPr>
          <w:p>
            <w:pPr>
              <w:pStyle w:val="TableParagraph"/>
              <w:spacing w:before="109"/>
              <w:ind w:left="0"/>
              <w:jc w:val="left"/>
              <w:rPr>
                <w:rFonts w:ascii="Arial Black"/>
                <w:sz w:val="16"/>
              </w:rPr>
            </w:pPr>
          </w:p>
          <w:p>
            <w:pPr>
              <w:pStyle w:val="TableParagraph"/>
              <w:spacing w:before="0"/>
              <w:ind w:left="4"/>
              <w:rPr>
                <w:rFonts w:ascii="Arial Black"/>
                <w:sz w:val="16"/>
              </w:rPr>
            </w:pPr>
            <w:r>
              <w:rPr>
                <w:rFonts w:ascii="Arial Black"/>
                <w:color w:val="231F20"/>
                <w:spacing w:val="-10"/>
                <w:w w:val="95"/>
                <w:sz w:val="16"/>
              </w:rPr>
              <w:t>1</w:t>
            </w:r>
          </w:p>
        </w:tc>
        <w:tc>
          <w:tcPr>
            <w:tcW w:w="5522" w:type="dxa"/>
          </w:tcPr>
          <w:p>
            <w:pPr>
              <w:pStyle w:val="TableParagraph"/>
              <w:spacing w:line="249" w:lineRule="auto" w:before="151"/>
              <w:ind w:left="79" w:right="73"/>
              <w:jc w:val="both"/>
              <w:rPr>
                <w:sz w:val="16"/>
              </w:rPr>
            </w:pPr>
            <w:r>
              <w:rPr>
                <w:color w:val="231F20"/>
                <w:w w:val="110"/>
                <w:sz w:val="16"/>
              </w:rPr>
              <w:t>Publicación</w:t>
            </w:r>
            <w:r>
              <w:rPr>
                <w:color w:val="231F20"/>
                <w:w w:val="110"/>
                <w:sz w:val="16"/>
              </w:rPr>
              <w:t> del</w:t>
            </w:r>
            <w:r>
              <w:rPr>
                <w:color w:val="231F20"/>
                <w:w w:val="110"/>
                <w:sz w:val="16"/>
              </w:rPr>
              <w:t> Acuerdo</w:t>
            </w:r>
            <w:r>
              <w:rPr>
                <w:color w:val="231F20"/>
                <w:w w:val="110"/>
                <w:sz w:val="16"/>
              </w:rPr>
              <w:t> que</w:t>
            </w:r>
            <w:r>
              <w:rPr>
                <w:color w:val="231F20"/>
                <w:w w:val="110"/>
                <w:sz w:val="16"/>
              </w:rPr>
              <w:t> contiene</w:t>
            </w:r>
            <w:r>
              <w:rPr>
                <w:color w:val="231F20"/>
                <w:w w:val="110"/>
                <w:sz w:val="16"/>
              </w:rPr>
              <w:t> las</w:t>
            </w:r>
            <w:r>
              <w:rPr>
                <w:color w:val="231F20"/>
                <w:w w:val="110"/>
                <w:sz w:val="16"/>
              </w:rPr>
              <w:t> disposiciones,</w:t>
            </w:r>
            <w:r>
              <w:rPr>
                <w:color w:val="231F20"/>
                <w:w w:val="110"/>
                <w:sz w:val="16"/>
              </w:rPr>
              <w:t> criterios</w:t>
            </w:r>
            <w:r>
              <w:rPr>
                <w:color w:val="231F20"/>
                <w:w w:val="110"/>
                <w:sz w:val="16"/>
              </w:rPr>
              <w:t> </w:t>
            </w:r>
            <w:r>
              <w:rPr>
                <w:color w:val="231F20"/>
                <w:w w:val="110"/>
                <w:sz w:val="16"/>
              </w:rPr>
              <w:t>e indicadores</w:t>
            </w:r>
            <w:r>
              <w:rPr>
                <w:color w:val="231F20"/>
                <w:spacing w:val="-3"/>
                <w:w w:val="110"/>
                <w:sz w:val="16"/>
              </w:rPr>
              <w:t> </w:t>
            </w:r>
            <w:r>
              <w:rPr>
                <w:color w:val="231F20"/>
                <w:w w:val="110"/>
                <w:sz w:val="16"/>
              </w:rPr>
              <w:t>para</w:t>
            </w:r>
            <w:r>
              <w:rPr>
                <w:color w:val="231F20"/>
                <w:spacing w:val="-3"/>
                <w:w w:val="110"/>
                <w:sz w:val="16"/>
              </w:rPr>
              <w:t> </w:t>
            </w:r>
            <w:r>
              <w:rPr>
                <w:color w:val="231F20"/>
                <w:w w:val="110"/>
                <w:sz w:val="16"/>
              </w:rPr>
              <w:t>la</w:t>
            </w:r>
            <w:r>
              <w:rPr>
                <w:color w:val="231F20"/>
                <w:spacing w:val="-3"/>
                <w:w w:val="110"/>
                <w:sz w:val="16"/>
              </w:rPr>
              <w:t> </w:t>
            </w:r>
            <w:r>
              <w:rPr>
                <w:color w:val="231F20"/>
                <w:w w:val="110"/>
                <w:sz w:val="16"/>
              </w:rPr>
              <w:t>realización</w:t>
            </w:r>
            <w:r>
              <w:rPr>
                <w:color w:val="231F20"/>
                <w:spacing w:val="-3"/>
                <w:w w:val="110"/>
                <w:sz w:val="16"/>
              </w:rPr>
              <w:t> </w:t>
            </w:r>
            <w:r>
              <w:rPr>
                <w:color w:val="231F20"/>
                <w:w w:val="110"/>
                <w:sz w:val="16"/>
              </w:rPr>
              <w:t>del</w:t>
            </w:r>
            <w:r>
              <w:rPr>
                <w:color w:val="231F20"/>
                <w:spacing w:val="-3"/>
                <w:w w:val="110"/>
                <w:sz w:val="16"/>
              </w:rPr>
              <w:t> </w:t>
            </w:r>
            <w:r>
              <w:rPr>
                <w:color w:val="231F20"/>
                <w:w w:val="110"/>
                <w:sz w:val="16"/>
              </w:rPr>
              <w:t>proceso</w:t>
            </w:r>
            <w:r>
              <w:rPr>
                <w:color w:val="231F20"/>
                <w:spacing w:val="-3"/>
                <w:w w:val="110"/>
                <w:sz w:val="16"/>
              </w:rPr>
              <w:t> </w:t>
            </w:r>
            <w:r>
              <w:rPr>
                <w:color w:val="231F20"/>
                <w:w w:val="110"/>
                <w:sz w:val="16"/>
              </w:rPr>
              <w:t>de</w:t>
            </w:r>
            <w:r>
              <w:rPr>
                <w:color w:val="231F20"/>
                <w:spacing w:val="-3"/>
                <w:w w:val="110"/>
                <w:sz w:val="16"/>
              </w:rPr>
              <w:t> </w:t>
            </w:r>
            <w:r>
              <w:rPr>
                <w:color w:val="231F20"/>
                <w:w w:val="110"/>
                <w:sz w:val="16"/>
              </w:rPr>
              <w:t>admisión</w:t>
            </w:r>
            <w:r>
              <w:rPr>
                <w:color w:val="231F20"/>
                <w:spacing w:val="-3"/>
                <w:w w:val="110"/>
                <w:sz w:val="16"/>
              </w:rPr>
              <w:t> </w:t>
            </w:r>
            <w:r>
              <w:rPr>
                <w:color w:val="231F20"/>
                <w:w w:val="110"/>
                <w:sz w:val="16"/>
              </w:rPr>
              <w:t>en</w:t>
            </w:r>
            <w:r>
              <w:rPr>
                <w:color w:val="231F20"/>
                <w:spacing w:val="-3"/>
                <w:w w:val="110"/>
                <w:sz w:val="16"/>
              </w:rPr>
              <w:t> </w:t>
            </w:r>
            <w:r>
              <w:rPr>
                <w:color w:val="231F20"/>
                <w:w w:val="110"/>
                <w:sz w:val="16"/>
              </w:rPr>
              <w:t>educación media superior ciclo escolar 2026-2027.</w:t>
            </w:r>
          </w:p>
        </w:tc>
        <w:tc>
          <w:tcPr>
            <w:tcW w:w="2750" w:type="dxa"/>
          </w:tcPr>
          <w:p>
            <w:pPr>
              <w:pStyle w:val="TableParagraph"/>
              <w:spacing w:before="125"/>
              <w:ind w:left="0"/>
              <w:jc w:val="left"/>
              <w:rPr>
                <w:rFonts w:ascii="Arial Black"/>
                <w:sz w:val="16"/>
              </w:rPr>
            </w:pPr>
          </w:p>
          <w:p>
            <w:pPr>
              <w:pStyle w:val="TableParagraph"/>
              <w:spacing w:before="0"/>
              <w:ind w:left="108" w:right="105"/>
              <w:rPr>
                <w:sz w:val="16"/>
              </w:rPr>
            </w:pPr>
            <w:r>
              <w:rPr>
                <w:color w:val="231F20"/>
                <w:w w:val="105"/>
                <w:sz w:val="16"/>
              </w:rPr>
              <w:t>17</w:t>
            </w:r>
            <w:r>
              <w:rPr>
                <w:color w:val="231F20"/>
                <w:spacing w:val="-3"/>
                <w:w w:val="105"/>
                <w:sz w:val="16"/>
              </w:rPr>
              <w:t> </w:t>
            </w:r>
            <w:r>
              <w:rPr>
                <w:color w:val="231F20"/>
                <w:w w:val="105"/>
                <w:sz w:val="16"/>
              </w:rPr>
              <w:t>de</w:t>
            </w:r>
            <w:r>
              <w:rPr>
                <w:color w:val="231F20"/>
                <w:spacing w:val="-3"/>
                <w:w w:val="105"/>
                <w:sz w:val="16"/>
              </w:rPr>
              <w:t> </w:t>
            </w:r>
            <w:r>
              <w:rPr>
                <w:color w:val="231F20"/>
                <w:w w:val="105"/>
                <w:sz w:val="16"/>
              </w:rPr>
              <w:t>noviembre</w:t>
            </w:r>
            <w:r>
              <w:rPr>
                <w:color w:val="231F20"/>
                <w:spacing w:val="-2"/>
                <w:w w:val="105"/>
                <w:sz w:val="16"/>
              </w:rPr>
              <w:t> </w:t>
            </w:r>
            <w:r>
              <w:rPr>
                <w:color w:val="231F20"/>
                <w:w w:val="105"/>
                <w:sz w:val="16"/>
              </w:rPr>
              <w:t>de</w:t>
            </w:r>
            <w:r>
              <w:rPr>
                <w:color w:val="231F20"/>
                <w:spacing w:val="-3"/>
                <w:w w:val="105"/>
                <w:sz w:val="16"/>
              </w:rPr>
              <w:t> </w:t>
            </w:r>
            <w:r>
              <w:rPr>
                <w:color w:val="231F20"/>
                <w:spacing w:val="-4"/>
                <w:w w:val="105"/>
                <w:sz w:val="16"/>
              </w:rPr>
              <w:t>2025</w:t>
            </w:r>
          </w:p>
        </w:tc>
      </w:tr>
      <w:tr>
        <w:trPr>
          <w:trHeight w:val="557" w:hRule="atLeast"/>
        </w:trPr>
        <w:tc>
          <w:tcPr>
            <w:tcW w:w="1078" w:type="dxa"/>
            <w:shd w:val="clear" w:color="auto" w:fill="DCDDDE"/>
          </w:tcPr>
          <w:p>
            <w:pPr>
              <w:pStyle w:val="TableParagraph"/>
              <w:spacing w:before="188"/>
              <w:ind w:left="4"/>
              <w:rPr>
                <w:rFonts w:ascii="Arial Black"/>
                <w:sz w:val="16"/>
              </w:rPr>
            </w:pPr>
            <w:r>
              <w:rPr>
                <w:rFonts w:ascii="Arial Black"/>
                <w:color w:val="231F20"/>
                <w:spacing w:val="-10"/>
                <w:w w:val="95"/>
                <w:sz w:val="16"/>
              </w:rPr>
              <w:t>2</w:t>
            </w:r>
          </w:p>
        </w:tc>
        <w:tc>
          <w:tcPr>
            <w:tcW w:w="5522" w:type="dxa"/>
            <w:shd w:val="clear" w:color="auto" w:fill="DCDDDE"/>
          </w:tcPr>
          <w:p>
            <w:pPr>
              <w:pStyle w:val="TableParagraph"/>
              <w:spacing w:line="249" w:lineRule="auto" w:before="104"/>
              <w:ind w:left="79"/>
              <w:jc w:val="left"/>
              <w:rPr>
                <w:sz w:val="16"/>
              </w:rPr>
            </w:pPr>
            <w:r>
              <w:rPr>
                <w:color w:val="231F20"/>
                <w:sz w:val="16"/>
              </w:rPr>
              <w:t>Publicación</w:t>
            </w:r>
            <w:r>
              <w:rPr>
                <w:color w:val="231F20"/>
                <w:spacing w:val="26"/>
                <w:sz w:val="16"/>
              </w:rPr>
              <w:t> </w:t>
            </w:r>
            <w:r>
              <w:rPr>
                <w:color w:val="231F20"/>
                <w:sz w:val="16"/>
              </w:rPr>
              <w:t>de</w:t>
            </w:r>
            <w:r>
              <w:rPr>
                <w:color w:val="231F20"/>
                <w:spacing w:val="26"/>
                <w:sz w:val="16"/>
              </w:rPr>
              <w:t> </w:t>
            </w:r>
            <w:r>
              <w:rPr>
                <w:color w:val="231F20"/>
                <w:sz w:val="16"/>
              </w:rPr>
              <w:t>convocatorias</w:t>
            </w:r>
            <w:r>
              <w:rPr>
                <w:color w:val="231F20"/>
                <w:spacing w:val="26"/>
                <w:sz w:val="16"/>
              </w:rPr>
              <w:t> </w:t>
            </w:r>
            <w:r>
              <w:rPr>
                <w:color w:val="231F20"/>
                <w:sz w:val="16"/>
              </w:rPr>
              <w:t>de</w:t>
            </w:r>
            <w:r>
              <w:rPr>
                <w:color w:val="231F20"/>
                <w:spacing w:val="26"/>
                <w:sz w:val="16"/>
              </w:rPr>
              <w:t> </w:t>
            </w:r>
            <w:r>
              <w:rPr>
                <w:color w:val="231F20"/>
                <w:sz w:val="16"/>
              </w:rPr>
              <w:t>las</w:t>
            </w:r>
            <w:r>
              <w:rPr>
                <w:color w:val="231F20"/>
                <w:spacing w:val="26"/>
                <w:sz w:val="16"/>
              </w:rPr>
              <w:t> </w:t>
            </w:r>
            <w:r>
              <w:rPr>
                <w:color w:val="231F20"/>
                <w:sz w:val="16"/>
              </w:rPr>
              <w:t>autoridades</w:t>
            </w:r>
            <w:r>
              <w:rPr>
                <w:color w:val="231F20"/>
                <w:spacing w:val="26"/>
                <w:sz w:val="16"/>
              </w:rPr>
              <w:t> </w:t>
            </w:r>
            <w:r>
              <w:rPr>
                <w:color w:val="231F20"/>
                <w:sz w:val="16"/>
              </w:rPr>
              <w:t>de</w:t>
            </w:r>
            <w:r>
              <w:rPr>
                <w:color w:val="231F20"/>
                <w:spacing w:val="26"/>
                <w:sz w:val="16"/>
              </w:rPr>
              <w:t> </w:t>
            </w:r>
            <w:r>
              <w:rPr>
                <w:color w:val="231F20"/>
                <w:sz w:val="16"/>
              </w:rPr>
              <w:t>educación</w:t>
            </w:r>
            <w:r>
              <w:rPr>
                <w:color w:val="231F20"/>
                <w:spacing w:val="26"/>
                <w:sz w:val="16"/>
              </w:rPr>
              <w:t> </w:t>
            </w:r>
            <w:r>
              <w:rPr>
                <w:color w:val="231F20"/>
                <w:sz w:val="16"/>
              </w:rPr>
              <w:t>media </w:t>
            </w:r>
            <w:r>
              <w:rPr>
                <w:color w:val="231F20"/>
                <w:w w:val="110"/>
                <w:sz w:val="16"/>
              </w:rPr>
              <w:t>superior y los organismos descentralizados.</w:t>
            </w:r>
          </w:p>
        </w:tc>
        <w:tc>
          <w:tcPr>
            <w:tcW w:w="2750" w:type="dxa"/>
            <w:shd w:val="clear" w:color="auto" w:fill="DCDDDE"/>
          </w:tcPr>
          <w:p>
            <w:pPr>
              <w:pStyle w:val="TableParagraph"/>
              <w:spacing w:before="204"/>
              <w:ind w:left="108" w:right="105"/>
              <w:rPr>
                <w:sz w:val="16"/>
              </w:rPr>
            </w:pPr>
            <w:r>
              <w:rPr>
                <w:color w:val="231F20"/>
                <w:w w:val="105"/>
                <w:sz w:val="16"/>
              </w:rPr>
              <w:t>19</w:t>
            </w:r>
            <w:r>
              <w:rPr>
                <w:color w:val="231F20"/>
                <w:spacing w:val="-6"/>
                <w:w w:val="105"/>
                <w:sz w:val="16"/>
              </w:rPr>
              <w:t> </w:t>
            </w:r>
            <w:r>
              <w:rPr>
                <w:color w:val="231F20"/>
                <w:w w:val="105"/>
                <w:sz w:val="16"/>
              </w:rPr>
              <w:t>de</w:t>
            </w:r>
            <w:r>
              <w:rPr>
                <w:color w:val="231F20"/>
                <w:spacing w:val="-5"/>
                <w:w w:val="105"/>
                <w:sz w:val="16"/>
              </w:rPr>
              <w:t> </w:t>
            </w:r>
            <w:r>
              <w:rPr>
                <w:color w:val="231F20"/>
                <w:w w:val="105"/>
                <w:sz w:val="16"/>
              </w:rPr>
              <w:t>enero</w:t>
            </w:r>
            <w:r>
              <w:rPr>
                <w:color w:val="231F20"/>
                <w:spacing w:val="-5"/>
                <w:w w:val="105"/>
                <w:sz w:val="16"/>
              </w:rPr>
              <w:t> </w:t>
            </w:r>
            <w:r>
              <w:rPr>
                <w:color w:val="231F20"/>
                <w:w w:val="105"/>
                <w:sz w:val="16"/>
              </w:rPr>
              <w:t>de</w:t>
            </w:r>
            <w:r>
              <w:rPr>
                <w:color w:val="231F20"/>
                <w:spacing w:val="-5"/>
                <w:w w:val="105"/>
                <w:sz w:val="16"/>
              </w:rPr>
              <w:t> </w:t>
            </w:r>
            <w:r>
              <w:rPr>
                <w:color w:val="231F20"/>
                <w:spacing w:val="-4"/>
                <w:w w:val="105"/>
                <w:sz w:val="16"/>
              </w:rPr>
              <w:t>2026</w:t>
            </w:r>
          </w:p>
        </w:tc>
      </w:tr>
      <w:tr>
        <w:trPr>
          <w:trHeight w:val="557" w:hRule="atLeast"/>
        </w:trPr>
        <w:tc>
          <w:tcPr>
            <w:tcW w:w="1078" w:type="dxa"/>
          </w:tcPr>
          <w:p>
            <w:pPr>
              <w:pStyle w:val="TableParagraph"/>
              <w:spacing w:before="188"/>
              <w:ind w:left="4"/>
              <w:rPr>
                <w:rFonts w:ascii="Arial Black"/>
                <w:sz w:val="16"/>
              </w:rPr>
            </w:pPr>
            <w:r>
              <w:rPr>
                <w:rFonts w:ascii="Arial Black"/>
                <w:color w:val="231F20"/>
                <w:spacing w:val="-10"/>
                <w:w w:val="95"/>
                <w:sz w:val="16"/>
              </w:rPr>
              <w:t>3</w:t>
            </w:r>
          </w:p>
        </w:tc>
        <w:tc>
          <w:tcPr>
            <w:tcW w:w="5522" w:type="dxa"/>
          </w:tcPr>
          <w:p>
            <w:pPr>
              <w:pStyle w:val="TableParagraph"/>
              <w:spacing w:before="204"/>
              <w:ind w:left="79"/>
              <w:jc w:val="left"/>
              <w:rPr>
                <w:sz w:val="16"/>
              </w:rPr>
            </w:pPr>
            <w:r>
              <w:rPr>
                <w:color w:val="231F20"/>
                <w:sz w:val="16"/>
              </w:rPr>
              <w:t>Generación</w:t>
            </w:r>
            <w:r>
              <w:rPr>
                <w:color w:val="231F20"/>
                <w:spacing w:val="18"/>
                <w:sz w:val="16"/>
              </w:rPr>
              <w:t> </w:t>
            </w:r>
            <w:r>
              <w:rPr>
                <w:color w:val="231F20"/>
                <w:sz w:val="16"/>
              </w:rPr>
              <w:t>de</w:t>
            </w:r>
            <w:r>
              <w:rPr>
                <w:color w:val="231F20"/>
                <w:spacing w:val="18"/>
                <w:sz w:val="16"/>
              </w:rPr>
              <w:t> </w:t>
            </w:r>
            <w:r>
              <w:rPr>
                <w:color w:val="231F20"/>
                <w:sz w:val="16"/>
              </w:rPr>
              <w:t>citas</w:t>
            </w:r>
            <w:r>
              <w:rPr>
                <w:color w:val="231F20"/>
                <w:spacing w:val="18"/>
                <w:sz w:val="16"/>
              </w:rPr>
              <w:t> </w:t>
            </w:r>
            <w:r>
              <w:rPr>
                <w:color w:val="231F20"/>
                <w:sz w:val="16"/>
              </w:rPr>
              <w:t>para</w:t>
            </w:r>
            <w:r>
              <w:rPr>
                <w:color w:val="231F20"/>
                <w:spacing w:val="18"/>
                <w:sz w:val="16"/>
              </w:rPr>
              <w:t> </w:t>
            </w:r>
            <w:r>
              <w:rPr>
                <w:color w:val="231F20"/>
                <w:sz w:val="16"/>
              </w:rPr>
              <w:t>el</w:t>
            </w:r>
            <w:r>
              <w:rPr>
                <w:color w:val="231F20"/>
                <w:spacing w:val="18"/>
                <w:sz w:val="16"/>
              </w:rPr>
              <w:t> </w:t>
            </w:r>
            <w:r>
              <w:rPr>
                <w:color w:val="231F20"/>
                <w:sz w:val="16"/>
              </w:rPr>
              <w:t>registro</w:t>
            </w:r>
            <w:r>
              <w:rPr>
                <w:color w:val="231F20"/>
                <w:spacing w:val="18"/>
                <w:sz w:val="16"/>
              </w:rPr>
              <w:t> </w:t>
            </w:r>
            <w:r>
              <w:rPr>
                <w:color w:val="231F20"/>
                <w:sz w:val="16"/>
              </w:rPr>
              <w:t>al</w:t>
            </w:r>
            <w:r>
              <w:rPr>
                <w:color w:val="231F20"/>
                <w:spacing w:val="18"/>
                <w:sz w:val="16"/>
              </w:rPr>
              <w:t> </w:t>
            </w:r>
            <w:r>
              <w:rPr>
                <w:color w:val="231F20"/>
                <w:spacing w:val="-2"/>
                <w:sz w:val="16"/>
              </w:rPr>
              <w:t>proceso.</w:t>
            </w:r>
          </w:p>
        </w:tc>
        <w:tc>
          <w:tcPr>
            <w:tcW w:w="2750" w:type="dxa"/>
          </w:tcPr>
          <w:p>
            <w:pPr>
              <w:pStyle w:val="TableParagraph"/>
              <w:spacing w:line="249" w:lineRule="auto" w:before="104"/>
              <w:ind w:left="777" w:hanging="487"/>
              <w:jc w:val="left"/>
              <w:rPr>
                <w:sz w:val="16"/>
              </w:rPr>
            </w:pPr>
            <w:r>
              <w:rPr>
                <w:color w:val="231F20"/>
                <w:sz w:val="16"/>
              </w:rPr>
              <w:t>Entre el 26 de enero y el 1 </w:t>
            </w:r>
            <w:r>
              <w:rPr>
                <w:color w:val="231F20"/>
                <w:sz w:val="16"/>
              </w:rPr>
              <w:t>de </w:t>
            </w:r>
            <w:r>
              <w:rPr>
                <w:color w:val="231F20"/>
                <w:w w:val="110"/>
                <w:sz w:val="16"/>
              </w:rPr>
              <w:t>febrero de 2026</w:t>
            </w:r>
          </w:p>
        </w:tc>
      </w:tr>
      <w:tr>
        <w:trPr>
          <w:trHeight w:val="595" w:hRule="atLeast"/>
        </w:trPr>
        <w:tc>
          <w:tcPr>
            <w:tcW w:w="1078" w:type="dxa"/>
            <w:shd w:val="clear" w:color="auto" w:fill="DCDDDE"/>
          </w:tcPr>
          <w:p>
            <w:pPr>
              <w:pStyle w:val="TableParagraph"/>
              <w:spacing w:before="207"/>
              <w:ind w:left="4"/>
              <w:rPr>
                <w:rFonts w:ascii="Arial Black"/>
                <w:sz w:val="16"/>
              </w:rPr>
            </w:pPr>
            <w:r>
              <w:rPr>
                <w:rFonts w:ascii="Arial Black"/>
                <w:color w:val="231F20"/>
                <w:spacing w:val="-10"/>
                <w:w w:val="95"/>
                <w:sz w:val="16"/>
              </w:rPr>
              <w:t>4</w:t>
            </w:r>
          </w:p>
        </w:tc>
        <w:tc>
          <w:tcPr>
            <w:tcW w:w="5522" w:type="dxa"/>
            <w:shd w:val="clear" w:color="auto" w:fill="DCDDDE"/>
          </w:tcPr>
          <w:p>
            <w:pPr>
              <w:pStyle w:val="TableParagraph"/>
              <w:spacing w:before="223"/>
              <w:ind w:left="79"/>
              <w:jc w:val="left"/>
              <w:rPr>
                <w:sz w:val="16"/>
              </w:rPr>
            </w:pPr>
            <w:r>
              <w:rPr>
                <w:color w:val="231F20"/>
                <w:w w:val="105"/>
                <w:sz w:val="16"/>
              </w:rPr>
              <w:t>Registro</w:t>
            </w:r>
            <w:r>
              <w:rPr>
                <w:color w:val="231F20"/>
                <w:spacing w:val="-1"/>
                <w:w w:val="105"/>
                <w:sz w:val="16"/>
              </w:rPr>
              <w:t> </w:t>
            </w:r>
            <w:r>
              <w:rPr>
                <w:color w:val="231F20"/>
                <w:w w:val="105"/>
                <w:sz w:val="16"/>
              </w:rPr>
              <w:t>y</w:t>
            </w:r>
            <w:r>
              <w:rPr>
                <w:color w:val="231F20"/>
                <w:spacing w:val="-1"/>
                <w:w w:val="105"/>
                <w:sz w:val="16"/>
              </w:rPr>
              <w:t> </w:t>
            </w:r>
            <w:r>
              <w:rPr>
                <w:color w:val="231F20"/>
                <w:w w:val="105"/>
                <w:sz w:val="16"/>
              </w:rPr>
              <w:t>verificación</w:t>
            </w:r>
            <w:r>
              <w:rPr>
                <w:color w:val="231F20"/>
                <w:spacing w:val="-1"/>
                <w:w w:val="105"/>
                <w:sz w:val="16"/>
              </w:rPr>
              <w:t> </w:t>
            </w:r>
            <w:r>
              <w:rPr>
                <w:color w:val="231F20"/>
                <w:spacing w:val="-2"/>
                <w:w w:val="105"/>
                <w:sz w:val="16"/>
              </w:rPr>
              <w:t>documental.</w:t>
            </w:r>
          </w:p>
        </w:tc>
        <w:tc>
          <w:tcPr>
            <w:tcW w:w="2750" w:type="dxa"/>
            <w:shd w:val="clear" w:color="auto" w:fill="DCDDDE"/>
          </w:tcPr>
          <w:p>
            <w:pPr>
              <w:pStyle w:val="TableParagraph"/>
              <w:spacing w:line="249" w:lineRule="auto" w:before="123"/>
              <w:ind w:left="1191" w:hanging="960"/>
              <w:jc w:val="left"/>
              <w:rPr>
                <w:sz w:val="16"/>
              </w:rPr>
            </w:pPr>
            <w:r>
              <w:rPr>
                <w:color w:val="231F20"/>
                <w:w w:val="105"/>
                <w:sz w:val="16"/>
              </w:rPr>
              <w:t>Entre</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2</w:t>
            </w:r>
            <w:r>
              <w:rPr>
                <w:color w:val="231F20"/>
                <w:spacing w:val="-10"/>
                <w:w w:val="105"/>
                <w:sz w:val="16"/>
              </w:rPr>
              <w:t> </w:t>
            </w:r>
            <w:r>
              <w:rPr>
                <w:color w:val="231F20"/>
                <w:w w:val="105"/>
                <w:sz w:val="16"/>
              </w:rPr>
              <w:t>y</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20</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febrero</w:t>
            </w:r>
            <w:r>
              <w:rPr>
                <w:color w:val="231F20"/>
                <w:spacing w:val="-10"/>
                <w:w w:val="105"/>
                <w:sz w:val="16"/>
              </w:rPr>
              <w:t> </w:t>
            </w:r>
            <w:r>
              <w:rPr>
                <w:color w:val="231F20"/>
                <w:w w:val="105"/>
                <w:sz w:val="16"/>
              </w:rPr>
              <w:t>de </w:t>
            </w:r>
            <w:r>
              <w:rPr>
                <w:color w:val="231F20"/>
                <w:spacing w:val="-4"/>
                <w:w w:val="105"/>
                <w:sz w:val="16"/>
              </w:rPr>
              <w:t>2026</w:t>
            </w:r>
          </w:p>
        </w:tc>
      </w:tr>
      <w:tr>
        <w:trPr>
          <w:trHeight w:val="595" w:hRule="atLeast"/>
        </w:trPr>
        <w:tc>
          <w:tcPr>
            <w:tcW w:w="1078" w:type="dxa"/>
          </w:tcPr>
          <w:p>
            <w:pPr>
              <w:pStyle w:val="TableParagraph"/>
              <w:spacing w:before="207"/>
              <w:ind w:left="4"/>
              <w:rPr>
                <w:rFonts w:ascii="Arial Black"/>
                <w:sz w:val="16"/>
              </w:rPr>
            </w:pPr>
            <w:r>
              <w:rPr>
                <w:rFonts w:ascii="Arial Black"/>
                <w:color w:val="231F20"/>
                <w:spacing w:val="-10"/>
                <w:w w:val="95"/>
                <w:sz w:val="16"/>
              </w:rPr>
              <w:t>5</w:t>
            </w:r>
          </w:p>
        </w:tc>
        <w:tc>
          <w:tcPr>
            <w:tcW w:w="5522" w:type="dxa"/>
          </w:tcPr>
          <w:p>
            <w:pPr>
              <w:pStyle w:val="TableParagraph"/>
              <w:spacing w:line="249" w:lineRule="auto" w:before="123"/>
              <w:ind w:left="79" w:right="25"/>
              <w:jc w:val="left"/>
              <w:rPr>
                <w:sz w:val="16"/>
              </w:rPr>
            </w:pPr>
            <w:r>
              <w:rPr>
                <w:color w:val="231F20"/>
                <w:sz w:val="16"/>
              </w:rPr>
              <w:t>Curso</w:t>
            </w:r>
            <w:r>
              <w:rPr>
                <w:color w:val="231F20"/>
                <w:spacing w:val="27"/>
                <w:sz w:val="16"/>
              </w:rPr>
              <w:t> </w:t>
            </w:r>
            <w:r>
              <w:rPr>
                <w:color w:val="231F20"/>
                <w:sz w:val="16"/>
              </w:rPr>
              <w:t>de</w:t>
            </w:r>
            <w:r>
              <w:rPr>
                <w:color w:val="231F20"/>
                <w:spacing w:val="27"/>
                <w:sz w:val="16"/>
              </w:rPr>
              <w:t> </w:t>
            </w:r>
            <w:r>
              <w:rPr>
                <w:color w:val="231F20"/>
                <w:sz w:val="16"/>
              </w:rPr>
              <w:t>exploración</w:t>
            </w:r>
            <w:r>
              <w:rPr>
                <w:color w:val="231F20"/>
                <w:spacing w:val="27"/>
                <w:sz w:val="16"/>
              </w:rPr>
              <w:t> </w:t>
            </w:r>
            <w:r>
              <w:rPr>
                <w:color w:val="231F20"/>
                <w:sz w:val="16"/>
              </w:rPr>
              <w:t>de</w:t>
            </w:r>
            <w:r>
              <w:rPr>
                <w:color w:val="231F20"/>
                <w:spacing w:val="27"/>
                <w:sz w:val="16"/>
              </w:rPr>
              <w:t> </w:t>
            </w:r>
            <w:r>
              <w:rPr>
                <w:color w:val="231F20"/>
                <w:sz w:val="16"/>
              </w:rPr>
              <w:t>habilidades</w:t>
            </w:r>
            <w:r>
              <w:rPr>
                <w:color w:val="231F20"/>
                <w:spacing w:val="27"/>
                <w:sz w:val="16"/>
              </w:rPr>
              <w:t> </w:t>
            </w:r>
            <w:r>
              <w:rPr>
                <w:color w:val="231F20"/>
                <w:sz w:val="16"/>
              </w:rPr>
              <w:t>para</w:t>
            </w:r>
            <w:r>
              <w:rPr>
                <w:color w:val="231F20"/>
                <w:spacing w:val="27"/>
                <w:sz w:val="16"/>
              </w:rPr>
              <w:t> </w:t>
            </w:r>
            <w:r>
              <w:rPr>
                <w:color w:val="231F20"/>
                <w:sz w:val="16"/>
              </w:rPr>
              <w:t>la</w:t>
            </w:r>
            <w:r>
              <w:rPr>
                <w:color w:val="231F20"/>
                <w:spacing w:val="27"/>
                <w:sz w:val="16"/>
              </w:rPr>
              <w:t> </w:t>
            </w:r>
            <w:r>
              <w:rPr>
                <w:color w:val="231F20"/>
                <w:sz w:val="16"/>
              </w:rPr>
              <w:t>docencia</w:t>
            </w:r>
            <w:r>
              <w:rPr>
                <w:color w:val="231F20"/>
                <w:spacing w:val="27"/>
                <w:sz w:val="16"/>
              </w:rPr>
              <w:t> </w:t>
            </w:r>
            <w:r>
              <w:rPr>
                <w:color w:val="231F20"/>
                <w:sz w:val="16"/>
              </w:rPr>
              <w:t>en</w:t>
            </w:r>
            <w:r>
              <w:rPr>
                <w:color w:val="231F20"/>
                <w:spacing w:val="27"/>
                <w:sz w:val="16"/>
              </w:rPr>
              <w:t> </w:t>
            </w:r>
            <w:r>
              <w:rPr>
                <w:color w:val="231F20"/>
                <w:sz w:val="16"/>
              </w:rPr>
              <w:t>educación </w:t>
            </w:r>
            <w:r>
              <w:rPr>
                <w:color w:val="231F20"/>
                <w:w w:val="110"/>
                <w:sz w:val="16"/>
              </w:rPr>
              <w:t>media</w:t>
            </w:r>
            <w:r>
              <w:rPr>
                <w:color w:val="231F20"/>
                <w:spacing w:val="-14"/>
                <w:w w:val="110"/>
                <w:sz w:val="16"/>
              </w:rPr>
              <w:t> </w:t>
            </w:r>
            <w:r>
              <w:rPr>
                <w:color w:val="231F20"/>
                <w:w w:val="110"/>
                <w:sz w:val="16"/>
              </w:rPr>
              <w:t>superior.</w:t>
            </w:r>
          </w:p>
        </w:tc>
        <w:tc>
          <w:tcPr>
            <w:tcW w:w="2750" w:type="dxa"/>
          </w:tcPr>
          <w:p>
            <w:pPr>
              <w:pStyle w:val="TableParagraph"/>
              <w:spacing w:line="249" w:lineRule="auto" w:before="123"/>
              <w:ind w:left="1191" w:hanging="920"/>
              <w:jc w:val="left"/>
              <w:rPr>
                <w:sz w:val="16"/>
              </w:rPr>
            </w:pPr>
            <w:r>
              <w:rPr>
                <w:color w:val="231F20"/>
                <w:w w:val="105"/>
                <w:sz w:val="16"/>
              </w:rPr>
              <w:t>Entre</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9</w:t>
            </w:r>
            <w:r>
              <w:rPr>
                <w:color w:val="231F20"/>
                <w:spacing w:val="-10"/>
                <w:w w:val="105"/>
                <w:sz w:val="16"/>
              </w:rPr>
              <w:t> </w:t>
            </w:r>
            <w:r>
              <w:rPr>
                <w:color w:val="231F20"/>
                <w:w w:val="105"/>
                <w:sz w:val="16"/>
              </w:rPr>
              <w:t>y</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22</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marzo</w:t>
            </w:r>
            <w:r>
              <w:rPr>
                <w:color w:val="231F20"/>
                <w:spacing w:val="-10"/>
                <w:w w:val="105"/>
                <w:sz w:val="16"/>
              </w:rPr>
              <w:t> </w:t>
            </w:r>
            <w:r>
              <w:rPr>
                <w:color w:val="231F20"/>
                <w:w w:val="105"/>
                <w:sz w:val="16"/>
              </w:rPr>
              <w:t>de </w:t>
            </w:r>
            <w:r>
              <w:rPr>
                <w:color w:val="231F20"/>
                <w:spacing w:val="-4"/>
                <w:w w:val="105"/>
                <w:sz w:val="16"/>
              </w:rPr>
              <w:t>2026</w:t>
            </w:r>
          </w:p>
        </w:tc>
      </w:tr>
      <w:tr>
        <w:trPr>
          <w:trHeight w:val="595" w:hRule="atLeast"/>
        </w:trPr>
        <w:tc>
          <w:tcPr>
            <w:tcW w:w="1078" w:type="dxa"/>
            <w:shd w:val="clear" w:color="auto" w:fill="DCDDDE"/>
          </w:tcPr>
          <w:p>
            <w:pPr>
              <w:pStyle w:val="TableParagraph"/>
              <w:spacing w:before="207"/>
              <w:ind w:left="4"/>
              <w:rPr>
                <w:rFonts w:ascii="Arial Black"/>
                <w:sz w:val="16"/>
              </w:rPr>
            </w:pPr>
            <w:r>
              <w:rPr>
                <w:rFonts w:ascii="Arial Black"/>
                <w:color w:val="231F20"/>
                <w:spacing w:val="-10"/>
                <w:w w:val="95"/>
                <w:sz w:val="16"/>
              </w:rPr>
              <w:t>6</w:t>
            </w:r>
          </w:p>
        </w:tc>
        <w:tc>
          <w:tcPr>
            <w:tcW w:w="5522" w:type="dxa"/>
            <w:shd w:val="clear" w:color="auto" w:fill="DCDDDE"/>
          </w:tcPr>
          <w:p>
            <w:pPr>
              <w:pStyle w:val="TableParagraph"/>
              <w:spacing w:before="223"/>
              <w:ind w:left="79"/>
              <w:jc w:val="left"/>
              <w:rPr>
                <w:sz w:val="16"/>
              </w:rPr>
            </w:pPr>
            <w:r>
              <w:rPr>
                <w:color w:val="231F20"/>
                <w:w w:val="105"/>
                <w:sz w:val="16"/>
              </w:rPr>
              <w:t>Curso</w:t>
            </w:r>
            <w:r>
              <w:rPr>
                <w:color w:val="231F20"/>
                <w:spacing w:val="-1"/>
                <w:w w:val="105"/>
                <w:sz w:val="16"/>
              </w:rPr>
              <w:t> </w:t>
            </w:r>
            <w:r>
              <w:rPr>
                <w:color w:val="231F20"/>
                <w:w w:val="105"/>
                <w:sz w:val="16"/>
              </w:rPr>
              <w:t>del</w:t>
            </w:r>
            <w:r>
              <w:rPr>
                <w:color w:val="231F20"/>
                <w:spacing w:val="-1"/>
                <w:w w:val="105"/>
                <w:sz w:val="16"/>
              </w:rPr>
              <w:t> </w:t>
            </w:r>
            <w:r>
              <w:rPr>
                <w:color w:val="231F20"/>
                <w:w w:val="105"/>
                <w:sz w:val="16"/>
              </w:rPr>
              <w:t>manejo</w:t>
            </w:r>
            <w:r>
              <w:rPr>
                <w:color w:val="231F20"/>
                <w:spacing w:val="-1"/>
                <w:w w:val="105"/>
                <w:sz w:val="16"/>
              </w:rPr>
              <w:t> </w:t>
            </w:r>
            <w:r>
              <w:rPr>
                <w:color w:val="231F20"/>
                <w:w w:val="105"/>
                <w:sz w:val="16"/>
              </w:rPr>
              <w:t>y</w:t>
            </w:r>
            <w:r>
              <w:rPr>
                <w:color w:val="231F20"/>
                <w:spacing w:val="-1"/>
                <w:w w:val="105"/>
                <w:sz w:val="16"/>
              </w:rPr>
              <w:t> </w:t>
            </w:r>
            <w:r>
              <w:rPr>
                <w:color w:val="231F20"/>
                <w:w w:val="105"/>
                <w:sz w:val="16"/>
              </w:rPr>
              <w:t>dominio</w:t>
            </w:r>
            <w:r>
              <w:rPr>
                <w:color w:val="231F20"/>
                <w:spacing w:val="-1"/>
                <w:w w:val="105"/>
                <w:sz w:val="16"/>
              </w:rPr>
              <w:t> </w:t>
            </w:r>
            <w:r>
              <w:rPr>
                <w:color w:val="231F20"/>
                <w:w w:val="105"/>
                <w:sz w:val="16"/>
              </w:rPr>
              <w:t>del</w:t>
            </w:r>
            <w:r>
              <w:rPr>
                <w:color w:val="231F20"/>
                <w:spacing w:val="-1"/>
                <w:w w:val="105"/>
                <w:sz w:val="16"/>
              </w:rPr>
              <w:t> </w:t>
            </w:r>
            <w:r>
              <w:rPr>
                <w:color w:val="231F20"/>
                <w:w w:val="105"/>
                <w:sz w:val="16"/>
              </w:rPr>
              <w:t>lenguaje</w:t>
            </w:r>
            <w:r>
              <w:rPr>
                <w:color w:val="231F20"/>
                <w:spacing w:val="-1"/>
                <w:w w:val="105"/>
                <w:sz w:val="16"/>
              </w:rPr>
              <w:t> </w:t>
            </w:r>
            <w:r>
              <w:rPr>
                <w:color w:val="231F20"/>
                <w:w w:val="105"/>
                <w:sz w:val="16"/>
              </w:rPr>
              <w:t>y</w:t>
            </w:r>
            <w:r>
              <w:rPr>
                <w:color w:val="231F20"/>
                <w:spacing w:val="-1"/>
                <w:w w:val="105"/>
                <w:sz w:val="16"/>
              </w:rPr>
              <w:t> </w:t>
            </w:r>
            <w:r>
              <w:rPr>
                <w:color w:val="231F20"/>
                <w:w w:val="105"/>
                <w:sz w:val="16"/>
              </w:rPr>
              <w:t>la</w:t>
            </w:r>
            <w:r>
              <w:rPr>
                <w:color w:val="231F20"/>
                <w:spacing w:val="-1"/>
                <w:w w:val="105"/>
                <w:sz w:val="16"/>
              </w:rPr>
              <w:t> </w:t>
            </w:r>
            <w:r>
              <w:rPr>
                <w:color w:val="231F20"/>
                <w:w w:val="105"/>
                <w:sz w:val="16"/>
              </w:rPr>
              <w:t>cultura</w:t>
            </w:r>
            <w:r>
              <w:rPr>
                <w:color w:val="231F20"/>
                <w:spacing w:val="-1"/>
                <w:w w:val="105"/>
                <w:sz w:val="16"/>
              </w:rPr>
              <w:t> </w:t>
            </w:r>
            <w:r>
              <w:rPr>
                <w:color w:val="231F20"/>
                <w:spacing w:val="-2"/>
                <w:w w:val="105"/>
                <w:sz w:val="16"/>
              </w:rPr>
              <w:t>digital.</w:t>
            </w:r>
          </w:p>
        </w:tc>
        <w:tc>
          <w:tcPr>
            <w:tcW w:w="2750" w:type="dxa"/>
            <w:shd w:val="clear" w:color="auto" w:fill="DCDDDE"/>
          </w:tcPr>
          <w:p>
            <w:pPr>
              <w:pStyle w:val="TableParagraph"/>
              <w:spacing w:line="249" w:lineRule="auto" w:before="123"/>
              <w:ind w:left="1191" w:hanging="920"/>
              <w:jc w:val="left"/>
              <w:rPr>
                <w:sz w:val="16"/>
              </w:rPr>
            </w:pPr>
            <w:r>
              <w:rPr>
                <w:color w:val="231F20"/>
                <w:w w:val="105"/>
                <w:sz w:val="16"/>
              </w:rPr>
              <w:t>Entre</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9</w:t>
            </w:r>
            <w:r>
              <w:rPr>
                <w:color w:val="231F20"/>
                <w:spacing w:val="-10"/>
                <w:w w:val="105"/>
                <w:sz w:val="16"/>
              </w:rPr>
              <w:t> </w:t>
            </w:r>
            <w:r>
              <w:rPr>
                <w:color w:val="231F20"/>
                <w:w w:val="105"/>
                <w:sz w:val="16"/>
              </w:rPr>
              <w:t>y</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22</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marzo</w:t>
            </w:r>
            <w:r>
              <w:rPr>
                <w:color w:val="231F20"/>
                <w:spacing w:val="-10"/>
                <w:w w:val="105"/>
                <w:sz w:val="16"/>
              </w:rPr>
              <w:t> </w:t>
            </w:r>
            <w:r>
              <w:rPr>
                <w:color w:val="231F20"/>
                <w:w w:val="105"/>
                <w:sz w:val="16"/>
              </w:rPr>
              <w:t>de </w:t>
            </w:r>
            <w:r>
              <w:rPr>
                <w:color w:val="231F20"/>
                <w:spacing w:val="-4"/>
                <w:w w:val="105"/>
                <w:sz w:val="16"/>
              </w:rPr>
              <w:t>2026</w:t>
            </w:r>
          </w:p>
        </w:tc>
      </w:tr>
      <w:tr>
        <w:trPr>
          <w:trHeight w:val="595" w:hRule="atLeast"/>
        </w:trPr>
        <w:tc>
          <w:tcPr>
            <w:tcW w:w="1078" w:type="dxa"/>
          </w:tcPr>
          <w:p>
            <w:pPr>
              <w:pStyle w:val="TableParagraph"/>
              <w:spacing w:before="207"/>
              <w:ind w:left="4"/>
              <w:rPr>
                <w:rFonts w:ascii="Arial Black"/>
                <w:sz w:val="16"/>
              </w:rPr>
            </w:pPr>
            <w:r>
              <w:rPr>
                <w:rFonts w:ascii="Arial Black"/>
                <w:color w:val="231F20"/>
                <w:spacing w:val="-10"/>
                <w:w w:val="95"/>
                <w:sz w:val="16"/>
              </w:rPr>
              <w:t>7</w:t>
            </w:r>
          </w:p>
        </w:tc>
        <w:tc>
          <w:tcPr>
            <w:tcW w:w="5522" w:type="dxa"/>
          </w:tcPr>
          <w:p>
            <w:pPr>
              <w:pStyle w:val="TableParagraph"/>
              <w:spacing w:before="223"/>
              <w:ind w:left="79"/>
              <w:jc w:val="left"/>
              <w:rPr>
                <w:sz w:val="16"/>
              </w:rPr>
            </w:pPr>
            <w:r>
              <w:rPr>
                <w:color w:val="231F20"/>
                <w:spacing w:val="2"/>
                <w:sz w:val="16"/>
              </w:rPr>
              <w:t>Apreciación</w:t>
            </w:r>
            <w:r>
              <w:rPr>
                <w:color w:val="231F20"/>
                <w:spacing w:val="20"/>
                <w:sz w:val="16"/>
              </w:rPr>
              <w:t> </w:t>
            </w:r>
            <w:r>
              <w:rPr>
                <w:color w:val="231F20"/>
                <w:spacing w:val="2"/>
                <w:sz w:val="16"/>
              </w:rPr>
              <w:t>de</w:t>
            </w:r>
            <w:r>
              <w:rPr>
                <w:color w:val="231F20"/>
                <w:spacing w:val="21"/>
                <w:sz w:val="16"/>
              </w:rPr>
              <w:t> </w:t>
            </w:r>
            <w:r>
              <w:rPr>
                <w:color w:val="231F20"/>
                <w:spacing w:val="2"/>
                <w:sz w:val="16"/>
              </w:rPr>
              <w:t>conocimientos</w:t>
            </w:r>
            <w:r>
              <w:rPr>
                <w:color w:val="231F20"/>
                <w:spacing w:val="21"/>
                <w:sz w:val="16"/>
              </w:rPr>
              <w:t> </w:t>
            </w:r>
            <w:r>
              <w:rPr>
                <w:color w:val="231F20"/>
                <w:spacing w:val="2"/>
                <w:sz w:val="16"/>
              </w:rPr>
              <w:t>y</w:t>
            </w:r>
            <w:r>
              <w:rPr>
                <w:color w:val="231F20"/>
                <w:spacing w:val="20"/>
                <w:sz w:val="16"/>
              </w:rPr>
              <w:t> </w:t>
            </w:r>
            <w:r>
              <w:rPr>
                <w:color w:val="231F20"/>
                <w:spacing w:val="-2"/>
                <w:sz w:val="16"/>
              </w:rPr>
              <w:t>aptitudes.</w:t>
            </w:r>
          </w:p>
        </w:tc>
        <w:tc>
          <w:tcPr>
            <w:tcW w:w="2750" w:type="dxa"/>
          </w:tcPr>
          <w:p>
            <w:pPr>
              <w:pStyle w:val="TableParagraph"/>
              <w:spacing w:before="223"/>
              <w:ind w:left="108" w:right="105"/>
              <w:rPr>
                <w:sz w:val="16"/>
              </w:rPr>
            </w:pPr>
            <w:r>
              <w:rPr>
                <w:color w:val="231F20"/>
                <w:w w:val="105"/>
                <w:sz w:val="16"/>
              </w:rPr>
              <w:t>17</w:t>
            </w:r>
            <w:r>
              <w:rPr>
                <w:color w:val="231F20"/>
                <w:spacing w:val="-6"/>
                <w:w w:val="105"/>
                <w:sz w:val="16"/>
              </w:rPr>
              <w:t> </w:t>
            </w:r>
            <w:r>
              <w:rPr>
                <w:color w:val="231F20"/>
                <w:w w:val="105"/>
                <w:sz w:val="16"/>
              </w:rPr>
              <w:t>de</w:t>
            </w:r>
            <w:r>
              <w:rPr>
                <w:color w:val="231F20"/>
                <w:spacing w:val="-6"/>
                <w:w w:val="105"/>
                <w:sz w:val="16"/>
              </w:rPr>
              <w:t> </w:t>
            </w:r>
            <w:r>
              <w:rPr>
                <w:color w:val="231F20"/>
                <w:w w:val="105"/>
                <w:sz w:val="16"/>
              </w:rPr>
              <w:t>mayo</w:t>
            </w:r>
            <w:r>
              <w:rPr>
                <w:color w:val="231F20"/>
                <w:spacing w:val="-5"/>
                <w:w w:val="105"/>
                <w:sz w:val="16"/>
              </w:rPr>
              <w:t> </w:t>
            </w:r>
            <w:r>
              <w:rPr>
                <w:color w:val="231F20"/>
                <w:w w:val="105"/>
                <w:sz w:val="16"/>
              </w:rPr>
              <w:t>de</w:t>
            </w:r>
            <w:r>
              <w:rPr>
                <w:color w:val="231F20"/>
                <w:spacing w:val="-6"/>
                <w:w w:val="105"/>
                <w:sz w:val="16"/>
              </w:rPr>
              <w:t> </w:t>
            </w:r>
            <w:r>
              <w:rPr>
                <w:color w:val="231F20"/>
                <w:spacing w:val="-4"/>
                <w:w w:val="105"/>
                <w:sz w:val="16"/>
              </w:rPr>
              <w:t>2026</w:t>
            </w:r>
          </w:p>
        </w:tc>
      </w:tr>
      <w:tr>
        <w:trPr>
          <w:trHeight w:val="595" w:hRule="atLeast"/>
        </w:trPr>
        <w:tc>
          <w:tcPr>
            <w:tcW w:w="1078" w:type="dxa"/>
            <w:shd w:val="clear" w:color="auto" w:fill="DCDDDE"/>
          </w:tcPr>
          <w:p>
            <w:pPr>
              <w:pStyle w:val="TableParagraph"/>
              <w:spacing w:before="207"/>
              <w:ind w:left="4"/>
              <w:rPr>
                <w:rFonts w:ascii="Arial Black"/>
                <w:sz w:val="16"/>
              </w:rPr>
            </w:pPr>
            <w:r>
              <w:rPr>
                <w:rFonts w:ascii="Arial Black"/>
                <w:color w:val="231F20"/>
                <w:spacing w:val="-10"/>
                <w:w w:val="95"/>
                <w:sz w:val="16"/>
              </w:rPr>
              <w:t>8</w:t>
            </w:r>
          </w:p>
        </w:tc>
        <w:tc>
          <w:tcPr>
            <w:tcW w:w="5522" w:type="dxa"/>
            <w:shd w:val="clear" w:color="auto" w:fill="DCDDDE"/>
          </w:tcPr>
          <w:p>
            <w:pPr>
              <w:pStyle w:val="TableParagraph"/>
              <w:spacing w:before="223"/>
              <w:ind w:left="79"/>
              <w:jc w:val="left"/>
              <w:rPr>
                <w:sz w:val="16"/>
              </w:rPr>
            </w:pPr>
            <w:r>
              <w:rPr>
                <w:color w:val="231F20"/>
                <w:sz w:val="16"/>
              </w:rPr>
              <w:t>Consulta</w:t>
            </w:r>
            <w:r>
              <w:rPr>
                <w:color w:val="231F20"/>
                <w:spacing w:val="29"/>
                <w:sz w:val="16"/>
              </w:rPr>
              <w:t> </w:t>
            </w:r>
            <w:r>
              <w:rPr>
                <w:color w:val="231F20"/>
                <w:sz w:val="16"/>
              </w:rPr>
              <w:t>de</w:t>
            </w:r>
            <w:r>
              <w:rPr>
                <w:color w:val="231F20"/>
                <w:spacing w:val="29"/>
                <w:sz w:val="16"/>
              </w:rPr>
              <w:t> </w:t>
            </w:r>
            <w:r>
              <w:rPr>
                <w:color w:val="231F20"/>
                <w:sz w:val="16"/>
              </w:rPr>
              <w:t>resultados</w:t>
            </w:r>
            <w:r>
              <w:rPr>
                <w:color w:val="231F20"/>
                <w:spacing w:val="29"/>
                <w:sz w:val="16"/>
              </w:rPr>
              <w:t> </w:t>
            </w:r>
            <w:r>
              <w:rPr>
                <w:color w:val="231F20"/>
                <w:sz w:val="16"/>
              </w:rPr>
              <w:t>por</w:t>
            </w:r>
            <w:r>
              <w:rPr>
                <w:color w:val="231F20"/>
                <w:spacing w:val="30"/>
                <w:sz w:val="16"/>
              </w:rPr>
              <w:t> </w:t>
            </w:r>
            <w:r>
              <w:rPr>
                <w:color w:val="231F20"/>
                <w:sz w:val="16"/>
              </w:rPr>
              <w:t>cada</w:t>
            </w:r>
            <w:r>
              <w:rPr>
                <w:color w:val="231F20"/>
                <w:spacing w:val="29"/>
                <w:sz w:val="16"/>
              </w:rPr>
              <w:t> </w:t>
            </w:r>
            <w:r>
              <w:rPr>
                <w:color w:val="231F20"/>
                <w:sz w:val="16"/>
              </w:rPr>
              <w:t>persona</w:t>
            </w:r>
            <w:r>
              <w:rPr>
                <w:color w:val="231F20"/>
                <w:spacing w:val="29"/>
                <w:sz w:val="16"/>
              </w:rPr>
              <w:t> </w:t>
            </w:r>
            <w:r>
              <w:rPr>
                <w:color w:val="231F20"/>
                <w:spacing w:val="-2"/>
                <w:sz w:val="16"/>
              </w:rPr>
              <w:t>participante.</w:t>
            </w:r>
          </w:p>
        </w:tc>
        <w:tc>
          <w:tcPr>
            <w:tcW w:w="2750" w:type="dxa"/>
            <w:shd w:val="clear" w:color="auto" w:fill="DCDDDE"/>
          </w:tcPr>
          <w:p>
            <w:pPr>
              <w:pStyle w:val="TableParagraph"/>
              <w:spacing w:before="223"/>
              <w:ind w:left="108" w:right="105"/>
              <w:rPr>
                <w:sz w:val="16"/>
              </w:rPr>
            </w:pPr>
            <w:r>
              <w:rPr>
                <w:color w:val="231F20"/>
                <w:w w:val="105"/>
                <w:sz w:val="16"/>
              </w:rPr>
              <w:t>29</w:t>
            </w:r>
            <w:r>
              <w:rPr>
                <w:color w:val="231F20"/>
                <w:spacing w:val="-6"/>
                <w:w w:val="105"/>
                <w:sz w:val="16"/>
              </w:rPr>
              <w:t> </w:t>
            </w:r>
            <w:r>
              <w:rPr>
                <w:color w:val="231F20"/>
                <w:w w:val="105"/>
                <w:sz w:val="16"/>
              </w:rPr>
              <w:t>de</w:t>
            </w:r>
            <w:r>
              <w:rPr>
                <w:color w:val="231F20"/>
                <w:spacing w:val="-6"/>
                <w:w w:val="105"/>
                <w:sz w:val="16"/>
              </w:rPr>
              <w:t> </w:t>
            </w:r>
            <w:r>
              <w:rPr>
                <w:color w:val="231F20"/>
                <w:w w:val="105"/>
                <w:sz w:val="16"/>
              </w:rPr>
              <w:t>mayo</w:t>
            </w:r>
            <w:r>
              <w:rPr>
                <w:color w:val="231F20"/>
                <w:spacing w:val="-5"/>
                <w:w w:val="105"/>
                <w:sz w:val="16"/>
              </w:rPr>
              <w:t> </w:t>
            </w:r>
            <w:r>
              <w:rPr>
                <w:color w:val="231F20"/>
                <w:w w:val="105"/>
                <w:sz w:val="16"/>
              </w:rPr>
              <w:t>de</w:t>
            </w:r>
            <w:r>
              <w:rPr>
                <w:color w:val="231F20"/>
                <w:spacing w:val="-6"/>
                <w:w w:val="105"/>
                <w:sz w:val="16"/>
              </w:rPr>
              <w:t> </w:t>
            </w:r>
            <w:r>
              <w:rPr>
                <w:color w:val="231F20"/>
                <w:spacing w:val="-4"/>
                <w:w w:val="105"/>
                <w:sz w:val="16"/>
              </w:rPr>
              <w:t>2026</w:t>
            </w:r>
          </w:p>
        </w:tc>
      </w:tr>
      <w:tr>
        <w:trPr>
          <w:trHeight w:val="595" w:hRule="atLeast"/>
        </w:trPr>
        <w:tc>
          <w:tcPr>
            <w:tcW w:w="1078" w:type="dxa"/>
          </w:tcPr>
          <w:p>
            <w:pPr>
              <w:pStyle w:val="TableParagraph"/>
              <w:spacing w:before="207"/>
              <w:ind w:left="4"/>
              <w:rPr>
                <w:rFonts w:ascii="Arial Black"/>
                <w:sz w:val="16"/>
              </w:rPr>
            </w:pPr>
            <w:r>
              <w:rPr>
                <w:rFonts w:ascii="Arial Black"/>
                <w:color w:val="231F20"/>
                <w:spacing w:val="-10"/>
                <w:w w:val="95"/>
                <w:sz w:val="16"/>
              </w:rPr>
              <w:t>9</w:t>
            </w:r>
          </w:p>
        </w:tc>
        <w:tc>
          <w:tcPr>
            <w:tcW w:w="5522" w:type="dxa"/>
          </w:tcPr>
          <w:p>
            <w:pPr>
              <w:pStyle w:val="TableParagraph"/>
              <w:spacing w:before="223"/>
              <w:ind w:left="79"/>
              <w:jc w:val="left"/>
              <w:rPr>
                <w:sz w:val="16"/>
              </w:rPr>
            </w:pPr>
            <w:r>
              <w:rPr>
                <w:color w:val="231F20"/>
                <w:spacing w:val="2"/>
                <w:sz w:val="16"/>
              </w:rPr>
              <w:t>Publicación</w:t>
            </w:r>
            <w:r>
              <w:rPr>
                <w:color w:val="231F20"/>
                <w:spacing w:val="22"/>
                <w:sz w:val="16"/>
              </w:rPr>
              <w:t> </w:t>
            </w:r>
            <w:r>
              <w:rPr>
                <w:color w:val="231F20"/>
                <w:spacing w:val="2"/>
                <w:sz w:val="16"/>
              </w:rPr>
              <w:t>del</w:t>
            </w:r>
            <w:r>
              <w:rPr>
                <w:color w:val="231F20"/>
                <w:spacing w:val="21"/>
                <w:sz w:val="16"/>
              </w:rPr>
              <w:t> </w:t>
            </w:r>
            <w:r>
              <w:rPr>
                <w:color w:val="231F20"/>
                <w:spacing w:val="2"/>
                <w:sz w:val="16"/>
              </w:rPr>
              <w:t>listado</w:t>
            </w:r>
            <w:r>
              <w:rPr>
                <w:color w:val="231F20"/>
                <w:spacing w:val="22"/>
                <w:sz w:val="16"/>
              </w:rPr>
              <w:t> </w:t>
            </w:r>
            <w:r>
              <w:rPr>
                <w:color w:val="231F20"/>
                <w:spacing w:val="2"/>
                <w:sz w:val="16"/>
              </w:rPr>
              <w:t>nominal</w:t>
            </w:r>
            <w:r>
              <w:rPr>
                <w:color w:val="231F20"/>
                <w:spacing w:val="22"/>
                <w:sz w:val="16"/>
              </w:rPr>
              <w:t> </w:t>
            </w:r>
            <w:r>
              <w:rPr>
                <w:color w:val="231F20"/>
                <w:spacing w:val="2"/>
                <w:sz w:val="16"/>
              </w:rPr>
              <w:t>ordenado</w:t>
            </w:r>
            <w:r>
              <w:rPr>
                <w:color w:val="231F20"/>
                <w:spacing w:val="22"/>
                <w:sz w:val="16"/>
              </w:rPr>
              <w:t> </w:t>
            </w:r>
            <w:r>
              <w:rPr>
                <w:color w:val="231F20"/>
                <w:spacing w:val="2"/>
                <w:sz w:val="16"/>
              </w:rPr>
              <w:t>de</w:t>
            </w:r>
            <w:r>
              <w:rPr>
                <w:color w:val="231F20"/>
                <w:spacing w:val="22"/>
                <w:sz w:val="16"/>
              </w:rPr>
              <w:t> </w:t>
            </w:r>
            <w:r>
              <w:rPr>
                <w:color w:val="231F20"/>
                <w:spacing w:val="-2"/>
                <w:sz w:val="16"/>
              </w:rPr>
              <w:t>resultados.</w:t>
            </w:r>
          </w:p>
        </w:tc>
        <w:tc>
          <w:tcPr>
            <w:tcW w:w="2750" w:type="dxa"/>
          </w:tcPr>
          <w:p>
            <w:pPr>
              <w:pStyle w:val="TableParagraph"/>
              <w:spacing w:before="223"/>
              <w:ind w:left="108" w:right="105"/>
              <w:rPr>
                <w:sz w:val="16"/>
              </w:rPr>
            </w:pPr>
            <w:r>
              <w:rPr>
                <w:color w:val="231F20"/>
                <w:w w:val="105"/>
                <w:sz w:val="16"/>
              </w:rPr>
              <w:t>10</w:t>
            </w:r>
            <w:r>
              <w:rPr>
                <w:color w:val="231F20"/>
                <w:spacing w:val="-7"/>
                <w:w w:val="105"/>
                <w:sz w:val="16"/>
              </w:rPr>
              <w:t> </w:t>
            </w:r>
            <w:r>
              <w:rPr>
                <w:color w:val="231F20"/>
                <w:w w:val="105"/>
                <w:sz w:val="16"/>
              </w:rPr>
              <w:t>de</w:t>
            </w:r>
            <w:r>
              <w:rPr>
                <w:color w:val="231F20"/>
                <w:spacing w:val="-6"/>
                <w:w w:val="105"/>
                <w:sz w:val="16"/>
              </w:rPr>
              <w:t> </w:t>
            </w:r>
            <w:r>
              <w:rPr>
                <w:color w:val="231F20"/>
                <w:w w:val="105"/>
                <w:sz w:val="16"/>
              </w:rPr>
              <w:t>julio</w:t>
            </w:r>
            <w:r>
              <w:rPr>
                <w:color w:val="231F20"/>
                <w:spacing w:val="-6"/>
                <w:w w:val="105"/>
                <w:sz w:val="16"/>
              </w:rPr>
              <w:t> </w:t>
            </w:r>
            <w:r>
              <w:rPr>
                <w:color w:val="231F20"/>
                <w:w w:val="105"/>
                <w:sz w:val="16"/>
              </w:rPr>
              <w:t>de</w:t>
            </w:r>
            <w:r>
              <w:rPr>
                <w:color w:val="231F20"/>
                <w:spacing w:val="-7"/>
                <w:w w:val="105"/>
                <w:sz w:val="16"/>
              </w:rPr>
              <w:t> </w:t>
            </w:r>
            <w:r>
              <w:rPr>
                <w:color w:val="231F20"/>
                <w:spacing w:val="-4"/>
                <w:w w:val="105"/>
                <w:sz w:val="16"/>
              </w:rPr>
              <w:t>2026</w:t>
            </w:r>
          </w:p>
        </w:tc>
      </w:tr>
      <w:tr>
        <w:trPr>
          <w:trHeight w:val="726" w:hRule="atLeast"/>
        </w:trPr>
        <w:tc>
          <w:tcPr>
            <w:tcW w:w="1078" w:type="dxa"/>
            <w:shd w:val="clear" w:color="auto" w:fill="DCDDDE"/>
          </w:tcPr>
          <w:p>
            <w:pPr>
              <w:pStyle w:val="TableParagraph"/>
              <w:spacing w:before="46"/>
              <w:ind w:left="0"/>
              <w:jc w:val="left"/>
              <w:rPr>
                <w:rFonts w:ascii="Arial Black"/>
                <w:sz w:val="16"/>
              </w:rPr>
            </w:pPr>
          </w:p>
          <w:p>
            <w:pPr>
              <w:pStyle w:val="TableParagraph"/>
              <w:spacing w:before="1"/>
              <w:ind w:left="4"/>
              <w:rPr>
                <w:rFonts w:ascii="Arial Black"/>
                <w:sz w:val="16"/>
              </w:rPr>
            </w:pPr>
            <w:r>
              <w:rPr>
                <w:rFonts w:ascii="Arial Black"/>
                <w:color w:val="231F20"/>
                <w:spacing w:val="-5"/>
                <w:w w:val="95"/>
                <w:sz w:val="16"/>
              </w:rPr>
              <w:t>10</w:t>
            </w:r>
          </w:p>
        </w:tc>
        <w:tc>
          <w:tcPr>
            <w:tcW w:w="5522" w:type="dxa"/>
            <w:shd w:val="clear" w:color="auto" w:fill="DCDDDE"/>
          </w:tcPr>
          <w:p>
            <w:pPr>
              <w:pStyle w:val="TableParagraph"/>
              <w:spacing w:before="62"/>
              <w:ind w:left="0"/>
              <w:jc w:val="left"/>
              <w:rPr>
                <w:rFonts w:ascii="Arial Black"/>
                <w:sz w:val="16"/>
              </w:rPr>
            </w:pPr>
          </w:p>
          <w:p>
            <w:pPr>
              <w:pStyle w:val="TableParagraph"/>
              <w:spacing w:before="1"/>
              <w:ind w:left="79"/>
              <w:jc w:val="left"/>
              <w:rPr>
                <w:sz w:val="16"/>
              </w:rPr>
            </w:pPr>
            <w:r>
              <w:rPr>
                <w:color w:val="231F20"/>
                <w:sz w:val="16"/>
              </w:rPr>
              <w:t>Evento</w:t>
            </w:r>
            <w:r>
              <w:rPr>
                <w:color w:val="231F20"/>
                <w:spacing w:val="26"/>
                <w:sz w:val="16"/>
              </w:rPr>
              <w:t> </w:t>
            </w:r>
            <w:r>
              <w:rPr>
                <w:color w:val="231F20"/>
                <w:sz w:val="16"/>
              </w:rPr>
              <w:t>público</w:t>
            </w:r>
            <w:r>
              <w:rPr>
                <w:color w:val="231F20"/>
                <w:spacing w:val="26"/>
                <w:sz w:val="16"/>
              </w:rPr>
              <w:t> </w:t>
            </w:r>
            <w:r>
              <w:rPr>
                <w:color w:val="231F20"/>
                <w:sz w:val="16"/>
              </w:rPr>
              <w:t>de</w:t>
            </w:r>
            <w:r>
              <w:rPr>
                <w:color w:val="231F20"/>
                <w:spacing w:val="27"/>
                <w:sz w:val="16"/>
              </w:rPr>
              <w:t> </w:t>
            </w:r>
            <w:r>
              <w:rPr>
                <w:color w:val="231F20"/>
                <w:sz w:val="16"/>
              </w:rPr>
              <w:t>asignación</w:t>
            </w:r>
            <w:r>
              <w:rPr>
                <w:color w:val="231F20"/>
                <w:spacing w:val="26"/>
                <w:sz w:val="16"/>
              </w:rPr>
              <w:t> </w:t>
            </w:r>
            <w:r>
              <w:rPr>
                <w:color w:val="231F20"/>
                <w:sz w:val="16"/>
              </w:rPr>
              <w:t>de</w:t>
            </w:r>
            <w:r>
              <w:rPr>
                <w:color w:val="231F20"/>
                <w:spacing w:val="26"/>
                <w:sz w:val="16"/>
              </w:rPr>
              <w:t> </w:t>
            </w:r>
            <w:r>
              <w:rPr>
                <w:color w:val="231F20"/>
                <w:spacing w:val="-2"/>
                <w:sz w:val="16"/>
              </w:rPr>
              <w:t>plazas.</w:t>
            </w:r>
          </w:p>
        </w:tc>
        <w:tc>
          <w:tcPr>
            <w:tcW w:w="2750" w:type="dxa"/>
            <w:shd w:val="clear" w:color="auto" w:fill="DCDDDE"/>
          </w:tcPr>
          <w:p>
            <w:pPr>
              <w:pStyle w:val="TableParagraph"/>
              <w:spacing w:line="249" w:lineRule="auto" w:before="88"/>
              <w:ind w:left="108" w:right="102"/>
              <w:rPr>
                <w:sz w:val="16"/>
              </w:rPr>
            </w:pPr>
            <w:r>
              <w:rPr>
                <w:color w:val="231F20"/>
                <w:w w:val="110"/>
                <w:sz w:val="16"/>
              </w:rPr>
              <w:t>A partir de dos días después de </w:t>
            </w:r>
            <w:r>
              <w:rPr>
                <w:color w:val="231F20"/>
                <w:spacing w:val="-2"/>
                <w:w w:val="110"/>
                <w:sz w:val="16"/>
              </w:rPr>
              <w:t>la</w:t>
            </w:r>
            <w:r>
              <w:rPr>
                <w:color w:val="231F20"/>
                <w:spacing w:val="-9"/>
                <w:w w:val="110"/>
                <w:sz w:val="16"/>
              </w:rPr>
              <w:t> </w:t>
            </w:r>
            <w:r>
              <w:rPr>
                <w:color w:val="231F20"/>
                <w:spacing w:val="-2"/>
                <w:w w:val="110"/>
                <w:sz w:val="16"/>
              </w:rPr>
              <w:t>publicación</w:t>
            </w:r>
            <w:r>
              <w:rPr>
                <w:color w:val="231F20"/>
                <w:spacing w:val="-9"/>
                <w:w w:val="110"/>
                <w:sz w:val="16"/>
              </w:rPr>
              <w:t> </w:t>
            </w:r>
            <w:r>
              <w:rPr>
                <w:color w:val="231F20"/>
                <w:spacing w:val="-2"/>
                <w:w w:val="110"/>
                <w:sz w:val="16"/>
              </w:rPr>
              <w:t>del</w:t>
            </w:r>
            <w:r>
              <w:rPr>
                <w:color w:val="231F20"/>
                <w:spacing w:val="-9"/>
                <w:w w:val="110"/>
                <w:sz w:val="16"/>
              </w:rPr>
              <w:t> </w:t>
            </w:r>
            <w:r>
              <w:rPr>
                <w:color w:val="231F20"/>
                <w:spacing w:val="-2"/>
                <w:w w:val="110"/>
                <w:sz w:val="16"/>
              </w:rPr>
              <w:t>listado</w:t>
            </w:r>
            <w:r>
              <w:rPr>
                <w:color w:val="231F20"/>
                <w:spacing w:val="-9"/>
                <w:w w:val="110"/>
                <w:sz w:val="16"/>
              </w:rPr>
              <w:t> </w:t>
            </w:r>
            <w:r>
              <w:rPr>
                <w:color w:val="231F20"/>
                <w:spacing w:val="-2"/>
                <w:w w:val="110"/>
                <w:sz w:val="16"/>
              </w:rPr>
              <w:t>nominal </w:t>
            </w:r>
            <w:r>
              <w:rPr>
                <w:color w:val="231F20"/>
                <w:w w:val="110"/>
                <w:sz w:val="16"/>
              </w:rPr>
              <w:t>ordenado de resultados.</w:t>
            </w:r>
          </w:p>
        </w:tc>
      </w:tr>
    </w:tbl>
    <w:p>
      <w:pPr>
        <w:pStyle w:val="TableParagraph"/>
        <w:spacing w:after="0" w:line="249" w:lineRule="auto"/>
        <w:rPr>
          <w:sz w:val="16"/>
        </w:rPr>
        <w:sectPr>
          <w:pgSz w:w="12190" w:h="15880"/>
          <w:pgMar w:header="371" w:footer="848" w:top="2900" w:bottom="1040" w:left="425" w:right="425"/>
        </w:sectPr>
      </w:pPr>
    </w:p>
    <w:p>
      <w:pPr>
        <w:pStyle w:val="BodyText"/>
        <w:spacing w:before="92"/>
        <w:rPr>
          <w:rFonts w:ascii="Arial Black"/>
          <w:sz w:val="26"/>
        </w:rPr>
      </w:pPr>
    </w:p>
    <w:p>
      <w:pPr>
        <w:pStyle w:val="Heading2"/>
        <w:ind w:right="554"/>
      </w:pPr>
      <w:r>
        <w:rPr>
          <w:color w:val="A7802D"/>
          <w:w w:val="85"/>
        </w:rPr>
        <w:t>ANEXO</w:t>
      </w:r>
      <w:r>
        <w:rPr>
          <w:color w:val="A7802D"/>
          <w:spacing w:val="11"/>
        </w:rPr>
        <w:t> </w:t>
      </w:r>
      <w:r>
        <w:rPr>
          <w:color w:val="A7802D"/>
          <w:spacing w:val="-5"/>
        </w:rPr>
        <w:t>II</w:t>
      </w:r>
    </w:p>
    <w:p>
      <w:pPr>
        <w:pStyle w:val="BodyText"/>
        <w:spacing w:line="237" w:lineRule="auto" w:before="81"/>
        <w:ind w:left="909" w:right="1464"/>
        <w:jc w:val="center"/>
        <w:rPr>
          <w:rFonts w:ascii="Arial Black" w:hAnsi="Arial Black"/>
        </w:rPr>
      </w:pPr>
      <w:r>
        <w:rPr>
          <w:rFonts w:ascii="Arial Black" w:hAnsi="Arial Black"/>
          <w:color w:val="58595B"/>
          <w:w w:val="85"/>
        </w:rPr>
        <w:t>CONVOCATORIA BASE DEL PROCESO DE ADMISIÓN EN EDUCACIÓN MEDIA SUPERIOR, </w:t>
      </w:r>
      <w:r>
        <w:rPr>
          <w:rFonts w:ascii="Arial Black" w:hAnsi="Arial Black"/>
          <w:color w:val="58595B"/>
          <w:w w:val="85"/>
        </w:rPr>
        <w:t>CICLO</w:t>
      </w:r>
      <w:r>
        <w:rPr>
          <w:rFonts w:ascii="Arial Black" w:hAnsi="Arial Black"/>
          <w:color w:val="58595B"/>
          <w:spacing w:val="40"/>
        </w:rPr>
        <w:t> </w:t>
      </w:r>
      <w:r>
        <w:rPr>
          <w:rFonts w:ascii="Arial Black" w:hAnsi="Arial Black"/>
          <w:color w:val="58595B"/>
          <w:w w:val="90"/>
        </w:rPr>
        <w:t>ESCOLAR 2026-2027</w:t>
      </w:r>
    </w:p>
    <w:p>
      <w:pPr>
        <w:pStyle w:val="BodyText"/>
        <w:spacing w:before="278"/>
        <w:rPr>
          <w:rFonts w:ascii="Arial Black"/>
        </w:rPr>
      </w:pPr>
    </w:p>
    <w:p>
      <w:pPr>
        <w:pStyle w:val="BodyText"/>
        <w:spacing w:line="278" w:lineRule="auto"/>
        <w:ind w:left="718" w:right="1273"/>
        <w:jc w:val="both"/>
      </w:pPr>
      <w:r>
        <w:rPr/>
        <w:drawing>
          <wp:anchor distT="0" distB="0" distL="0" distR="0" allowOverlap="1" layoutInCell="1" locked="0" behindDoc="1" simplePos="0" relativeHeight="485871104">
            <wp:simplePos x="0" y="0"/>
            <wp:positionH relativeFrom="page">
              <wp:posOffset>720001</wp:posOffset>
            </wp:positionH>
            <wp:positionV relativeFrom="paragraph">
              <wp:posOffset>319614</wp:posOffset>
            </wp:positionV>
            <wp:extent cx="6390898" cy="6100403"/>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95200">
                <wp:simplePos x="0" y="0"/>
                <wp:positionH relativeFrom="page">
                  <wp:posOffset>7201474</wp:posOffset>
                </wp:positionH>
                <wp:positionV relativeFrom="paragraph">
                  <wp:posOffset>284090</wp:posOffset>
                </wp:positionV>
                <wp:extent cx="181610" cy="3538854"/>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81610" cy="3538854"/>
                        </a:xfrm>
                        <a:prstGeom prst="rect">
                          <a:avLst/>
                        </a:prstGeom>
                      </wps:spPr>
                      <wps:txbx>
                        <w:txbxContent>
                          <w:p>
                            <w:pPr>
                              <w:numPr>
                                <w:ilvl w:val="0"/>
                                <w:numId w:val="4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2.369347pt;width:14.3pt;height:278.650pt;mso-position-horizontal-relative:page;mso-position-vertical-relative:paragraph;z-index:15795200" type="#_x0000_t202" id="docshape444" filled="false" stroked="false">
                <v:textbox inset="0,0,0,0" style="layout-flow:vertical;mso-layout-flow-alt:bottom-to-top">
                  <w:txbxContent>
                    <w:p>
                      <w:pPr>
                        <w:numPr>
                          <w:ilvl w:val="0"/>
                          <w:numId w:val="4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hd w:fill="FFF685" w:color="auto" w:val="clear"/>
        </w:rPr>
        <w:t>(La autoridad de educación media superior / organismo descentralizado)</w:t>
      </w:r>
      <w:r>
        <w:rPr>
          <w:color w:val="231F20"/>
        </w:rPr>
        <w:t>, para desarrollar el proceso </w:t>
      </w:r>
      <w:r>
        <w:rPr>
          <w:color w:val="231F20"/>
        </w:rPr>
        <w:t>de admisión en educación media superior para las funciones docente y técnico docente, a efecto de contar con maestras y maestros con los conocimientos y aptitudes necesarios para contribuir al desarrollo integral y máximo logro de aprendizaje de los educandos; de conformidad con el artículo 3o., párrafos séptimo y octavo, de la Constitución Política de los Estados Unidos Mexicanos; los artículos 12, 16, fracción VIII,</w:t>
      </w:r>
      <w:r>
        <w:rPr>
          <w:color w:val="231F20"/>
          <w:spacing w:val="40"/>
        </w:rPr>
        <w:t> </w:t>
      </w:r>
      <w:r>
        <w:rPr>
          <w:color w:val="231F20"/>
        </w:rPr>
        <w:t>y 57 de la Ley General del Sistema para la Carrera de las Maestras y los Maestros; </w:t>
      </w:r>
      <w:r>
        <w:rPr>
          <w:color w:val="231F20"/>
          <w:shd w:fill="FFF685" w:color="auto" w:val="clear"/>
        </w:rPr>
        <w:t>(marco</w:t>
      </w:r>
      <w:r>
        <w:rPr>
          <w:color w:val="231F20"/>
        </w:rPr>
        <w:t> </w:t>
      </w:r>
      <w:r>
        <w:rPr>
          <w:color w:val="231F20"/>
          <w:shd w:fill="FFF685" w:color="auto" w:val="clear"/>
        </w:rPr>
        <w:t>legal de la autoridad de educación media superior / organismo descentralizado)</w:t>
      </w:r>
      <w:r>
        <w:rPr>
          <w:color w:val="231F20"/>
        </w:rPr>
        <w:t>; y Acuerdo que contiene las disposiciones, criterios e indicadores para la realización del proceso de admisión en educación media superior, ciclo escolar 2026-2027 (en lo subsecuente, el Acuerdo):</w:t>
      </w:r>
    </w:p>
    <w:p>
      <w:pPr>
        <w:pStyle w:val="BodyText"/>
      </w:pPr>
    </w:p>
    <w:p>
      <w:pPr>
        <w:pStyle w:val="BodyText"/>
        <w:spacing w:before="62"/>
      </w:pPr>
    </w:p>
    <w:p>
      <w:pPr>
        <w:pStyle w:val="Heading2"/>
        <w:spacing w:before="1"/>
        <w:ind w:right="554"/>
      </w:pPr>
      <w:r>
        <w:rPr>
          <w:color w:val="A7802D"/>
          <w:spacing w:val="-2"/>
        </w:rPr>
        <w:t>CONVOCA</w:t>
      </w:r>
    </w:p>
    <w:p>
      <w:pPr>
        <w:pStyle w:val="BodyText"/>
        <w:spacing w:before="132"/>
        <w:rPr>
          <w:rFonts w:ascii="Arial Black"/>
          <w:sz w:val="26"/>
        </w:rPr>
      </w:pPr>
    </w:p>
    <w:p>
      <w:pPr>
        <w:pStyle w:val="BodyText"/>
        <w:spacing w:line="278" w:lineRule="auto"/>
        <w:ind w:left="718" w:right="1273"/>
        <w:jc w:val="both"/>
      </w:pPr>
      <w:r>
        <w:rPr>
          <w:color w:val="231F20"/>
          <w:w w:val="110"/>
        </w:rPr>
        <w:t>A toda persona que decida participar voluntariamente en el proceso de admisión en </w:t>
      </w:r>
      <w:r>
        <w:rPr>
          <w:color w:val="231F20"/>
          <w:w w:val="110"/>
        </w:rPr>
        <w:t>educación media</w:t>
      </w:r>
      <w:r>
        <w:rPr>
          <w:color w:val="231F20"/>
          <w:spacing w:val="-8"/>
          <w:w w:val="110"/>
        </w:rPr>
        <w:t> </w:t>
      </w:r>
      <w:r>
        <w:rPr>
          <w:color w:val="231F20"/>
          <w:w w:val="110"/>
        </w:rPr>
        <w:t>superior,</w:t>
      </w:r>
      <w:r>
        <w:rPr>
          <w:color w:val="231F20"/>
          <w:spacing w:val="-20"/>
          <w:w w:val="110"/>
        </w:rPr>
        <w:t> </w:t>
      </w:r>
      <w:r>
        <w:rPr>
          <w:color w:val="231F20"/>
          <w:w w:val="110"/>
        </w:rPr>
        <w:t>ciclo</w:t>
      </w:r>
      <w:r>
        <w:rPr>
          <w:color w:val="231F20"/>
          <w:spacing w:val="-20"/>
          <w:w w:val="110"/>
        </w:rPr>
        <w:t> </w:t>
      </w:r>
      <w:r>
        <w:rPr>
          <w:color w:val="231F20"/>
          <w:w w:val="110"/>
        </w:rPr>
        <w:t>escolar</w:t>
      </w:r>
      <w:r>
        <w:rPr>
          <w:color w:val="231F20"/>
          <w:spacing w:val="-20"/>
          <w:w w:val="110"/>
        </w:rPr>
        <w:t> </w:t>
      </w:r>
      <w:r>
        <w:rPr>
          <w:color w:val="231F20"/>
          <w:w w:val="110"/>
        </w:rPr>
        <w:t>2026-2027,</w:t>
      </w:r>
      <w:r>
        <w:rPr>
          <w:color w:val="231F20"/>
          <w:spacing w:val="-20"/>
          <w:w w:val="110"/>
        </w:rPr>
        <w:t> </w:t>
      </w:r>
      <w:r>
        <w:rPr>
          <w:color w:val="231F20"/>
          <w:w w:val="110"/>
        </w:rPr>
        <w:t>de</w:t>
      </w:r>
      <w:r>
        <w:rPr>
          <w:color w:val="231F20"/>
          <w:spacing w:val="-20"/>
          <w:w w:val="110"/>
        </w:rPr>
        <w:t> </w:t>
      </w:r>
      <w:r>
        <w:rPr>
          <w:color w:val="231F20"/>
          <w:w w:val="110"/>
        </w:rPr>
        <w:t>conformidad</w:t>
      </w:r>
      <w:r>
        <w:rPr>
          <w:color w:val="231F20"/>
          <w:spacing w:val="-20"/>
          <w:w w:val="110"/>
        </w:rPr>
        <w:t> </w:t>
      </w:r>
      <w:r>
        <w:rPr>
          <w:color w:val="231F20"/>
          <w:w w:val="110"/>
        </w:rPr>
        <w:t>con</w:t>
      </w:r>
      <w:r>
        <w:rPr>
          <w:color w:val="231F20"/>
          <w:spacing w:val="-20"/>
          <w:w w:val="110"/>
        </w:rPr>
        <w:t> </w:t>
      </w:r>
      <w:r>
        <w:rPr>
          <w:color w:val="231F20"/>
          <w:w w:val="110"/>
        </w:rPr>
        <w:t>el</w:t>
      </w:r>
      <w:r>
        <w:rPr>
          <w:color w:val="231F20"/>
          <w:spacing w:val="-20"/>
          <w:w w:val="110"/>
        </w:rPr>
        <w:t> </w:t>
      </w:r>
      <w:r>
        <w:rPr>
          <w:color w:val="231F20"/>
          <w:w w:val="110"/>
        </w:rPr>
        <w:t>Acuerdo,</w:t>
      </w:r>
      <w:r>
        <w:rPr>
          <w:color w:val="231F20"/>
          <w:spacing w:val="-20"/>
          <w:w w:val="110"/>
        </w:rPr>
        <w:t> </w:t>
      </w:r>
      <w:r>
        <w:rPr>
          <w:color w:val="231F20"/>
          <w:w w:val="110"/>
        </w:rPr>
        <w:t>y</w:t>
      </w:r>
      <w:r>
        <w:rPr>
          <w:color w:val="231F20"/>
          <w:spacing w:val="-20"/>
          <w:w w:val="110"/>
        </w:rPr>
        <w:t> </w:t>
      </w:r>
      <w:r>
        <w:rPr>
          <w:color w:val="231F20"/>
          <w:w w:val="110"/>
        </w:rPr>
        <w:t>las</w:t>
      </w:r>
      <w:r>
        <w:rPr>
          <w:color w:val="231F20"/>
          <w:spacing w:val="-20"/>
          <w:w w:val="110"/>
        </w:rPr>
        <w:t> </w:t>
      </w:r>
      <w:r>
        <w:rPr>
          <w:color w:val="231F20"/>
          <w:w w:val="110"/>
        </w:rPr>
        <w:t>siguientes:</w:t>
      </w:r>
    </w:p>
    <w:p>
      <w:pPr>
        <w:pStyle w:val="BodyText"/>
      </w:pPr>
    </w:p>
    <w:p>
      <w:pPr>
        <w:pStyle w:val="BodyText"/>
        <w:spacing w:before="63"/>
      </w:pPr>
    </w:p>
    <w:p>
      <w:pPr>
        <w:pStyle w:val="Heading2"/>
        <w:ind w:right="554"/>
      </w:pPr>
      <w:r>
        <w:rPr>
          <w:color w:val="A7802D"/>
          <w:spacing w:val="-2"/>
          <w:w w:val="90"/>
        </w:rPr>
        <w:t>BASES</w:t>
      </w:r>
    </w:p>
    <w:p>
      <w:pPr>
        <w:pStyle w:val="BodyText"/>
        <w:spacing w:before="123"/>
        <w:rPr>
          <w:rFonts w:ascii="Arial Black"/>
          <w:sz w:val="26"/>
        </w:rPr>
      </w:pPr>
    </w:p>
    <w:p>
      <w:pPr>
        <w:pStyle w:val="Heading5"/>
        <w:ind w:left="718"/>
      </w:pPr>
      <w:r>
        <w:rPr/>
        <mc:AlternateContent>
          <mc:Choice Requires="wps">
            <w:drawing>
              <wp:anchor distT="0" distB="0" distL="0" distR="0" allowOverlap="1" layoutInCell="1" locked="0" behindDoc="0" simplePos="0" relativeHeight="15793664">
                <wp:simplePos x="0" y="0"/>
                <wp:positionH relativeFrom="page">
                  <wp:posOffset>7188724</wp:posOffset>
                </wp:positionH>
                <wp:positionV relativeFrom="paragraph">
                  <wp:posOffset>124491</wp:posOffset>
                </wp:positionV>
                <wp:extent cx="193675" cy="2304415"/>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193675" cy="2304415"/>
                          <a:chExt cx="193675" cy="2304415"/>
                        </a:xfrm>
                      </wpg:grpSpPr>
                      <wps:wsp>
                        <wps:cNvPr id="607" name="Graphic 6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08" name="Graphic 6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09" name="Graphic 6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9.802499pt;width:15.25pt;height:181.45pt;mso-position-horizontal-relative:page;mso-position-vertical-relative:paragraph;z-index:15793664" id="docshapegroup445" coordorigin="11321,196" coordsize="305,3629">
                <v:shape style="position:absolute;left:11323;top:196;width:303;height:2956" id="docshape446" coordorigin="11323,196" coordsize="303,2956" path="m11626,196l11323,489,11323,3031,11333,3078,11359,3116,11397,3142,11443,3151,11506,3151,11552,3142,11590,3116,11616,3078,11626,3031,11626,196xe" filled="true" fillcolor="#e6e7e8" stroked="false">
                  <v:path arrowok="t"/>
                  <v:fill type="solid"/>
                </v:shape>
                <v:shape style="position:absolute;left:11323;top:368;width:303;height:2925" id="docshape447" coordorigin="11323,369" coordsize="303,2925" path="m11626,369l11323,679,11323,3173,11333,3220,11359,3258,11397,3284,11443,3293,11506,3293,11552,3284,11590,3258,11616,3220,11626,3173,11626,369xe" filled="true" fillcolor="#bcbec0" stroked="false">
                  <v:path arrowok="t"/>
                  <v:fill type="solid"/>
                </v:shape>
                <v:shape style="position:absolute;left:11320;top:557;width:305;height:3268" id="docshape448" coordorigin="11321,557" coordsize="305,3268" path="m11626,557l11321,864,11321,3825,11626,3825,11626,557xe" filled="true" fillcolor="#a7802d" stroked="false">
                  <v:path arrowok="t"/>
                  <v:fill type="solid"/>
                </v:shape>
                <w10:wrap type="none"/>
              </v:group>
            </w:pict>
          </mc:Fallback>
        </mc:AlternateContent>
      </w:r>
      <w:r>
        <w:rPr>
          <w:rFonts w:ascii="Arial Black" w:hAnsi="Arial Black"/>
          <w:color w:val="231F20"/>
          <w:spacing w:val="-8"/>
        </w:rPr>
        <w:t>PRIMERA.</w:t>
      </w:r>
      <w:r>
        <w:rPr>
          <w:rFonts w:ascii="Arial Black" w:hAnsi="Arial Black"/>
          <w:color w:val="231F20"/>
          <w:spacing w:val="-13"/>
        </w:rPr>
        <w:t> </w:t>
      </w:r>
      <w:r>
        <w:rPr>
          <w:color w:val="231F20"/>
          <w:spacing w:val="-8"/>
        </w:rPr>
        <w:t>REQUISITOS</w:t>
      </w:r>
      <w:r>
        <w:rPr>
          <w:color w:val="231F20"/>
          <w:spacing w:val="-7"/>
        </w:rPr>
        <w:t> </w:t>
      </w:r>
      <w:r>
        <w:rPr>
          <w:color w:val="231F20"/>
          <w:spacing w:val="-8"/>
        </w:rPr>
        <w:t>PARA</w:t>
      </w:r>
      <w:r>
        <w:rPr>
          <w:color w:val="231F20"/>
          <w:spacing w:val="-7"/>
        </w:rPr>
        <w:t> </w:t>
      </w:r>
      <w:r>
        <w:rPr>
          <w:color w:val="231F20"/>
          <w:spacing w:val="-8"/>
        </w:rPr>
        <w:t>LA</w:t>
      </w:r>
      <w:r>
        <w:rPr>
          <w:color w:val="231F20"/>
          <w:spacing w:val="-7"/>
        </w:rPr>
        <w:t> </w:t>
      </w:r>
      <w:r>
        <w:rPr>
          <w:color w:val="231F20"/>
          <w:spacing w:val="-8"/>
        </w:rPr>
        <w:t>PARTICIPACIÓN.</w:t>
      </w:r>
    </w:p>
    <w:p>
      <w:pPr>
        <w:pStyle w:val="BodyText"/>
      </w:pPr>
    </w:p>
    <w:p>
      <w:pPr>
        <w:pStyle w:val="BodyText"/>
        <w:spacing w:before="15"/>
      </w:pPr>
    </w:p>
    <w:p>
      <w:pPr>
        <w:pStyle w:val="BodyText"/>
        <w:spacing w:after="0"/>
        <w:sectPr>
          <w:headerReference w:type="default" r:id="rId66"/>
          <w:headerReference w:type="even" r:id="rId67"/>
          <w:footerReference w:type="default" r:id="rId68"/>
          <w:pgSz w:w="12190" w:h="15880"/>
          <w:pgMar w:header="371" w:footer="0" w:top="2940" w:bottom="280" w:left="425" w:right="425"/>
        </w:sectPr>
      </w:pPr>
    </w:p>
    <w:p>
      <w:pPr>
        <w:pStyle w:val="BodyText"/>
        <w:spacing w:line="278" w:lineRule="auto" w:before="114"/>
        <w:ind w:left="718" w:right="38"/>
        <w:jc w:val="both"/>
      </w:pPr>
      <w:r>
        <w:rPr>
          <w:color w:val="231F20"/>
          <w:w w:val="110"/>
        </w:rPr>
        <w:t>Las</w:t>
      </w:r>
      <w:r>
        <w:rPr>
          <w:color w:val="231F20"/>
          <w:spacing w:val="-2"/>
          <w:w w:val="110"/>
        </w:rPr>
        <w:t> </w:t>
      </w:r>
      <w:r>
        <w:rPr>
          <w:color w:val="231F20"/>
          <w:w w:val="110"/>
        </w:rPr>
        <w:t>personas</w:t>
      </w:r>
      <w:r>
        <w:rPr>
          <w:color w:val="231F20"/>
          <w:spacing w:val="-2"/>
          <w:w w:val="110"/>
        </w:rPr>
        <w:t> </w:t>
      </w:r>
      <w:r>
        <w:rPr>
          <w:color w:val="231F20"/>
          <w:w w:val="110"/>
        </w:rPr>
        <w:t>que</w:t>
      </w:r>
      <w:r>
        <w:rPr>
          <w:color w:val="231F20"/>
          <w:spacing w:val="-2"/>
          <w:w w:val="110"/>
        </w:rPr>
        <w:t> </w:t>
      </w:r>
      <w:r>
        <w:rPr>
          <w:color w:val="231F20"/>
          <w:w w:val="110"/>
        </w:rPr>
        <w:t>decidan</w:t>
      </w:r>
      <w:r>
        <w:rPr>
          <w:color w:val="231F20"/>
          <w:spacing w:val="-2"/>
          <w:w w:val="110"/>
        </w:rPr>
        <w:t> </w:t>
      </w:r>
      <w:r>
        <w:rPr>
          <w:color w:val="231F20"/>
          <w:w w:val="110"/>
        </w:rPr>
        <w:t>participar</w:t>
      </w:r>
      <w:r>
        <w:rPr>
          <w:color w:val="231F20"/>
          <w:spacing w:val="-2"/>
          <w:w w:val="110"/>
        </w:rPr>
        <w:t> </w:t>
      </w:r>
      <w:r>
        <w:rPr>
          <w:color w:val="231F20"/>
          <w:w w:val="110"/>
        </w:rPr>
        <w:t>en</w:t>
      </w:r>
      <w:r>
        <w:rPr>
          <w:color w:val="231F20"/>
          <w:spacing w:val="-2"/>
          <w:w w:val="110"/>
        </w:rPr>
        <w:t> </w:t>
      </w:r>
      <w:r>
        <w:rPr>
          <w:color w:val="231F20"/>
          <w:w w:val="110"/>
        </w:rPr>
        <w:t>este</w:t>
      </w:r>
      <w:r>
        <w:rPr>
          <w:color w:val="231F20"/>
          <w:spacing w:val="-2"/>
          <w:w w:val="110"/>
        </w:rPr>
        <w:t> </w:t>
      </w:r>
      <w:r>
        <w:rPr>
          <w:color w:val="231F20"/>
          <w:w w:val="110"/>
        </w:rPr>
        <w:t>proceso</w:t>
      </w:r>
      <w:r>
        <w:rPr>
          <w:color w:val="231F20"/>
          <w:spacing w:val="-2"/>
          <w:w w:val="110"/>
        </w:rPr>
        <w:t> </w:t>
      </w:r>
      <w:r>
        <w:rPr>
          <w:color w:val="231F20"/>
          <w:w w:val="110"/>
        </w:rPr>
        <w:t>de</w:t>
      </w:r>
      <w:r>
        <w:rPr>
          <w:color w:val="231F20"/>
          <w:spacing w:val="-2"/>
          <w:w w:val="110"/>
        </w:rPr>
        <w:t> </w:t>
      </w:r>
      <w:r>
        <w:rPr>
          <w:color w:val="231F20"/>
          <w:w w:val="110"/>
        </w:rPr>
        <w:t>admisión</w:t>
      </w:r>
      <w:r>
        <w:rPr>
          <w:color w:val="231F20"/>
          <w:spacing w:val="-2"/>
          <w:w w:val="110"/>
        </w:rPr>
        <w:t> </w:t>
      </w:r>
      <w:r>
        <w:rPr>
          <w:color w:val="231F20"/>
          <w:w w:val="110"/>
        </w:rPr>
        <w:t>deberán</w:t>
      </w:r>
      <w:r>
        <w:rPr>
          <w:color w:val="231F20"/>
          <w:spacing w:val="-2"/>
          <w:w w:val="110"/>
        </w:rPr>
        <w:t> </w:t>
      </w:r>
      <w:r>
        <w:rPr>
          <w:color w:val="231F20"/>
          <w:w w:val="110"/>
        </w:rPr>
        <w:t>acreditar</w:t>
      </w:r>
      <w:r>
        <w:rPr>
          <w:color w:val="231F20"/>
          <w:spacing w:val="-2"/>
          <w:w w:val="110"/>
        </w:rPr>
        <w:t> </w:t>
      </w:r>
      <w:r>
        <w:rPr>
          <w:color w:val="231F20"/>
          <w:w w:val="110"/>
        </w:rPr>
        <w:t>al</w:t>
      </w:r>
      <w:r>
        <w:rPr>
          <w:color w:val="231F20"/>
          <w:spacing w:val="-2"/>
          <w:w w:val="110"/>
        </w:rPr>
        <w:t> </w:t>
      </w:r>
      <w:r>
        <w:rPr>
          <w:color w:val="231F20"/>
          <w:w w:val="110"/>
        </w:rPr>
        <w:t>momento de</w:t>
      </w:r>
      <w:r>
        <w:rPr>
          <w:color w:val="231F20"/>
          <w:spacing w:val="-5"/>
          <w:w w:val="110"/>
        </w:rPr>
        <w:t> </w:t>
      </w:r>
      <w:r>
        <w:rPr>
          <w:color w:val="231F20"/>
          <w:w w:val="110"/>
        </w:rPr>
        <w:t>su registro al proceso los requisitos que se indican en el artículo 10 del Acuerdo, que son los </w:t>
      </w:r>
      <w:r>
        <w:rPr>
          <w:color w:val="231F20"/>
          <w:spacing w:val="-2"/>
          <w:w w:val="110"/>
        </w:rPr>
        <w:t>siguientes:</w:t>
      </w:r>
    </w:p>
    <w:p>
      <w:pPr>
        <w:pStyle w:val="ListParagraph"/>
        <w:numPr>
          <w:ilvl w:val="0"/>
          <w:numId w:val="46"/>
        </w:numPr>
        <w:tabs>
          <w:tab w:pos="1638" w:val="left" w:leader="none"/>
        </w:tabs>
        <w:spacing w:line="240" w:lineRule="auto" w:before="160" w:after="0"/>
        <w:ind w:left="1638" w:right="0" w:hanging="560"/>
        <w:jc w:val="left"/>
        <w:rPr>
          <w:sz w:val="20"/>
        </w:rPr>
      </w:pPr>
      <w:r>
        <w:rPr>
          <w:color w:val="231F20"/>
          <w:sz w:val="20"/>
        </w:rPr>
        <w:t>Acreditar</w:t>
      </w:r>
      <w:r>
        <w:rPr>
          <w:color w:val="231F20"/>
          <w:spacing w:val="11"/>
          <w:sz w:val="20"/>
        </w:rPr>
        <w:t> </w:t>
      </w:r>
      <w:r>
        <w:rPr>
          <w:color w:val="231F20"/>
          <w:sz w:val="20"/>
        </w:rPr>
        <w:t>estudios</w:t>
      </w:r>
      <w:r>
        <w:rPr>
          <w:color w:val="231F20"/>
          <w:spacing w:val="12"/>
          <w:sz w:val="20"/>
        </w:rPr>
        <w:t> </w:t>
      </w:r>
      <w:r>
        <w:rPr>
          <w:color w:val="231F20"/>
          <w:sz w:val="20"/>
        </w:rPr>
        <w:t>de</w:t>
      </w:r>
      <w:r>
        <w:rPr>
          <w:color w:val="231F20"/>
          <w:spacing w:val="11"/>
          <w:sz w:val="20"/>
        </w:rPr>
        <w:t> </w:t>
      </w:r>
      <w:r>
        <w:rPr>
          <w:color w:val="231F20"/>
          <w:sz w:val="20"/>
        </w:rPr>
        <w:t>licenciatura</w:t>
      </w:r>
      <w:r>
        <w:rPr>
          <w:color w:val="231F20"/>
          <w:spacing w:val="12"/>
          <w:sz w:val="20"/>
        </w:rPr>
        <w:t> </w:t>
      </w:r>
      <w:r>
        <w:rPr>
          <w:color w:val="231F20"/>
          <w:sz w:val="20"/>
        </w:rPr>
        <w:t>con</w:t>
      </w:r>
      <w:r>
        <w:rPr>
          <w:color w:val="231F20"/>
          <w:spacing w:val="11"/>
          <w:sz w:val="20"/>
        </w:rPr>
        <w:t> </w:t>
      </w:r>
      <w:r>
        <w:rPr>
          <w:color w:val="231F20"/>
          <w:sz w:val="20"/>
        </w:rPr>
        <w:t>título</w:t>
      </w:r>
      <w:r>
        <w:rPr>
          <w:color w:val="231F20"/>
          <w:spacing w:val="12"/>
          <w:sz w:val="20"/>
        </w:rPr>
        <w:t> </w:t>
      </w:r>
      <w:r>
        <w:rPr>
          <w:color w:val="231F20"/>
          <w:sz w:val="20"/>
        </w:rPr>
        <w:t>o</w:t>
      </w:r>
      <w:r>
        <w:rPr>
          <w:color w:val="231F20"/>
          <w:spacing w:val="11"/>
          <w:sz w:val="20"/>
        </w:rPr>
        <w:t> </w:t>
      </w:r>
      <w:r>
        <w:rPr>
          <w:color w:val="231F20"/>
          <w:sz w:val="20"/>
        </w:rPr>
        <w:t>cédula</w:t>
      </w:r>
      <w:r>
        <w:rPr>
          <w:color w:val="231F20"/>
          <w:spacing w:val="12"/>
          <w:sz w:val="20"/>
        </w:rPr>
        <w:t> </w:t>
      </w:r>
      <w:r>
        <w:rPr>
          <w:color w:val="231F20"/>
          <w:spacing w:val="-2"/>
          <w:sz w:val="20"/>
        </w:rPr>
        <w:t>profesional;</w:t>
      </w:r>
    </w:p>
    <w:p>
      <w:pPr>
        <w:pStyle w:val="ListParagraph"/>
        <w:numPr>
          <w:ilvl w:val="0"/>
          <w:numId w:val="46"/>
        </w:numPr>
        <w:tabs>
          <w:tab w:pos="1638" w:val="left" w:leader="none"/>
        </w:tabs>
        <w:spacing w:line="278" w:lineRule="auto" w:before="198" w:after="0"/>
        <w:ind w:left="1638" w:right="39" w:hanging="560"/>
        <w:jc w:val="both"/>
        <w:rPr>
          <w:sz w:val="20"/>
        </w:rPr>
      </w:pPr>
      <w:r>
        <w:rPr>
          <w:color w:val="231F20"/>
          <w:w w:val="105"/>
          <w:sz w:val="20"/>
        </w:rPr>
        <w:t>Cubrir</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perfil</w:t>
      </w:r>
      <w:r>
        <w:rPr>
          <w:color w:val="231F20"/>
          <w:spacing w:val="-17"/>
          <w:w w:val="105"/>
          <w:sz w:val="20"/>
        </w:rPr>
        <w:t> </w:t>
      </w:r>
      <w:r>
        <w:rPr>
          <w:color w:val="231F20"/>
          <w:w w:val="105"/>
          <w:sz w:val="20"/>
        </w:rPr>
        <w:t>profesional</w:t>
      </w:r>
      <w:r>
        <w:rPr>
          <w:color w:val="231F20"/>
          <w:spacing w:val="-16"/>
          <w:w w:val="105"/>
          <w:sz w:val="20"/>
        </w:rPr>
        <w:t> </w:t>
      </w:r>
      <w:r>
        <w:rPr>
          <w:color w:val="231F20"/>
          <w:w w:val="105"/>
          <w:sz w:val="20"/>
        </w:rPr>
        <w:t>con</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licenciatura</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se</w:t>
      </w:r>
      <w:r>
        <w:rPr>
          <w:color w:val="231F20"/>
          <w:spacing w:val="-16"/>
          <w:w w:val="105"/>
          <w:sz w:val="20"/>
        </w:rPr>
        <w:t> </w:t>
      </w:r>
      <w:r>
        <w:rPr>
          <w:color w:val="231F20"/>
          <w:w w:val="105"/>
          <w:sz w:val="20"/>
        </w:rPr>
        <w:t>acredita</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participar,</w:t>
      </w:r>
      <w:r>
        <w:rPr>
          <w:color w:val="231F20"/>
          <w:spacing w:val="-16"/>
          <w:w w:val="105"/>
          <w:sz w:val="20"/>
        </w:rPr>
        <w:t> </w:t>
      </w:r>
      <w:r>
        <w:rPr>
          <w:color w:val="231F20"/>
          <w:w w:val="105"/>
          <w:sz w:val="20"/>
        </w:rPr>
        <w:t>y</w:t>
      </w:r>
      <w:r>
        <w:rPr>
          <w:color w:val="231F20"/>
          <w:spacing w:val="-17"/>
          <w:w w:val="105"/>
          <w:sz w:val="20"/>
        </w:rPr>
        <w:t> </w:t>
      </w:r>
      <w:r>
        <w:rPr>
          <w:color w:val="231F20"/>
          <w:w w:val="105"/>
          <w:sz w:val="20"/>
        </w:rPr>
        <w:t>que</w:t>
      </w:r>
      <w:r>
        <w:rPr>
          <w:color w:val="231F20"/>
          <w:spacing w:val="-16"/>
          <w:w w:val="105"/>
          <w:sz w:val="20"/>
        </w:rPr>
        <w:t> </w:t>
      </w:r>
      <w:r>
        <w:rPr>
          <w:color w:val="231F20"/>
          <w:w w:val="105"/>
          <w:sz w:val="20"/>
        </w:rPr>
        <w:t>sea</w:t>
      </w:r>
      <w:r>
        <w:rPr>
          <w:color w:val="231F20"/>
          <w:spacing w:val="-17"/>
          <w:w w:val="105"/>
          <w:sz w:val="20"/>
        </w:rPr>
        <w:t> </w:t>
      </w:r>
      <w:r>
        <w:rPr>
          <w:color w:val="231F20"/>
          <w:w w:val="105"/>
          <w:sz w:val="20"/>
        </w:rPr>
        <w:t>afín</w:t>
      </w:r>
      <w:r>
        <w:rPr>
          <w:color w:val="231F20"/>
          <w:spacing w:val="-16"/>
          <w:w w:val="105"/>
          <w:sz w:val="20"/>
        </w:rPr>
        <w:t> </w:t>
      </w:r>
      <w:r>
        <w:rPr>
          <w:color w:val="231F20"/>
          <w:w w:val="105"/>
          <w:sz w:val="20"/>
        </w:rPr>
        <w:t>al componente</w:t>
      </w:r>
      <w:r>
        <w:rPr>
          <w:color w:val="231F20"/>
          <w:spacing w:val="-5"/>
          <w:w w:val="105"/>
          <w:sz w:val="20"/>
        </w:rPr>
        <w:t> </w:t>
      </w:r>
      <w:r>
        <w:rPr>
          <w:color w:val="231F20"/>
          <w:w w:val="105"/>
          <w:sz w:val="20"/>
        </w:rPr>
        <w:t>de</w:t>
      </w:r>
      <w:r>
        <w:rPr>
          <w:color w:val="231F20"/>
          <w:spacing w:val="-5"/>
          <w:w w:val="105"/>
          <w:sz w:val="20"/>
        </w:rPr>
        <w:t> </w:t>
      </w:r>
      <w:r>
        <w:rPr>
          <w:color w:val="231F20"/>
          <w:w w:val="105"/>
          <w:sz w:val="20"/>
        </w:rPr>
        <w:t>formación</w:t>
      </w:r>
      <w:r>
        <w:rPr>
          <w:color w:val="231F20"/>
          <w:spacing w:val="-5"/>
          <w:w w:val="105"/>
          <w:sz w:val="20"/>
        </w:rPr>
        <w:t> </w:t>
      </w:r>
      <w:r>
        <w:rPr>
          <w:color w:val="231F20"/>
          <w:w w:val="105"/>
          <w:sz w:val="20"/>
        </w:rPr>
        <w:t>al</w:t>
      </w:r>
      <w:r>
        <w:rPr>
          <w:color w:val="231F20"/>
          <w:spacing w:val="-5"/>
          <w:w w:val="105"/>
          <w:sz w:val="20"/>
        </w:rPr>
        <w:t> </w:t>
      </w:r>
      <w:r>
        <w:rPr>
          <w:color w:val="231F20"/>
          <w:w w:val="105"/>
          <w:sz w:val="20"/>
        </w:rPr>
        <w:t>que</w:t>
      </w:r>
      <w:r>
        <w:rPr>
          <w:color w:val="231F20"/>
          <w:spacing w:val="-5"/>
          <w:w w:val="105"/>
          <w:sz w:val="20"/>
        </w:rPr>
        <w:t> </w:t>
      </w:r>
      <w:r>
        <w:rPr>
          <w:color w:val="231F20"/>
          <w:w w:val="105"/>
          <w:sz w:val="20"/>
        </w:rPr>
        <w:t>aspira,</w:t>
      </w:r>
      <w:r>
        <w:rPr>
          <w:color w:val="231F20"/>
          <w:spacing w:val="-5"/>
          <w:w w:val="105"/>
          <w:sz w:val="20"/>
        </w:rPr>
        <w:t> </w:t>
      </w:r>
      <w:r>
        <w:rPr>
          <w:color w:val="231F20"/>
          <w:w w:val="105"/>
          <w:sz w:val="20"/>
        </w:rPr>
        <w:t>de</w:t>
      </w:r>
      <w:r>
        <w:rPr>
          <w:color w:val="231F20"/>
          <w:spacing w:val="-5"/>
          <w:w w:val="105"/>
          <w:sz w:val="20"/>
        </w:rPr>
        <w:t> </w:t>
      </w:r>
      <w:r>
        <w:rPr>
          <w:color w:val="231F20"/>
          <w:w w:val="105"/>
          <w:sz w:val="20"/>
        </w:rPr>
        <w:t>conformidad</w:t>
      </w:r>
      <w:r>
        <w:rPr>
          <w:color w:val="231F20"/>
          <w:spacing w:val="-5"/>
          <w:w w:val="105"/>
          <w:sz w:val="20"/>
        </w:rPr>
        <w:t> </w:t>
      </w:r>
      <w:r>
        <w:rPr>
          <w:color w:val="231F20"/>
          <w:w w:val="105"/>
          <w:sz w:val="20"/>
        </w:rPr>
        <w:t>con</w:t>
      </w:r>
      <w:r>
        <w:rPr>
          <w:color w:val="231F20"/>
          <w:spacing w:val="-5"/>
          <w:w w:val="105"/>
          <w:sz w:val="20"/>
        </w:rPr>
        <w:t> </w:t>
      </w:r>
      <w:r>
        <w:rPr>
          <w:color w:val="231F20"/>
          <w:w w:val="105"/>
          <w:sz w:val="20"/>
        </w:rPr>
        <w:t>el</w:t>
      </w:r>
      <w:r>
        <w:rPr>
          <w:color w:val="231F20"/>
          <w:spacing w:val="-5"/>
          <w:w w:val="105"/>
          <w:sz w:val="20"/>
        </w:rPr>
        <w:t> </w:t>
      </w:r>
      <w:r>
        <w:rPr>
          <w:color w:val="231F20"/>
          <w:w w:val="105"/>
          <w:sz w:val="20"/>
        </w:rPr>
        <w:t>Marco</w:t>
      </w:r>
      <w:r>
        <w:rPr>
          <w:color w:val="231F20"/>
          <w:spacing w:val="-5"/>
          <w:w w:val="105"/>
          <w:sz w:val="20"/>
        </w:rPr>
        <w:t> </w:t>
      </w:r>
      <w:r>
        <w:rPr>
          <w:color w:val="231F20"/>
          <w:w w:val="105"/>
          <w:sz w:val="20"/>
        </w:rPr>
        <w:t>Curricular</w:t>
      </w:r>
      <w:r>
        <w:rPr>
          <w:color w:val="231F20"/>
          <w:spacing w:val="-5"/>
          <w:w w:val="105"/>
          <w:sz w:val="20"/>
        </w:rPr>
        <w:t> </w:t>
      </w:r>
      <w:r>
        <w:rPr>
          <w:color w:val="231F20"/>
          <w:w w:val="105"/>
          <w:sz w:val="20"/>
        </w:rPr>
        <w:t>Común</w:t>
      </w:r>
      <w:r>
        <w:rPr>
          <w:color w:val="231F20"/>
          <w:spacing w:val="-5"/>
          <w:w w:val="105"/>
          <w:sz w:val="20"/>
        </w:rPr>
        <w:t> </w:t>
      </w:r>
      <w:r>
        <w:rPr>
          <w:color w:val="231F20"/>
          <w:w w:val="105"/>
          <w:sz w:val="20"/>
        </w:rPr>
        <w:t>de la Educación Media Superior;</w:t>
      </w:r>
    </w:p>
    <w:p>
      <w:pPr>
        <w:pStyle w:val="ListParagraph"/>
        <w:numPr>
          <w:ilvl w:val="0"/>
          <w:numId w:val="46"/>
        </w:numPr>
        <w:tabs>
          <w:tab w:pos="1638" w:val="left" w:leader="none"/>
        </w:tabs>
        <w:spacing w:line="278" w:lineRule="auto" w:before="160" w:after="0"/>
        <w:ind w:left="1638" w:right="39" w:hanging="560"/>
        <w:jc w:val="both"/>
        <w:rPr>
          <w:sz w:val="20"/>
        </w:rPr>
      </w:pPr>
      <w:r>
        <w:rPr>
          <w:color w:val="231F20"/>
          <w:w w:val="105"/>
          <w:sz w:val="20"/>
        </w:rPr>
        <w:t>Acreditar</w:t>
      </w:r>
      <w:r>
        <w:rPr>
          <w:color w:val="231F20"/>
          <w:w w:val="105"/>
          <w:sz w:val="20"/>
        </w:rPr>
        <w:t> el</w:t>
      </w:r>
      <w:r>
        <w:rPr>
          <w:color w:val="231F20"/>
          <w:w w:val="105"/>
          <w:sz w:val="20"/>
        </w:rPr>
        <w:t> curso</w:t>
      </w:r>
      <w:r>
        <w:rPr>
          <w:color w:val="231F20"/>
          <w:w w:val="105"/>
          <w:sz w:val="20"/>
        </w:rPr>
        <w:t> de</w:t>
      </w:r>
      <w:r>
        <w:rPr>
          <w:color w:val="231F20"/>
          <w:w w:val="105"/>
          <w:sz w:val="20"/>
        </w:rPr>
        <w:t> exploración</w:t>
      </w:r>
      <w:r>
        <w:rPr>
          <w:color w:val="231F20"/>
          <w:w w:val="105"/>
          <w:sz w:val="20"/>
        </w:rPr>
        <w:t> de</w:t>
      </w:r>
      <w:r>
        <w:rPr>
          <w:color w:val="231F20"/>
          <w:w w:val="105"/>
          <w:sz w:val="20"/>
        </w:rPr>
        <w:t> habilidades</w:t>
      </w:r>
      <w:r>
        <w:rPr>
          <w:color w:val="231F20"/>
          <w:w w:val="105"/>
          <w:sz w:val="20"/>
        </w:rPr>
        <w:t> para</w:t>
      </w:r>
      <w:r>
        <w:rPr>
          <w:color w:val="231F20"/>
          <w:w w:val="105"/>
          <w:sz w:val="20"/>
        </w:rPr>
        <w:t> la</w:t>
      </w:r>
      <w:r>
        <w:rPr>
          <w:color w:val="231F20"/>
          <w:w w:val="105"/>
          <w:sz w:val="20"/>
        </w:rPr>
        <w:t> docencia</w:t>
      </w:r>
      <w:r>
        <w:rPr>
          <w:color w:val="231F20"/>
          <w:w w:val="105"/>
          <w:sz w:val="20"/>
        </w:rPr>
        <w:t> en</w:t>
      </w:r>
      <w:r>
        <w:rPr>
          <w:color w:val="231F20"/>
          <w:w w:val="105"/>
          <w:sz w:val="20"/>
        </w:rPr>
        <w:t> educación</w:t>
      </w:r>
      <w:r>
        <w:rPr>
          <w:color w:val="231F20"/>
          <w:w w:val="105"/>
          <w:sz w:val="20"/>
        </w:rPr>
        <w:t> media superior</w:t>
      </w:r>
      <w:r>
        <w:rPr>
          <w:color w:val="231F20"/>
          <w:spacing w:val="-5"/>
          <w:w w:val="105"/>
          <w:sz w:val="20"/>
        </w:rPr>
        <w:t> </w:t>
      </w:r>
      <w:r>
        <w:rPr>
          <w:color w:val="231F20"/>
          <w:w w:val="105"/>
          <w:sz w:val="20"/>
        </w:rPr>
        <w:t>del</w:t>
      </w:r>
      <w:r>
        <w:rPr>
          <w:color w:val="231F20"/>
          <w:spacing w:val="-5"/>
          <w:w w:val="105"/>
          <w:sz w:val="20"/>
        </w:rPr>
        <w:t> </w:t>
      </w:r>
      <w:r>
        <w:rPr>
          <w:color w:val="231F20"/>
          <w:w w:val="105"/>
          <w:sz w:val="20"/>
        </w:rPr>
        <w:t>ciclo</w:t>
      </w:r>
      <w:r>
        <w:rPr>
          <w:color w:val="231F20"/>
          <w:spacing w:val="-5"/>
          <w:w w:val="105"/>
          <w:sz w:val="20"/>
        </w:rPr>
        <w:t> </w:t>
      </w:r>
      <w:r>
        <w:rPr>
          <w:color w:val="231F20"/>
          <w:w w:val="105"/>
          <w:sz w:val="20"/>
        </w:rPr>
        <w:t>escolar</w:t>
      </w:r>
      <w:r>
        <w:rPr>
          <w:color w:val="231F20"/>
          <w:spacing w:val="-5"/>
          <w:w w:val="105"/>
          <w:sz w:val="20"/>
        </w:rPr>
        <w:t> </w:t>
      </w:r>
      <w:r>
        <w:rPr>
          <w:color w:val="231F20"/>
          <w:w w:val="105"/>
          <w:sz w:val="20"/>
        </w:rPr>
        <w:t>2026-2027.</w:t>
      </w:r>
      <w:r>
        <w:rPr>
          <w:color w:val="231F20"/>
          <w:spacing w:val="-5"/>
          <w:w w:val="105"/>
          <w:sz w:val="20"/>
        </w:rPr>
        <w:t> </w:t>
      </w:r>
      <w:r>
        <w:rPr>
          <w:color w:val="231F20"/>
          <w:w w:val="105"/>
          <w:sz w:val="20"/>
        </w:rPr>
        <w:t>El</w:t>
      </w:r>
      <w:r>
        <w:rPr>
          <w:color w:val="231F20"/>
          <w:spacing w:val="-5"/>
          <w:w w:val="105"/>
          <w:sz w:val="20"/>
        </w:rPr>
        <w:t> </w:t>
      </w:r>
      <w:r>
        <w:rPr>
          <w:color w:val="231F20"/>
          <w:w w:val="105"/>
          <w:sz w:val="20"/>
        </w:rPr>
        <w:t>curso</w:t>
      </w:r>
      <w:r>
        <w:rPr>
          <w:color w:val="231F20"/>
          <w:spacing w:val="-5"/>
          <w:w w:val="105"/>
          <w:sz w:val="20"/>
        </w:rPr>
        <w:t> </w:t>
      </w:r>
      <w:r>
        <w:rPr>
          <w:color w:val="231F20"/>
          <w:w w:val="105"/>
          <w:sz w:val="20"/>
        </w:rPr>
        <w:t>será</w:t>
      </w:r>
      <w:r>
        <w:rPr>
          <w:color w:val="231F20"/>
          <w:spacing w:val="-5"/>
          <w:w w:val="105"/>
          <w:sz w:val="20"/>
        </w:rPr>
        <w:t> </w:t>
      </w:r>
      <w:r>
        <w:rPr>
          <w:color w:val="231F20"/>
          <w:w w:val="105"/>
          <w:sz w:val="20"/>
        </w:rPr>
        <w:t>autoadministrable</w:t>
      </w:r>
      <w:r>
        <w:rPr>
          <w:color w:val="231F20"/>
          <w:spacing w:val="-5"/>
          <w:w w:val="105"/>
          <w:sz w:val="20"/>
        </w:rPr>
        <w:t> </w:t>
      </w:r>
      <w:r>
        <w:rPr>
          <w:color w:val="231F20"/>
          <w:w w:val="105"/>
          <w:sz w:val="20"/>
        </w:rPr>
        <w:t>y</w:t>
      </w:r>
      <w:r>
        <w:rPr>
          <w:color w:val="231F20"/>
          <w:spacing w:val="-5"/>
          <w:w w:val="105"/>
          <w:sz w:val="20"/>
        </w:rPr>
        <w:t> </w:t>
      </w:r>
      <w:r>
        <w:rPr>
          <w:color w:val="231F20"/>
          <w:w w:val="105"/>
          <w:sz w:val="20"/>
        </w:rPr>
        <w:t>se</w:t>
      </w:r>
      <w:r>
        <w:rPr>
          <w:color w:val="231F20"/>
          <w:spacing w:val="-5"/>
          <w:w w:val="105"/>
          <w:sz w:val="20"/>
        </w:rPr>
        <w:t> </w:t>
      </w:r>
      <w:r>
        <w:rPr>
          <w:color w:val="231F20"/>
          <w:w w:val="105"/>
          <w:sz w:val="20"/>
        </w:rPr>
        <w:t>llevará</w:t>
      </w:r>
      <w:r>
        <w:rPr>
          <w:color w:val="231F20"/>
          <w:spacing w:val="-5"/>
          <w:w w:val="105"/>
          <w:sz w:val="20"/>
        </w:rPr>
        <w:t> </w:t>
      </w:r>
      <w:r>
        <w:rPr>
          <w:color w:val="231F20"/>
          <w:w w:val="105"/>
          <w:sz w:val="20"/>
        </w:rPr>
        <w:t>a</w:t>
      </w:r>
      <w:r>
        <w:rPr>
          <w:color w:val="231F20"/>
          <w:spacing w:val="-5"/>
          <w:w w:val="105"/>
          <w:sz w:val="20"/>
        </w:rPr>
        <w:t> </w:t>
      </w:r>
      <w:r>
        <w:rPr>
          <w:color w:val="231F20"/>
          <w:w w:val="105"/>
          <w:sz w:val="20"/>
        </w:rPr>
        <w:t>cabo</w:t>
      </w:r>
      <w:r>
        <w:rPr>
          <w:color w:val="231F20"/>
          <w:spacing w:val="-5"/>
          <w:w w:val="105"/>
          <w:sz w:val="20"/>
        </w:rPr>
        <w:t> </w:t>
      </w:r>
      <w:r>
        <w:rPr>
          <w:color w:val="231F20"/>
          <w:w w:val="105"/>
          <w:sz w:val="20"/>
        </w:rPr>
        <w:t>en línea, además se desarrollará mediante videos, audios, lecturas y ejercicios para promover</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4"/>
        <w:rPr>
          <w:sz w:val="16"/>
        </w:rPr>
      </w:pPr>
    </w:p>
    <w:p>
      <w:pPr>
        <w:spacing w:before="1"/>
        <w:ind w:left="718"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94688">
                <wp:simplePos x="0" y="0"/>
                <wp:positionH relativeFrom="page">
                  <wp:posOffset>7201474</wp:posOffset>
                </wp:positionH>
                <wp:positionV relativeFrom="paragraph">
                  <wp:posOffset>-1747778</wp:posOffset>
                </wp:positionV>
                <wp:extent cx="181610" cy="147383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37.620346pt;width:14.3pt;height:116.05pt;mso-position-horizontal-relative:page;mso-position-vertical-relative:paragraph;z-index:15794688" type="#_x0000_t202" id="docshape44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Lucida Sans Unicode"/>
          <w:color w:val="231F20"/>
          <w:spacing w:val="3"/>
          <w:sz w:val="16"/>
          <w:highlight w:val="lightGray"/>
        </w:rPr>
        <w:t> </w:t>
      </w:r>
      <w:r>
        <w:rPr>
          <w:rFonts w:ascii="Lucida Sans Unicode"/>
          <w:color w:val="231F20"/>
          <w:spacing w:val="-5"/>
          <w:sz w:val="16"/>
          <w:highlight w:val="lightGray"/>
        </w:rPr>
        <w:t>33</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371" w:footer="0" w:top="480" w:bottom="280" w:left="425" w:right="425"/>
          <w:cols w:num="2" w:equalWidth="0">
            <w:col w:w="10105" w:space="80"/>
            <w:col w:w="1155"/>
          </w:cols>
        </w:sectPr>
      </w:pPr>
    </w:p>
    <w:p>
      <w:pPr>
        <w:pStyle w:val="BodyText"/>
        <w:spacing w:before="201"/>
        <w:rPr>
          <w:rFonts w:ascii="Lucida Sans Unicode"/>
        </w:rPr>
      </w:pPr>
      <w:r>
        <w:rPr>
          <w:rFonts w:ascii="Lucida Sans Unicode"/>
        </w:rPr>
        <w:drawing>
          <wp:anchor distT="0" distB="0" distL="0" distR="0" allowOverlap="1" layoutInCell="1" locked="0" behindDoc="1" simplePos="0" relativeHeight="485873152">
            <wp:simplePos x="0" y="0"/>
            <wp:positionH relativeFrom="page">
              <wp:posOffset>626399</wp:posOffset>
            </wp:positionH>
            <wp:positionV relativeFrom="page">
              <wp:posOffset>3506715</wp:posOffset>
            </wp:positionV>
            <wp:extent cx="6188457" cy="6068791"/>
            <wp:effectExtent l="0" t="0" r="0" b="0"/>
            <wp:wrapNone/>
            <wp:docPr id="638" name="Image 638"/>
            <wp:cNvGraphicFramePr>
              <a:graphicFrameLocks/>
            </wp:cNvGraphicFramePr>
            <a:graphic>
              <a:graphicData uri="http://schemas.openxmlformats.org/drawingml/2006/picture">
                <pic:pic>
                  <pic:nvPicPr>
                    <pic:cNvPr id="638" name="Image 638"/>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line="278" w:lineRule="auto"/>
        <w:ind w:left="2195" w:right="706"/>
        <w:jc w:val="both"/>
      </w:pPr>
      <w:r>
        <w:rPr>
          <w:color w:val="231F20"/>
          <w:w w:val="105"/>
        </w:rPr>
        <w:t>el</w:t>
      </w:r>
      <w:r>
        <w:rPr>
          <w:color w:val="231F20"/>
          <w:spacing w:val="-12"/>
          <w:w w:val="105"/>
        </w:rPr>
        <w:t> </w:t>
      </w:r>
      <w:r>
        <w:rPr>
          <w:color w:val="231F20"/>
          <w:w w:val="105"/>
        </w:rPr>
        <w:t>análisis</w:t>
      </w:r>
      <w:r>
        <w:rPr>
          <w:color w:val="231F20"/>
          <w:spacing w:val="-12"/>
          <w:w w:val="105"/>
        </w:rPr>
        <w:t> </w:t>
      </w:r>
      <w:r>
        <w:rPr>
          <w:color w:val="231F20"/>
          <w:w w:val="105"/>
        </w:rPr>
        <w:t>y</w:t>
      </w:r>
      <w:r>
        <w:rPr>
          <w:color w:val="231F20"/>
          <w:spacing w:val="-12"/>
          <w:w w:val="105"/>
        </w:rPr>
        <w:t> </w:t>
      </w:r>
      <w:r>
        <w:rPr>
          <w:color w:val="231F20"/>
          <w:w w:val="105"/>
        </w:rPr>
        <w:t>reflexión</w:t>
      </w:r>
      <w:r>
        <w:rPr>
          <w:color w:val="231F20"/>
          <w:spacing w:val="-12"/>
          <w:w w:val="105"/>
        </w:rPr>
        <w:t> </w:t>
      </w:r>
      <w:r>
        <w:rPr>
          <w:color w:val="231F20"/>
          <w:w w:val="105"/>
        </w:rPr>
        <w:t>del</w:t>
      </w:r>
      <w:r>
        <w:rPr>
          <w:color w:val="231F20"/>
          <w:spacing w:val="-12"/>
          <w:w w:val="105"/>
        </w:rPr>
        <w:t> </w:t>
      </w:r>
      <w:r>
        <w:rPr>
          <w:color w:val="231F20"/>
          <w:w w:val="105"/>
        </w:rPr>
        <w:t>participante,</w:t>
      </w:r>
      <w:r>
        <w:rPr>
          <w:color w:val="231F20"/>
          <w:spacing w:val="-12"/>
          <w:w w:val="105"/>
        </w:rPr>
        <w:t> </w:t>
      </w:r>
      <w:r>
        <w:rPr>
          <w:color w:val="231F20"/>
          <w:w w:val="105"/>
        </w:rPr>
        <w:t>sobre</w:t>
      </w:r>
      <w:r>
        <w:rPr>
          <w:color w:val="231F20"/>
          <w:spacing w:val="-12"/>
          <w:w w:val="105"/>
        </w:rPr>
        <w:t> </w:t>
      </w:r>
      <w:r>
        <w:rPr>
          <w:color w:val="231F20"/>
          <w:w w:val="105"/>
        </w:rPr>
        <w:t>las</w:t>
      </w:r>
      <w:r>
        <w:rPr>
          <w:color w:val="231F20"/>
          <w:spacing w:val="-12"/>
          <w:w w:val="105"/>
        </w:rPr>
        <w:t> </w:t>
      </w:r>
      <w:r>
        <w:rPr>
          <w:color w:val="231F20"/>
          <w:w w:val="105"/>
        </w:rPr>
        <w:t>habilidades</w:t>
      </w:r>
      <w:r>
        <w:rPr>
          <w:color w:val="231F20"/>
          <w:spacing w:val="-12"/>
          <w:w w:val="105"/>
        </w:rPr>
        <w:t> </w:t>
      </w:r>
      <w:r>
        <w:rPr>
          <w:color w:val="231F20"/>
          <w:w w:val="105"/>
        </w:rPr>
        <w:t>docentes</w:t>
      </w:r>
      <w:r>
        <w:rPr>
          <w:color w:val="231F20"/>
          <w:spacing w:val="-12"/>
          <w:w w:val="105"/>
        </w:rPr>
        <w:t> </w:t>
      </w:r>
      <w:r>
        <w:rPr>
          <w:color w:val="231F20"/>
          <w:w w:val="105"/>
        </w:rPr>
        <w:t>requeridas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nueva escuela mexicana. La Unidad del Sistema comunicará los mecanismos para que la </w:t>
      </w:r>
      <w:r>
        <w:rPr>
          <w:color w:val="231F20"/>
          <w:w w:val="105"/>
        </w:rPr>
        <w:t>persona participante tenga la oportunidad de acreditarlo;</w:t>
      </w:r>
    </w:p>
    <w:p>
      <w:pPr>
        <w:pStyle w:val="ListParagraph"/>
        <w:numPr>
          <w:ilvl w:val="0"/>
          <w:numId w:val="46"/>
        </w:numPr>
        <w:tabs>
          <w:tab w:pos="2195" w:val="left" w:leader="none"/>
        </w:tabs>
        <w:spacing w:line="278" w:lineRule="auto" w:before="160" w:after="0"/>
        <w:ind w:left="2195" w:right="706" w:hanging="560"/>
        <w:jc w:val="both"/>
        <w:rPr>
          <w:sz w:val="20"/>
        </w:rPr>
      </w:pPr>
      <w:r>
        <w:rPr>
          <w:color w:val="231F20"/>
          <w:w w:val="105"/>
          <w:sz w:val="20"/>
        </w:rPr>
        <w:t>Contar</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certificado</w:t>
      </w:r>
      <w:r>
        <w:rPr>
          <w:color w:val="231F20"/>
          <w:spacing w:val="-15"/>
          <w:w w:val="105"/>
          <w:sz w:val="20"/>
        </w:rPr>
        <w:t> </w:t>
      </w:r>
      <w:r>
        <w:rPr>
          <w:color w:val="231F20"/>
          <w:w w:val="105"/>
          <w:sz w:val="20"/>
        </w:rPr>
        <w:t>CENNI</w:t>
      </w:r>
      <w:r>
        <w:rPr>
          <w:color w:val="231F20"/>
          <w:spacing w:val="-15"/>
          <w:w w:val="105"/>
          <w:sz w:val="20"/>
        </w:rPr>
        <w:t> </w:t>
      </w:r>
      <w:r>
        <w:rPr>
          <w:color w:val="231F20"/>
          <w:w w:val="105"/>
          <w:sz w:val="20"/>
        </w:rPr>
        <w:t>nivel</w:t>
      </w:r>
      <w:r>
        <w:rPr>
          <w:color w:val="231F20"/>
          <w:spacing w:val="-15"/>
          <w:w w:val="105"/>
          <w:sz w:val="20"/>
        </w:rPr>
        <w:t> </w:t>
      </w:r>
      <w:r>
        <w:rPr>
          <w:color w:val="231F20"/>
          <w:w w:val="105"/>
          <w:sz w:val="20"/>
        </w:rPr>
        <w:t>12</w:t>
      </w:r>
      <w:r>
        <w:rPr>
          <w:color w:val="231F20"/>
          <w:spacing w:val="-15"/>
          <w:w w:val="105"/>
          <w:sz w:val="20"/>
        </w:rPr>
        <w:t> </w:t>
      </w:r>
      <w:r>
        <w:rPr>
          <w:color w:val="231F20"/>
          <w:w w:val="105"/>
          <w:sz w:val="20"/>
        </w:rPr>
        <w:t>o</w:t>
      </w:r>
      <w:r>
        <w:rPr>
          <w:color w:val="231F20"/>
          <w:spacing w:val="-15"/>
          <w:w w:val="105"/>
          <w:sz w:val="20"/>
        </w:rPr>
        <w:t> </w:t>
      </w:r>
      <w:r>
        <w:rPr>
          <w:color w:val="231F20"/>
          <w:w w:val="105"/>
          <w:sz w:val="20"/>
        </w:rPr>
        <w:t>superior</w:t>
      </w:r>
      <w:r>
        <w:rPr>
          <w:color w:val="231F20"/>
          <w:spacing w:val="-15"/>
          <w:w w:val="105"/>
          <w:sz w:val="20"/>
        </w:rPr>
        <w:t> </w:t>
      </w:r>
      <w:r>
        <w:rPr>
          <w:color w:val="231F20"/>
          <w:w w:val="105"/>
          <w:sz w:val="20"/>
        </w:rPr>
        <w:t>vigente</w:t>
      </w:r>
      <w:r>
        <w:rPr>
          <w:color w:val="231F20"/>
          <w:spacing w:val="-15"/>
          <w:w w:val="105"/>
          <w:sz w:val="20"/>
        </w:rPr>
        <w:t> </w:t>
      </w:r>
      <w:r>
        <w:rPr>
          <w:color w:val="231F20"/>
          <w:w w:val="105"/>
          <w:sz w:val="20"/>
        </w:rPr>
        <w:t>del</w:t>
      </w:r>
      <w:r>
        <w:rPr>
          <w:color w:val="231F20"/>
          <w:spacing w:val="-15"/>
          <w:w w:val="105"/>
          <w:sz w:val="20"/>
        </w:rPr>
        <w:t> </w:t>
      </w:r>
      <w:r>
        <w:rPr>
          <w:color w:val="231F20"/>
          <w:w w:val="105"/>
          <w:sz w:val="20"/>
        </w:rPr>
        <w:t>idioma</w:t>
      </w:r>
      <w:r>
        <w:rPr>
          <w:color w:val="231F20"/>
          <w:spacing w:val="-15"/>
          <w:w w:val="105"/>
          <w:sz w:val="20"/>
        </w:rPr>
        <w:t> </w:t>
      </w:r>
      <w:r>
        <w:rPr>
          <w:color w:val="231F20"/>
          <w:w w:val="105"/>
          <w:sz w:val="20"/>
        </w:rPr>
        <w:t>inglés,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personas que aspiren a la función docente en el componente de formación de inglés;</w:t>
      </w:r>
    </w:p>
    <w:p>
      <w:pPr>
        <w:pStyle w:val="ListParagraph"/>
        <w:numPr>
          <w:ilvl w:val="0"/>
          <w:numId w:val="46"/>
        </w:numPr>
        <w:tabs>
          <w:tab w:pos="2195" w:val="left" w:leader="none"/>
        </w:tabs>
        <w:spacing w:line="278" w:lineRule="auto" w:before="160" w:after="0"/>
        <w:ind w:left="2195" w:right="706" w:hanging="560"/>
        <w:jc w:val="both"/>
        <w:rPr>
          <w:sz w:val="20"/>
        </w:rPr>
      </w:pPr>
      <w:r>
        <w:rPr>
          <w:sz w:val="20"/>
        </w:rPr>
        <mc:AlternateContent>
          <mc:Choice Requires="wps">
            <w:drawing>
              <wp:anchor distT="0" distB="0" distL="0" distR="0" allowOverlap="1" layoutInCell="1" locked="0" behindDoc="0" simplePos="0" relativeHeight="15797248">
                <wp:simplePos x="0" y="0"/>
                <wp:positionH relativeFrom="page">
                  <wp:posOffset>356699</wp:posOffset>
                </wp:positionH>
                <wp:positionV relativeFrom="paragraph">
                  <wp:posOffset>277910</wp:posOffset>
                </wp:positionV>
                <wp:extent cx="181610" cy="3538854"/>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181610" cy="3538854"/>
                        </a:xfrm>
                        <a:prstGeom prst="rect">
                          <a:avLst/>
                        </a:prstGeom>
                      </wps:spPr>
                      <wps:txbx>
                        <w:txbxContent>
                          <w:p>
                            <w:pPr>
                              <w:numPr>
                                <w:ilvl w:val="0"/>
                                <w:numId w:val="4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21.882742pt;width:14.3pt;height:278.650pt;mso-position-horizontal-relative:page;mso-position-vertical-relative:paragraph;z-index:15797248" type="#_x0000_t202" id="docshape467" filled="false" stroked="false">
                <v:textbox inset="0,0,0,0" style="layout-flow:vertical;mso-layout-flow-alt:bottom-to-top">
                  <w:txbxContent>
                    <w:p>
                      <w:pPr>
                        <w:numPr>
                          <w:ilvl w:val="0"/>
                          <w:numId w:val="4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Acreditar el manejo y dominio del lenguaje y cultura digitales, mediante el curso del ciclo escolar</w:t>
      </w:r>
      <w:r>
        <w:rPr>
          <w:color w:val="231F20"/>
          <w:spacing w:val="-17"/>
          <w:w w:val="105"/>
          <w:sz w:val="20"/>
        </w:rPr>
        <w:t> </w:t>
      </w:r>
      <w:r>
        <w:rPr>
          <w:color w:val="231F20"/>
          <w:w w:val="105"/>
          <w:sz w:val="20"/>
        </w:rPr>
        <w:t>2026-2027</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disponga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Subsecretaría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Educación</w:t>
      </w:r>
      <w:r>
        <w:rPr>
          <w:color w:val="231F20"/>
          <w:spacing w:val="-17"/>
          <w:w w:val="105"/>
          <w:sz w:val="20"/>
        </w:rPr>
        <w:t> </w:t>
      </w:r>
      <w:r>
        <w:rPr>
          <w:color w:val="231F20"/>
          <w:w w:val="105"/>
          <w:sz w:val="20"/>
        </w:rPr>
        <w:t>Media</w:t>
      </w:r>
      <w:r>
        <w:rPr>
          <w:color w:val="231F20"/>
          <w:spacing w:val="-16"/>
          <w:w w:val="105"/>
          <w:sz w:val="20"/>
        </w:rPr>
        <w:t> </w:t>
      </w:r>
      <w:r>
        <w:rPr>
          <w:color w:val="231F20"/>
          <w:w w:val="105"/>
          <w:sz w:val="20"/>
        </w:rPr>
        <w:t>Superior.</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curso</w:t>
      </w:r>
      <w:r>
        <w:rPr>
          <w:color w:val="231F20"/>
          <w:spacing w:val="-16"/>
          <w:w w:val="105"/>
          <w:sz w:val="20"/>
        </w:rPr>
        <w:t> </w:t>
      </w:r>
      <w:r>
        <w:rPr>
          <w:color w:val="231F20"/>
          <w:w w:val="105"/>
          <w:sz w:val="20"/>
        </w:rPr>
        <w:t>será </w:t>
      </w:r>
      <w:r>
        <w:rPr>
          <w:color w:val="231F20"/>
          <w:sz w:val="20"/>
        </w:rPr>
        <w:t>autoadministrable en línea, para realizarse desde cualquier dispositivo con conexión a </w:t>
      </w:r>
      <w:r>
        <w:rPr>
          <w:color w:val="231F20"/>
          <w:sz w:val="20"/>
        </w:rPr>
        <w:t>internet. La Unidad del Sistema comunicará los mecanismos para que las personas participantes tengan </w:t>
      </w:r>
      <w:r>
        <w:rPr>
          <w:color w:val="231F20"/>
          <w:w w:val="105"/>
          <w:sz w:val="20"/>
        </w:rPr>
        <w:t>la oportunidad de acreditarlo, y</w:t>
      </w:r>
    </w:p>
    <w:p>
      <w:pPr>
        <w:pStyle w:val="ListParagraph"/>
        <w:numPr>
          <w:ilvl w:val="0"/>
          <w:numId w:val="46"/>
        </w:numPr>
        <w:tabs>
          <w:tab w:pos="2195" w:val="left" w:leader="none"/>
        </w:tabs>
        <w:spacing w:line="240" w:lineRule="auto" w:before="160" w:after="0"/>
        <w:ind w:left="2195" w:right="0" w:hanging="560"/>
        <w:jc w:val="left"/>
        <w:rPr>
          <w:sz w:val="20"/>
        </w:rPr>
      </w:pPr>
      <w:r>
        <w:rPr>
          <w:color w:val="231F20"/>
          <w:w w:val="105"/>
          <w:sz w:val="20"/>
        </w:rPr>
        <w:t>Los</w:t>
      </w:r>
      <w:r>
        <w:rPr>
          <w:color w:val="231F20"/>
          <w:spacing w:val="-16"/>
          <w:w w:val="105"/>
          <w:sz w:val="20"/>
        </w:rPr>
        <w:t> </w:t>
      </w:r>
      <w:r>
        <w:rPr>
          <w:color w:val="231F20"/>
          <w:w w:val="105"/>
          <w:sz w:val="20"/>
        </w:rPr>
        <w:t>demás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especifiquen</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los</w:t>
      </w:r>
      <w:r>
        <w:rPr>
          <w:color w:val="231F20"/>
          <w:spacing w:val="-15"/>
          <w:w w:val="105"/>
          <w:sz w:val="20"/>
        </w:rPr>
        <w:t> </w:t>
      </w:r>
      <w:r>
        <w:rPr>
          <w:color w:val="231F20"/>
          <w:w w:val="105"/>
          <w:sz w:val="20"/>
        </w:rPr>
        <w:t>elementos</w:t>
      </w:r>
      <w:r>
        <w:rPr>
          <w:color w:val="231F20"/>
          <w:spacing w:val="-15"/>
          <w:w w:val="105"/>
          <w:sz w:val="20"/>
        </w:rPr>
        <w:t> </w:t>
      </w:r>
      <w:r>
        <w:rPr>
          <w:color w:val="231F20"/>
          <w:w w:val="105"/>
          <w:sz w:val="20"/>
        </w:rPr>
        <w:t>multifactoriales</w:t>
      </w:r>
      <w:r>
        <w:rPr>
          <w:color w:val="231F20"/>
          <w:spacing w:val="-15"/>
          <w:w w:val="105"/>
          <w:sz w:val="20"/>
        </w:rPr>
        <w:t> </w:t>
      </w:r>
      <w:r>
        <w:rPr>
          <w:color w:val="231F20"/>
          <w:w w:val="105"/>
          <w:sz w:val="20"/>
        </w:rPr>
        <w:t>establecidos</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6"/>
          <w:w w:val="105"/>
          <w:sz w:val="20"/>
        </w:rPr>
        <w:t> </w:t>
      </w:r>
      <w:r>
        <w:rPr>
          <w:color w:val="231F20"/>
          <w:spacing w:val="-2"/>
          <w:w w:val="105"/>
          <w:sz w:val="20"/>
        </w:rPr>
        <w:t>Acuerdo.</w:t>
      </w:r>
    </w:p>
    <w:p>
      <w:pPr>
        <w:pStyle w:val="BodyText"/>
        <w:spacing w:line="278" w:lineRule="auto" w:before="198"/>
        <w:ind w:left="1275" w:right="705"/>
        <w:jc w:val="both"/>
      </w:pPr>
      <w:r>
        <w:rPr>
          <w:color w:val="231F20"/>
          <w:w w:val="105"/>
        </w:rPr>
        <w:t>En</w:t>
      </w:r>
      <w:r>
        <w:rPr>
          <w:color w:val="231F20"/>
          <w:spacing w:val="-9"/>
          <w:w w:val="105"/>
        </w:rPr>
        <w:t> </w:t>
      </w:r>
      <w:r>
        <w:rPr>
          <w:color w:val="231F20"/>
          <w:w w:val="105"/>
        </w:rPr>
        <w:t>caso</w:t>
      </w:r>
      <w:r>
        <w:rPr>
          <w:color w:val="231F20"/>
          <w:spacing w:val="-7"/>
          <w:w w:val="105"/>
        </w:rPr>
        <w:t> </w:t>
      </w:r>
      <w:r>
        <w:rPr>
          <w:color w:val="231F20"/>
          <w:w w:val="105"/>
        </w:rPr>
        <w:t>de</w:t>
      </w:r>
      <w:r>
        <w:rPr>
          <w:color w:val="231F20"/>
          <w:spacing w:val="-9"/>
          <w:w w:val="105"/>
        </w:rPr>
        <w:t> </w:t>
      </w:r>
      <w:r>
        <w:rPr>
          <w:color w:val="231F20"/>
          <w:w w:val="105"/>
        </w:rPr>
        <w:t>que</w:t>
      </w:r>
      <w:r>
        <w:rPr>
          <w:color w:val="231F20"/>
          <w:spacing w:val="-7"/>
          <w:w w:val="105"/>
        </w:rPr>
        <w:t> </w:t>
      </w:r>
      <w:r>
        <w:rPr>
          <w:color w:val="231F20"/>
          <w:w w:val="105"/>
        </w:rPr>
        <w:t>la</w:t>
      </w:r>
      <w:r>
        <w:rPr>
          <w:color w:val="231F20"/>
          <w:spacing w:val="-9"/>
          <w:w w:val="105"/>
        </w:rPr>
        <w:t> </w:t>
      </w:r>
      <w:r>
        <w:rPr>
          <w:color w:val="231F20"/>
          <w:w w:val="105"/>
        </w:rPr>
        <w:t>persona</w:t>
      </w:r>
      <w:r>
        <w:rPr>
          <w:color w:val="231F20"/>
          <w:spacing w:val="-7"/>
          <w:w w:val="105"/>
        </w:rPr>
        <w:t> </w:t>
      </w:r>
      <w:r>
        <w:rPr>
          <w:color w:val="231F20"/>
          <w:w w:val="105"/>
        </w:rPr>
        <w:t>participante</w:t>
      </w:r>
      <w:r>
        <w:rPr>
          <w:color w:val="231F20"/>
          <w:spacing w:val="-7"/>
          <w:w w:val="105"/>
        </w:rPr>
        <w:t> </w:t>
      </w:r>
      <w:r>
        <w:rPr>
          <w:color w:val="231F20"/>
          <w:w w:val="105"/>
        </w:rPr>
        <w:t>no</w:t>
      </w:r>
      <w:r>
        <w:rPr>
          <w:color w:val="231F20"/>
          <w:spacing w:val="-9"/>
          <w:w w:val="105"/>
        </w:rPr>
        <w:t> </w:t>
      </w:r>
      <w:r>
        <w:rPr>
          <w:color w:val="231F20"/>
          <w:w w:val="105"/>
        </w:rPr>
        <w:t>cumpla</w:t>
      </w:r>
      <w:r>
        <w:rPr>
          <w:color w:val="231F20"/>
          <w:spacing w:val="-7"/>
          <w:w w:val="105"/>
        </w:rPr>
        <w:t> </w:t>
      </w:r>
      <w:r>
        <w:rPr>
          <w:color w:val="231F20"/>
          <w:w w:val="105"/>
        </w:rPr>
        <w:t>con</w:t>
      </w:r>
      <w:r>
        <w:rPr>
          <w:color w:val="231F20"/>
          <w:spacing w:val="22"/>
          <w:w w:val="105"/>
        </w:rPr>
        <w:t> </w:t>
      </w:r>
      <w:r>
        <w:rPr>
          <w:color w:val="231F20"/>
          <w:w w:val="105"/>
        </w:rPr>
        <w:t>alguno</w:t>
      </w:r>
      <w:r>
        <w:rPr>
          <w:color w:val="231F20"/>
          <w:spacing w:val="22"/>
          <w:w w:val="105"/>
        </w:rPr>
        <w:t> </w:t>
      </w:r>
      <w:r>
        <w:rPr>
          <w:color w:val="231F20"/>
          <w:w w:val="105"/>
        </w:rPr>
        <w:t>de</w:t>
      </w:r>
      <w:r>
        <w:rPr>
          <w:color w:val="231F20"/>
          <w:spacing w:val="-9"/>
          <w:w w:val="105"/>
        </w:rPr>
        <w:t> </w:t>
      </w:r>
      <w:r>
        <w:rPr>
          <w:color w:val="231F20"/>
          <w:w w:val="105"/>
        </w:rPr>
        <w:t>los</w:t>
      </w:r>
      <w:r>
        <w:rPr>
          <w:color w:val="231F20"/>
          <w:spacing w:val="-7"/>
          <w:w w:val="105"/>
        </w:rPr>
        <w:t> </w:t>
      </w:r>
      <w:r>
        <w:rPr>
          <w:color w:val="231F20"/>
          <w:w w:val="105"/>
        </w:rPr>
        <w:t>requisitos</w:t>
      </w:r>
      <w:r>
        <w:rPr>
          <w:color w:val="231F20"/>
          <w:spacing w:val="-7"/>
          <w:w w:val="105"/>
        </w:rPr>
        <w:t> </w:t>
      </w:r>
      <w:r>
        <w:rPr>
          <w:color w:val="231F20"/>
          <w:w w:val="105"/>
        </w:rPr>
        <w:t>señalados</w:t>
      </w:r>
      <w:r>
        <w:rPr>
          <w:color w:val="231F20"/>
          <w:spacing w:val="-9"/>
          <w:w w:val="105"/>
        </w:rPr>
        <w:t> </w:t>
      </w:r>
      <w:r>
        <w:rPr>
          <w:color w:val="231F20"/>
          <w:w w:val="105"/>
        </w:rPr>
        <w:t>en</w:t>
      </w:r>
      <w:r>
        <w:rPr>
          <w:color w:val="231F20"/>
          <w:spacing w:val="-7"/>
          <w:w w:val="105"/>
        </w:rPr>
        <w:t> </w:t>
      </w:r>
      <w:r>
        <w:rPr>
          <w:color w:val="231F20"/>
          <w:w w:val="105"/>
        </w:rPr>
        <w:t>el</w:t>
      </w:r>
      <w:r>
        <w:rPr>
          <w:color w:val="231F20"/>
          <w:spacing w:val="-9"/>
          <w:w w:val="105"/>
        </w:rPr>
        <w:t> </w:t>
      </w:r>
      <w:r>
        <w:rPr>
          <w:color w:val="231F20"/>
          <w:w w:val="105"/>
        </w:rPr>
        <w:t>citado artículo,</w:t>
      </w:r>
      <w:r>
        <w:rPr>
          <w:color w:val="231F20"/>
          <w:spacing w:val="-7"/>
          <w:w w:val="105"/>
        </w:rPr>
        <w:t> </w:t>
      </w:r>
      <w:r>
        <w:rPr>
          <w:color w:val="231F20"/>
          <w:w w:val="105"/>
        </w:rPr>
        <w:t>con</w:t>
      </w:r>
      <w:r>
        <w:rPr>
          <w:color w:val="231F20"/>
          <w:spacing w:val="20"/>
          <w:w w:val="105"/>
        </w:rPr>
        <w:t> </w:t>
      </w:r>
      <w:r>
        <w:rPr>
          <w:color w:val="231F20"/>
          <w:w w:val="105"/>
        </w:rPr>
        <w:t>independencia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etapa</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encuentre</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proceso</w:t>
      </w:r>
      <w:r>
        <w:rPr>
          <w:color w:val="231F20"/>
          <w:spacing w:val="-4"/>
          <w:w w:val="105"/>
        </w:rPr>
        <w:t> </w:t>
      </w:r>
      <w:r>
        <w:rPr>
          <w:color w:val="231F20"/>
          <w:w w:val="105"/>
        </w:rPr>
        <w:t>conforme</w:t>
      </w:r>
      <w:r>
        <w:rPr>
          <w:color w:val="231F20"/>
          <w:spacing w:val="-4"/>
          <w:w w:val="105"/>
        </w:rPr>
        <w:t> </w:t>
      </w:r>
      <w:r>
        <w:rPr>
          <w:color w:val="231F20"/>
          <w:w w:val="105"/>
        </w:rPr>
        <w:t>a</w:t>
      </w:r>
      <w:r>
        <w:rPr>
          <w:color w:val="231F20"/>
          <w:spacing w:val="-4"/>
          <w:w w:val="105"/>
        </w:rPr>
        <w:t> </w:t>
      </w:r>
      <w:r>
        <w:rPr>
          <w:color w:val="231F20"/>
          <w:w w:val="105"/>
        </w:rPr>
        <w:t>lo</w:t>
      </w:r>
      <w:r>
        <w:rPr>
          <w:color w:val="231F20"/>
          <w:spacing w:val="-4"/>
          <w:w w:val="105"/>
        </w:rPr>
        <w:t> </w:t>
      </w:r>
      <w:r>
        <w:rPr>
          <w:color w:val="231F20"/>
          <w:w w:val="105"/>
        </w:rPr>
        <w:t>señalado en</w:t>
      </w:r>
      <w:r>
        <w:rPr>
          <w:color w:val="231F20"/>
          <w:spacing w:val="-15"/>
          <w:w w:val="105"/>
        </w:rPr>
        <w:t> </w:t>
      </w:r>
      <w:r>
        <w:rPr>
          <w:color w:val="231F20"/>
          <w:w w:val="105"/>
        </w:rPr>
        <w:t>el</w:t>
      </w:r>
      <w:r>
        <w:rPr>
          <w:color w:val="231F20"/>
          <w:spacing w:val="-15"/>
          <w:w w:val="105"/>
        </w:rPr>
        <w:t> </w:t>
      </w:r>
      <w:r>
        <w:rPr>
          <w:color w:val="231F20"/>
          <w:w w:val="105"/>
        </w:rPr>
        <w:t>Acuerdo,</w:t>
      </w:r>
      <w:r>
        <w:rPr>
          <w:color w:val="231F20"/>
          <w:spacing w:val="-1"/>
          <w:w w:val="105"/>
        </w:rPr>
        <w:t> </w:t>
      </w:r>
      <w:r>
        <w:rPr>
          <w:color w:val="231F20"/>
          <w:w w:val="105"/>
          <w:shd w:fill="FFF685" w:color="auto" w:val="clear"/>
        </w:rPr>
        <w:t>(esta(e)</w:t>
      </w:r>
      <w:r>
        <w:rPr>
          <w:color w:val="231F20"/>
          <w:spacing w:val="-5"/>
          <w:w w:val="105"/>
          <w:shd w:fill="FFF685" w:color="auto" w:val="clear"/>
        </w:rPr>
        <w:t> </w:t>
      </w:r>
      <w:r>
        <w:rPr>
          <w:color w:val="231F20"/>
          <w:w w:val="105"/>
          <w:shd w:fill="FFF685" w:color="auto" w:val="clear"/>
        </w:rPr>
        <w:t>autoridad</w:t>
      </w:r>
      <w:r>
        <w:rPr>
          <w:color w:val="231F20"/>
          <w:spacing w:val="-5"/>
          <w:w w:val="105"/>
          <w:shd w:fill="FFF685" w:color="auto" w:val="clear"/>
        </w:rPr>
        <w:t> </w:t>
      </w:r>
      <w:r>
        <w:rPr>
          <w:color w:val="231F20"/>
          <w:w w:val="105"/>
          <w:shd w:fill="FFF685" w:color="auto" w:val="clear"/>
        </w:rPr>
        <w:t>de</w:t>
      </w:r>
      <w:r>
        <w:rPr>
          <w:color w:val="231F20"/>
          <w:spacing w:val="-5"/>
          <w:w w:val="105"/>
          <w:shd w:fill="FFF685" w:color="auto" w:val="clear"/>
        </w:rPr>
        <w:t> </w:t>
      </w:r>
      <w:r>
        <w:rPr>
          <w:color w:val="231F20"/>
          <w:w w:val="105"/>
          <w:shd w:fill="FFF685" w:color="auto" w:val="clear"/>
        </w:rPr>
        <w:t>educación</w:t>
      </w:r>
      <w:r>
        <w:rPr>
          <w:color w:val="231F20"/>
          <w:spacing w:val="-5"/>
          <w:w w:val="105"/>
          <w:shd w:fill="FFF685" w:color="auto" w:val="clear"/>
        </w:rPr>
        <w:t> </w:t>
      </w:r>
      <w:r>
        <w:rPr>
          <w:color w:val="231F20"/>
          <w:w w:val="105"/>
          <w:shd w:fill="FFF685" w:color="auto" w:val="clear"/>
        </w:rPr>
        <w:t>media</w:t>
      </w:r>
      <w:r>
        <w:rPr>
          <w:color w:val="231F20"/>
          <w:spacing w:val="-5"/>
          <w:w w:val="105"/>
          <w:shd w:fill="FFF685" w:color="auto" w:val="clear"/>
        </w:rPr>
        <w:t> </w:t>
      </w:r>
      <w:r>
        <w:rPr>
          <w:color w:val="231F20"/>
          <w:w w:val="105"/>
          <w:shd w:fill="FFF685" w:color="auto" w:val="clear"/>
        </w:rPr>
        <w:t>superior/organismo</w:t>
      </w:r>
      <w:r>
        <w:rPr>
          <w:color w:val="231F20"/>
          <w:spacing w:val="-5"/>
          <w:w w:val="105"/>
          <w:shd w:fill="FFF685" w:color="auto" w:val="clear"/>
        </w:rPr>
        <w:t> </w:t>
      </w:r>
      <w:r>
        <w:rPr>
          <w:color w:val="231F20"/>
          <w:w w:val="105"/>
          <w:shd w:fill="FFF685" w:color="auto" w:val="clear"/>
        </w:rPr>
        <w:t>descentralizado)</w:t>
      </w:r>
      <w:r>
        <w:rPr>
          <w:color w:val="231F20"/>
          <w:w w:val="105"/>
        </w:rPr>
        <w:t>,</w:t>
      </w:r>
      <w:r>
        <w:rPr>
          <w:color w:val="231F20"/>
          <w:spacing w:val="-5"/>
          <w:w w:val="105"/>
        </w:rPr>
        <w:t> </w:t>
      </w:r>
      <w:r>
        <w:rPr>
          <w:color w:val="231F20"/>
          <w:w w:val="105"/>
        </w:rPr>
        <w:t>tendrá</w:t>
      </w:r>
      <w:r>
        <w:rPr>
          <w:color w:val="231F20"/>
          <w:spacing w:val="-5"/>
          <w:w w:val="105"/>
        </w:rPr>
        <w:t> </w:t>
      </w:r>
      <w:r>
        <w:rPr>
          <w:color w:val="231F20"/>
          <w:w w:val="105"/>
        </w:rPr>
        <w:t>la facultad de dejar sin efecto su participación y deberá notificar al participante a la brevedad posible fundamentando y justificando su decisión, además de comunicar a la Unidad del Sistema con </w:t>
      </w:r>
      <w:r>
        <w:rPr>
          <w:color w:val="231F20"/>
          <w:w w:val="105"/>
        </w:rPr>
        <w:t>el soporte documental respectivo.</w:t>
      </w:r>
    </w:p>
    <w:p>
      <w:pPr>
        <w:pStyle w:val="BodyText"/>
      </w:pPr>
    </w:p>
    <w:p>
      <w:pPr>
        <w:pStyle w:val="BodyText"/>
        <w:spacing w:before="75"/>
      </w:pPr>
    </w:p>
    <w:p>
      <w:pPr>
        <w:pStyle w:val="Heading5"/>
      </w:pPr>
      <w:r>
        <w:rPr>
          <w:rFonts w:ascii="Arial Black"/>
          <w:color w:val="231F20"/>
          <w:w w:val="90"/>
        </w:rPr>
        <w:t>SEGUNDA.</w:t>
      </w:r>
      <w:r>
        <w:rPr>
          <w:rFonts w:ascii="Arial Black"/>
          <w:color w:val="231F20"/>
          <w:spacing w:val="5"/>
        </w:rPr>
        <w:t> </w:t>
      </w:r>
      <w:r>
        <w:rPr>
          <w:color w:val="231F20"/>
          <w:w w:val="90"/>
        </w:rPr>
        <w:t>PLAZAS</w:t>
      </w:r>
      <w:r>
        <w:rPr>
          <w:color w:val="231F20"/>
          <w:spacing w:val="11"/>
        </w:rPr>
        <w:t> </w:t>
      </w:r>
      <w:r>
        <w:rPr>
          <w:color w:val="231F20"/>
          <w:spacing w:val="-2"/>
          <w:w w:val="90"/>
        </w:rPr>
        <w:t>DISPONIBLES.</w:t>
      </w:r>
    </w:p>
    <w:p>
      <w:pPr>
        <w:pStyle w:val="BodyText"/>
        <w:rPr>
          <w:sz w:val="22"/>
        </w:rPr>
      </w:pPr>
    </w:p>
    <w:p>
      <w:pPr>
        <w:pStyle w:val="BodyText"/>
        <w:spacing w:before="81"/>
        <w:rPr>
          <w:sz w:val="22"/>
        </w:rPr>
      </w:pPr>
    </w:p>
    <w:p>
      <w:pPr>
        <w:pStyle w:val="BodyText"/>
        <w:spacing w:line="278" w:lineRule="auto"/>
        <w:ind w:left="1275" w:right="705"/>
        <w:jc w:val="both"/>
      </w:pPr>
      <w:r>
        <w:rPr/>
        <mc:AlternateContent>
          <mc:Choice Requires="wps">
            <w:drawing>
              <wp:anchor distT="0" distB="0" distL="0" distR="0" allowOverlap="1" layoutInCell="1" locked="0" behindDoc="0" simplePos="0" relativeHeight="15795712">
                <wp:simplePos x="0" y="0"/>
                <wp:positionH relativeFrom="page">
                  <wp:posOffset>348178</wp:posOffset>
                </wp:positionH>
                <wp:positionV relativeFrom="paragraph">
                  <wp:posOffset>482573</wp:posOffset>
                </wp:positionV>
                <wp:extent cx="193675" cy="2304415"/>
                <wp:effectExtent l="0" t="0" r="0" b="0"/>
                <wp:wrapNone/>
                <wp:docPr id="640" name="Group 640"/>
                <wp:cNvGraphicFramePr>
                  <a:graphicFrameLocks/>
                </wp:cNvGraphicFramePr>
                <a:graphic>
                  <a:graphicData uri="http://schemas.microsoft.com/office/word/2010/wordprocessingGroup">
                    <wpg:wgp>
                      <wpg:cNvPr id="640" name="Group 640"/>
                      <wpg:cNvGrpSpPr/>
                      <wpg:grpSpPr>
                        <a:xfrm>
                          <a:off x="0" y="0"/>
                          <a:ext cx="193675" cy="2304415"/>
                          <a:chExt cx="193675" cy="2304415"/>
                        </a:xfrm>
                      </wpg:grpSpPr>
                      <wps:wsp>
                        <wps:cNvPr id="641" name="Graphic 64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42" name="Graphic 64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43" name="Graphic 64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7.997925pt;width:15.25pt;height:181.45pt;mso-position-horizontal-relative:page;mso-position-vertical-relative:paragraph;z-index:15795712" id="docshapegroup468" coordorigin="548,760" coordsize="305,3629">
                <v:shape style="position:absolute;left:550;top:759;width:303;height:2956" id="docshape469" coordorigin="551,760" coordsize="303,2956" path="m853,760l551,1053,551,3595,560,3642,586,3680,624,3706,671,3715,733,3715,780,3706,818,3680,844,3642,853,3595,853,760xe" filled="true" fillcolor="#e6e7e8" stroked="false">
                  <v:path arrowok="t"/>
                  <v:fill type="solid"/>
                </v:shape>
                <v:shape style="position:absolute;left:550;top:932;width:303;height:2925" id="docshape470" coordorigin="551,933" coordsize="303,2925" path="m853,933l551,1243,551,3737,560,3784,586,3822,624,3848,671,3857,733,3857,780,3848,818,3822,844,3784,853,3737,853,933xe" filled="true" fillcolor="#bcbec0" stroked="false">
                  <v:path arrowok="t"/>
                  <v:fill type="solid"/>
                </v:shape>
                <v:shape style="position:absolute;left:548;top:1121;width:305;height:3268" id="docshape471" coordorigin="548,1121" coordsize="305,3268" path="m853,1121l548,1428,548,4389,853,4389,853,1121xe" filled="true" fillcolor="#a7802d" stroked="false">
                  <v:path arrowok="t"/>
                  <v:fill type="solid"/>
                </v:shape>
                <w10:wrap type="none"/>
              </v:group>
            </w:pict>
          </mc:Fallback>
        </mc:AlternateContent>
      </w:r>
      <w:r>
        <w:rPr>
          <w:color w:val="231F20"/>
        </w:rPr>
        <w:t>Las plazas vacantes materia de este proceso serán las que publique (</w:t>
      </w:r>
      <w:r>
        <w:rPr>
          <w:color w:val="231F20"/>
          <w:shd w:fill="FFF685" w:color="auto" w:val="clear"/>
        </w:rPr>
        <w:t>esta(e) autoridad de educación</w:t>
      </w:r>
      <w:r>
        <w:rPr>
          <w:color w:val="231F20"/>
        </w:rPr>
        <w:t> </w:t>
      </w:r>
      <w:r>
        <w:rPr>
          <w:color w:val="231F20"/>
          <w:w w:val="110"/>
          <w:shd w:fill="FFF685" w:color="auto" w:val="clear"/>
        </w:rPr>
        <w:t>media</w:t>
      </w:r>
      <w:r>
        <w:rPr>
          <w:color w:val="231F20"/>
          <w:spacing w:val="-18"/>
          <w:w w:val="110"/>
          <w:shd w:fill="FFF685" w:color="auto" w:val="clear"/>
        </w:rPr>
        <w:t> </w:t>
      </w:r>
      <w:r>
        <w:rPr>
          <w:color w:val="231F20"/>
          <w:w w:val="110"/>
          <w:shd w:fill="FFF685" w:color="auto" w:val="clear"/>
        </w:rPr>
        <w:t>superior/organismo</w:t>
      </w:r>
      <w:r>
        <w:rPr>
          <w:color w:val="231F20"/>
          <w:spacing w:val="-17"/>
          <w:w w:val="110"/>
          <w:shd w:fill="FFF685" w:color="auto" w:val="clear"/>
        </w:rPr>
        <w:t> </w:t>
      </w:r>
      <w:r>
        <w:rPr>
          <w:color w:val="231F20"/>
          <w:w w:val="110"/>
          <w:shd w:fill="FFF685" w:color="auto" w:val="clear"/>
        </w:rPr>
        <w:t>descentralizado)</w:t>
      </w:r>
      <w:r>
        <w:rPr>
          <w:color w:val="231F20"/>
          <w:spacing w:val="-17"/>
          <w:w w:val="110"/>
          <w:shd w:fill="FFF685" w:color="auto" w:val="clear"/>
        </w:rPr>
        <w:t> </w:t>
      </w:r>
      <w:r>
        <w:rPr>
          <w:color w:val="231F20"/>
          <w:w w:val="110"/>
        </w:rPr>
        <w:t>y</w:t>
      </w:r>
      <w:r>
        <w:rPr>
          <w:color w:val="231F20"/>
          <w:spacing w:val="-17"/>
          <w:w w:val="110"/>
        </w:rPr>
        <w:t> </w:t>
      </w:r>
      <w:r>
        <w:rPr>
          <w:color w:val="231F20"/>
          <w:w w:val="110"/>
        </w:rPr>
        <w:t>estén</w:t>
      </w:r>
      <w:r>
        <w:rPr>
          <w:color w:val="231F20"/>
          <w:spacing w:val="-17"/>
          <w:w w:val="110"/>
        </w:rPr>
        <w:t> </w:t>
      </w:r>
      <w:r>
        <w:rPr>
          <w:color w:val="231F20"/>
          <w:w w:val="110"/>
        </w:rPr>
        <w:t>disponibles</w:t>
      </w:r>
      <w:r>
        <w:rPr>
          <w:color w:val="231F20"/>
          <w:spacing w:val="-18"/>
          <w:w w:val="110"/>
        </w:rPr>
        <w:t> </w:t>
      </w:r>
      <w:r>
        <w:rPr>
          <w:color w:val="231F20"/>
          <w:w w:val="110"/>
        </w:rPr>
        <w:t>para</w:t>
      </w:r>
      <w:r>
        <w:rPr>
          <w:color w:val="231F20"/>
          <w:spacing w:val="-17"/>
          <w:w w:val="110"/>
        </w:rPr>
        <w:t> </w:t>
      </w:r>
      <w:r>
        <w:rPr>
          <w:color w:val="231F20"/>
          <w:w w:val="110"/>
        </w:rPr>
        <w:t>su</w:t>
      </w:r>
      <w:r>
        <w:rPr>
          <w:color w:val="231F20"/>
          <w:spacing w:val="-17"/>
          <w:w w:val="110"/>
        </w:rPr>
        <w:t> </w:t>
      </w:r>
      <w:r>
        <w:rPr>
          <w:color w:val="231F20"/>
          <w:w w:val="110"/>
        </w:rPr>
        <w:t>consulta</w:t>
      </w:r>
      <w:r>
        <w:rPr>
          <w:color w:val="231F20"/>
          <w:spacing w:val="-17"/>
          <w:w w:val="110"/>
        </w:rPr>
        <w:t> </w:t>
      </w:r>
      <w:r>
        <w:rPr>
          <w:color w:val="231F20"/>
          <w:w w:val="110"/>
        </w:rPr>
        <w:t>pública</w:t>
      </w:r>
      <w:r>
        <w:rPr>
          <w:color w:val="231F20"/>
          <w:spacing w:val="-17"/>
          <w:w w:val="110"/>
        </w:rPr>
        <w:t> </w:t>
      </w:r>
      <w:r>
        <w:rPr>
          <w:color w:val="231F20"/>
          <w:w w:val="110"/>
        </w:rPr>
        <w:t>en</w:t>
      </w:r>
      <w:r>
        <w:rPr>
          <w:color w:val="231F20"/>
          <w:spacing w:val="-18"/>
          <w:w w:val="110"/>
        </w:rPr>
        <w:t> </w:t>
      </w:r>
      <w:r>
        <w:rPr>
          <w:color w:val="231F20"/>
          <w:w w:val="110"/>
        </w:rPr>
        <w:t>(portal </w:t>
      </w:r>
      <w:r>
        <w:rPr>
          <w:color w:val="231F20"/>
        </w:rPr>
        <w:t>de</w:t>
      </w:r>
      <w:r>
        <w:rPr>
          <w:color w:val="231F20"/>
          <w:spacing w:val="-1"/>
        </w:rPr>
        <w:t> </w:t>
      </w:r>
      <w:r>
        <w:rPr>
          <w:color w:val="231F20"/>
        </w:rPr>
        <w:t>internet).</w:t>
      </w:r>
      <w:r>
        <w:rPr>
          <w:color w:val="231F20"/>
          <w:spacing w:val="-4"/>
        </w:rPr>
        <w:t> </w:t>
      </w:r>
      <w:r>
        <w:rPr>
          <w:color w:val="231F20"/>
        </w:rPr>
        <w:t>Además,</w:t>
      </w:r>
      <w:r>
        <w:rPr>
          <w:color w:val="231F20"/>
          <w:spacing w:val="-4"/>
        </w:rPr>
        <w:t> </w:t>
      </w:r>
      <w:r>
        <w:rPr>
          <w:color w:val="231F20"/>
        </w:rPr>
        <w:t>serán</w:t>
      </w:r>
      <w:r>
        <w:rPr>
          <w:color w:val="231F20"/>
          <w:spacing w:val="-4"/>
        </w:rPr>
        <w:t> </w:t>
      </w:r>
      <w:r>
        <w:rPr>
          <w:color w:val="231F20"/>
        </w:rPr>
        <w:t>las</w:t>
      </w:r>
      <w:r>
        <w:rPr>
          <w:color w:val="231F20"/>
          <w:spacing w:val="-4"/>
        </w:rPr>
        <w:t> </w:t>
      </w:r>
      <w:r>
        <w:rPr>
          <w:color w:val="231F20"/>
        </w:rPr>
        <w:t>registradas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Sistema</w:t>
      </w:r>
      <w:r>
        <w:rPr>
          <w:color w:val="231F20"/>
          <w:spacing w:val="-4"/>
        </w:rPr>
        <w:t> </w:t>
      </w:r>
      <w:r>
        <w:rPr>
          <w:color w:val="231F20"/>
        </w:rPr>
        <w:t>Abierto</w:t>
      </w:r>
      <w:r>
        <w:rPr>
          <w:color w:val="231F20"/>
          <w:spacing w:val="-4"/>
        </w:rPr>
        <w:t> </w:t>
      </w:r>
      <w:r>
        <w:rPr>
          <w:color w:val="231F20"/>
        </w:rPr>
        <w:t>y</w:t>
      </w:r>
      <w:r>
        <w:rPr>
          <w:color w:val="231F20"/>
          <w:spacing w:val="-4"/>
        </w:rPr>
        <w:t> </w:t>
      </w:r>
      <w:r>
        <w:rPr>
          <w:color w:val="231F20"/>
        </w:rPr>
        <w:t>Transparente</w:t>
      </w:r>
      <w:r>
        <w:rPr>
          <w:color w:val="231F20"/>
          <w:spacing w:val="-4"/>
        </w:rPr>
        <w:t> </w:t>
      </w:r>
      <w:r>
        <w:rPr>
          <w:color w:val="231F20"/>
        </w:rPr>
        <w:t>de</w:t>
      </w:r>
      <w:r>
        <w:rPr>
          <w:color w:val="231F20"/>
          <w:spacing w:val="-4"/>
        </w:rPr>
        <w:t> </w:t>
      </w:r>
      <w:r>
        <w:rPr>
          <w:color w:val="231F20"/>
        </w:rPr>
        <w:t>Asignación</w:t>
      </w:r>
      <w:r>
        <w:rPr>
          <w:color w:val="231F20"/>
          <w:spacing w:val="-4"/>
        </w:rPr>
        <w:t> </w:t>
      </w:r>
      <w:r>
        <w:rPr>
          <w:color w:val="231F20"/>
        </w:rPr>
        <w:t>de</w:t>
      </w:r>
      <w:r>
        <w:rPr>
          <w:color w:val="231F20"/>
          <w:spacing w:val="-4"/>
        </w:rPr>
        <w:t> </w:t>
      </w:r>
      <w:r>
        <w:rPr>
          <w:color w:val="231F20"/>
        </w:rPr>
        <w:t>Plazas, </w:t>
      </w:r>
      <w:r>
        <w:rPr>
          <w:color w:val="231F20"/>
          <w:w w:val="110"/>
        </w:rPr>
        <w:t>a</w:t>
      </w:r>
      <w:r>
        <w:rPr>
          <w:color w:val="231F20"/>
          <w:spacing w:val="-9"/>
          <w:w w:val="110"/>
        </w:rPr>
        <w:t> </w:t>
      </w:r>
      <w:r>
        <w:rPr>
          <w:color w:val="231F20"/>
          <w:w w:val="110"/>
        </w:rPr>
        <w:t>partir</w:t>
      </w:r>
      <w:r>
        <w:rPr>
          <w:color w:val="231F20"/>
          <w:spacing w:val="-12"/>
          <w:w w:val="110"/>
        </w:rPr>
        <w:t> </w:t>
      </w:r>
      <w:r>
        <w:rPr>
          <w:color w:val="231F20"/>
          <w:w w:val="110"/>
        </w:rPr>
        <w:t>del</w:t>
      </w:r>
      <w:r>
        <w:rPr>
          <w:color w:val="231F20"/>
          <w:spacing w:val="-12"/>
          <w:w w:val="110"/>
        </w:rPr>
        <w:t> </w:t>
      </w:r>
      <w:r>
        <w:rPr>
          <w:color w:val="231F20"/>
          <w:w w:val="110"/>
        </w:rPr>
        <w:t>1</w:t>
      </w:r>
      <w:r>
        <w:rPr>
          <w:color w:val="231F20"/>
          <w:spacing w:val="-12"/>
          <w:w w:val="110"/>
        </w:rPr>
        <w:t> </w:t>
      </w:r>
      <w:r>
        <w:rPr>
          <w:color w:val="231F20"/>
          <w:w w:val="110"/>
        </w:rPr>
        <w:t>de</w:t>
      </w:r>
      <w:r>
        <w:rPr>
          <w:color w:val="231F20"/>
          <w:spacing w:val="-12"/>
          <w:w w:val="110"/>
        </w:rPr>
        <w:t> </w:t>
      </w:r>
      <w:r>
        <w:rPr>
          <w:color w:val="231F20"/>
          <w:w w:val="110"/>
        </w:rPr>
        <w:t>junio</w:t>
      </w:r>
      <w:r>
        <w:rPr>
          <w:color w:val="231F20"/>
          <w:spacing w:val="-12"/>
          <w:w w:val="110"/>
        </w:rPr>
        <w:t> </w:t>
      </w:r>
      <w:r>
        <w:rPr>
          <w:color w:val="231F20"/>
          <w:w w:val="110"/>
        </w:rPr>
        <w:t>de</w:t>
      </w:r>
      <w:r>
        <w:rPr>
          <w:color w:val="231F20"/>
          <w:spacing w:val="-12"/>
          <w:w w:val="110"/>
        </w:rPr>
        <w:t> </w:t>
      </w:r>
      <w:r>
        <w:rPr>
          <w:color w:val="231F20"/>
          <w:w w:val="110"/>
        </w:rPr>
        <w:t>2026</w:t>
      </w:r>
      <w:r>
        <w:rPr>
          <w:color w:val="231F20"/>
          <w:spacing w:val="-12"/>
          <w:w w:val="110"/>
        </w:rPr>
        <w:t> </w:t>
      </w:r>
      <w:r>
        <w:rPr>
          <w:color w:val="231F20"/>
          <w:w w:val="110"/>
        </w:rPr>
        <w:t>y</w:t>
      </w:r>
      <w:r>
        <w:rPr>
          <w:color w:val="231F20"/>
          <w:spacing w:val="-12"/>
          <w:w w:val="110"/>
        </w:rPr>
        <w:t> </w:t>
      </w:r>
      <w:r>
        <w:rPr>
          <w:color w:val="231F20"/>
          <w:w w:val="110"/>
        </w:rPr>
        <w:t>hasta</w:t>
      </w:r>
      <w:r>
        <w:rPr>
          <w:color w:val="231F20"/>
          <w:spacing w:val="-12"/>
          <w:w w:val="110"/>
        </w:rPr>
        <w:t> </w:t>
      </w:r>
      <w:r>
        <w:rPr>
          <w:color w:val="231F20"/>
          <w:w w:val="110"/>
        </w:rPr>
        <w:t>el</w:t>
      </w:r>
      <w:r>
        <w:rPr>
          <w:color w:val="231F20"/>
          <w:spacing w:val="-12"/>
          <w:w w:val="110"/>
        </w:rPr>
        <w:t> </w:t>
      </w:r>
      <w:r>
        <w:rPr>
          <w:color w:val="231F20"/>
          <w:w w:val="110"/>
        </w:rPr>
        <w:t>31</w:t>
      </w:r>
      <w:r>
        <w:rPr>
          <w:color w:val="231F20"/>
          <w:spacing w:val="-12"/>
          <w:w w:val="110"/>
        </w:rPr>
        <w:t> </w:t>
      </w:r>
      <w:r>
        <w:rPr>
          <w:color w:val="231F20"/>
          <w:w w:val="110"/>
        </w:rPr>
        <w:t>de</w:t>
      </w:r>
      <w:r>
        <w:rPr>
          <w:color w:val="231F20"/>
          <w:spacing w:val="-12"/>
          <w:w w:val="110"/>
        </w:rPr>
        <w:t> </w:t>
      </w:r>
      <w:r>
        <w:rPr>
          <w:color w:val="231F20"/>
          <w:w w:val="110"/>
        </w:rPr>
        <w:t>mayo</w:t>
      </w:r>
      <w:r>
        <w:rPr>
          <w:color w:val="231F20"/>
          <w:spacing w:val="-12"/>
          <w:w w:val="110"/>
        </w:rPr>
        <w:t> </w:t>
      </w:r>
      <w:r>
        <w:rPr>
          <w:color w:val="231F20"/>
          <w:w w:val="110"/>
        </w:rPr>
        <w:t>de</w:t>
      </w:r>
      <w:r>
        <w:rPr>
          <w:color w:val="231F20"/>
          <w:spacing w:val="-12"/>
          <w:w w:val="110"/>
        </w:rPr>
        <w:t> </w:t>
      </w:r>
      <w:r>
        <w:rPr>
          <w:color w:val="231F20"/>
          <w:w w:val="110"/>
        </w:rPr>
        <w:t>2027.</w:t>
      </w:r>
    </w:p>
    <w:p>
      <w:pPr>
        <w:pStyle w:val="BodyText"/>
      </w:pPr>
    </w:p>
    <w:p>
      <w:pPr>
        <w:pStyle w:val="BodyText"/>
        <w:spacing w:before="75"/>
      </w:pPr>
    </w:p>
    <w:p>
      <w:pPr>
        <w:pStyle w:val="Heading5"/>
      </w:pPr>
      <w:r>
        <w:rPr/>
        <mc:AlternateContent>
          <mc:Choice Requires="wps">
            <w:drawing>
              <wp:anchor distT="0" distB="0" distL="0" distR="0" allowOverlap="1" layoutInCell="1" locked="0" behindDoc="0" simplePos="0" relativeHeight="15796736">
                <wp:simplePos x="0" y="0"/>
                <wp:positionH relativeFrom="page">
                  <wp:posOffset>356699</wp:posOffset>
                </wp:positionH>
                <wp:positionV relativeFrom="paragraph">
                  <wp:posOffset>60712</wp:posOffset>
                </wp:positionV>
                <wp:extent cx="181610" cy="147383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4.780545pt;width:14.3pt;height:116.05pt;mso-position-horizontal-relative:page;mso-position-vertical-relative:paragraph;z-index:15796736" type="#_x0000_t202" id="docshape472"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color w:val="231F20"/>
          <w:spacing w:val="-4"/>
        </w:rPr>
        <w:t>TERCERA.</w:t>
      </w:r>
      <w:r>
        <w:rPr>
          <w:rFonts w:ascii="Arial Black"/>
          <w:color w:val="231F20"/>
          <w:spacing w:val="-16"/>
        </w:rPr>
        <w:t> </w:t>
      </w:r>
      <w:r>
        <w:rPr>
          <w:color w:val="231F20"/>
          <w:spacing w:val="-4"/>
        </w:rPr>
        <w:t>PERFIL</w:t>
      </w:r>
      <w:r>
        <w:rPr>
          <w:color w:val="231F20"/>
          <w:spacing w:val="-10"/>
        </w:rPr>
        <w:t> </w:t>
      </w:r>
      <w:r>
        <w:rPr>
          <w:color w:val="231F20"/>
          <w:spacing w:val="-4"/>
        </w:rPr>
        <w:t>PROFESIONAL</w:t>
      </w:r>
      <w:r>
        <w:rPr>
          <w:color w:val="231F20"/>
          <w:spacing w:val="-10"/>
        </w:rPr>
        <w:t> </w:t>
      </w:r>
      <w:r>
        <w:rPr>
          <w:color w:val="231F20"/>
          <w:spacing w:val="-4"/>
        </w:rPr>
        <w:t>A</w:t>
      </w:r>
      <w:r>
        <w:rPr>
          <w:color w:val="231F20"/>
          <w:spacing w:val="-10"/>
        </w:rPr>
        <w:t> </w:t>
      </w:r>
      <w:r>
        <w:rPr>
          <w:color w:val="231F20"/>
          <w:spacing w:val="-4"/>
        </w:rPr>
        <w:t>CUBRIR</w:t>
      </w:r>
      <w:r>
        <w:rPr>
          <w:color w:val="231F20"/>
          <w:spacing w:val="-10"/>
        </w:rPr>
        <w:t> </w:t>
      </w:r>
      <w:r>
        <w:rPr>
          <w:color w:val="231F20"/>
          <w:spacing w:val="-4"/>
        </w:rPr>
        <w:t>POR</w:t>
      </w:r>
      <w:r>
        <w:rPr>
          <w:color w:val="231F20"/>
          <w:spacing w:val="-10"/>
        </w:rPr>
        <w:t> </w:t>
      </w:r>
      <w:r>
        <w:rPr>
          <w:color w:val="231F20"/>
          <w:spacing w:val="-4"/>
        </w:rPr>
        <w:t>LAS</w:t>
      </w:r>
      <w:r>
        <w:rPr>
          <w:color w:val="231F20"/>
          <w:spacing w:val="-10"/>
        </w:rPr>
        <w:t> </w:t>
      </w:r>
      <w:r>
        <w:rPr>
          <w:color w:val="231F20"/>
          <w:spacing w:val="-4"/>
        </w:rPr>
        <w:t>PERSONAS</w:t>
      </w:r>
      <w:r>
        <w:rPr>
          <w:color w:val="231F20"/>
          <w:spacing w:val="-10"/>
        </w:rPr>
        <w:t> </w:t>
      </w:r>
      <w:r>
        <w:rPr>
          <w:color w:val="231F20"/>
          <w:spacing w:val="-4"/>
        </w:rPr>
        <w:t>PARTICIPANTES.</w:t>
      </w:r>
    </w:p>
    <w:p>
      <w:pPr>
        <w:pStyle w:val="BodyText"/>
        <w:rPr>
          <w:sz w:val="22"/>
        </w:rPr>
      </w:pPr>
    </w:p>
    <w:p>
      <w:pPr>
        <w:pStyle w:val="BodyText"/>
        <w:spacing w:before="81"/>
        <w:rPr>
          <w:sz w:val="22"/>
        </w:rPr>
      </w:pPr>
    </w:p>
    <w:p>
      <w:pPr>
        <w:pStyle w:val="BodyText"/>
        <w:spacing w:line="278" w:lineRule="auto"/>
        <w:ind w:left="1275" w:right="706"/>
        <w:jc w:val="both"/>
      </w:pPr>
      <w:r>
        <w:rPr>
          <w:color w:val="231F20"/>
          <w:w w:val="110"/>
        </w:rPr>
        <w:t>Los</w:t>
      </w:r>
      <w:r>
        <w:rPr>
          <w:color w:val="231F20"/>
          <w:spacing w:val="-4"/>
          <w:w w:val="110"/>
        </w:rPr>
        <w:t> </w:t>
      </w:r>
      <w:r>
        <w:rPr>
          <w:color w:val="231F20"/>
          <w:w w:val="110"/>
        </w:rPr>
        <w:t>perfiles</w:t>
      </w:r>
      <w:r>
        <w:rPr>
          <w:color w:val="231F20"/>
          <w:spacing w:val="-4"/>
          <w:w w:val="110"/>
        </w:rPr>
        <w:t> </w:t>
      </w:r>
      <w:r>
        <w:rPr>
          <w:color w:val="231F20"/>
          <w:w w:val="110"/>
        </w:rPr>
        <w:t>profesionales</w:t>
      </w:r>
      <w:r>
        <w:rPr>
          <w:color w:val="231F20"/>
          <w:spacing w:val="-4"/>
          <w:w w:val="110"/>
        </w:rPr>
        <w:t> </w:t>
      </w:r>
      <w:r>
        <w:rPr>
          <w:color w:val="231F20"/>
          <w:w w:val="110"/>
        </w:rPr>
        <w:t>a</w:t>
      </w:r>
      <w:r>
        <w:rPr>
          <w:color w:val="231F20"/>
          <w:spacing w:val="-4"/>
          <w:w w:val="110"/>
        </w:rPr>
        <w:t> </w:t>
      </w:r>
      <w:r>
        <w:rPr>
          <w:color w:val="231F20"/>
          <w:w w:val="110"/>
        </w:rPr>
        <w:t>cubrir</w:t>
      </w:r>
      <w:r>
        <w:rPr>
          <w:color w:val="231F20"/>
          <w:spacing w:val="-4"/>
          <w:w w:val="110"/>
        </w:rPr>
        <w:t> </w:t>
      </w:r>
      <w:r>
        <w:rPr>
          <w:color w:val="231F20"/>
          <w:w w:val="110"/>
        </w:rPr>
        <w:t>por</w:t>
      </w:r>
      <w:r>
        <w:rPr>
          <w:color w:val="231F20"/>
          <w:spacing w:val="-4"/>
          <w:w w:val="110"/>
        </w:rPr>
        <w:t> </w:t>
      </w:r>
      <w:r>
        <w:rPr>
          <w:color w:val="231F20"/>
          <w:w w:val="110"/>
        </w:rPr>
        <w:t>las</w:t>
      </w:r>
      <w:r>
        <w:rPr>
          <w:color w:val="231F20"/>
          <w:spacing w:val="-4"/>
          <w:w w:val="110"/>
        </w:rPr>
        <w:t> </w:t>
      </w:r>
      <w:r>
        <w:rPr>
          <w:color w:val="231F20"/>
          <w:w w:val="110"/>
        </w:rPr>
        <w:t>personas</w:t>
      </w:r>
      <w:r>
        <w:rPr>
          <w:color w:val="231F20"/>
          <w:spacing w:val="-4"/>
          <w:w w:val="110"/>
        </w:rPr>
        <w:t> </w:t>
      </w:r>
      <w:r>
        <w:rPr>
          <w:color w:val="231F20"/>
          <w:w w:val="110"/>
        </w:rPr>
        <w:t>participantes</w:t>
      </w:r>
      <w:r>
        <w:rPr>
          <w:color w:val="231F20"/>
          <w:spacing w:val="-4"/>
          <w:w w:val="110"/>
        </w:rPr>
        <w:t> </w:t>
      </w:r>
      <w:r>
        <w:rPr>
          <w:color w:val="231F20"/>
          <w:w w:val="110"/>
        </w:rPr>
        <w:t>en</w:t>
      </w:r>
      <w:r>
        <w:rPr>
          <w:color w:val="231F20"/>
          <w:spacing w:val="-4"/>
          <w:w w:val="110"/>
        </w:rPr>
        <w:t> </w:t>
      </w:r>
      <w:r>
        <w:rPr>
          <w:color w:val="231F20"/>
          <w:w w:val="110"/>
        </w:rPr>
        <w:t>este</w:t>
      </w:r>
      <w:r>
        <w:rPr>
          <w:color w:val="231F20"/>
          <w:spacing w:val="-4"/>
          <w:w w:val="110"/>
        </w:rPr>
        <w:t> </w:t>
      </w:r>
      <w:r>
        <w:rPr>
          <w:color w:val="231F20"/>
          <w:w w:val="110"/>
        </w:rPr>
        <w:t>proceso</w:t>
      </w:r>
      <w:r>
        <w:rPr>
          <w:color w:val="231F20"/>
          <w:spacing w:val="-4"/>
          <w:w w:val="110"/>
        </w:rPr>
        <w:t> </w:t>
      </w:r>
      <w:r>
        <w:rPr>
          <w:color w:val="231F20"/>
          <w:w w:val="110"/>
        </w:rPr>
        <w:t>de</w:t>
      </w:r>
      <w:r>
        <w:rPr>
          <w:color w:val="231F20"/>
          <w:spacing w:val="-4"/>
          <w:w w:val="110"/>
        </w:rPr>
        <w:t> </w:t>
      </w:r>
      <w:r>
        <w:rPr>
          <w:color w:val="231F20"/>
          <w:w w:val="110"/>
        </w:rPr>
        <w:t>admisión</w:t>
      </w:r>
      <w:r>
        <w:rPr>
          <w:color w:val="231F20"/>
          <w:spacing w:val="-4"/>
          <w:w w:val="110"/>
        </w:rPr>
        <w:t> </w:t>
      </w:r>
      <w:r>
        <w:rPr>
          <w:color w:val="231F20"/>
          <w:w w:val="110"/>
        </w:rPr>
        <w:t>en </w:t>
      </w:r>
      <w:r>
        <w:rPr>
          <w:color w:val="231F20"/>
        </w:rPr>
        <w:t>educación media superior, ciclo escolar 2026-2027, serán los que se contienen en el Anexo I de esta </w:t>
      </w:r>
      <w:r>
        <w:rPr>
          <w:color w:val="231F20"/>
          <w:spacing w:val="-2"/>
          <w:w w:val="110"/>
        </w:rPr>
        <w:t>convocatoria.</w:t>
      </w:r>
    </w:p>
    <w:p>
      <w:pPr>
        <w:pStyle w:val="BodyText"/>
        <w:spacing w:after="0" w:line="278" w:lineRule="auto"/>
        <w:jc w:val="both"/>
        <w:sectPr>
          <w:headerReference w:type="even" r:id="rId69"/>
          <w:headerReference w:type="default" r:id="rId70"/>
          <w:footerReference w:type="even" r:id="rId71"/>
          <w:pgSz w:w="12190" w:h="15880"/>
          <w:pgMar w:header="371" w:footer="848" w:top="2900" w:bottom="1040" w:left="425" w:right="425"/>
          <w:pgNumType w:start="34"/>
        </w:sectPr>
      </w:pPr>
    </w:p>
    <w:p>
      <w:pPr>
        <w:pStyle w:val="BodyText"/>
        <w:spacing w:before="190"/>
        <w:rPr>
          <w:sz w:val="22"/>
        </w:rPr>
      </w:pPr>
    </w:p>
    <w:p>
      <w:pPr>
        <w:pStyle w:val="Heading5"/>
        <w:ind w:left="718"/>
      </w:pPr>
      <w:r>
        <w:rPr>
          <w:rFonts w:ascii="Arial Black" w:hAnsi="Arial Black"/>
          <w:color w:val="231F20"/>
          <w:spacing w:val="-6"/>
        </w:rPr>
        <w:t>CUARTA.</w:t>
      </w:r>
      <w:r>
        <w:rPr>
          <w:rFonts w:ascii="Arial Black" w:hAnsi="Arial Black"/>
          <w:color w:val="231F20"/>
          <w:spacing w:val="-12"/>
        </w:rPr>
        <w:t> </w:t>
      </w:r>
      <w:r>
        <w:rPr>
          <w:color w:val="231F20"/>
          <w:spacing w:val="-6"/>
        </w:rPr>
        <w:t>ELEMENTOS</w:t>
      </w:r>
      <w:r>
        <w:rPr>
          <w:color w:val="231F20"/>
          <w:spacing w:val="-7"/>
        </w:rPr>
        <w:t> </w:t>
      </w:r>
      <w:r>
        <w:rPr>
          <w:color w:val="231F20"/>
          <w:spacing w:val="-6"/>
        </w:rPr>
        <w:t>MULTIFACTORIALES Y</w:t>
      </w:r>
      <w:r>
        <w:rPr>
          <w:color w:val="231F20"/>
          <w:spacing w:val="-7"/>
        </w:rPr>
        <w:t> </w:t>
      </w:r>
      <w:r>
        <w:rPr>
          <w:color w:val="231F20"/>
          <w:spacing w:val="-6"/>
        </w:rPr>
        <w:t>SU</w:t>
      </w:r>
      <w:r>
        <w:rPr>
          <w:color w:val="231F20"/>
          <w:spacing w:val="-7"/>
        </w:rPr>
        <w:t> </w:t>
      </w:r>
      <w:r>
        <w:rPr>
          <w:color w:val="231F20"/>
          <w:spacing w:val="-6"/>
        </w:rPr>
        <w:t>VALORACIÓN.</w:t>
      </w:r>
    </w:p>
    <w:p>
      <w:pPr>
        <w:pStyle w:val="BodyText"/>
        <w:rPr>
          <w:sz w:val="22"/>
        </w:rPr>
      </w:pPr>
    </w:p>
    <w:p>
      <w:pPr>
        <w:pStyle w:val="BodyText"/>
        <w:spacing w:before="41"/>
        <w:rPr>
          <w:sz w:val="22"/>
        </w:rPr>
      </w:pPr>
    </w:p>
    <w:p>
      <w:pPr>
        <w:pStyle w:val="BodyText"/>
        <w:spacing w:line="278" w:lineRule="auto"/>
        <w:ind w:left="718" w:right="1273"/>
        <w:jc w:val="both"/>
      </w:pPr>
      <w:r>
        <w:rPr/>
        <w:drawing>
          <wp:anchor distT="0" distB="0" distL="0" distR="0" allowOverlap="1" layoutInCell="1" locked="0" behindDoc="1" simplePos="0" relativeHeight="485875200">
            <wp:simplePos x="0" y="0"/>
            <wp:positionH relativeFrom="page">
              <wp:posOffset>720001</wp:posOffset>
            </wp:positionH>
            <wp:positionV relativeFrom="paragraph">
              <wp:posOffset>755770</wp:posOffset>
            </wp:positionV>
            <wp:extent cx="6390898" cy="6100403"/>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799296">
                <wp:simplePos x="0" y="0"/>
                <wp:positionH relativeFrom="page">
                  <wp:posOffset>7201474</wp:posOffset>
                </wp:positionH>
                <wp:positionV relativeFrom="paragraph">
                  <wp:posOffset>720246</wp:posOffset>
                </wp:positionV>
                <wp:extent cx="181610" cy="3538854"/>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81610" cy="3538854"/>
                        </a:xfrm>
                        <a:prstGeom prst="rect">
                          <a:avLst/>
                        </a:prstGeom>
                      </wps:spPr>
                      <wps:txbx>
                        <w:txbxContent>
                          <w:p>
                            <w:pPr>
                              <w:numPr>
                                <w:ilvl w:val="0"/>
                                <w:numId w:val="4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6.712315pt;width:14.3pt;height:278.650pt;mso-position-horizontal-relative:page;mso-position-vertical-relative:paragraph;z-index:15799296" type="#_x0000_t202" id="docshape473" filled="false" stroked="false">
                <v:textbox inset="0,0,0,0" style="layout-flow:vertical;mso-layout-flow-alt:bottom-to-top">
                  <w:txbxContent>
                    <w:p>
                      <w:pPr>
                        <w:numPr>
                          <w:ilvl w:val="0"/>
                          <w:numId w:val="48"/>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rPr>
        <w:t>Con el fin de apreciar los conocimientos, aptitudes y experiencia necesarios para promover el </w:t>
      </w:r>
      <w:r>
        <w:rPr>
          <w:color w:val="231F20"/>
        </w:rPr>
        <w:t>aprendizaje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desarrollo</w:t>
      </w:r>
      <w:r>
        <w:rPr>
          <w:color w:val="231F20"/>
          <w:spacing w:val="-9"/>
          <w:w w:val="105"/>
        </w:rPr>
        <w:t> </w:t>
      </w:r>
      <w:r>
        <w:rPr>
          <w:color w:val="231F20"/>
          <w:w w:val="105"/>
        </w:rPr>
        <w:t>integral</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educandos,</w:t>
      </w:r>
      <w:r>
        <w:rPr>
          <w:color w:val="231F20"/>
          <w:spacing w:val="-9"/>
          <w:w w:val="105"/>
        </w:rPr>
        <w:t> </w:t>
      </w:r>
      <w:r>
        <w:rPr>
          <w:color w:val="231F20"/>
          <w:w w:val="105"/>
        </w:rPr>
        <w:t>así</w:t>
      </w:r>
      <w:r>
        <w:rPr>
          <w:color w:val="231F20"/>
          <w:spacing w:val="-9"/>
          <w:w w:val="105"/>
        </w:rPr>
        <w:t> </w:t>
      </w:r>
      <w:r>
        <w:rPr>
          <w:color w:val="231F20"/>
          <w:w w:val="105"/>
        </w:rPr>
        <w:t>como</w:t>
      </w:r>
      <w:r>
        <w:rPr>
          <w:color w:val="231F20"/>
          <w:spacing w:val="-9"/>
          <w:w w:val="105"/>
        </w:rPr>
        <w:t> </w:t>
      </w:r>
      <w:r>
        <w:rPr>
          <w:color w:val="231F20"/>
          <w:w w:val="105"/>
        </w:rPr>
        <w:t>garantizar</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contratación</w:t>
      </w:r>
      <w:r>
        <w:rPr>
          <w:color w:val="231F20"/>
          <w:spacing w:val="-9"/>
          <w:w w:val="105"/>
        </w:rPr>
        <w:t> </w:t>
      </w:r>
      <w:r>
        <w:rPr>
          <w:color w:val="231F20"/>
          <w:w w:val="105"/>
        </w:rPr>
        <w:t>del</w:t>
      </w:r>
      <w:r>
        <w:rPr>
          <w:color w:val="231F20"/>
          <w:spacing w:val="-9"/>
          <w:w w:val="105"/>
        </w:rPr>
        <w:t> </w:t>
      </w:r>
      <w:r>
        <w:rPr>
          <w:color w:val="231F20"/>
          <w:w w:val="105"/>
        </w:rPr>
        <w:t>personal</w:t>
      </w:r>
      <w:r>
        <w:rPr>
          <w:color w:val="231F20"/>
          <w:spacing w:val="-9"/>
          <w:w w:val="105"/>
        </w:rPr>
        <w:t> </w:t>
      </w:r>
      <w:r>
        <w:rPr>
          <w:color w:val="231F20"/>
          <w:w w:val="105"/>
        </w:rPr>
        <w:t>cumpla </w:t>
      </w:r>
      <w:r>
        <w:rPr>
          <w:color w:val="231F20"/>
        </w:rPr>
        <w:t>con el perfil profesional necesario, los elementos multifactoriales que se tomarán en cuenta como parte </w:t>
      </w:r>
      <w:r>
        <w:rPr>
          <w:color w:val="231F20"/>
          <w:w w:val="105"/>
        </w:rPr>
        <w:t>del</w:t>
      </w:r>
      <w:r>
        <w:rPr>
          <w:color w:val="231F20"/>
          <w:spacing w:val="-2"/>
          <w:w w:val="105"/>
        </w:rPr>
        <w:t> </w:t>
      </w:r>
      <w:r>
        <w:rPr>
          <w:color w:val="231F20"/>
          <w:w w:val="105"/>
        </w:rPr>
        <w:t>proceso</w:t>
      </w:r>
      <w:r>
        <w:rPr>
          <w:color w:val="231F20"/>
          <w:spacing w:val="-2"/>
          <w:w w:val="105"/>
        </w:rPr>
        <w:t> </w:t>
      </w:r>
      <w:r>
        <w:rPr>
          <w:color w:val="231F20"/>
          <w:w w:val="105"/>
        </w:rPr>
        <w:t>de</w:t>
      </w:r>
      <w:r>
        <w:rPr>
          <w:color w:val="231F20"/>
          <w:spacing w:val="-1"/>
          <w:w w:val="105"/>
        </w:rPr>
        <w:t> </w:t>
      </w:r>
      <w:r>
        <w:rPr>
          <w:color w:val="231F20"/>
          <w:w w:val="105"/>
        </w:rPr>
        <w:t>admisión</w:t>
      </w:r>
      <w:r>
        <w:rPr>
          <w:color w:val="231F20"/>
          <w:spacing w:val="-2"/>
          <w:w w:val="105"/>
        </w:rPr>
        <w:t> </w:t>
      </w:r>
      <w:r>
        <w:rPr>
          <w:color w:val="231F20"/>
          <w:w w:val="105"/>
        </w:rPr>
        <w:t>en</w:t>
      </w:r>
      <w:r>
        <w:rPr>
          <w:color w:val="231F20"/>
          <w:spacing w:val="-1"/>
          <w:w w:val="105"/>
        </w:rPr>
        <w:t> </w:t>
      </w:r>
      <w:r>
        <w:rPr>
          <w:color w:val="231F20"/>
          <w:w w:val="105"/>
        </w:rPr>
        <w:t>educación</w:t>
      </w:r>
      <w:r>
        <w:rPr>
          <w:color w:val="231F20"/>
          <w:spacing w:val="-2"/>
          <w:w w:val="105"/>
        </w:rPr>
        <w:t> </w:t>
      </w:r>
      <w:r>
        <w:rPr>
          <w:color w:val="231F20"/>
          <w:w w:val="105"/>
        </w:rPr>
        <w:t>media</w:t>
      </w:r>
      <w:r>
        <w:rPr>
          <w:color w:val="231F20"/>
          <w:spacing w:val="-2"/>
          <w:w w:val="105"/>
        </w:rPr>
        <w:t> </w:t>
      </w:r>
      <w:r>
        <w:rPr>
          <w:color w:val="231F20"/>
          <w:w w:val="105"/>
        </w:rPr>
        <w:t>superior,</w:t>
      </w:r>
      <w:r>
        <w:rPr>
          <w:color w:val="231F20"/>
          <w:spacing w:val="-1"/>
          <w:w w:val="105"/>
        </w:rPr>
        <w:t> </w:t>
      </w:r>
      <w:r>
        <w:rPr>
          <w:color w:val="231F20"/>
          <w:w w:val="105"/>
        </w:rPr>
        <w:t>ciclo</w:t>
      </w:r>
      <w:r>
        <w:rPr>
          <w:color w:val="231F20"/>
          <w:spacing w:val="-2"/>
          <w:w w:val="105"/>
        </w:rPr>
        <w:t> </w:t>
      </w:r>
      <w:r>
        <w:rPr>
          <w:color w:val="231F20"/>
          <w:w w:val="105"/>
        </w:rPr>
        <w:t>escolar</w:t>
      </w:r>
      <w:r>
        <w:rPr>
          <w:color w:val="231F20"/>
          <w:spacing w:val="-1"/>
          <w:w w:val="105"/>
        </w:rPr>
        <w:t> </w:t>
      </w:r>
      <w:r>
        <w:rPr>
          <w:color w:val="231F20"/>
          <w:w w:val="105"/>
        </w:rPr>
        <w:t>2026-2027,</w:t>
      </w:r>
      <w:r>
        <w:rPr>
          <w:color w:val="231F20"/>
          <w:spacing w:val="-2"/>
          <w:w w:val="105"/>
        </w:rPr>
        <w:t> </w:t>
      </w:r>
      <w:r>
        <w:rPr>
          <w:color w:val="231F20"/>
          <w:w w:val="105"/>
        </w:rPr>
        <w:t>serán</w:t>
      </w:r>
      <w:r>
        <w:rPr>
          <w:color w:val="231F20"/>
          <w:spacing w:val="-2"/>
          <w:w w:val="105"/>
        </w:rPr>
        <w:t> </w:t>
      </w:r>
      <w:r>
        <w:rPr>
          <w:color w:val="231F20"/>
          <w:w w:val="105"/>
        </w:rPr>
        <w:t>los</w:t>
      </w:r>
      <w:r>
        <w:rPr>
          <w:color w:val="231F20"/>
          <w:spacing w:val="-1"/>
          <w:w w:val="105"/>
        </w:rPr>
        <w:t> </w:t>
      </w:r>
      <w:r>
        <w:rPr>
          <w:color w:val="231F20"/>
          <w:spacing w:val="-2"/>
          <w:w w:val="105"/>
        </w:rPr>
        <w:t>siguientes:</w:t>
      </w:r>
    </w:p>
    <w:p>
      <w:pPr>
        <w:pStyle w:val="ListParagraph"/>
        <w:numPr>
          <w:ilvl w:val="0"/>
          <w:numId w:val="49"/>
        </w:numPr>
        <w:tabs>
          <w:tab w:pos="1638" w:val="left" w:leader="none"/>
        </w:tabs>
        <w:spacing w:line="278" w:lineRule="auto" w:before="160" w:after="0"/>
        <w:ind w:left="1638" w:right="1273" w:hanging="560"/>
        <w:jc w:val="both"/>
        <w:rPr>
          <w:sz w:val="20"/>
        </w:rPr>
      </w:pPr>
      <w:r>
        <w:rPr>
          <w:color w:val="231F20"/>
          <w:w w:val="105"/>
          <w:sz w:val="20"/>
        </w:rPr>
        <w:t>Puntaje obtenido en el curso de exploración de habilidades para la docencia en educación media</w:t>
      </w:r>
      <w:r>
        <w:rPr>
          <w:color w:val="231F20"/>
          <w:spacing w:val="-4"/>
          <w:w w:val="105"/>
          <w:sz w:val="20"/>
        </w:rPr>
        <w:t> </w:t>
      </w:r>
      <w:r>
        <w:rPr>
          <w:color w:val="231F20"/>
          <w:w w:val="105"/>
          <w:sz w:val="20"/>
        </w:rPr>
        <w:t>superior,</w:t>
      </w:r>
      <w:r>
        <w:rPr>
          <w:color w:val="231F20"/>
          <w:spacing w:val="-4"/>
          <w:w w:val="105"/>
          <w:sz w:val="20"/>
        </w:rPr>
        <w:t> </w:t>
      </w:r>
      <w:r>
        <w:rPr>
          <w:color w:val="231F20"/>
          <w:w w:val="105"/>
          <w:sz w:val="20"/>
        </w:rPr>
        <w:t>con</w:t>
      </w:r>
      <w:r>
        <w:rPr>
          <w:color w:val="231F20"/>
          <w:spacing w:val="-4"/>
          <w:w w:val="105"/>
          <w:sz w:val="20"/>
        </w:rPr>
        <w:t> </w:t>
      </w:r>
      <w:r>
        <w:rPr>
          <w:color w:val="231F20"/>
          <w:w w:val="105"/>
          <w:sz w:val="20"/>
        </w:rPr>
        <w:t>una</w:t>
      </w:r>
      <w:r>
        <w:rPr>
          <w:color w:val="231F20"/>
          <w:spacing w:val="-4"/>
          <w:w w:val="105"/>
          <w:sz w:val="20"/>
        </w:rPr>
        <w:t> </w:t>
      </w:r>
      <w:r>
        <w:rPr>
          <w:color w:val="231F20"/>
          <w:w w:val="105"/>
          <w:sz w:val="20"/>
        </w:rPr>
        <w:t>ponderación</w:t>
      </w:r>
      <w:r>
        <w:rPr>
          <w:color w:val="231F20"/>
          <w:spacing w:val="-4"/>
          <w:w w:val="105"/>
          <w:sz w:val="20"/>
        </w:rPr>
        <w:t> </w:t>
      </w:r>
      <w:r>
        <w:rPr>
          <w:color w:val="231F20"/>
          <w:w w:val="105"/>
          <w:sz w:val="20"/>
        </w:rPr>
        <w:t>máxima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25</w:t>
      </w:r>
      <w:r>
        <w:rPr>
          <w:color w:val="231F20"/>
          <w:spacing w:val="-4"/>
          <w:w w:val="105"/>
          <w:sz w:val="20"/>
        </w:rPr>
        <w:t> </w:t>
      </w:r>
      <w:r>
        <w:rPr>
          <w:color w:val="231F20"/>
          <w:w w:val="105"/>
          <w:sz w:val="20"/>
        </w:rPr>
        <w:t>sobre</w:t>
      </w:r>
      <w:r>
        <w:rPr>
          <w:color w:val="231F20"/>
          <w:spacing w:val="-4"/>
          <w:w w:val="105"/>
          <w:sz w:val="20"/>
        </w:rPr>
        <w:t> </w:t>
      </w:r>
      <w:r>
        <w:rPr>
          <w:color w:val="231F20"/>
          <w:w w:val="105"/>
          <w:sz w:val="20"/>
        </w:rPr>
        <w:t>un</w:t>
      </w:r>
      <w:r>
        <w:rPr>
          <w:color w:val="231F20"/>
          <w:spacing w:val="-4"/>
          <w:w w:val="105"/>
          <w:sz w:val="20"/>
        </w:rPr>
        <w:t> </w:t>
      </w:r>
      <w:r>
        <w:rPr>
          <w:color w:val="231F20"/>
          <w:w w:val="105"/>
          <w:sz w:val="20"/>
        </w:rPr>
        <w:t>esquema</w:t>
      </w:r>
      <w:r>
        <w:rPr>
          <w:color w:val="231F20"/>
          <w:spacing w:val="-4"/>
          <w:w w:val="105"/>
          <w:sz w:val="20"/>
        </w:rPr>
        <w:t> </w:t>
      </w:r>
      <w:r>
        <w:rPr>
          <w:color w:val="231F20"/>
          <w:w w:val="105"/>
          <w:sz w:val="20"/>
        </w:rPr>
        <w:t>de</w:t>
      </w:r>
      <w:r>
        <w:rPr>
          <w:color w:val="231F20"/>
          <w:spacing w:val="-4"/>
          <w:w w:val="105"/>
          <w:sz w:val="20"/>
        </w:rPr>
        <w:t> </w:t>
      </w:r>
      <w:r>
        <w:rPr>
          <w:color w:val="231F20"/>
          <w:w w:val="105"/>
          <w:sz w:val="20"/>
        </w:rPr>
        <w:t>100</w:t>
      </w:r>
      <w:r>
        <w:rPr>
          <w:color w:val="231F20"/>
          <w:spacing w:val="-4"/>
          <w:w w:val="105"/>
          <w:sz w:val="20"/>
        </w:rPr>
        <w:t> </w:t>
      </w:r>
      <w:r>
        <w:rPr>
          <w:color w:val="231F20"/>
          <w:w w:val="105"/>
          <w:sz w:val="20"/>
        </w:rPr>
        <w:t>puntos;</w:t>
      </w:r>
    </w:p>
    <w:p>
      <w:pPr>
        <w:pStyle w:val="ListParagraph"/>
        <w:numPr>
          <w:ilvl w:val="0"/>
          <w:numId w:val="49"/>
        </w:numPr>
        <w:tabs>
          <w:tab w:pos="1638" w:val="left" w:leader="none"/>
        </w:tabs>
        <w:spacing w:line="278" w:lineRule="auto" w:before="160" w:after="0"/>
        <w:ind w:left="1638" w:right="1273" w:hanging="560"/>
        <w:jc w:val="both"/>
        <w:rPr>
          <w:sz w:val="20"/>
        </w:rPr>
      </w:pPr>
      <w:r>
        <w:rPr>
          <w:color w:val="231F20"/>
          <w:w w:val="105"/>
          <w:sz w:val="20"/>
        </w:rPr>
        <w:t>Cursos extracurriculares, con una ponderación máxima de 10 sobre un esquema de 100 </w:t>
      </w:r>
      <w:r>
        <w:rPr>
          <w:color w:val="231F20"/>
          <w:spacing w:val="-2"/>
          <w:w w:val="105"/>
          <w:sz w:val="20"/>
        </w:rPr>
        <w:t>puntos;</w:t>
      </w:r>
    </w:p>
    <w:p>
      <w:pPr>
        <w:pStyle w:val="ListParagraph"/>
        <w:numPr>
          <w:ilvl w:val="0"/>
          <w:numId w:val="49"/>
        </w:numPr>
        <w:tabs>
          <w:tab w:pos="1638" w:val="left" w:leader="none"/>
        </w:tabs>
        <w:spacing w:line="278" w:lineRule="auto" w:before="160" w:after="0"/>
        <w:ind w:left="1638" w:right="1273" w:hanging="560"/>
        <w:jc w:val="both"/>
        <w:rPr>
          <w:sz w:val="20"/>
        </w:rPr>
      </w:pPr>
      <w:r>
        <w:rPr>
          <w:color w:val="231F20"/>
          <w:spacing w:val="-2"/>
          <w:w w:val="105"/>
          <w:sz w:val="20"/>
        </w:rPr>
        <w:t>Formación</w:t>
      </w:r>
      <w:r>
        <w:rPr>
          <w:color w:val="231F20"/>
          <w:spacing w:val="-9"/>
          <w:w w:val="105"/>
          <w:sz w:val="20"/>
        </w:rPr>
        <w:t> </w:t>
      </w:r>
      <w:r>
        <w:rPr>
          <w:color w:val="231F20"/>
          <w:spacing w:val="-2"/>
          <w:w w:val="105"/>
          <w:sz w:val="20"/>
        </w:rPr>
        <w:t>didáctica</w:t>
      </w:r>
      <w:r>
        <w:rPr>
          <w:color w:val="231F20"/>
          <w:spacing w:val="-9"/>
          <w:w w:val="105"/>
          <w:sz w:val="20"/>
        </w:rPr>
        <w:t> </w:t>
      </w:r>
      <w:r>
        <w:rPr>
          <w:color w:val="231F20"/>
          <w:spacing w:val="-2"/>
          <w:w w:val="105"/>
          <w:sz w:val="20"/>
        </w:rPr>
        <w:t>y</w:t>
      </w:r>
      <w:r>
        <w:rPr>
          <w:color w:val="231F20"/>
          <w:spacing w:val="-9"/>
          <w:w w:val="105"/>
          <w:sz w:val="20"/>
        </w:rPr>
        <w:t> </w:t>
      </w:r>
      <w:r>
        <w:rPr>
          <w:color w:val="231F20"/>
          <w:spacing w:val="-2"/>
          <w:w w:val="105"/>
          <w:sz w:val="20"/>
        </w:rPr>
        <w:t>pedagógica,</w:t>
      </w:r>
      <w:r>
        <w:rPr>
          <w:color w:val="231F20"/>
          <w:spacing w:val="-9"/>
          <w:w w:val="105"/>
          <w:sz w:val="20"/>
        </w:rPr>
        <w:t> </w:t>
      </w:r>
      <w:r>
        <w:rPr>
          <w:color w:val="231F20"/>
          <w:spacing w:val="-2"/>
          <w:w w:val="105"/>
          <w:sz w:val="20"/>
        </w:rPr>
        <w:t>con</w:t>
      </w:r>
      <w:r>
        <w:rPr>
          <w:color w:val="231F20"/>
          <w:spacing w:val="-9"/>
          <w:w w:val="105"/>
          <w:sz w:val="20"/>
        </w:rPr>
        <w:t> </w:t>
      </w:r>
      <w:r>
        <w:rPr>
          <w:color w:val="231F20"/>
          <w:spacing w:val="-2"/>
          <w:w w:val="105"/>
          <w:sz w:val="20"/>
        </w:rPr>
        <w:t>una</w:t>
      </w:r>
      <w:r>
        <w:rPr>
          <w:color w:val="231F20"/>
          <w:spacing w:val="-9"/>
          <w:w w:val="105"/>
          <w:sz w:val="20"/>
        </w:rPr>
        <w:t> </w:t>
      </w:r>
      <w:r>
        <w:rPr>
          <w:color w:val="231F20"/>
          <w:spacing w:val="-2"/>
          <w:w w:val="105"/>
          <w:sz w:val="20"/>
        </w:rPr>
        <w:t>ponderación</w:t>
      </w:r>
      <w:r>
        <w:rPr>
          <w:color w:val="231F20"/>
          <w:spacing w:val="-9"/>
          <w:w w:val="105"/>
          <w:sz w:val="20"/>
        </w:rPr>
        <w:t> </w:t>
      </w:r>
      <w:r>
        <w:rPr>
          <w:color w:val="231F20"/>
          <w:spacing w:val="-2"/>
          <w:w w:val="105"/>
          <w:sz w:val="20"/>
        </w:rPr>
        <w:t>máxima</w:t>
      </w:r>
      <w:r>
        <w:rPr>
          <w:color w:val="231F20"/>
          <w:spacing w:val="-9"/>
          <w:w w:val="105"/>
          <w:sz w:val="20"/>
        </w:rPr>
        <w:t> </w:t>
      </w:r>
      <w:r>
        <w:rPr>
          <w:color w:val="231F20"/>
          <w:spacing w:val="-2"/>
          <w:w w:val="105"/>
          <w:sz w:val="20"/>
        </w:rPr>
        <w:t>de</w:t>
      </w:r>
      <w:r>
        <w:rPr>
          <w:color w:val="231F20"/>
          <w:spacing w:val="-9"/>
          <w:w w:val="105"/>
          <w:sz w:val="20"/>
        </w:rPr>
        <w:t> </w:t>
      </w:r>
      <w:r>
        <w:rPr>
          <w:color w:val="231F20"/>
          <w:spacing w:val="-2"/>
          <w:w w:val="105"/>
          <w:sz w:val="20"/>
        </w:rPr>
        <w:t>15</w:t>
      </w:r>
      <w:r>
        <w:rPr>
          <w:color w:val="231F20"/>
          <w:spacing w:val="-9"/>
          <w:w w:val="105"/>
          <w:sz w:val="20"/>
        </w:rPr>
        <w:t> </w:t>
      </w:r>
      <w:r>
        <w:rPr>
          <w:color w:val="231F20"/>
          <w:spacing w:val="-2"/>
          <w:w w:val="105"/>
          <w:sz w:val="20"/>
        </w:rPr>
        <w:t>sobre</w:t>
      </w:r>
      <w:r>
        <w:rPr>
          <w:color w:val="231F20"/>
          <w:spacing w:val="-9"/>
          <w:w w:val="105"/>
          <w:sz w:val="20"/>
        </w:rPr>
        <w:t> </w:t>
      </w:r>
      <w:r>
        <w:rPr>
          <w:color w:val="231F20"/>
          <w:spacing w:val="-2"/>
          <w:w w:val="105"/>
          <w:sz w:val="20"/>
        </w:rPr>
        <w:t>un</w:t>
      </w:r>
      <w:r>
        <w:rPr>
          <w:color w:val="231F20"/>
          <w:spacing w:val="-9"/>
          <w:w w:val="105"/>
          <w:sz w:val="20"/>
        </w:rPr>
        <w:t> </w:t>
      </w:r>
      <w:r>
        <w:rPr>
          <w:color w:val="231F20"/>
          <w:spacing w:val="-2"/>
          <w:w w:val="105"/>
          <w:sz w:val="20"/>
        </w:rPr>
        <w:t>esquema</w:t>
      </w:r>
      <w:r>
        <w:rPr>
          <w:color w:val="231F20"/>
          <w:spacing w:val="-9"/>
          <w:w w:val="105"/>
          <w:sz w:val="20"/>
        </w:rPr>
        <w:t> </w:t>
      </w:r>
      <w:r>
        <w:rPr>
          <w:color w:val="231F20"/>
          <w:spacing w:val="-2"/>
          <w:w w:val="105"/>
          <w:sz w:val="20"/>
        </w:rPr>
        <w:t>de </w:t>
      </w:r>
      <w:r>
        <w:rPr>
          <w:color w:val="231F20"/>
          <w:w w:val="105"/>
          <w:sz w:val="20"/>
        </w:rPr>
        <w:t>100</w:t>
      </w:r>
      <w:r>
        <w:rPr>
          <w:color w:val="231F20"/>
          <w:spacing w:val="-3"/>
          <w:w w:val="105"/>
          <w:sz w:val="20"/>
        </w:rPr>
        <w:t> </w:t>
      </w:r>
      <w:r>
        <w:rPr>
          <w:color w:val="231F20"/>
          <w:w w:val="105"/>
          <w:sz w:val="20"/>
        </w:rPr>
        <w:t>puntos;</w:t>
      </w:r>
    </w:p>
    <w:p>
      <w:pPr>
        <w:pStyle w:val="ListParagraph"/>
        <w:numPr>
          <w:ilvl w:val="0"/>
          <w:numId w:val="49"/>
        </w:numPr>
        <w:tabs>
          <w:tab w:pos="1638" w:val="left" w:leader="none"/>
        </w:tabs>
        <w:spacing w:line="240" w:lineRule="auto" w:before="160" w:after="0"/>
        <w:ind w:left="1638" w:right="0" w:hanging="560"/>
        <w:jc w:val="left"/>
        <w:rPr>
          <w:sz w:val="20"/>
        </w:rPr>
      </w:pPr>
      <w:r>
        <w:rPr>
          <w:color w:val="231F20"/>
          <w:sz w:val="20"/>
        </w:rPr>
        <w:t>Experiencia</w:t>
      </w:r>
      <w:r>
        <w:rPr>
          <w:color w:val="231F20"/>
          <w:spacing w:val="6"/>
          <w:sz w:val="20"/>
        </w:rPr>
        <w:t> </w:t>
      </w:r>
      <w:r>
        <w:rPr>
          <w:color w:val="231F20"/>
          <w:sz w:val="20"/>
        </w:rPr>
        <w:t>docente,</w:t>
      </w:r>
      <w:r>
        <w:rPr>
          <w:color w:val="231F20"/>
          <w:spacing w:val="6"/>
          <w:sz w:val="20"/>
        </w:rPr>
        <w:t> </w:t>
      </w:r>
      <w:r>
        <w:rPr>
          <w:color w:val="231F20"/>
          <w:sz w:val="20"/>
        </w:rPr>
        <w:t>con</w:t>
      </w:r>
      <w:r>
        <w:rPr>
          <w:color w:val="231F20"/>
          <w:spacing w:val="6"/>
          <w:sz w:val="20"/>
        </w:rPr>
        <w:t> </w:t>
      </w:r>
      <w:r>
        <w:rPr>
          <w:color w:val="231F20"/>
          <w:sz w:val="20"/>
        </w:rPr>
        <w:t>una</w:t>
      </w:r>
      <w:r>
        <w:rPr>
          <w:color w:val="231F20"/>
          <w:spacing w:val="6"/>
          <w:sz w:val="20"/>
        </w:rPr>
        <w:t> </w:t>
      </w:r>
      <w:r>
        <w:rPr>
          <w:color w:val="231F20"/>
          <w:sz w:val="20"/>
        </w:rPr>
        <w:t>ponderación</w:t>
      </w:r>
      <w:r>
        <w:rPr>
          <w:color w:val="231F20"/>
          <w:spacing w:val="6"/>
          <w:sz w:val="20"/>
        </w:rPr>
        <w:t> </w:t>
      </w:r>
      <w:r>
        <w:rPr>
          <w:color w:val="231F20"/>
          <w:sz w:val="20"/>
        </w:rPr>
        <w:t>máxima</w:t>
      </w:r>
      <w:r>
        <w:rPr>
          <w:color w:val="231F20"/>
          <w:spacing w:val="6"/>
          <w:sz w:val="20"/>
        </w:rPr>
        <w:t> </w:t>
      </w:r>
      <w:r>
        <w:rPr>
          <w:color w:val="231F20"/>
          <w:sz w:val="20"/>
        </w:rPr>
        <w:t>de</w:t>
      </w:r>
      <w:r>
        <w:rPr>
          <w:color w:val="231F20"/>
          <w:spacing w:val="6"/>
          <w:sz w:val="20"/>
        </w:rPr>
        <w:t> </w:t>
      </w:r>
      <w:r>
        <w:rPr>
          <w:color w:val="231F20"/>
          <w:sz w:val="20"/>
        </w:rPr>
        <w:t>20</w:t>
      </w:r>
      <w:r>
        <w:rPr>
          <w:color w:val="231F20"/>
          <w:spacing w:val="6"/>
          <w:sz w:val="20"/>
        </w:rPr>
        <w:t> </w:t>
      </w:r>
      <w:r>
        <w:rPr>
          <w:color w:val="231F20"/>
          <w:sz w:val="20"/>
        </w:rPr>
        <w:t>sobre</w:t>
      </w:r>
      <w:r>
        <w:rPr>
          <w:color w:val="231F20"/>
          <w:spacing w:val="7"/>
          <w:sz w:val="20"/>
        </w:rPr>
        <w:t> </w:t>
      </w:r>
      <w:r>
        <w:rPr>
          <w:color w:val="231F20"/>
          <w:sz w:val="20"/>
        </w:rPr>
        <w:t>un</w:t>
      </w:r>
      <w:r>
        <w:rPr>
          <w:color w:val="231F20"/>
          <w:spacing w:val="6"/>
          <w:sz w:val="20"/>
        </w:rPr>
        <w:t> </w:t>
      </w:r>
      <w:r>
        <w:rPr>
          <w:color w:val="231F20"/>
          <w:sz w:val="20"/>
        </w:rPr>
        <w:t>esquema</w:t>
      </w:r>
      <w:r>
        <w:rPr>
          <w:color w:val="231F20"/>
          <w:spacing w:val="6"/>
          <w:sz w:val="20"/>
        </w:rPr>
        <w:t> </w:t>
      </w:r>
      <w:r>
        <w:rPr>
          <w:color w:val="231F20"/>
          <w:sz w:val="20"/>
        </w:rPr>
        <w:t>de</w:t>
      </w:r>
      <w:r>
        <w:rPr>
          <w:color w:val="231F20"/>
          <w:spacing w:val="6"/>
          <w:sz w:val="20"/>
        </w:rPr>
        <w:t> </w:t>
      </w:r>
      <w:r>
        <w:rPr>
          <w:color w:val="231F20"/>
          <w:sz w:val="20"/>
        </w:rPr>
        <w:t>100</w:t>
      </w:r>
      <w:r>
        <w:rPr>
          <w:color w:val="231F20"/>
          <w:spacing w:val="6"/>
          <w:sz w:val="20"/>
        </w:rPr>
        <w:t> </w:t>
      </w:r>
      <w:r>
        <w:rPr>
          <w:color w:val="231F20"/>
          <w:sz w:val="20"/>
        </w:rPr>
        <w:t>puntos;</w:t>
      </w:r>
      <w:r>
        <w:rPr>
          <w:color w:val="231F20"/>
          <w:spacing w:val="6"/>
          <w:sz w:val="20"/>
        </w:rPr>
        <w:t> </w:t>
      </w:r>
      <w:r>
        <w:rPr>
          <w:color w:val="231F20"/>
          <w:spacing w:val="-10"/>
          <w:sz w:val="20"/>
        </w:rPr>
        <w:t>y</w:t>
      </w:r>
    </w:p>
    <w:p>
      <w:pPr>
        <w:pStyle w:val="ListParagraph"/>
        <w:numPr>
          <w:ilvl w:val="0"/>
          <w:numId w:val="49"/>
        </w:numPr>
        <w:tabs>
          <w:tab w:pos="1638" w:val="left" w:leader="none"/>
        </w:tabs>
        <w:spacing w:line="278" w:lineRule="auto" w:before="198" w:after="0"/>
        <w:ind w:left="1638" w:right="1274" w:hanging="560"/>
        <w:jc w:val="both"/>
        <w:rPr>
          <w:sz w:val="20"/>
        </w:rPr>
      </w:pPr>
      <w:r>
        <w:rPr>
          <w:color w:val="231F20"/>
          <w:w w:val="105"/>
          <w:sz w:val="20"/>
        </w:rPr>
        <w:t>Apreciación de conocimientos y aptitudes, con una ponderación máxima de 30 sobre un esquema de 100 puntos.</w:t>
      </w:r>
    </w:p>
    <w:p>
      <w:pPr>
        <w:pStyle w:val="BodyText"/>
        <w:spacing w:line="278" w:lineRule="auto" w:before="160"/>
        <w:ind w:left="718" w:right="1273"/>
        <w:jc w:val="both"/>
      </w:pPr>
      <w:r>
        <w:rPr>
          <w:color w:val="231F20"/>
        </w:rPr>
        <w:t>La</w:t>
      </w:r>
      <w:r>
        <w:rPr>
          <w:color w:val="231F20"/>
          <w:spacing w:val="28"/>
        </w:rPr>
        <w:t> </w:t>
      </w:r>
      <w:r>
        <w:rPr>
          <w:color w:val="231F20"/>
        </w:rPr>
        <w:t>forma</w:t>
      </w:r>
      <w:r>
        <w:rPr>
          <w:color w:val="231F20"/>
          <w:spacing w:val="28"/>
        </w:rPr>
        <w:t> </w:t>
      </w:r>
      <w:r>
        <w:rPr>
          <w:color w:val="231F20"/>
        </w:rPr>
        <w:t>de</w:t>
      </w:r>
      <w:r>
        <w:rPr>
          <w:color w:val="231F20"/>
          <w:spacing w:val="28"/>
        </w:rPr>
        <w:t> </w:t>
      </w:r>
      <w:r>
        <w:rPr>
          <w:color w:val="231F20"/>
        </w:rPr>
        <w:t>acreditación</w:t>
      </w:r>
      <w:r>
        <w:rPr>
          <w:color w:val="231F20"/>
          <w:spacing w:val="28"/>
        </w:rPr>
        <w:t> </w:t>
      </w:r>
      <w:r>
        <w:rPr>
          <w:color w:val="231F20"/>
        </w:rPr>
        <w:t>y</w:t>
      </w:r>
      <w:r>
        <w:rPr>
          <w:color w:val="231F20"/>
          <w:spacing w:val="28"/>
        </w:rPr>
        <w:t> </w:t>
      </w:r>
      <w:r>
        <w:rPr>
          <w:color w:val="231F20"/>
        </w:rPr>
        <w:t>valoración</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elementos</w:t>
      </w:r>
      <w:r>
        <w:rPr>
          <w:color w:val="231F20"/>
          <w:spacing w:val="28"/>
        </w:rPr>
        <w:t> </w:t>
      </w:r>
      <w:r>
        <w:rPr>
          <w:color w:val="231F20"/>
        </w:rPr>
        <w:t>mencionados,</w:t>
      </w:r>
      <w:r>
        <w:rPr>
          <w:color w:val="231F20"/>
          <w:spacing w:val="28"/>
        </w:rPr>
        <w:t> </w:t>
      </w:r>
      <w:r>
        <w:rPr>
          <w:color w:val="231F20"/>
        </w:rPr>
        <w:t>se</w:t>
      </w:r>
      <w:r>
        <w:rPr>
          <w:color w:val="231F20"/>
          <w:spacing w:val="28"/>
        </w:rPr>
        <w:t> </w:t>
      </w:r>
      <w:r>
        <w:rPr>
          <w:color w:val="231F20"/>
        </w:rPr>
        <w:t>establecen</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artículo</w:t>
      </w:r>
      <w:r>
        <w:rPr>
          <w:color w:val="231F20"/>
          <w:spacing w:val="28"/>
        </w:rPr>
        <w:t> </w:t>
      </w:r>
      <w:r>
        <w:rPr>
          <w:color w:val="231F20"/>
        </w:rPr>
        <w:t>18 </w:t>
      </w:r>
      <w:r>
        <w:rPr>
          <w:color w:val="231F20"/>
          <w:w w:val="110"/>
        </w:rPr>
        <w:t>y</w:t>
      </w:r>
      <w:r>
        <w:rPr>
          <w:color w:val="231F20"/>
          <w:spacing w:val="-7"/>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Anexo</w:t>
      </w:r>
      <w:r>
        <w:rPr>
          <w:color w:val="231F20"/>
          <w:spacing w:val="-14"/>
          <w:w w:val="110"/>
        </w:rPr>
        <w:t> </w:t>
      </w:r>
      <w:r>
        <w:rPr>
          <w:color w:val="231F20"/>
          <w:w w:val="110"/>
        </w:rPr>
        <w:t>III</w:t>
      </w:r>
      <w:r>
        <w:rPr>
          <w:color w:val="231F20"/>
          <w:spacing w:val="-14"/>
          <w:w w:val="110"/>
        </w:rPr>
        <w:t> </w:t>
      </w:r>
      <w:r>
        <w:rPr>
          <w:color w:val="231F20"/>
          <w:w w:val="110"/>
        </w:rPr>
        <w:t>del</w:t>
      </w:r>
      <w:r>
        <w:rPr>
          <w:color w:val="231F20"/>
          <w:spacing w:val="-14"/>
          <w:w w:val="110"/>
        </w:rPr>
        <w:t> </w:t>
      </w:r>
      <w:r>
        <w:rPr>
          <w:color w:val="231F20"/>
          <w:w w:val="110"/>
        </w:rPr>
        <w:t>Acuerdo,</w:t>
      </w:r>
      <w:r>
        <w:rPr>
          <w:color w:val="231F20"/>
          <w:spacing w:val="-14"/>
          <w:w w:val="110"/>
        </w:rPr>
        <w:t> </w:t>
      </w:r>
      <w:r>
        <w:rPr>
          <w:color w:val="231F20"/>
          <w:w w:val="110"/>
        </w:rPr>
        <w:t>respectivamente.</w:t>
      </w:r>
    </w:p>
    <w:p>
      <w:pPr>
        <w:pStyle w:val="BodyText"/>
      </w:pPr>
    </w:p>
    <w:p>
      <w:pPr>
        <w:pStyle w:val="BodyText"/>
        <w:spacing w:before="75"/>
      </w:pPr>
    </w:p>
    <w:p>
      <w:pPr>
        <w:pStyle w:val="Heading5"/>
        <w:ind w:left="718"/>
      </w:pPr>
      <w:r>
        <w:rPr>
          <w:rFonts w:ascii="Arial Black"/>
          <w:color w:val="231F20"/>
          <w:spacing w:val="-8"/>
        </w:rPr>
        <w:t>QUINTA.</w:t>
      </w:r>
      <w:r>
        <w:rPr>
          <w:rFonts w:ascii="Arial Black"/>
          <w:color w:val="231F20"/>
          <w:spacing w:val="-14"/>
        </w:rPr>
        <w:t> </w:t>
      </w:r>
      <w:r>
        <w:rPr>
          <w:color w:val="231F20"/>
          <w:spacing w:val="-8"/>
        </w:rPr>
        <w:t>REGISTRO PARA PARTICIPAR.</w:t>
      </w:r>
    </w:p>
    <w:p>
      <w:pPr>
        <w:pStyle w:val="BodyText"/>
        <w:rPr>
          <w:sz w:val="22"/>
        </w:rPr>
      </w:pPr>
    </w:p>
    <w:p>
      <w:pPr>
        <w:pStyle w:val="BodyText"/>
        <w:spacing w:before="81"/>
        <w:rPr>
          <w:sz w:val="22"/>
        </w:rPr>
      </w:pPr>
    </w:p>
    <w:p>
      <w:pPr>
        <w:pStyle w:val="BodyText"/>
        <w:ind w:left="718"/>
        <w:jc w:val="both"/>
      </w:pPr>
      <w:r>
        <w:rPr/>
        <mc:AlternateContent>
          <mc:Choice Requires="wps">
            <w:drawing>
              <wp:anchor distT="0" distB="0" distL="0" distR="0" allowOverlap="1" layoutInCell="1" locked="0" behindDoc="0" simplePos="0" relativeHeight="15797760">
                <wp:simplePos x="0" y="0"/>
                <wp:positionH relativeFrom="page">
                  <wp:posOffset>7188724</wp:posOffset>
                </wp:positionH>
                <wp:positionV relativeFrom="paragraph">
                  <wp:posOffset>86649</wp:posOffset>
                </wp:positionV>
                <wp:extent cx="193675" cy="2304415"/>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193675" cy="2304415"/>
                          <a:chExt cx="193675" cy="2304415"/>
                        </a:xfrm>
                      </wpg:grpSpPr>
                      <wps:wsp>
                        <wps:cNvPr id="648" name="Graphic 648"/>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49" name="Graphic 649"/>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50" name="Graphic 650"/>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822811pt;width:15.25pt;height:181.45pt;mso-position-horizontal-relative:page;mso-position-vertical-relative:paragraph;z-index:15797760" id="docshapegroup474" coordorigin="11321,136" coordsize="305,3629">
                <v:shape style="position:absolute;left:11323;top:136;width:303;height:2956" id="docshape475" coordorigin="11323,136" coordsize="303,2956" path="m11626,136l11323,429,11323,2972,11333,3018,11359,3057,11397,3082,11443,3092,11506,3092,11552,3082,11590,3057,11616,3018,11626,2972,11626,136xe" filled="true" fillcolor="#e6e7e8" stroked="false">
                  <v:path arrowok="t"/>
                  <v:fill type="solid"/>
                </v:shape>
                <v:shape style="position:absolute;left:11323;top:309;width:303;height:2925" id="docshape476" coordorigin="11323,309" coordsize="303,2925" path="m11626,309l11323,619,11323,3113,11333,3160,11359,3198,11397,3224,11443,3233,11506,3233,11552,3224,11590,3198,11616,3160,11626,3113,11626,309xe" filled="true" fillcolor="#bcbec0" stroked="false">
                  <v:path arrowok="t"/>
                  <v:fill type="solid"/>
                </v:shape>
                <v:shape style="position:absolute;left:11320;top:497;width:305;height:3268" id="docshape477" coordorigin="11321,498" coordsize="305,3268" path="m11626,498l11321,805,11321,3765,11626,3765,11626,498xe" filled="true" fillcolor="#a7802d" stroked="false">
                  <v:path arrowok="t"/>
                  <v:fill type="solid"/>
                </v:shape>
                <w10:wrap type="none"/>
              </v:group>
            </w:pict>
          </mc:Fallback>
        </mc:AlternateContent>
      </w:r>
      <w:r>
        <w:rPr>
          <w:color w:val="231F20"/>
          <w:w w:val="110"/>
        </w:rPr>
        <w:t>Las</w:t>
      </w:r>
      <w:r>
        <w:rPr>
          <w:color w:val="231F20"/>
          <w:spacing w:val="-29"/>
          <w:w w:val="110"/>
        </w:rPr>
        <w:t> </w:t>
      </w:r>
      <w:r>
        <w:rPr>
          <w:color w:val="231F20"/>
          <w:w w:val="110"/>
        </w:rPr>
        <w:t>personas</w:t>
      </w:r>
      <w:r>
        <w:rPr>
          <w:color w:val="231F20"/>
          <w:spacing w:val="-28"/>
          <w:w w:val="110"/>
        </w:rPr>
        <w:t> </w:t>
      </w:r>
      <w:r>
        <w:rPr>
          <w:color w:val="231F20"/>
          <w:w w:val="110"/>
        </w:rPr>
        <w:t>que</w:t>
      </w:r>
      <w:r>
        <w:rPr>
          <w:color w:val="231F20"/>
          <w:spacing w:val="-28"/>
          <w:w w:val="110"/>
        </w:rPr>
        <w:t> </w:t>
      </w:r>
      <w:r>
        <w:rPr>
          <w:color w:val="231F20"/>
          <w:w w:val="110"/>
        </w:rPr>
        <w:t>decidan</w:t>
      </w:r>
      <w:r>
        <w:rPr>
          <w:color w:val="231F20"/>
          <w:spacing w:val="-28"/>
          <w:w w:val="110"/>
        </w:rPr>
        <w:t> </w:t>
      </w:r>
      <w:r>
        <w:rPr>
          <w:color w:val="231F20"/>
          <w:w w:val="110"/>
        </w:rPr>
        <w:t>participar</w:t>
      </w:r>
      <w:r>
        <w:rPr>
          <w:color w:val="231F20"/>
          <w:spacing w:val="-28"/>
          <w:w w:val="110"/>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proceso</w:t>
      </w:r>
      <w:r>
        <w:rPr>
          <w:color w:val="231F20"/>
          <w:spacing w:val="-28"/>
          <w:w w:val="110"/>
        </w:rPr>
        <w:t> </w:t>
      </w:r>
      <w:r>
        <w:rPr>
          <w:color w:val="231F20"/>
          <w:w w:val="110"/>
        </w:rPr>
        <w:t>deberán</w:t>
      </w:r>
      <w:r>
        <w:rPr>
          <w:color w:val="231F20"/>
          <w:spacing w:val="-28"/>
          <w:w w:val="110"/>
        </w:rPr>
        <w:t> </w:t>
      </w:r>
      <w:r>
        <w:rPr>
          <w:color w:val="231F20"/>
          <w:w w:val="110"/>
        </w:rPr>
        <w:t>realizar</w:t>
      </w:r>
      <w:r>
        <w:rPr>
          <w:color w:val="231F20"/>
          <w:spacing w:val="-28"/>
          <w:w w:val="110"/>
        </w:rPr>
        <w:t> </w:t>
      </w:r>
      <w:r>
        <w:rPr>
          <w:color w:val="231F20"/>
          <w:w w:val="110"/>
        </w:rPr>
        <w:t>lo</w:t>
      </w:r>
      <w:r>
        <w:rPr>
          <w:color w:val="231F20"/>
          <w:spacing w:val="-27"/>
          <w:w w:val="110"/>
        </w:rPr>
        <w:t> </w:t>
      </w:r>
      <w:r>
        <w:rPr>
          <w:color w:val="231F20"/>
          <w:spacing w:val="-2"/>
          <w:w w:val="110"/>
        </w:rPr>
        <w:t>siguiente:</w:t>
      </w:r>
    </w:p>
    <w:p>
      <w:pPr>
        <w:pStyle w:val="BodyText"/>
      </w:pPr>
    </w:p>
    <w:p>
      <w:pPr>
        <w:pStyle w:val="BodyText"/>
        <w:spacing w:before="100"/>
      </w:pPr>
    </w:p>
    <w:p>
      <w:pPr>
        <w:pStyle w:val="Heading4"/>
        <w:ind w:left="1118"/>
      </w:pPr>
      <w:r>
        <w:rPr/>
        <mc:AlternateContent>
          <mc:Choice Requires="wps">
            <w:drawing>
              <wp:anchor distT="0" distB="0" distL="0" distR="0" allowOverlap="1" layoutInCell="1" locked="0" behindDoc="0" simplePos="0" relativeHeight="15798784">
                <wp:simplePos x="0" y="0"/>
                <wp:positionH relativeFrom="page">
                  <wp:posOffset>7201474</wp:posOffset>
                </wp:positionH>
                <wp:positionV relativeFrom="paragraph">
                  <wp:posOffset>206900</wp:posOffset>
                </wp:positionV>
                <wp:extent cx="181610" cy="147383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6.291368pt;width:14.3pt;height:116.05pt;mso-position-horizontal-relative:page;mso-position-vertical-relative:paragraph;z-index:15798784" type="#_x0000_t202" id="docshape478"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Cita</w:t>
      </w:r>
      <w:r>
        <w:rPr>
          <w:color w:val="A7802D"/>
          <w:spacing w:val="1"/>
        </w:rPr>
        <w:t> </w:t>
      </w:r>
      <w:r>
        <w:rPr>
          <w:color w:val="A7802D"/>
          <w:w w:val="85"/>
        </w:rPr>
        <w:t>de</w:t>
      </w:r>
      <w:r>
        <w:rPr>
          <w:color w:val="A7802D"/>
          <w:spacing w:val="2"/>
        </w:rPr>
        <w:t> </w:t>
      </w:r>
      <w:r>
        <w:rPr>
          <w:color w:val="A7802D"/>
          <w:w w:val="85"/>
        </w:rPr>
        <w:t>registro</w:t>
      </w:r>
      <w:r>
        <w:rPr>
          <w:color w:val="A7802D"/>
          <w:spacing w:val="2"/>
        </w:rPr>
        <w:t> </w:t>
      </w:r>
      <w:r>
        <w:rPr>
          <w:color w:val="A7802D"/>
          <w:w w:val="85"/>
        </w:rPr>
        <w:t>para</w:t>
      </w:r>
      <w:r>
        <w:rPr>
          <w:color w:val="A7802D"/>
          <w:spacing w:val="2"/>
        </w:rPr>
        <w:t> </w:t>
      </w:r>
      <w:r>
        <w:rPr>
          <w:color w:val="A7802D"/>
          <w:w w:val="85"/>
        </w:rPr>
        <w:t>el</w:t>
      </w:r>
      <w:r>
        <w:rPr>
          <w:color w:val="A7802D"/>
          <w:spacing w:val="1"/>
        </w:rPr>
        <w:t> </w:t>
      </w:r>
      <w:r>
        <w:rPr>
          <w:color w:val="A7802D"/>
          <w:spacing w:val="-2"/>
          <w:w w:val="85"/>
        </w:rPr>
        <w:t>proceso</w:t>
      </w:r>
    </w:p>
    <w:p>
      <w:pPr>
        <w:pStyle w:val="BodyText"/>
        <w:spacing w:before="227"/>
        <w:rPr>
          <w:rFonts w:ascii="Arial Black"/>
          <w:sz w:val="24"/>
        </w:rPr>
      </w:pPr>
    </w:p>
    <w:p>
      <w:pPr>
        <w:pStyle w:val="ListParagraph"/>
        <w:numPr>
          <w:ilvl w:val="0"/>
          <w:numId w:val="50"/>
        </w:numPr>
        <w:tabs>
          <w:tab w:pos="1638" w:val="left" w:leader="none"/>
        </w:tabs>
        <w:spacing w:line="278" w:lineRule="auto" w:before="0" w:after="0"/>
        <w:ind w:left="1638" w:right="1280" w:hanging="560"/>
        <w:jc w:val="both"/>
        <w:rPr>
          <w:sz w:val="20"/>
        </w:rPr>
      </w:pPr>
      <w:r>
        <w:rPr>
          <w:color w:val="231F20"/>
          <w:spacing w:val="-4"/>
          <w:sz w:val="20"/>
        </w:rPr>
        <w:t>Ingresar</w:t>
      </w:r>
      <w:r>
        <w:rPr>
          <w:color w:val="231F20"/>
          <w:spacing w:val="-7"/>
          <w:sz w:val="20"/>
        </w:rPr>
        <w:t> </w:t>
      </w:r>
      <w:r>
        <w:rPr>
          <w:color w:val="231F20"/>
          <w:spacing w:val="-4"/>
          <w:sz w:val="20"/>
        </w:rPr>
        <w:t>a</w:t>
      </w:r>
      <w:r>
        <w:rPr>
          <w:color w:val="231F20"/>
          <w:spacing w:val="-7"/>
          <w:sz w:val="20"/>
        </w:rPr>
        <w:t> </w:t>
      </w:r>
      <w:r>
        <w:rPr>
          <w:color w:val="231F20"/>
          <w:spacing w:val="-4"/>
          <w:sz w:val="20"/>
        </w:rPr>
        <w:t>su</w:t>
      </w:r>
      <w:r>
        <w:rPr>
          <w:color w:val="231F20"/>
          <w:spacing w:val="-7"/>
          <w:sz w:val="20"/>
        </w:rPr>
        <w:t> </w:t>
      </w:r>
      <w:r>
        <w:rPr>
          <w:color w:val="231F20"/>
          <w:spacing w:val="-4"/>
          <w:sz w:val="20"/>
        </w:rPr>
        <w:t>sesión</w:t>
      </w:r>
      <w:r>
        <w:rPr>
          <w:color w:val="231F20"/>
          <w:spacing w:val="-7"/>
          <w:sz w:val="20"/>
        </w:rPr>
        <w:t> </w:t>
      </w:r>
      <w:r>
        <w:rPr>
          <w:color w:val="231F20"/>
          <w:spacing w:val="-4"/>
          <w:sz w:val="20"/>
        </w:rPr>
        <w:t>en</w:t>
      </w:r>
      <w:r>
        <w:rPr>
          <w:color w:val="231F20"/>
          <w:spacing w:val="-7"/>
          <w:sz w:val="20"/>
        </w:rPr>
        <w:t> </w:t>
      </w:r>
      <w:r>
        <w:rPr>
          <w:color w:val="231F20"/>
          <w:spacing w:val="-4"/>
          <w:sz w:val="20"/>
        </w:rPr>
        <w:t>el</w:t>
      </w:r>
      <w:r>
        <w:rPr>
          <w:color w:val="231F20"/>
          <w:spacing w:val="-7"/>
          <w:sz w:val="20"/>
        </w:rPr>
        <w:t> </w:t>
      </w:r>
      <w:r>
        <w:rPr>
          <w:color w:val="231F20"/>
          <w:spacing w:val="-4"/>
          <w:sz w:val="20"/>
        </w:rPr>
        <w:t>Proyecto</w:t>
      </w:r>
      <w:r>
        <w:rPr>
          <w:color w:val="231F20"/>
          <w:spacing w:val="-7"/>
          <w:sz w:val="20"/>
        </w:rPr>
        <w:t> </w:t>
      </w:r>
      <w:r>
        <w:rPr>
          <w:color w:val="231F20"/>
          <w:spacing w:val="-4"/>
          <w:sz w:val="20"/>
        </w:rPr>
        <w:t>Venus</w:t>
      </w:r>
      <w:r>
        <w:rPr>
          <w:color w:val="231F20"/>
          <w:spacing w:val="-7"/>
          <w:sz w:val="20"/>
        </w:rPr>
        <w:t> </w:t>
      </w:r>
      <w:r>
        <w:rPr>
          <w:color w:val="231F20"/>
          <w:spacing w:val="-4"/>
          <w:sz w:val="20"/>
        </w:rPr>
        <w:t>en</w:t>
      </w:r>
      <w:r>
        <w:rPr>
          <w:color w:val="231F20"/>
          <w:spacing w:val="-7"/>
          <w:sz w:val="20"/>
        </w:rPr>
        <w:t> </w:t>
      </w:r>
      <w:r>
        <w:rPr>
          <w:color w:val="231F20"/>
          <w:spacing w:val="-4"/>
          <w:sz w:val="20"/>
        </w:rPr>
        <w:t>la</w:t>
      </w:r>
      <w:r>
        <w:rPr>
          <w:color w:val="231F20"/>
          <w:spacing w:val="-7"/>
          <w:sz w:val="20"/>
        </w:rPr>
        <w:t> </w:t>
      </w:r>
      <w:r>
        <w:rPr>
          <w:color w:val="231F20"/>
          <w:spacing w:val="-4"/>
          <w:sz w:val="20"/>
        </w:rPr>
        <w:t>plataforma</w:t>
      </w:r>
      <w:r>
        <w:rPr>
          <w:color w:val="231F20"/>
          <w:spacing w:val="-7"/>
          <w:sz w:val="20"/>
        </w:rPr>
        <w:t> </w:t>
      </w:r>
      <w:r>
        <w:rPr>
          <w:color w:val="231F20"/>
          <w:spacing w:val="-4"/>
          <w:sz w:val="20"/>
        </w:rPr>
        <w:t>electrónica:</w:t>
      </w:r>
      <w:r>
        <w:rPr>
          <w:color w:val="231F20"/>
          <w:spacing w:val="-8"/>
          <w:sz w:val="20"/>
        </w:rPr>
        <w:t> </w:t>
      </w:r>
      <w:hyperlink r:id="rId33">
        <w:r>
          <w:rPr>
            <w:color w:val="0562C1"/>
            <w:spacing w:val="-4"/>
            <w:sz w:val="20"/>
            <w:u w:val="single" w:color="0562C1"/>
          </w:rPr>
          <w:t>http://usicamm</w:t>
        </w:r>
      </w:hyperlink>
      <w:r>
        <w:rPr>
          <w:color w:val="0562C1"/>
          <w:spacing w:val="-4"/>
          <w:sz w:val="20"/>
          <w:u w:val="single" w:color="0562C1"/>
        </w:rPr>
        <w:t>.</w:t>
      </w:r>
      <w:hyperlink r:id="rId33">
        <w:r>
          <w:rPr>
            <w:color w:val="0562C1"/>
            <w:spacing w:val="-4"/>
            <w:sz w:val="20"/>
            <w:u w:val="single" w:color="0562C1"/>
          </w:rPr>
          <w:t>sep.gob.mx</w:t>
        </w:r>
      </w:hyperlink>
      <w:r>
        <w:rPr>
          <w:color w:val="0562C1"/>
          <w:spacing w:val="-4"/>
          <w:sz w:val="20"/>
        </w:rPr>
        <w:t> </w:t>
      </w:r>
      <w:r>
        <w:rPr>
          <w:color w:val="231F20"/>
          <w:spacing w:val="-4"/>
          <w:sz w:val="20"/>
        </w:rPr>
        <w:t>y</w:t>
      </w:r>
      <w:r>
        <w:rPr>
          <w:color w:val="231F20"/>
          <w:spacing w:val="-6"/>
          <w:sz w:val="20"/>
        </w:rPr>
        <w:t> </w:t>
      </w:r>
      <w:r>
        <w:rPr>
          <w:color w:val="231F20"/>
          <w:spacing w:val="-4"/>
          <w:sz w:val="20"/>
        </w:rPr>
        <w:t>generar</w:t>
      </w:r>
      <w:r>
        <w:rPr>
          <w:color w:val="231F20"/>
          <w:spacing w:val="-6"/>
          <w:sz w:val="20"/>
        </w:rPr>
        <w:t> </w:t>
      </w:r>
      <w:r>
        <w:rPr>
          <w:color w:val="231F20"/>
          <w:spacing w:val="-4"/>
          <w:sz w:val="20"/>
        </w:rPr>
        <w:t>la</w:t>
      </w:r>
      <w:r>
        <w:rPr>
          <w:color w:val="231F20"/>
          <w:spacing w:val="-6"/>
          <w:sz w:val="20"/>
        </w:rPr>
        <w:t> </w:t>
      </w:r>
      <w:r>
        <w:rPr>
          <w:color w:val="231F20"/>
          <w:spacing w:val="-4"/>
          <w:sz w:val="20"/>
        </w:rPr>
        <w:t>cita</w:t>
      </w:r>
      <w:r>
        <w:rPr>
          <w:color w:val="231F20"/>
          <w:spacing w:val="-6"/>
          <w:sz w:val="20"/>
        </w:rPr>
        <w:t> </w:t>
      </w:r>
      <w:r>
        <w:rPr>
          <w:color w:val="231F20"/>
          <w:spacing w:val="-4"/>
          <w:sz w:val="20"/>
        </w:rPr>
        <w:t>para</w:t>
      </w:r>
      <w:r>
        <w:rPr>
          <w:color w:val="231F20"/>
          <w:spacing w:val="-6"/>
          <w:sz w:val="20"/>
        </w:rPr>
        <w:t> </w:t>
      </w:r>
      <w:r>
        <w:rPr>
          <w:color w:val="231F20"/>
          <w:spacing w:val="-4"/>
          <w:sz w:val="20"/>
        </w:rPr>
        <w:t>su</w:t>
      </w:r>
      <w:r>
        <w:rPr>
          <w:color w:val="231F20"/>
          <w:spacing w:val="-6"/>
          <w:sz w:val="20"/>
        </w:rPr>
        <w:t> </w:t>
      </w:r>
      <w:r>
        <w:rPr>
          <w:color w:val="231F20"/>
          <w:spacing w:val="-4"/>
          <w:sz w:val="20"/>
        </w:rPr>
        <w:t>registro,</w:t>
      </w:r>
      <w:r>
        <w:rPr>
          <w:color w:val="231F20"/>
          <w:spacing w:val="-6"/>
          <w:sz w:val="20"/>
        </w:rPr>
        <w:t> </w:t>
      </w:r>
      <w:r>
        <w:rPr>
          <w:color w:val="231F20"/>
          <w:spacing w:val="-4"/>
          <w:sz w:val="20"/>
        </w:rPr>
        <w:t>lo</w:t>
      </w:r>
      <w:r>
        <w:rPr>
          <w:color w:val="231F20"/>
          <w:spacing w:val="-6"/>
          <w:sz w:val="20"/>
        </w:rPr>
        <w:t> </w:t>
      </w:r>
      <w:r>
        <w:rPr>
          <w:color w:val="231F20"/>
          <w:spacing w:val="-4"/>
          <w:sz w:val="20"/>
        </w:rPr>
        <w:t>cual</w:t>
      </w:r>
      <w:r>
        <w:rPr>
          <w:color w:val="231F20"/>
          <w:spacing w:val="-6"/>
          <w:sz w:val="20"/>
        </w:rPr>
        <w:t> </w:t>
      </w:r>
      <w:r>
        <w:rPr>
          <w:color w:val="231F20"/>
          <w:spacing w:val="-4"/>
          <w:sz w:val="20"/>
        </w:rPr>
        <w:t>podrá</w:t>
      </w:r>
      <w:r>
        <w:rPr>
          <w:color w:val="231F20"/>
          <w:spacing w:val="-6"/>
          <w:sz w:val="20"/>
        </w:rPr>
        <w:t> </w:t>
      </w:r>
      <w:r>
        <w:rPr>
          <w:color w:val="231F20"/>
          <w:spacing w:val="-4"/>
          <w:sz w:val="20"/>
        </w:rPr>
        <w:t>realizarse</w:t>
      </w:r>
      <w:r>
        <w:rPr>
          <w:color w:val="231F20"/>
          <w:spacing w:val="-6"/>
          <w:sz w:val="20"/>
        </w:rPr>
        <w:t> </w:t>
      </w:r>
      <w:r>
        <w:rPr>
          <w:color w:val="231F20"/>
          <w:spacing w:val="-4"/>
          <w:sz w:val="20"/>
        </w:rPr>
        <w:t>dentro</w:t>
      </w:r>
      <w:r>
        <w:rPr>
          <w:color w:val="231F20"/>
          <w:spacing w:val="-6"/>
          <w:sz w:val="20"/>
        </w:rPr>
        <w:t> </w:t>
      </w:r>
      <w:r>
        <w:rPr>
          <w:color w:val="231F20"/>
          <w:spacing w:val="-4"/>
          <w:sz w:val="20"/>
        </w:rPr>
        <w:t>del</w:t>
      </w:r>
      <w:r>
        <w:rPr>
          <w:color w:val="231F20"/>
          <w:spacing w:val="-6"/>
          <w:sz w:val="20"/>
        </w:rPr>
        <w:t> </w:t>
      </w:r>
      <w:r>
        <w:rPr>
          <w:color w:val="231F20"/>
          <w:spacing w:val="-4"/>
          <w:sz w:val="20"/>
        </w:rPr>
        <w:t>período</w:t>
      </w:r>
      <w:r>
        <w:rPr>
          <w:color w:val="231F20"/>
          <w:spacing w:val="-6"/>
          <w:sz w:val="20"/>
        </w:rPr>
        <w:t> </w:t>
      </w:r>
      <w:r>
        <w:rPr>
          <w:color w:val="231F20"/>
          <w:spacing w:val="-4"/>
          <w:sz w:val="20"/>
        </w:rPr>
        <w:t>comprendido</w:t>
      </w:r>
      <w:r>
        <w:rPr>
          <w:color w:val="231F20"/>
          <w:spacing w:val="-6"/>
          <w:sz w:val="20"/>
        </w:rPr>
        <w:t> </w:t>
      </w:r>
      <w:r>
        <w:rPr>
          <w:color w:val="231F20"/>
          <w:spacing w:val="-4"/>
          <w:sz w:val="20"/>
        </w:rPr>
        <w:t>del</w:t>
      </w:r>
      <w:r>
        <w:rPr>
          <w:color w:val="231F20"/>
          <w:spacing w:val="-6"/>
          <w:sz w:val="20"/>
        </w:rPr>
        <w:t> </w:t>
      </w:r>
      <w:r>
        <w:rPr>
          <w:color w:val="231F20"/>
          <w:spacing w:val="-4"/>
          <w:sz w:val="20"/>
        </w:rPr>
        <w:t>26</w:t>
      </w:r>
      <w:r>
        <w:rPr>
          <w:color w:val="231F20"/>
          <w:spacing w:val="-6"/>
          <w:sz w:val="20"/>
        </w:rPr>
        <w:t> </w:t>
      </w:r>
      <w:r>
        <w:rPr>
          <w:color w:val="231F20"/>
          <w:spacing w:val="-4"/>
          <w:sz w:val="20"/>
        </w:rPr>
        <w:t>de </w:t>
      </w:r>
      <w:r>
        <w:rPr>
          <w:color w:val="231F20"/>
          <w:w w:val="105"/>
          <w:sz w:val="20"/>
        </w:rPr>
        <w:t>enero</w:t>
      </w:r>
      <w:r>
        <w:rPr>
          <w:color w:val="231F20"/>
          <w:spacing w:val="-28"/>
          <w:w w:val="105"/>
          <w:sz w:val="20"/>
        </w:rPr>
        <w:t> </w:t>
      </w:r>
      <w:r>
        <w:rPr>
          <w:color w:val="231F20"/>
          <w:w w:val="105"/>
          <w:sz w:val="20"/>
        </w:rPr>
        <w:t>y</w:t>
      </w:r>
      <w:r>
        <w:rPr>
          <w:color w:val="231F20"/>
          <w:spacing w:val="-28"/>
          <w:w w:val="105"/>
          <w:sz w:val="20"/>
        </w:rPr>
        <w:t> </w:t>
      </w:r>
      <w:r>
        <w:rPr>
          <w:color w:val="231F20"/>
          <w:w w:val="105"/>
          <w:sz w:val="20"/>
        </w:rPr>
        <w:t>el</w:t>
      </w:r>
      <w:r>
        <w:rPr>
          <w:color w:val="231F20"/>
          <w:spacing w:val="-28"/>
          <w:w w:val="105"/>
          <w:sz w:val="20"/>
        </w:rPr>
        <w:t> </w:t>
      </w:r>
      <w:r>
        <w:rPr>
          <w:color w:val="231F20"/>
          <w:w w:val="105"/>
          <w:sz w:val="20"/>
        </w:rPr>
        <w:t>1</w:t>
      </w:r>
      <w:r>
        <w:rPr>
          <w:color w:val="231F20"/>
          <w:spacing w:val="-28"/>
          <w:w w:val="105"/>
          <w:sz w:val="20"/>
        </w:rPr>
        <w:t> </w:t>
      </w:r>
      <w:r>
        <w:rPr>
          <w:color w:val="231F20"/>
          <w:w w:val="105"/>
          <w:sz w:val="20"/>
        </w:rPr>
        <w:t>de</w:t>
      </w:r>
      <w:r>
        <w:rPr>
          <w:color w:val="231F20"/>
          <w:spacing w:val="-28"/>
          <w:w w:val="105"/>
          <w:sz w:val="20"/>
        </w:rPr>
        <w:t> </w:t>
      </w:r>
      <w:r>
        <w:rPr>
          <w:color w:val="231F20"/>
          <w:w w:val="105"/>
          <w:sz w:val="20"/>
        </w:rPr>
        <w:t>febrero</w:t>
      </w:r>
      <w:r>
        <w:rPr>
          <w:color w:val="231F20"/>
          <w:spacing w:val="-28"/>
          <w:w w:val="105"/>
          <w:sz w:val="20"/>
        </w:rPr>
        <w:t> </w:t>
      </w:r>
      <w:r>
        <w:rPr>
          <w:color w:val="231F20"/>
          <w:w w:val="105"/>
          <w:sz w:val="20"/>
        </w:rPr>
        <w:t>de</w:t>
      </w:r>
      <w:r>
        <w:rPr>
          <w:color w:val="231F20"/>
          <w:spacing w:val="-28"/>
          <w:w w:val="105"/>
          <w:sz w:val="20"/>
        </w:rPr>
        <w:t> </w:t>
      </w:r>
      <w:r>
        <w:rPr>
          <w:color w:val="231F20"/>
          <w:w w:val="105"/>
          <w:sz w:val="20"/>
        </w:rPr>
        <w:t>2026;</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6"/>
        <w:rPr>
          <w:sz w:val="16"/>
        </w:rPr>
      </w:pPr>
    </w:p>
    <w:p>
      <w:pPr>
        <w:spacing w:before="0"/>
        <w:ind w:left="0" w:right="128" w:firstLine="0"/>
        <w:jc w:val="righ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35</w:t>
      </w:r>
      <w:r>
        <w:rPr>
          <w:rFonts w:ascii="Lucida Sans Unicode"/>
          <w:color w:val="231F20"/>
          <w:spacing w:val="40"/>
          <w:sz w:val="16"/>
          <w:highlight w:val="lightGray"/>
        </w:rPr>
        <w:t> </w:t>
      </w:r>
    </w:p>
    <w:p>
      <w:pPr>
        <w:spacing w:after="0"/>
        <w:jc w:val="right"/>
        <w:rPr>
          <w:rFonts w:ascii="Lucida Sans Unicode"/>
          <w:sz w:val="16"/>
        </w:rPr>
        <w:sectPr>
          <w:footerReference w:type="default" r:id="rId72"/>
          <w:pgSz w:w="12190" w:h="15880"/>
          <w:pgMar w:header="0" w:footer="0" w:top="2940" w:bottom="280" w:left="425" w:right="425"/>
        </w:sectPr>
      </w:pPr>
    </w:p>
    <w:p>
      <w:pPr>
        <w:pStyle w:val="BodyText"/>
        <w:spacing w:before="118"/>
        <w:rPr>
          <w:rFonts w:ascii="Lucida Sans Unicode"/>
          <w:sz w:val="24"/>
        </w:rPr>
      </w:pPr>
      <w:r>
        <w:rPr>
          <w:rFonts w:ascii="Lucida Sans Unicode"/>
          <w:sz w:val="24"/>
        </w:rPr>
        <w:drawing>
          <wp:anchor distT="0" distB="0" distL="0" distR="0" allowOverlap="1" layoutInCell="1" locked="0" behindDoc="1" simplePos="0" relativeHeight="485877248">
            <wp:simplePos x="0" y="0"/>
            <wp:positionH relativeFrom="page">
              <wp:posOffset>626399</wp:posOffset>
            </wp:positionH>
            <wp:positionV relativeFrom="page">
              <wp:posOffset>3506715</wp:posOffset>
            </wp:positionV>
            <wp:extent cx="6188457" cy="6068791"/>
            <wp:effectExtent l="0" t="0" r="0" b="0"/>
            <wp:wrapNone/>
            <wp:docPr id="679" name="Image 679"/>
            <wp:cNvGraphicFramePr>
              <a:graphicFrameLocks/>
            </wp:cNvGraphicFramePr>
            <a:graphic>
              <a:graphicData uri="http://schemas.openxmlformats.org/drawingml/2006/picture">
                <pic:pic>
                  <pic:nvPicPr>
                    <pic:cNvPr id="679" name="Image 679"/>
                    <pic:cNvPicPr/>
                  </pic:nvPicPr>
                  <pic:blipFill>
                    <a:blip r:embed="rId25" cstate="print"/>
                    <a:stretch>
                      <a:fillRect/>
                    </a:stretch>
                  </pic:blipFill>
                  <pic:spPr>
                    <a:xfrm>
                      <a:off x="0" y="0"/>
                      <a:ext cx="6188457" cy="6068791"/>
                    </a:xfrm>
                    <a:prstGeom prst="rect">
                      <a:avLst/>
                    </a:prstGeom>
                  </pic:spPr>
                </pic:pic>
              </a:graphicData>
            </a:graphic>
          </wp:anchor>
        </w:drawing>
      </w:r>
    </w:p>
    <w:p>
      <w:pPr>
        <w:pStyle w:val="Heading4"/>
      </w:pPr>
      <w:r>
        <w:rPr>
          <w:color w:val="A7802D"/>
          <w:w w:val="90"/>
        </w:rPr>
        <w:t>Modalidad</w:t>
      </w:r>
      <w:r>
        <w:rPr>
          <w:color w:val="A7802D"/>
          <w:spacing w:val="-7"/>
        </w:rPr>
        <w:t> </w:t>
      </w:r>
      <w:r>
        <w:rPr>
          <w:color w:val="A7802D"/>
          <w:w w:val="90"/>
        </w:rPr>
        <w:t>del</w:t>
      </w:r>
      <w:r>
        <w:rPr>
          <w:color w:val="A7802D"/>
          <w:spacing w:val="-7"/>
        </w:rPr>
        <w:t> </w:t>
      </w:r>
      <w:r>
        <w:rPr>
          <w:color w:val="A7802D"/>
          <w:spacing w:val="-2"/>
          <w:w w:val="90"/>
        </w:rPr>
        <w:t>registro</w:t>
      </w:r>
    </w:p>
    <w:p>
      <w:pPr>
        <w:pStyle w:val="BodyText"/>
        <w:spacing w:before="227"/>
        <w:rPr>
          <w:rFonts w:ascii="Arial Black"/>
          <w:sz w:val="24"/>
        </w:rPr>
      </w:pPr>
    </w:p>
    <w:p>
      <w:pPr>
        <w:pStyle w:val="ListParagraph"/>
        <w:numPr>
          <w:ilvl w:val="0"/>
          <w:numId w:val="50"/>
        </w:numPr>
        <w:tabs>
          <w:tab w:pos="2195" w:val="left" w:leader="none"/>
        </w:tabs>
        <w:spacing w:line="240" w:lineRule="auto" w:before="1" w:after="0"/>
        <w:ind w:left="2195" w:right="0" w:hanging="560"/>
        <w:jc w:val="left"/>
        <w:rPr>
          <w:sz w:val="20"/>
        </w:rPr>
      </w:pPr>
      <w:r>
        <w:rPr>
          <w:color w:val="231F20"/>
          <w:sz w:val="20"/>
        </w:rPr>
        <w:t>El registro</w:t>
      </w:r>
      <w:r>
        <w:rPr>
          <w:color w:val="231F20"/>
          <w:spacing w:val="1"/>
          <w:sz w:val="20"/>
        </w:rPr>
        <w:t> </w:t>
      </w:r>
      <w:r>
        <w:rPr>
          <w:color w:val="231F20"/>
          <w:sz w:val="20"/>
        </w:rPr>
        <w:t>se</w:t>
      </w:r>
      <w:r>
        <w:rPr>
          <w:color w:val="231F20"/>
          <w:spacing w:val="2"/>
          <w:sz w:val="20"/>
        </w:rPr>
        <w:t> </w:t>
      </w:r>
      <w:r>
        <w:rPr>
          <w:color w:val="231F20"/>
          <w:sz w:val="20"/>
        </w:rPr>
        <w:t>llevará a</w:t>
      </w:r>
      <w:r>
        <w:rPr>
          <w:color w:val="231F20"/>
          <w:spacing w:val="2"/>
          <w:sz w:val="20"/>
        </w:rPr>
        <w:t> </w:t>
      </w:r>
      <w:r>
        <w:rPr>
          <w:color w:val="231F20"/>
          <w:sz w:val="20"/>
        </w:rPr>
        <w:t>cabo</w:t>
      </w:r>
      <w:r>
        <w:rPr>
          <w:color w:val="231F20"/>
          <w:spacing w:val="2"/>
          <w:sz w:val="20"/>
        </w:rPr>
        <w:t> </w:t>
      </w:r>
      <w:r>
        <w:rPr>
          <w:color w:val="231F20"/>
          <w:sz w:val="20"/>
          <w:shd w:fill="FFF685" w:color="auto" w:val="clear"/>
        </w:rPr>
        <w:t>(de manera</w:t>
      </w:r>
      <w:r>
        <w:rPr>
          <w:color w:val="231F20"/>
          <w:spacing w:val="1"/>
          <w:sz w:val="20"/>
          <w:shd w:fill="FFF685" w:color="auto" w:val="clear"/>
        </w:rPr>
        <w:t> </w:t>
      </w:r>
      <w:r>
        <w:rPr>
          <w:color w:val="231F20"/>
          <w:sz w:val="20"/>
          <w:shd w:fill="FFF685" w:color="auto" w:val="clear"/>
        </w:rPr>
        <w:t>presencial</w:t>
      </w:r>
      <w:r>
        <w:rPr>
          <w:color w:val="231F20"/>
          <w:spacing w:val="2"/>
          <w:sz w:val="20"/>
          <w:shd w:fill="FFF685" w:color="auto" w:val="clear"/>
        </w:rPr>
        <w:t> </w:t>
      </w:r>
      <w:r>
        <w:rPr>
          <w:color w:val="231F20"/>
          <w:sz w:val="20"/>
          <w:shd w:fill="FFF685" w:color="auto" w:val="clear"/>
        </w:rPr>
        <w:t>o</w:t>
      </w:r>
      <w:r>
        <w:rPr>
          <w:color w:val="231F20"/>
          <w:spacing w:val="1"/>
          <w:sz w:val="20"/>
          <w:shd w:fill="FFF685" w:color="auto" w:val="clear"/>
        </w:rPr>
        <w:t> </w:t>
      </w:r>
      <w:r>
        <w:rPr>
          <w:color w:val="231F20"/>
          <w:sz w:val="20"/>
          <w:shd w:fill="FFF685" w:color="auto" w:val="clear"/>
        </w:rPr>
        <w:t>a</w:t>
      </w:r>
      <w:r>
        <w:rPr>
          <w:color w:val="231F20"/>
          <w:spacing w:val="1"/>
          <w:sz w:val="20"/>
          <w:shd w:fill="FFF685" w:color="auto" w:val="clear"/>
        </w:rPr>
        <w:t> </w:t>
      </w:r>
      <w:r>
        <w:rPr>
          <w:color w:val="231F20"/>
          <w:spacing w:val="-2"/>
          <w:sz w:val="20"/>
          <w:shd w:fill="FFF685" w:color="auto" w:val="clear"/>
        </w:rPr>
        <w:t>distancia)</w:t>
      </w:r>
      <w:r>
        <w:rPr>
          <w:color w:val="231F20"/>
          <w:spacing w:val="-2"/>
          <w:sz w:val="20"/>
        </w:rPr>
        <w:t>;</w:t>
      </w:r>
    </w:p>
    <w:p>
      <w:pPr>
        <w:pStyle w:val="BodyText"/>
      </w:pPr>
    </w:p>
    <w:p>
      <w:pPr>
        <w:pStyle w:val="BodyText"/>
        <w:spacing w:before="99"/>
      </w:pPr>
    </w:p>
    <w:p>
      <w:pPr>
        <w:pStyle w:val="Heading4"/>
      </w:pPr>
      <w:r>
        <w:rPr/>
        <mc:AlternateContent>
          <mc:Choice Requires="wps">
            <w:drawing>
              <wp:anchor distT="0" distB="0" distL="0" distR="0" allowOverlap="1" layoutInCell="1" locked="0" behindDoc="0" simplePos="0" relativeHeight="15801344">
                <wp:simplePos x="0" y="0"/>
                <wp:positionH relativeFrom="page">
                  <wp:posOffset>356699</wp:posOffset>
                </wp:positionH>
                <wp:positionV relativeFrom="paragraph">
                  <wp:posOffset>184945</wp:posOffset>
                </wp:positionV>
                <wp:extent cx="181610" cy="3538854"/>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81610" cy="3538854"/>
                        </a:xfrm>
                        <a:prstGeom prst="rect">
                          <a:avLst/>
                        </a:prstGeom>
                      </wps:spPr>
                      <wps:txbx>
                        <w:txbxContent>
                          <w:p>
                            <w:pPr>
                              <w:numPr>
                                <w:ilvl w:val="0"/>
                                <w:numId w:val="5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4.562625pt;width:14.3pt;height:278.650pt;mso-position-horizontal-relative:page;mso-position-vertical-relative:paragraph;z-index:15801344" type="#_x0000_t202" id="docshape496" filled="false" stroked="false">
                <v:textbox inset="0,0,0,0" style="layout-flow:vertical;mso-layout-flow-alt:bottom-to-top">
                  <w:txbxContent>
                    <w:p>
                      <w:pPr>
                        <w:numPr>
                          <w:ilvl w:val="0"/>
                          <w:numId w:val="5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Requisitos</w:t>
      </w:r>
      <w:r>
        <w:rPr>
          <w:color w:val="A7802D"/>
          <w:spacing w:val="3"/>
        </w:rPr>
        <w:t> </w:t>
      </w:r>
      <w:r>
        <w:rPr>
          <w:color w:val="A7802D"/>
          <w:w w:val="85"/>
        </w:rPr>
        <w:t>para</w:t>
      </w:r>
      <w:r>
        <w:rPr>
          <w:color w:val="A7802D"/>
          <w:spacing w:val="3"/>
        </w:rPr>
        <w:t> </w:t>
      </w:r>
      <w:r>
        <w:rPr>
          <w:color w:val="A7802D"/>
          <w:w w:val="85"/>
        </w:rPr>
        <w:t>iniciar</w:t>
      </w:r>
      <w:r>
        <w:rPr>
          <w:color w:val="A7802D"/>
          <w:spacing w:val="3"/>
        </w:rPr>
        <w:t> </w:t>
      </w:r>
      <w:r>
        <w:rPr>
          <w:color w:val="A7802D"/>
          <w:w w:val="85"/>
        </w:rPr>
        <w:t>el</w:t>
      </w:r>
      <w:r>
        <w:rPr>
          <w:color w:val="A7802D"/>
          <w:spacing w:val="3"/>
        </w:rPr>
        <w:t> </w:t>
      </w:r>
      <w:r>
        <w:rPr>
          <w:color w:val="A7802D"/>
          <w:spacing w:val="-2"/>
          <w:w w:val="85"/>
        </w:rPr>
        <w:t>registro</w:t>
      </w:r>
    </w:p>
    <w:p>
      <w:pPr>
        <w:pStyle w:val="BodyText"/>
        <w:spacing w:before="227"/>
        <w:rPr>
          <w:rFonts w:ascii="Arial Black"/>
          <w:sz w:val="24"/>
        </w:rPr>
      </w:pPr>
    </w:p>
    <w:p>
      <w:pPr>
        <w:pStyle w:val="ListParagraph"/>
        <w:numPr>
          <w:ilvl w:val="0"/>
          <w:numId w:val="50"/>
        </w:numPr>
        <w:tabs>
          <w:tab w:pos="2195" w:val="left" w:leader="none"/>
        </w:tabs>
        <w:spacing w:line="278" w:lineRule="auto" w:before="1" w:after="0"/>
        <w:ind w:left="2195" w:right="706" w:hanging="560"/>
        <w:jc w:val="left"/>
        <w:rPr>
          <w:sz w:val="20"/>
        </w:rPr>
      </w:pPr>
      <w:r>
        <w:rPr>
          <w:color w:val="231F20"/>
          <w:w w:val="110"/>
          <w:sz w:val="20"/>
        </w:rPr>
        <w:t>El</w:t>
      </w:r>
      <w:r>
        <w:rPr>
          <w:color w:val="231F20"/>
          <w:spacing w:val="-34"/>
          <w:w w:val="110"/>
          <w:sz w:val="20"/>
        </w:rPr>
        <w:t> </w:t>
      </w:r>
      <w:r>
        <w:rPr>
          <w:color w:val="231F20"/>
          <w:w w:val="110"/>
          <w:sz w:val="20"/>
        </w:rPr>
        <w:t>día</w:t>
      </w:r>
      <w:r>
        <w:rPr>
          <w:color w:val="231F20"/>
          <w:spacing w:val="-33"/>
          <w:w w:val="110"/>
          <w:sz w:val="20"/>
        </w:rPr>
        <w:t> </w:t>
      </w:r>
      <w:r>
        <w:rPr>
          <w:color w:val="231F20"/>
          <w:w w:val="110"/>
          <w:sz w:val="20"/>
        </w:rPr>
        <w:t>y</w:t>
      </w:r>
      <w:r>
        <w:rPr>
          <w:color w:val="231F20"/>
          <w:spacing w:val="-34"/>
          <w:w w:val="110"/>
          <w:sz w:val="20"/>
        </w:rPr>
        <w:t> </w:t>
      </w:r>
      <w:r>
        <w:rPr>
          <w:color w:val="231F20"/>
          <w:w w:val="110"/>
          <w:sz w:val="20"/>
        </w:rPr>
        <w:t>hora</w:t>
      </w:r>
      <w:r>
        <w:rPr>
          <w:color w:val="231F20"/>
          <w:spacing w:val="-33"/>
          <w:w w:val="110"/>
          <w:sz w:val="20"/>
        </w:rPr>
        <w:t> </w:t>
      </w:r>
      <w:r>
        <w:rPr>
          <w:color w:val="231F20"/>
          <w:w w:val="110"/>
          <w:sz w:val="20"/>
        </w:rPr>
        <w:t>indicados</w:t>
      </w:r>
      <w:r>
        <w:rPr>
          <w:color w:val="231F20"/>
          <w:spacing w:val="-34"/>
          <w:w w:val="110"/>
          <w:sz w:val="20"/>
        </w:rPr>
        <w:t> </w:t>
      </w:r>
      <w:r>
        <w:rPr>
          <w:color w:val="231F20"/>
          <w:w w:val="110"/>
          <w:sz w:val="20"/>
        </w:rPr>
        <w:t>en</w:t>
      </w:r>
      <w:r>
        <w:rPr>
          <w:color w:val="231F20"/>
          <w:spacing w:val="-33"/>
          <w:w w:val="110"/>
          <w:sz w:val="20"/>
        </w:rPr>
        <w:t> </w:t>
      </w:r>
      <w:r>
        <w:rPr>
          <w:color w:val="231F20"/>
          <w:w w:val="110"/>
          <w:sz w:val="20"/>
        </w:rPr>
        <w:t>la</w:t>
      </w:r>
      <w:r>
        <w:rPr>
          <w:color w:val="231F20"/>
          <w:spacing w:val="-33"/>
          <w:w w:val="110"/>
          <w:sz w:val="20"/>
        </w:rPr>
        <w:t> </w:t>
      </w:r>
      <w:r>
        <w:rPr>
          <w:color w:val="231F20"/>
          <w:w w:val="110"/>
          <w:sz w:val="20"/>
        </w:rPr>
        <w:t>cita</w:t>
      </w:r>
      <w:r>
        <w:rPr>
          <w:color w:val="231F20"/>
          <w:spacing w:val="-34"/>
          <w:w w:val="110"/>
          <w:sz w:val="20"/>
        </w:rPr>
        <w:t> </w:t>
      </w:r>
      <w:r>
        <w:rPr>
          <w:color w:val="231F20"/>
          <w:w w:val="110"/>
          <w:sz w:val="20"/>
        </w:rPr>
        <w:t>de</w:t>
      </w:r>
      <w:r>
        <w:rPr>
          <w:color w:val="231F20"/>
          <w:spacing w:val="-33"/>
          <w:w w:val="110"/>
          <w:sz w:val="20"/>
        </w:rPr>
        <w:t> </w:t>
      </w:r>
      <w:r>
        <w:rPr>
          <w:color w:val="231F20"/>
          <w:w w:val="110"/>
          <w:sz w:val="20"/>
        </w:rPr>
        <w:t>registro</w:t>
      </w:r>
      <w:r>
        <w:rPr>
          <w:color w:val="231F20"/>
          <w:spacing w:val="-34"/>
          <w:w w:val="110"/>
          <w:sz w:val="20"/>
        </w:rPr>
        <w:t> </w:t>
      </w:r>
      <w:r>
        <w:rPr>
          <w:color w:val="231F20"/>
          <w:w w:val="110"/>
          <w:sz w:val="20"/>
        </w:rPr>
        <w:t>en</w:t>
      </w:r>
      <w:r>
        <w:rPr>
          <w:color w:val="231F20"/>
          <w:spacing w:val="-33"/>
          <w:w w:val="110"/>
          <w:sz w:val="20"/>
        </w:rPr>
        <w:t> </w:t>
      </w:r>
      <w:r>
        <w:rPr>
          <w:color w:val="231F20"/>
          <w:w w:val="110"/>
          <w:sz w:val="20"/>
        </w:rPr>
        <w:t>el</w:t>
      </w:r>
      <w:r>
        <w:rPr>
          <w:color w:val="231F20"/>
          <w:spacing w:val="-33"/>
          <w:w w:val="110"/>
          <w:sz w:val="20"/>
        </w:rPr>
        <w:t> </w:t>
      </w:r>
      <w:r>
        <w:rPr>
          <w:color w:val="231F20"/>
          <w:w w:val="110"/>
          <w:sz w:val="20"/>
        </w:rPr>
        <w:t>período</w:t>
      </w:r>
      <w:r>
        <w:rPr>
          <w:color w:val="231F20"/>
          <w:spacing w:val="-34"/>
          <w:w w:val="110"/>
          <w:sz w:val="20"/>
        </w:rPr>
        <w:t> </w:t>
      </w:r>
      <w:r>
        <w:rPr>
          <w:color w:val="231F20"/>
          <w:w w:val="110"/>
          <w:sz w:val="20"/>
        </w:rPr>
        <w:t>comprendido</w:t>
      </w:r>
      <w:r>
        <w:rPr>
          <w:color w:val="231F20"/>
          <w:spacing w:val="-33"/>
          <w:w w:val="110"/>
          <w:sz w:val="20"/>
        </w:rPr>
        <w:t> </w:t>
      </w:r>
      <w:r>
        <w:rPr>
          <w:color w:val="231F20"/>
          <w:w w:val="110"/>
          <w:sz w:val="20"/>
        </w:rPr>
        <w:t>entre</w:t>
      </w:r>
      <w:r>
        <w:rPr>
          <w:color w:val="231F20"/>
          <w:spacing w:val="-34"/>
          <w:w w:val="110"/>
          <w:sz w:val="20"/>
        </w:rPr>
        <w:t> </w:t>
      </w:r>
      <w:r>
        <w:rPr>
          <w:color w:val="231F20"/>
          <w:w w:val="110"/>
          <w:sz w:val="20"/>
        </w:rPr>
        <w:t>el</w:t>
      </w:r>
      <w:r>
        <w:rPr>
          <w:color w:val="231F20"/>
          <w:spacing w:val="-33"/>
          <w:w w:val="110"/>
          <w:sz w:val="20"/>
        </w:rPr>
        <w:t> </w:t>
      </w:r>
      <w:r>
        <w:rPr>
          <w:color w:val="231F20"/>
          <w:w w:val="110"/>
          <w:sz w:val="20"/>
        </w:rPr>
        <w:t>26</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enero </w:t>
      </w:r>
      <w:r>
        <w:rPr>
          <w:color w:val="231F20"/>
          <w:spacing w:val="-2"/>
          <w:w w:val="110"/>
          <w:sz w:val="20"/>
        </w:rPr>
        <w:t>y</w:t>
      </w:r>
      <w:r>
        <w:rPr>
          <w:color w:val="231F20"/>
          <w:spacing w:val="-9"/>
          <w:w w:val="110"/>
          <w:sz w:val="20"/>
        </w:rPr>
        <w:t> </w:t>
      </w:r>
      <w:r>
        <w:rPr>
          <w:color w:val="231F20"/>
          <w:spacing w:val="-2"/>
          <w:w w:val="110"/>
          <w:sz w:val="20"/>
        </w:rPr>
        <w:t>el</w:t>
      </w:r>
      <w:r>
        <w:rPr>
          <w:color w:val="231F20"/>
          <w:spacing w:val="-9"/>
          <w:w w:val="110"/>
          <w:sz w:val="20"/>
        </w:rPr>
        <w:t> </w:t>
      </w:r>
      <w:r>
        <w:rPr>
          <w:color w:val="231F20"/>
          <w:spacing w:val="-2"/>
          <w:w w:val="110"/>
          <w:sz w:val="20"/>
        </w:rPr>
        <w:t>1</w:t>
      </w:r>
      <w:r>
        <w:rPr>
          <w:color w:val="231F20"/>
          <w:spacing w:val="-9"/>
          <w:w w:val="110"/>
          <w:sz w:val="20"/>
        </w:rPr>
        <w:t> </w:t>
      </w:r>
      <w:r>
        <w:rPr>
          <w:color w:val="231F20"/>
          <w:spacing w:val="-2"/>
          <w:w w:val="110"/>
          <w:sz w:val="20"/>
        </w:rPr>
        <w:t>de</w:t>
      </w:r>
      <w:r>
        <w:rPr>
          <w:color w:val="231F20"/>
          <w:spacing w:val="-9"/>
          <w:w w:val="110"/>
          <w:sz w:val="20"/>
        </w:rPr>
        <w:t> </w:t>
      </w:r>
      <w:r>
        <w:rPr>
          <w:color w:val="231F20"/>
          <w:spacing w:val="-2"/>
          <w:w w:val="110"/>
          <w:sz w:val="20"/>
        </w:rPr>
        <w:t>febrero</w:t>
      </w:r>
      <w:r>
        <w:rPr>
          <w:color w:val="231F20"/>
          <w:spacing w:val="-9"/>
          <w:w w:val="110"/>
          <w:sz w:val="20"/>
        </w:rPr>
        <w:t> </w:t>
      </w:r>
      <w:r>
        <w:rPr>
          <w:color w:val="231F20"/>
          <w:spacing w:val="-2"/>
          <w:w w:val="110"/>
          <w:sz w:val="20"/>
        </w:rPr>
        <w:t>de</w:t>
      </w:r>
      <w:r>
        <w:rPr>
          <w:color w:val="231F20"/>
          <w:spacing w:val="-9"/>
          <w:w w:val="110"/>
          <w:sz w:val="20"/>
        </w:rPr>
        <w:t> </w:t>
      </w:r>
      <w:r>
        <w:rPr>
          <w:color w:val="231F20"/>
          <w:spacing w:val="-2"/>
          <w:w w:val="110"/>
          <w:sz w:val="20"/>
        </w:rPr>
        <w:t>2026,</w:t>
      </w:r>
      <w:r>
        <w:rPr>
          <w:color w:val="231F20"/>
          <w:spacing w:val="-15"/>
          <w:w w:val="110"/>
          <w:sz w:val="20"/>
        </w:rPr>
        <w:t> </w:t>
      </w:r>
      <w:r>
        <w:rPr>
          <w:color w:val="231F20"/>
          <w:spacing w:val="-2"/>
          <w:w w:val="110"/>
          <w:sz w:val="20"/>
        </w:rPr>
        <w:t>la</w:t>
      </w:r>
      <w:r>
        <w:rPr>
          <w:color w:val="231F20"/>
          <w:spacing w:val="-15"/>
          <w:w w:val="110"/>
          <w:sz w:val="20"/>
        </w:rPr>
        <w:t> </w:t>
      </w:r>
      <w:r>
        <w:rPr>
          <w:color w:val="231F20"/>
          <w:spacing w:val="-2"/>
          <w:w w:val="110"/>
          <w:sz w:val="20"/>
        </w:rPr>
        <w:t>persona</w:t>
      </w:r>
      <w:r>
        <w:rPr>
          <w:color w:val="231F20"/>
          <w:spacing w:val="-15"/>
          <w:w w:val="110"/>
          <w:sz w:val="20"/>
        </w:rPr>
        <w:t> </w:t>
      </w:r>
      <w:r>
        <w:rPr>
          <w:color w:val="231F20"/>
          <w:spacing w:val="-2"/>
          <w:w w:val="110"/>
          <w:sz w:val="20"/>
        </w:rPr>
        <w:t>deberá</w:t>
      </w:r>
      <w:r>
        <w:rPr>
          <w:color w:val="231F20"/>
          <w:spacing w:val="-15"/>
          <w:w w:val="110"/>
          <w:sz w:val="20"/>
        </w:rPr>
        <w:t> </w:t>
      </w:r>
      <w:r>
        <w:rPr>
          <w:color w:val="231F20"/>
          <w:spacing w:val="-2"/>
          <w:w w:val="110"/>
          <w:sz w:val="20"/>
        </w:rPr>
        <w:t>presentar,</w:t>
      </w:r>
      <w:r>
        <w:rPr>
          <w:color w:val="231F20"/>
          <w:spacing w:val="-15"/>
          <w:w w:val="110"/>
          <w:sz w:val="20"/>
        </w:rPr>
        <w:t> </w:t>
      </w:r>
      <w:r>
        <w:rPr>
          <w:color w:val="231F20"/>
          <w:spacing w:val="-2"/>
          <w:w w:val="110"/>
          <w:sz w:val="20"/>
        </w:rPr>
        <w:t>en</w:t>
      </w:r>
      <w:r>
        <w:rPr>
          <w:color w:val="231F20"/>
          <w:spacing w:val="-15"/>
          <w:w w:val="110"/>
          <w:sz w:val="20"/>
        </w:rPr>
        <w:t> </w:t>
      </w:r>
      <w:r>
        <w:rPr>
          <w:color w:val="231F20"/>
          <w:spacing w:val="-2"/>
          <w:w w:val="110"/>
          <w:sz w:val="20"/>
        </w:rPr>
        <w:t>la</w:t>
      </w:r>
      <w:r>
        <w:rPr>
          <w:color w:val="231F20"/>
          <w:spacing w:val="-15"/>
          <w:w w:val="110"/>
          <w:sz w:val="20"/>
        </w:rPr>
        <w:t> </w:t>
      </w:r>
      <w:r>
        <w:rPr>
          <w:color w:val="231F20"/>
          <w:spacing w:val="-2"/>
          <w:w w:val="110"/>
          <w:sz w:val="20"/>
        </w:rPr>
        <w:t>modalidad</w:t>
      </w:r>
      <w:r>
        <w:rPr>
          <w:color w:val="231F20"/>
          <w:spacing w:val="-15"/>
          <w:w w:val="110"/>
          <w:sz w:val="20"/>
        </w:rPr>
        <w:t> </w:t>
      </w:r>
      <w:r>
        <w:rPr>
          <w:color w:val="231F20"/>
          <w:spacing w:val="-2"/>
          <w:w w:val="110"/>
          <w:sz w:val="20"/>
        </w:rPr>
        <w:t>correspondiente:</w:t>
      </w:r>
    </w:p>
    <w:p>
      <w:pPr>
        <w:pStyle w:val="ListParagraph"/>
        <w:numPr>
          <w:ilvl w:val="1"/>
          <w:numId w:val="50"/>
        </w:numPr>
        <w:tabs>
          <w:tab w:pos="2554" w:val="left" w:leader="none"/>
        </w:tabs>
        <w:spacing w:line="240" w:lineRule="auto" w:before="159" w:after="0"/>
        <w:ind w:left="2554" w:right="0" w:hanging="359"/>
        <w:jc w:val="left"/>
        <w:rPr>
          <w:sz w:val="20"/>
        </w:rPr>
      </w:pPr>
      <w:r>
        <w:rPr>
          <w:color w:val="231F20"/>
          <w:sz w:val="20"/>
        </w:rPr>
        <w:t>La</w:t>
      </w:r>
      <w:r>
        <w:rPr>
          <w:color w:val="231F20"/>
          <w:spacing w:val="-8"/>
          <w:sz w:val="20"/>
        </w:rPr>
        <w:t> </w:t>
      </w:r>
      <w:r>
        <w:rPr>
          <w:color w:val="231F20"/>
          <w:sz w:val="20"/>
        </w:rPr>
        <w:t>cita</w:t>
      </w:r>
      <w:r>
        <w:rPr>
          <w:color w:val="231F20"/>
          <w:spacing w:val="-6"/>
          <w:sz w:val="20"/>
        </w:rPr>
        <w:t> </w:t>
      </w:r>
      <w:r>
        <w:rPr>
          <w:color w:val="231F20"/>
          <w:sz w:val="20"/>
        </w:rPr>
        <w:t>de</w:t>
      </w:r>
      <w:r>
        <w:rPr>
          <w:color w:val="231F20"/>
          <w:spacing w:val="-6"/>
          <w:sz w:val="20"/>
        </w:rPr>
        <w:t> </w:t>
      </w:r>
      <w:r>
        <w:rPr>
          <w:color w:val="231F20"/>
          <w:spacing w:val="-2"/>
          <w:sz w:val="20"/>
        </w:rPr>
        <w:t>registro;</w:t>
      </w:r>
    </w:p>
    <w:p>
      <w:pPr>
        <w:pStyle w:val="ListParagraph"/>
        <w:numPr>
          <w:ilvl w:val="1"/>
          <w:numId w:val="50"/>
        </w:numPr>
        <w:tabs>
          <w:tab w:pos="2554" w:val="left" w:leader="none"/>
        </w:tabs>
        <w:spacing w:line="240" w:lineRule="auto" w:before="199" w:after="0"/>
        <w:ind w:left="2554" w:right="0" w:hanging="359"/>
        <w:jc w:val="left"/>
        <w:rPr>
          <w:sz w:val="20"/>
        </w:rPr>
      </w:pPr>
      <w:r>
        <w:rPr>
          <w:color w:val="231F20"/>
          <w:w w:val="105"/>
          <w:sz w:val="20"/>
        </w:rPr>
        <w:t>Identificación</w:t>
      </w:r>
      <w:r>
        <w:rPr>
          <w:color w:val="231F20"/>
          <w:spacing w:val="-14"/>
          <w:w w:val="105"/>
          <w:sz w:val="20"/>
        </w:rPr>
        <w:t> </w:t>
      </w:r>
      <w:r>
        <w:rPr>
          <w:color w:val="231F20"/>
          <w:w w:val="105"/>
          <w:sz w:val="20"/>
        </w:rPr>
        <w:t>oficial</w:t>
      </w:r>
      <w:r>
        <w:rPr>
          <w:color w:val="231F20"/>
          <w:spacing w:val="-14"/>
          <w:w w:val="105"/>
          <w:sz w:val="20"/>
        </w:rPr>
        <w:t> </w:t>
      </w:r>
      <w:r>
        <w:rPr>
          <w:color w:val="231F20"/>
          <w:w w:val="105"/>
          <w:sz w:val="20"/>
        </w:rPr>
        <w:t>vigente</w:t>
      </w:r>
      <w:r>
        <w:rPr>
          <w:color w:val="231F20"/>
          <w:spacing w:val="-14"/>
          <w:w w:val="105"/>
          <w:sz w:val="20"/>
        </w:rPr>
        <w:t> </w:t>
      </w:r>
      <w:r>
        <w:rPr>
          <w:color w:val="231F20"/>
          <w:w w:val="105"/>
          <w:sz w:val="20"/>
        </w:rPr>
        <w:t>con</w:t>
      </w:r>
      <w:r>
        <w:rPr>
          <w:color w:val="231F20"/>
          <w:spacing w:val="-14"/>
          <w:w w:val="105"/>
          <w:sz w:val="20"/>
        </w:rPr>
        <w:t> </w:t>
      </w:r>
      <w:r>
        <w:rPr>
          <w:color w:val="231F20"/>
          <w:spacing w:val="-2"/>
          <w:w w:val="105"/>
          <w:sz w:val="20"/>
        </w:rPr>
        <w:t>fotografía;</w:t>
      </w:r>
    </w:p>
    <w:p>
      <w:pPr>
        <w:pStyle w:val="ListParagraph"/>
        <w:numPr>
          <w:ilvl w:val="1"/>
          <w:numId w:val="50"/>
        </w:numPr>
        <w:tabs>
          <w:tab w:pos="2553" w:val="left" w:leader="none"/>
        </w:tabs>
        <w:spacing w:line="240" w:lineRule="auto" w:before="199" w:after="0"/>
        <w:ind w:left="2553" w:right="0" w:hanging="358"/>
        <w:jc w:val="left"/>
        <w:rPr>
          <w:sz w:val="20"/>
        </w:rPr>
      </w:pPr>
      <w:r>
        <w:rPr>
          <w:color w:val="231F20"/>
          <w:w w:val="105"/>
          <w:sz w:val="20"/>
        </w:rPr>
        <w:t>Clave</w:t>
      </w:r>
      <w:r>
        <w:rPr>
          <w:color w:val="231F20"/>
          <w:spacing w:val="-11"/>
          <w:w w:val="105"/>
          <w:sz w:val="20"/>
        </w:rPr>
        <w:t> </w:t>
      </w:r>
      <w:r>
        <w:rPr>
          <w:color w:val="231F20"/>
          <w:w w:val="105"/>
          <w:sz w:val="20"/>
        </w:rPr>
        <w:t>Única</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Registro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Población</w:t>
      </w:r>
      <w:r>
        <w:rPr>
          <w:color w:val="231F20"/>
          <w:spacing w:val="-11"/>
          <w:w w:val="105"/>
          <w:sz w:val="20"/>
        </w:rPr>
        <w:t> </w:t>
      </w:r>
      <w:r>
        <w:rPr>
          <w:color w:val="231F20"/>
          <w:spacing w:val="-2"/>
          <w:w w:val="105"/>
          <w:sz w:val="20"/>
        </w:rPr>
        <w:t>(CURP);</w:t>
      </w:r>
    </w:p>
    <w:p>
      <w:pPr>
        <w:pStyle w:val="ListParagraph"/>
        <w:numPr>
          <w:ilvl w:val="1"/>
          <w:numId w:val="50"/>
        </w:numPr>
        <w:tabs>
          <w:tab w:pos="2554" w:val="left" w:leader="none"/>
        </w:tabs>
        <w:spacing w:line="240" w:lineRule="auto" w:before="198" w:after="0"/>
        <w:ind w:left="2554" w:right="0" w:hanging="359"/>
        <w:jc w:val="left"/>
        <w:rPr>
          <w:sz w:val="20"/>
        </w:rPr>
      </w:pPr>
      <w:r>
        <w:rPr>
          <w:color w:val="231F20"/>
          <w:sz w:val="20"/>
        </w:rPr>
        <w:t>Acta</w:t>
      </w:r>
      <w:r>
        <w:rPr>
          <w:color w:val="231F20"/>
          <w:spacing w:val="10"/>
          <w:sz w:val="20"/>
        </w:rPr>
        <w:t> </w:t>
      </w:r>
      <w:r>
        <w:rPr>
          <w:color w:val="231F20"/>
          <w:sz w:val="20"/>
        </w:rPr>
        <w:t>de</w:t>
      </w:r>
      <w:r>
        <w:rPr>
          <w:color w:val="231F20"/>
          <w:spacing w:val="12"/>
          <w:sz w:val="20"/>
        </w:rPr>
        <w:t> </w:t>
      </w:r>
      <w:r>
        <w:rPr>
          <w:color w:val="231F20"/>
          <w:sz w:val="20"/>
        </w:rPr>
        <w:t>nacimiento</w:t>
      </w:r>
      <w:r>
        <w:rPr>
          <w:color w:val="231F20"/>
          <w:spacing w:val="12"/>
          <w:sz w:val="20"/>
        </w:rPr>
        <w:t> </w:t>
      </w:r>
      <w:r>
        <w:rPr>
          <w:color w:val="231F20"/>
          <w:sz w:val="20"/>
        </w:rPr>
        <w:t>o</w:t>
      </w:r>
      <w:r>
        <w:rPr>
          <w:color w:val="231F20"/>
          <w:spacing w:val="10"/>
          <w:sz w:val="20"/>
        </w:rPr>
        <w:t> </w:t>
      </w:r>
      <w:r>
        <w:rPr>
          <w:color w:val="231F20"/>
          <w:sz w:val="20"/>
        </w:rPr>
        <w:t>carta</w:t>
      </w:r>
      <w:r>
        <w:rPr>
          <w:color w:val="231F20"/>
          <w:spacing w:val="12"/>
          <w:sz w:val="20"/>
        </w:rPr>
        <w:t> </w:t>
      </w:r>
      <w:r>
        <w:rPr>
          <w:color w:val="231F20"/>
          <w:sz w:val="20"/>
        </w:rPr>
        <w:t>de</w:t>
      </w:r>
      <w:r>
        <w:rPr>
          <w:color w:val="231F20"/>
          <w:spacing w:val="12"/>
          <w:sz w:val="20"/>
        </w:rPr>
        <w:t> </w:t>
      </w:r>
      <w:r>
        <w:rPr>
          <w:color w:val="231F20"/>
          <w:spacing w:val="-2"/>
          <w:sz w:val="20"/>
        </w:rPr>
        <w:t>naturalización;</w:t>
      </w:r>
    </w:p>
    <w:p>
      <w:pPr>
        <w:pStyle w:val="ListParagraph"/>
        <w:numPr>
          <w:ilvl w:val="1"/>
          <w:numId w:val="50"/>
        </w:numPr>
        <w:tabs>
          <w:tab w:pos="2555" w:val="left" w:leader="none"/>
        </w:tabs>
        <w:spacing w:line="278" w:lineRule="auto" w:before="199" w:after="0"/>
        <w:ind w:left="2555" w:right="706" w:hanging="360"/>
        <w:jc w:val="both"/>
        <w:rPr>
          <w:sz w:val="20"/>
        </w:rPr>
      </w:pPr>
      <w:r>
        <w:rPr>
          <w:color w:val="231F20"/>
          <w:w w:val="110"/>
          <w:sz w:val="20"/>
        </w:rPr>
        <w:t>La documentación que avale el cumplimiento de los requisitos de participación </w:t>
      </w:r>
      <w:r>
        <w:rPr>
          <w:color w:val="231F20"/>
          <w:w w:val="110"/>
          <w:sz w:val="20"/>
        </w:rPr>
        <w:t>que </w:t>
      </w:r>
      <w:r>
        <w:rPr>
          <w:color w:val="231F20"/>
          <w:spacing w:val="-2"/>
          <w:w w:val="110"/>
          <w:sz w:val="20"/>
        </w:rPr>
        <w:t>correspondan,</w:t>
      </w:r>
      <w:r>
        <w:rPr>
          <w:color w:val="231F20"/>
          <w:spacing w:val="-10"/>
          <w:w w:val="110"/>
          <w:sz w:val="20"/>
        </w:rPr>
        <w:t> </w:t>
      </w:r>
      <w:r>
        <w:rPr>
          <w:color w:val="231F20"/>
          <w:spacing w:val="-2"/>
          <w:w w:val="110"/>
          <w:sz w:val="20"/>
        </w:rPr>
        <w:t>conforme</w:t>
      </w:r>
      <w:r>
        <w:rPr>
          <w:color w:val="231F20"/>
          <w:spacing w:val="-10"/>
          <w:w w:val="110"/>
          <w:sz w:val="20"/>
        </w:rPr>
        <w:t> </w:t>
      </w:r>
      <w:r>
        <w:rPr>
          <w:color w:val="231F20"/>
          <w:spacing w:val="-2"/>
          <w:w w:val="110"/>
          <w:sz w:val="20"/>
        </w:rPr>
        <w:t>a</w:t>
      </w:r>
      <w:r>
        <w:rPr>
          <w:color w:val="231F20"/>
          <w:spacing w:val="-10"/>
          <w:w w:val="110"/>
          <w:sz w:val="20"/>
        </w:rPr>
        <w:t> </w:t>
      </w:r>
      <w:r>
        <w:rPr>
          <w:color w:val="231F20"/>
          <w:spacing w:val="-2"/>
          <w:w w:val="110"/>
          <w:sz w:val="20"/>
        </w:rPr>
        <w:t>lo</w:t>
      </w:r>
      <w:r>
        <w:rPr>
          <w:color w:val="231F20"/>
          <w:spacing w:val="-10"/>
          <w:w w:val="110"/>
          <w:sz w:val="20"/>
        </w:rPr>
        <w:t> </w:t>
      </w:r>
      <w:r>
        <w:rPr>
          <w:color w:val="231F20"/>
          <w:spacing w:val="-2"/>
          <w:w w:val="110"/>
          <w:sz w:val="20"/>
        </w:rPr>
        <w:t>establecido</w:t>
      </w:r>
      <w:r>
        <w:rPr>
          <w:color w:val="231F20"/>
          <w:spacing w:val="-10"/>
          <w:w w:val="110"/>
          <w:sz w:val="20"/>
        </w:rPr>
        <w:t> </w:t>
      </w:r>
      <w:r>
        <w:rPr>
          <w:color w:val="231F20"/>
          <w:spacing w:val="-2"/>
          <w:w w:val="110"/>
          <w:sz w:val="20"/>
        </w:rPr>
        <w:t>en</w:t>
      </w:r>
      <w:r>
        <w:rPr>
          <w:color w:val="231F20"/>
          <w:spacing w:val="-10"/>
          <w:w w:val="110"/>
          <w:sz w:val="20"/>
        </w:rPr>
        <w:t> </w:t>
      </w:r>
      <w:r>
        <w:rPr>
          <w:color w:val="231F20"/>
          <w:spacing w:val="-2"/>
          <w:w w:val="110"/>
          <w:sz w:val="20"/>
        </w:rPr>
        <w:t>el</w:t>
      </w:r>
      <w:r>
        <w:rPr>
          <w:color w:val="231F20"/>
          <w:spacing w:val="-10"/>
          <w:w w:val="110"/>
          <w:sz w:val="20"/>
        </w:rPr>
        <w:t> </w:t>
      </w:r>
      <w:r>
        <w:rPr>
          <w:color w:val="231F20"/>
          <w:spacing w:val="-2"/>
          <w:w w:val="110"/>
          <w:sz w:val="20"/>
        </w:rPr>
        <w:t>artículo</w:t>
      </w:r>
      <w:r>
        <w:rPr>
          <w:color w:val="231F20"/>
          <w:spacing w:val="-10"/>
          <w:w w:val="110"/>
          <w:sz w:val="20"/>
        </w:rPr>
        <w:t> </w:t>
      </w:r>
      <w:r>
        <w:rPr>
          <w:color w:val="231F20"/>
          <w:spacing w:val="-2"/>
          <w:w w:val="110"/>
          <w:sz w:val="20"/>
        </w:rPr>
        <w:t>10</w:t>
      </w:r>
      <w:r>
        <w:rPr>
          <w:color w:val="231F20"/>
          <w:spacing w:val="-10"/>
          <w:w w:val="110"/>
          <w:sz w:val="20"/>
        </w:rPr>
        <w:t> </w:t>
      </w:r>
      <w:r>
        <w:rPr>
          <w:color w:val="231F20"/>
          <w:spacing w:val="-2"/>
          <w:w w:val="110"/>
          <w:sz w:val="20"/>
        </w:rPr>
        <w:t>del</w:t>
      </w:r>
      <w:r>
        <w:rPr>
          <w:color w:val="231F20"/>
          <w:spacing w:val="-10"/>
          <w:w w:val="110"/>
          <w:sz w:val="20"/>
        </w:rPr>
        <w:t> </w:t>
      </w:r>
      <w:r>
        <w:rPr>
          <w:color w:val="231F20"/>
          <w:spacing w:val="-2"/>
          <w:w w:val="110"/>
          <w:sz w:val="20"/>
        </w:rPr>
        <w:t>Acuerdo</w:t>
      </w:r>
      <w:r>
        <w:rPr>
          <w:color w:val="231F20"/>
          <w:spacing w:val="-10"/>
          <w:w w:val="110"/>
          <w:sz w:val="20"/>
        </w:rPr>
        <w:t> </w:t>
      </w:r>
      <w:r>
        <w:rPr>
          <w:color w:val="231F20"/>
          <w:spacing w:val="-2"/>
          <w:w w:val="110"/>
          <w:sz w:val="20"/>
        </w:rPr>
        <w:t>y</w:t>
      </w:r>
      <w:r>
        <w:rPr>
          <w:color w:val="231F20"/>
          <w:spacing w:val="-10"/>
          <w:w w:val="110"/>
          <w:sz w:val="20"/>
        </w:rPr>
        <w:t> </w:t>
      </w:r>
      <w:r>
        <w:rPr>
          <w:color w:val="231F20"/>
          <w:spacing w:val="-2"/>
          <w:w w:val="110"/>
          <w:sz w:val="20"/>
        </w:rPr>
        <w:t>base</w:t>
      </w:r>
      <w:r>
        <w:rPr>
          <w:color w:val="231F20"/>
          <w:spacing w:val="-10"/>
          <w:w w:val="110"/>
          <w:sz w:val="20"/>
        </w:rPr>
        <w:t> </w:t>
      </w:r>
      <w:r>
        <w:rPr>
          <w:color w:val="231F20"/>
          <w:spacing w:val="-2"/>
          <w:w w:val="110"/>
          <w:sz w:val="20"/>
        </w:rPr>
        <w:t>primera </w:t>
      </w:r>
      <w:r>
        <w:rPr>
          <w:color w:val="231F20"/>
          <w:w w:val="110"/>
          <w:sz w:val="20"/>
        </w:rPr>
        <w:t>de esta convocatoria.</w:t>
      </w:r>
    </w:p>
    <w:p>
      <w:pPr>
        <w:pStyle w:val="ListParagraph"/>
        <w:numPr>
          <w:ilvl w:val="2"/>
          <w:numId w:val="50"/>
        </w:numPr>
        <w:tabs>
          <w:tab w:pos="2854" w:val="left" w:leader="none"/>
        </w:tabs>
        <w:spacing w:line="240" w:lineRule="auto" w:before="140" w:after="0"/>
        <w:ind w:left="2854" w:right="0" w:hanging="280"/>
        <w:jc w:val="left"/>
        <w:rPr>
          <w:sz w:val="20"/>
        </w:rPr>
      </w:pPr>
      <w:r>
        <w:rPr>
          <w:color w:val="231F20"/>
          <w:sz w:val="20"/>
        </w:rPr>
        <w:t>Título</w:t>
      </w:r>
      <w:r>
        <w:rPr>
          <w:color w:val="231F20"/>
          <w:spacing w:val="1"/>
          <w:sz w:val="20"/>
        </w:rPr>
        <w:t> </w:t>
      </w:r>
      <w:r>
        <w:rPr>
          <w:color w:val="231F20"/>
          <w:sz w:val="20"/>
        </w:rPr>
        <w:t>o</w:t>
      </w:r>
      <w:r>
        <w:rPr>
          <w:color w:val="231F20"/>
          <w:spacing w:val="2"/>
          <w:sz w:val="20"/>
        </w:rPr>
        <w:t> </w:t>
      </w:r>
      <w:r>
        <w:rPr>
          <w:color w:val="231F20"/>
          <w:sz w:val="20"/>
        </w:rPr>
        <w:t>cédula</w:t>
      </w:r>
      <w:r>
        <w:rPr>
          <w:color w:val="231F20"/>
          <w:spacing w:val="2"/>
          <w:sz w:val="20"/>
        </w:rPr>
        <w:t> </w:t>
      </w:r>
      <w:r>
        <w:rPr>
          <w:color w:val="231F20"/>
          <w:spacing w:val="-2"/>
          <w:sz w:val="20"/>
        </w:rPr>
        <w:t>profesional.</w:t>
      </w:r>
    </w:p>
    <w:p>
      <w:pPr>
        <w:pStyle w:val="ListParagraph"/>
        <w:numPr>
          <w:ilvl w:val="2"/>
          <w:numId w:val="50"/>
        </w:numPr>
        <w:tabs>
          <w:tab w:pos="2853" w:val="left" w:leader="none"/>
          <w:tab w:pos="2855" w:val="left" w:leader="none"/>
        </w:tabs>
        <w:spacing w:line="259" w:lineRule="auto" w:before="178" w:after="0"/>
        <w:ind w:left="2855" w:right="706" w:hanging="344"/>
        <w:jc w:val="both"/>
        <w:rPr>
          <w:sz w:val="20"/>
        </w:rPr>
      </w:pPr>
      <w:r>
        <w:rPr>
          <w:color w:val="231F20"/>
          <w:sz w:val="20"/>
        </w:rPr>
        <w:t>Certificado CENNI nivel 12 o superior del idioma inglés (solo para los que participan </w:t>
      </w:r>
      <w:r>
        <w:rPr>
          <w:color w:val="231F20"/>
          <w:w w:val="110"/>
          <w:sz w:val="20"/>
        </w:rPr>
        <w:t>para la disciplina de inglés).</w:t>
      </w:r>
    </w:p>
    <w:p>
      <w:pPr>
        <w:pStyle w:val="BodyText"/>
        <w:spacing w:before="153"/>
      </w:pPr>
    </w:p>
    <w:p>
      <w:pPr>
        <w:pStyle w:val="ListParagraph"/>
        <w:numPr>
          <w:ilvl w:val="1"/>
          <w:numId w:val="50"/>
        </w:numPr>
        <w:tabs>
          <w:tab w:pos="2555" w:val="left" w:leader="none"/>
        </w:tabs>
        <w:spacing w:line="240" w:lineRule="auto" w:before="0" w:after="0"/>
        <w:ind w:left="2555" w:right="0" w:hanging="360"/>
        <w:jc w:val="left"/>
        <w:rPr>
          <w:sz w:val="20"/>
        </w:rPr>
      </w:pPr>
      <w:r>
        <w:rPr>
          <w:sz w:val="20"/>
        </w:rPr>
        <mc:AlternateContent>
          <mc:Choice Requires="wps">
            <w:drawing>
              <wp:anchor distT="0" distB="0" distL="0" distR="0" allowOverlap="1" layoutInCell="1" locked="0" behindDoc="0" simplePos="0" relativeHeight="15799808">
                <wp:simplePos x="0" y="0"/>
                <wp:positionH relativeFrom="page">
                  <wp:posOffset>348178</wp:posOffset>
                </wp:positionH>
                <wp:positionV relativeFrom="paragraph">
                  <wp:posOffset>148298</wp:posOffset>
                </wp:positionV>
                <wp:extent cx="193675" cy="2304415"/>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193675" cy="2304415"/>
                          <a:chExt cx="193675" cy="2304415"/>
                        </a:xfrm>
                      </wpg:grpSpPr>
                      <wps:wsp>
                        <wps:cNvPr id="682" name="Graphic 68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83" name="Graphic 68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84" name="Graphic 68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1.677027pt;width:15.25pt;height:181.45pt;mso-position-horizontal-relative:page;mso-position-vertical-relative:paragraph;z-index:15799808" id="docshapegroup497" coordorigin="548,234" coordsize="305,3629">
                <v:shape style="position:absolute;left:550;top:233;width:303;height:2956" id="docshape498" coordorigin="551,234" coordsize="303,2956" path="m853,234l551,527,551,3069,560,3116,586,3154,624,3179,671,3189,733,3189,780,3179,818,3154,844,3116,853,3069,853,234xe" filled="true" fillcolor="#e6e7e8" stroked="false">
                  <v:path arrowok="t"/>
                  <v:fill type="solid"/>
                </v:shape>
                <v:shape style="position:absolute;left:550;top:406;width:303;height:2925" id="docshape499" coordorigin="551,406" coordsize="303,2925" path="m853,406l551,717,551,3211,560,3257,586,3295,624,3321,671,3331,733,3331,780,3321,818,3295,844,3257,853,3211,853,406xe" filled="true" fillcolor="#bcbec0" stroked="false">
                  <v:path arrowok="t"/>
                  <v:fill type="solid"/>
                </v:shape>
                <v:shape style="position:absolute;left:548;top:594;width:305;height:3268" id="docshape500" coordorigin="548,595" coordsize="305,3268" path="m853,595l548,902,548,3862,853,3862,853,595xe" filled="true" fillcolor="#a7802d" stroked="false">
                  <v:path arrowok="t"/>
                  <v:fill type="solid"/>
                </v:shape>
                <w10:wrap type="none"/>
              </v:group>
            </w:pict>
          </mc:Fallback>
        </mc:AlternateContent>
      </w:r>
      <w:r>
        <w:rPr>
          <w:color w:val="231F20"/>
          <w:sz w:val="20"/>
        </w:rPr>
        <w:t>Las</w:t>
      </w:r>
      <w:r>
        <w:rPr>
          <w:color w:val="231F20"/>
          <w:spacing w:val="62"/>
          <w:sz w:val="20"/>
        </w:rPr>
        <w:t> </w:t>
      </w:r>
      <w:r>
        <w:rPr>
          <w:color w:val="231F20"/>
          <w:sz w:val="20"/>
        </w:rPr>
        <w:t>evidencias</w:t>
      </w:r>
      <w:r>
        <w:rPr>
          <w:color w:val="231F20"/>
          <w:spacing w:val="43"/>
          <w:sz w:val="20"/>
        </w:rPr>
        <w:t> </w:t>
      </w:r>
      <w:r>
        <w:rPr>
          <w:color w:val="231F20"/>
          <w:sz w:val="20"/>
        </w:rPr>
        <w:t>documentales</w:t>
      </w:r>
      <w:r>
        <w:rPr>
          <w:color w:val="231F20"/>
          <w:spacing w:val="43"/>
          <w:sz w:val="20"/>
        </w:rPr>
        <w:t> </w:t>
      </w:r>
      <w:r>
        <w:rPr>
          <w:color w:val="231F20"/>
          <w:sz w:val="20"/>
        </w:rPr>
        <w:t>de</w:t>
      </w:r>
      <w:r>
        <w:rPr>
          <w:color w:val="231F20"/>
          <w:spacing w:val="43"/>
          <w:sz w:val="20"/>
        </w:rPr>
        <w:t> </w:t>
      </w:r>
      <w:r>
        <w:rPr>
          <w:color w:val="231F20"/>
          <w:sz w:val="20"/>
        </w:rPr>
        <w:t>los</w:t>
      </w:r>
      <w:r>
        <w:rPr>
          <w:color w:val="231F20"/>
          <w:spacing w:val="43"/>
          <w:sz w:val="20"/>
        </w:rPr>
        <w:t> </w:t>
      </w:r>
      <w:r>
        <w:rPr>
          <w:color w:val="231F20"/>
          <w:sz w:val="20"/>
        </w:rPr>
        <w:t>elementos</w:t>
      </w:r>
      <w:r>
        <w:rPr>
          <w:color w:val="231F20"/>
          <w:spacing w:val="43"/>
          <w:sz w:val="20"/>
        </w:rPr>
        <w:t> </w:t>
      </w:r>
      <w:r>
        <w:rPr>
          <w:color w:val="231F20"/>
          <w:sz w:val="20"/>
        </w:rPr>
        <w:t>multifactoriales,</w:t>
      </w:r>
      <w:r>
        <w:rPr>
          <w:color w:val="231F20"/>
          <w:spacing w:val="43"/>
          <w:sz w:val="20"/>
        </w:rPr>
        <w:t> </w:t>
      </w:r>
      <w:r>
        <w:rPr>
          <w:color w:val="231F20"/>
          <w:sz w:val="20"/>
        </w:rPr>
        <w:t>cuando</w:t>
      </w:r>
      <w:r>
        <w:rPr>
          <w:color w:val="231F20"/>
          <w:spacing w:val="43"/>
          <w:sz w:val="20"/>
        </w:rPr>
        <w:t> </w:t>
      </w:r>
      <w:r>
        <w:rPr>
          <w:color w:val="231F20"/>
          <w:sz w:val="20"/>
        </w:rPr>
        <w:t>sea</w:t>
      </w:r>
      <w:r>
        <w:rPr>
          <w:color w:val="231F20"/>
          <w:spacing w:val="43"/>
          <w:sz w:val="20"/>
        </w:rPr>
        <w:t> </w:t>
      </w:r>
      <w:r>
        <w:rPr>
          <w:color w:val="231F20"/>
          <w:sz w:val="20"/>
        </w:rPr>
        <w:t>el</w:t>
      </w:r>
      <w:r>
        <w:rPr>
          <w:color w:val="231F20"/>
          <w:spacing w:val="42"/>
          <w:sz w:val="20"/>
        </w:rPr>
        <w:t> </w:t>
      </w:r>
      <w:r>
        <w:rPr>
          <w:color w:val="231F20"/>
          <w:spacing w:val="-2"/>
          <w:sz w:val="20"/>
        </w:rPr>
        <w:t>caso:</w:t>
      </w:r>
    </w:p>
    <w:p>
      <w:pPr>
        <w:pStyle w:val="BodyText"/>
        <w:spacing w:before="153"/>
      </w:pPr>
    </w:p>
    <w:p>
      <w:pPr>
        <w:pStyle w:val="ListParagraph"/>
        <w:numPr>
          <w:ilvl w:val="2"/>
          <w:numId w:val="50"/>
        </w:numPr>
        <w:tabs>
          <w:tab w:pos="2854" w:val="left" w:leader="none"/>
        </w:tabs>
        <w:spacing w:line="240" w:lineRule="auto" w:before="0" w:after="0"/>
        <w:ind w:left="2854" w:right="0" w:hanging="280"/>
        <w:jc w:val="left"/>
        <w:rPr>
          <w:sz w:val="20"/>
        </w:rPr>
      </w:pPr>
      <w:r>
        <w:rPr>
          <w:color w:val="231F20"/>
          <w:sz w:val="20"/>
        </w:rPr>
        <w:t>Cursos</w:t>
      </w:r>
      <w:r>
        <w:rPr>
          <w:color w:val="231F20"/>
          <w:spacing w:val="16"/>
          <w:sz w:val="20"/>
        </w:rPr>
        <w:t> </w:t>
      </w:r>
      <w:r>
        <w:rPr>
          <w:color w:val="231F20"/>
          <w:sz w:val="20"/>
        </w:rPr>
        <w:t>extracurriculares:</w:t>
      </w:r>
      <w:r>
        <w:rPr>
          <w:color w:val="231F20"/>
          <w:spacing w:val="16"/>
          <w:sz w:val="20"/>
        </w:rPr>
        <w:t> </w:t>
      </w:r>
      <w:r>
        <w:rPr>
          <w:color w:val="231F20"/>
          <w:sz w:val="20"/>
        </w:rPr>
        <w:t>constancias</w:t>
      </w:r>
      <w:r>
        <w:rPr>
          <w:color w:val="231F20"/>
          <w:spacing w:val="17"/>
          <w:sz w:val="20"/>
        </w:rPr>
        <w:t> </w:t>
      </w:r>
      <w:r>
        <w:rPr>
          <w:color w:val="231F20"/>
          <w:sz w:val="20"/>
        </w:rPr>
        <w:t>de</w:t>
      </w:r>
      <w:r>
        <w:rPr>
          <w:color w:val="231F20"/>
          <w:spacing w:val="16"/>
          <w:sz w:val="20"/>
        </w:rPr>
        <w:t> </w:t>
      </w:r>
      <w:r>
        <w:rPr>
          <w:color w:val="231F20"/>
          <w:sz w:val="20"/>
        </w:rPr>
        <w:t>los</w:t>
      </w:r>
      <w:r>
        <w:rPr>
          <w:color w:val="231F20"/>
          <w:spacing w:val="17"/>
          <w:sz w:val="20"/>
        </w:rPr>
        <w:t> </w:t>
      </w:r>
      <w:r>
        <w:rPr>
          <w:color w:val="231F20"/>
          <w:spacing w:val="-2"/>
          <w:sz w:val="20"/>
        </w:rPr>
        <w:t>mismos;</w:t>
      </w:r>
    </w:p>
    <w:p>
      <w:pPr>
        <w:pStyle w:val="ListParagraph"/>
        <w:numPr>
          <w:ilvl w:val="2"/>
          <w:numId w:val="50"/>
        </w:numPr>
        <w:tabs>
          <w:tab w:pos="2855" w:val="left" w:leader="none"/>
        </w:tabs>
        <w:spacing w:line="259" w:lineRule="auto" w:before="179" w:after="0"/>
        <w:ind w:left="2855" w:right="706" w:hanging="336"/>
        <w:jc w:val="both"/>
        <w:rPr>
          <w:sz w:val="20"/>
        </w:rPr>
      </w:pPr>
      <w:r>
        <w:rPr>
          <w:sz w:val="20"/>
        </w:rPr>
        <mc:AlternateContent>
          <mc:Choice Requires="wps">
            <w:drawing>
              <wp:anchor distT="0" distB="0" distL="0" distR="0" allowOverlap="1" layoutInCell="1" locked="0" behindDoc="0" simplePos="0" relativeHeight="15800832">
                <wp:simplePos x="0" y="0"/>
                <wp:positionH relativeFrom="page">
                  <wp:posOffset>356699</wp:posOffset>
                </wp:positionH>
                <wp:positionV relativeFrom="paragraph">
                  <wp:posOffset>234893</wp:posOffset>
                </wp:positionV>
                <wp:extent cx="181610" cy="147383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8.495584pt;width:14.3pt;height:116.05pt;mso-position-horizontal-relative:page;mso-position-vertical-relative:paragraph;z-index:15800832" type="#_x0000_t202" id="docshape50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Formación</w:t>
      </w:r>
      <w:r>
        <w:rPr>
          <w:color w:val="231F20"/>
          <w:spacing w:val="-11"/>
          <w:w w:val="105"/>
          <w:sz w:val="20"/>
        </w:rPr>
        <w:t> </w:t>
      </w:r>
      <w:r>
        <w:rPr>
          <w:color w:val="231F20"/>
          <w:w w:val="105"/>
          <w:sz w:val="20"/>
        </w:rPr>
        <w:t>didáctica</w:t>
      </w:r>
      <w:r>
        <w:rPr>
          <w:color w:val="231F20"/>
          <w:spacing w:val="-11"/>
          <w:w w:val="105"/>
          <w:sz w:val="20"/>
        </w:rPr>
        <w:t> </w:t>
      </w:r>
      <w:r>
        <w:rPr>
          <w:color w:val="231F20"/>
          <w:w w:val="105"/>
          <w:sz w:val="20"/>
        </w:rPr>
        <w:t>y</w:t>
      </w:r>
      <w:r>
        <w:rPr>
          <w:color w:val="231F20"/>
          <w:spacing w:val="-11"/>
          <w:w w:val="105"/>
          <w:sz w:val="20"/>
        </w:rPr>
        <w:t> </w:t>
      </w:r>
      <w:r>
        <w:rPr>
          <w:color w:val="231F20"/>
          <w:w w:val="105"/>
          <w:sz w:val="20"/>
        </w:rPr>
        <w:t>pedagógica:</w:t>
      </w:r>
      <w:r>
        <w:rPr>
          <w:color w:val="231F20"/>
          <w:spacing w:val="-11"/>
          <w:w w:val="105"/>
          <w:sz w:val="20"/>
        </w:rPr>
        <w:t> </w:t>
      </w:r>
      <w:r>
        <w:rPr>
          <w:color w:val="231F20"/>
          <w:w w:val="105"/>
          <w:sz w:val="20"/>
        </w:rPr>
        <w:t>constancias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mismas;</w:t>
      </w:r>
      <w:r>
        <w:rPr>
          <w:color w:val="231F20"/>
          <w:spacing w:val="-11"/>
          <w:w w:val="105"/>
          <w:sz w:val="20"/>
        </w:rPr>
        <w:t> </w:t>
      </w:r>
      <w:r>
        <w:rPr>
          <w:color w:val="231F20"/>
          <w:w w:val="105"/>
          <w:sz w:val="20"/>
        </w:rPr>
        <w:t>o</w:t>
      </w:r>
      <w:r>
        <w:rPr>
          <w:color w:val="231F20"/>
          <w:spacing w:val="-11"/>
          <w:w w:val="105"/>
          <w:sz w:val="20"/>
        </w:rPr>
        <w:t> </w:t>
      </w:r>
      <w:r>
        <w:rPr>
          <w:color w:val="231F20"/>
          <w:w w:val="105"/>
          <w:sz w:val="20"/>
        </w:rPr>
        <w:t>bien,</w:t>
      </w:r>
      <w:r>
        <w:rPr>
          <w:color w:val="231F20"/>
          <w:spacing w:val="-11"/>
          <w:w w:val="105"/>
          <w:sz w:val="20"/>
        </w:rPr>
        <w:t> </w:t>
      </w:r>
      <w:r>
        <w:rPr>
          <w:color w:val="231F20"/>
          <w:w w:val="105"/>
          <w:sz w:val="20"/>
        </w:rPr>
        <w:t>título</w:t>
      </w:r>
      <w:r>
        <w:rPr>
          <w:color w:val="231F20"/>
          <w:spacing w:val="-11"/>
          <w:w w:val="105"/>
          <w:sz w:val="20"/>
        </w:rPr>
        <w:t> </w:t>
      </w:r>
      <w:r>
        <w:rPr>
          <w:color w:val="231F20"/>
          <w:w w:val="105"/>
          <w:sz w:val="20"/>
        </w:rPr>
        <w:t>o</w:t>
      </w:r>
      <w:r>
        <w:rPr>
          <w:color w:val="231F20"/>
          <w:spacing w:val="-11"/>
          <w:w w:val="105"/>
          <w:sz w:val="20"/>
        </w:rPr>
        <w:t> </w:t>
      </w:r>
      <w:r>
        <w:rPr>
          <w:color w:val="231F20"/>
          <w:w w:val="105"/>
          <w:sz w:val="20"/>
        </w:rPr>
        <w:t>cédula profesional de un posgrado en: Educación, Ciencias de la Educación, </w:t>
      </w:r>
      <w:r>
        <w:rPr>
          <w:color w:val="231F20"/>
          <w:w w:val="105"/>
          <w:sz w:val="20"/>
        </w:rPr>
        <w:t>Competencias Docentes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Educación</w:t>
      </w:r>
      <w:r>
        <w:rPr>
          <w:color w:val="231F20"/>
          <w:spacing w:val="-16"/>
          <w:w w:val="105"/>
          <w:sz w:val="20"/>
        </w:rPr>
        <w:t> </w:t>
      </w:r>
      <w:r>
        <w:rPr>
          <w:color w:val="231F20"/>
          <w:w w:val="105"/>
          <w:sz w:val="20"/>
        </w:rPr>
        <w:t>Media</w:t>
      </w:r>
      <w:r>
        <w:rPr>
          <w:color w:val="231F20"/>
          <w:spacing w:val="-17"/>
          <w:w w:val="105"/>
          <w:sz w:val="20"/>
        </w:rPr>
        <w:t> </w:t>
      </w:r>
      <w:r>
        <w:rPr>
          <w:color w:val="231F20"/>
          <w:w w:val="105"/>
          <w:sz w:val="20"/>
        </w:rPr>
        <w:t>Superior,</w:t>
      </w:r>
      <w:r>
        <w:rPr>
          <w:color w:val="231F20"/>
          <w:spacing w:val="-16"/>
          <w:w w:val="105"/>
          <w:sz w:val="20"/>
        </w:rPr>
        <w:t> </w:t>
      </w:r>
      <w:r>
        <w:rPr>
          <w:color w:val="231F20"/>
          <w:w w:val="105"/>
          <w:sz w:val="20"/>
        </w:rPr>
        <w:t>Pedagogía</w:t>
      </w:r>
      <w:r>
        <w:rPr>
          <w:color w:val="231F20"/>
          <w:spacing w:val="-16"/>
          <w:w w:val="105"/>
          <w:sz w:val="20"/>
        </w:rPr>
        <w:t> </w:t>
      </w:r>
      <w:r>
        <w:rPr>
          <w:color w:val="231F20"/>
          <w:w w:val="105"/>
          <w:sz w:val="20"/>
        </w:rPr>
        <w:t>u</w:t>
      </w:r>
      <w:r>
        <w:rPr>
          <w:color w:val="231F20"/>
          <w:spacing w:val="-17"/>
          <w:w w:val="105"/>
          <w:sz w:val="20"/>
        </w:rPr>
        <w:t> </w:t>
      </w:r>
      <w:r>
        <w:rPr>
          <w:color w:val="231F20"/>
          <w:w w:val="105"/>
          <w:sz w:val="20"/>
        </w:rPr>
        <w:t>otra</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sea</w:t>
      </w:r>
      <w:r>
        <w:rPr>
          <w:color w:val="231F20"/>
          <w:spacing w:val="-17"/>
          <w:w w:val="105"/>
          <w:sz w:val="20"/>
        </w:rPr>
        <w:t> </w:t>
      </w:r>
      <w:r>
        <w:rPr>
          <w:color w:val="231F20"/>
          <w:w w:val="105"/>
          <w:sz w:val="20"/>
        </w:rPr>
        <w:t>afín</w:t>
      </w:r>
      <w:r>
        <w:rPr>
          <w:color w:val="231F20"/>
          <w:spacing w:val="-16"/>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enseñanza del</w:t>
      </w:r>
      <w:r>
        <w:rPr>
          <w:color w:val="231F20"/>
          <w:spacing w:val="-4"/>
          <w:w w:val="105"/>
          <w:sz w:val="20"/>
        </w:rPr>
        <w:t> </w:t>
      </w:r>
      <w:r>
        <w:rPr>
          <w:color w:val="231F20"/>
          <w:w w:val="105"/>
          <w:sz w:val="20"/>
        </w:rPr>
        <w:t>componente</w:t>
      </w:r>
      <w:r>
        <w:rPr>
          <w:color w:val="231F20"/>
          <w:spacing w:val="-4"/>
          <w:w w:val="105"/>
          <w:sz w:val="20"/>
        </w:rPr>
        <w:t> </w:t>
      </w:r>
      <w:r>
        <w:rPr>
          <w:color w:val="231F20"/>
          <w:w w:val="105"/>
          <w:sz w:val="20"/>
        </w:rPr>
        <w:t>de</w:t>
      </w:r>
      <w:r>
        <w:rPr>
          <w:color w:val="231F20"/>
          <w:spacing w:val="-4"/>
          <w:w w:val="105"/>
          <w:sz w:val="20"/>
        </w:rPr>
        <w:t> </w:t>
      </w:r>
      <w:r>
        <w:rPr>
          <w:color w:val="231F20"/>
          <w:w w:val="105"/>
          <w:sz w:val="20"/>
        </w:rPr>
        <w:t>formación</w:t>
      </w:r>
      <w:r>
        <w:rPr>
          <w:color w:val="231F20"/>
          <w:spacing w:val="-4"/>
          <w:w w:val="105"/>
          <w:sz w:val="20"/>
        </w:rPr>
        <w:t> </w:t>
      </w:r>
      <w:r>
        <w:rPr>
          <w:color w:val="231F20"/>
          <w:w w:val="105"/>
          <w:sz w:val="20"/>
        </w:rPr>
        <w:t>al</w:t>
      </w:r>
      <w:r>
        <w:rPr>
          <w:color w:val="231F20"/>
          <w:spacing w:val="-4"/>
          <w:w w:val="105"/>
          <w:sz w:val="20"/>
        </w:rPr>
        <w:t> </w:t>
      </w:r>
      <w:r>
        <w:rPr>
          <w:color w:val="231F20"/>
          <w:w w:val="105"/>
          <w:sz w:val="20"/>
        </w:rPr>
        <w:t>que</w:t>
      </w:r>
      <w:r>
        <w:rPr>
          <w:color w:val="231F20"/>
          <w:spacing w:val="-4"/>
          <w:w w:val="105"/>
          <w:sz w:val="20"/>
        </w:rPr>
        <w:t> </w:t>
      </w:r>
      <w:r>
        <w:rPr>
          <w:color w:val="231F20"/>
          <w:w w:val="105"/>
          <w:sz w:val="20"/>
        </w:rPr>
        <w:t>aspira,</w:t>
      </w:r>
      <w:r>
        <w:rPr>
          <w:color w:val="231F20"/>
          <w:spacing w:val="-4"/>
          <w:w w:val="105"/>
          <w:sz w:val="20"/>
        </w:rPr>
        <w:t> </w:t>
      </w:r>
      <w:r>
        <w:rPr>
          <w:color w:val="231F20"/>
          <w:w w:val="105"/>
          <w:sz w:val="20"/>
        </w:rPr>
        <w:t>de</w:t>
      </w:r>
      <w:r>
        <w:rPr>
          <w:color w:val="231F20"/>
          <w:spacing w:val="-4"/>
          <w:w w:val="105"/>
          <w:sz w:val="20"/>
        </w:rPr>
        <w:t> </w:t>
      </w:r>
      <w:r>
        <w:rPr>
          <w:color w:val="231F20"/>
          <w:w w:val="105"/>
          <w:sz w:val="20"/>
        </w:rPr>
        <w:t>conformidad</w:t>
      </w:r>
      <w:r>
        <w:rPr>
          <w:color w:val="231F20"/>
          <w:spacing w:val="-4"/>
          <w:w w:val="105"/>
          <w:sz w:val="20"/>
        </w:rPr>
        <w:t> </w:t>
      </w:r>
      <w:r>
        <w:rPr>
          <w:color w:val="231F20"/>
          <w:w w:val="105"/>
          <w:sz w:val="20"/>
        </w:rPr>
        <w:t>con</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Marco</w:t>
      </w:r>
      <w:r>
        <w:rPr>
          <w:color w:val="231F20"/>
          <w:spacing w:val="-4"/>
          <w:w w:val="105"/>
          <w:sz w:val="20"/>
        </w:rPr>
        <w:t> </w:t>
      </w:r>
      <w:r>
        <w:rPr>
          <w:color w:val="231F20"/>
          <w:w w:val="105"/>
          <w:sz w:val="20"/>
        </w:rPr>
        <w:t>Curricular Común de la Educación Media Superior, y</w:t>
      </w:r>
    </w:p>
    <w:p>
      <w:pPr>
        <w:pStyle w:val="ListParagraph"/>
        <w:numPr>
          <w:ilvl w:val="2"/>
          <w:numId w:val="50"/>
        </w:numPr>
        <w:tabs>
          <w:tab w:pos="2855" w:val="left" w:leader="none"/>
        </w:tabs>
        <w:spacing w:line="240" w:lineRule="auto" w:before="156" w:after="0"/>
        <w:ind w:left="2855" w:right="0" w:hanging="389"/>
        <w:jc w:val="left"/>
        <w:rPr>
          <w:sz w:val="20"/>
        </w:rPr>
      </w:pPr>
      <w:r>
        <w:rPr>
          <w:color w:val="231F20"/>
          <w:sz w:val="20"/>
        </w:rPr>
        <w:t>Experiencia</w:t>
      </w:r>
      <w:r>
        <w:rPr>
          <w:color w:val="231F20"/>
          <w:spacing w:val="10"/>
          <w:sz w:val="20"/>
        </w:rPr>
        <w:t> </w:t>
      </w:r>
      <w:r>
        <w:rPr>
          <w:color w:val="231F20"/>
          <w:sz w:val="20"/>
        </w:rPr>
        <w:t>docente:</w:t>
      </w:r>
      <w:r>
        <w:rPr>
          <w:color w:val="231F20"/>
          <w:spacing w:val="10"/>
          <w:sz w:val="20"/>
        </w:rPr>
        <w:t> </w:t>
      </w:r>
      <w:r>
        <w:rPr>
          <w:color w:val="231F20"/>
          <w:sz w:val="20"/>
        </w:rPr>
        <w:t>hojas</w:t>
      </w:r>
      <w:r>
        <w:rPr>
          <w:color w:val="231F20"/>
          <w:spacing w:val="10"/>
          <w:sz w:val="20"/>
        </w:rPr>
        <w:t> </w:t>
      </w:r>
      <w:r>
        <w:rPr>
          <w:color w:val="231F20"/>
          <w:sz w:val="20"/>
        </w:rPr>
        <w:t>o</w:t>
      </w:r>
      <w:r>
        <w:rPr>
          <w:color w:val="231F20"/>
          <w:spacing w:val="10"/>
          <w:sz w:val="20"/>
        </w:rPr>
        <w:t> </w:t>
      </w:r>
      <w:r>
        <w:rPr>
          <w:color w:val="231F20"/>
          <w:sz w:val="20"/>
        </w:rPr>
        <w:t>constancias</w:t>
      </w:r>
      <w:r>
        <w:rPr>
          <w:color w:val="231F20"/>
          <w:spacing w:val="11"/>
          <w:sz w:val="20"/>
        </w:rPr>
        <w:t> </w:t>
      </w:r>
      <w:r>
        <w:rPr>
          <w:color w:val="231F20"/>
          <w:sz w:val="20"/>
        </w:rPr>
        <w:t>de</w:t>
      </w:r>
      <w:r>
        <w:rPr>
          <w:color w:val="231F20"/>
          <w:spacing w:val="10"/>
          <w:sz w:val="20"/>
        </w:rPr>
        <w:t> </w:t>
      </w:r>
      <w:r>
        <w:rPr>
          <w:color w:val="231F20"/>
          <w:spacing w:val="-2"/>
          <w:sz w:val="20"/>
        </w:rPr>
        <w:t>servicio;</w:t>
      </w:r>
    </w:p>
    <w:p>
      <w:pPr>
        <w:pStyle w:val="ListParagraph"/>
        <w:spacing w:after="0" w:line="240" w:lineRule="auto"/>
        <w:jc w:val="left"/>
        <w:rPr>
          <w:sz w:val="20"/>
        </w:rPr>
        <w:sectPr>
          <w:headerReference w:type="even" r:id="rId73"/>
          <w:headerReference w:type="default" r:id="rId74"/>
          <w:footerReference w:type="even" r:id="rId75"/>
          <w:pgSz w:w="12190" w:h="15880"/>
          <w:pgMar w:header="371" w:footer="848" w:top="2900" w:bottom="1040" w:left="425" w:right="425"/>
          <w:pgNumType w:start="36"/>
        </w:sectPr>
      </w:pPr>
    </w:p>
    <w:p>
      <w:pPr>
        <w:pStyle w:val="BodyText"/>
        <w:spacing w:before="166"/>
        <w:rPr>
          <w:sz w:val="24"/>
        </w:rPr>
      </w:pPr>
    </w:p>
    <w:p>
      <w:pPr>
        <w:pStyle w:val="Heading4"/>
        <w:ind w:left="1108"/>
      </w:pPr>
      <w:r>
        <w:rPr>
          <w:color w:val="A7802D"/>
          <w:w w:val="85"/>
        </w:rPr>
        <w:t>Sin</w:t>
      </w:r>
      <w:r>
        <w:rPr>
          <w:color w:val="A7802D"/>
          <w:spacing w:val="7"/>
        </w:rPr>
        <w:t> </w:t>
      </w:r>
      <w:r>
        <w:rPr>
          <w:color w:val="A7802D"/>
          <w:w w:val="85"/>
        </w:rPr>
        <w:t>generación</w:t>
      </w:r>
      <w:r>
        <w:rPr>
          <w:color w:val="A7802D"/>
          <w:spacing w:val="8"/>
        </w:rPr>
        <w:t> </w:t>
      </w:r>
      <w:r>
        <w:rPr>
          <w:color w:val="A7802D"/>
          <w:w w:val="85"/>
        </w:rPr>
        <w:t>de</w:t>
      </w:r>
      <w:r>
        <w:rPr>
          <w:color w:val="A7802D"/>
          <w:spacing w:val="8"/>
        </w:rPr>
        <w:t> </w:t>
      </w:r>
      <w:r>
        <w:rPr>
          <w:color w:val="A7802D"/>
          <w:spacing w:val="-4"/>
          <w:w w:val="85"/>
        </w:rPr>
        <w:t>cita</w:t>
      </w:r>
    </w:p>
    <w:p>
      <w:pPr>
        <w:pStyle w:val="BodyText"/>
        <w:spacing w:before="227"/>
        <w:rPr>
          <w:rFonts w:ascii="Arial Black"/>
          <w:sz w:val="24"/>
        </w:rPr>
      </w:pPr>
    </w:p>
    <w:p>
      <w:pPr>
        <w:pStyle w:val="ListParagraph"/>
        <w:numPr>
          <w:ilvl w:val="0"/>
          <w:numId w:val="50"/>
        </w:numPr>
        <w:tabs>
          <w:tab w:pos="1626" w:val="left" w:leader="none"/>
          <w:tab w:pos="1628" w:val="left" w:leader="none"/>
        </w:tabs>
        <w:spacing w:line="278" w:lineRule="auto" w:before="0" w:after="0"/>
        <w:ind w:left="1628" w:right="1273" w:hanging="560"/>
        <w:jc w:val="both"/>
        <w:rPr>
          <w:sz w:val="20"/>
        </w:rPr>
      </w:pPr>
      <w:r>
        <w:rPr>
          <w:color w:val="231F20"/>
          <w:w w:val="105"/>
          <w:sz w:val="20"/>
        </w:rPr>
        <w:t>En el supuesto de que no se genere cita para el registro, la persona que decida participar, atenderá las medidas que determine </w:t>
      </w:r>
      <w:r>
        <w:rPr>
          <w:color w:val="231F20"/>
          <w:w w:val="105"/>
          <w:sz w:val="20"/>
          <w:shd w:fill="FFF685" w:color="auto" w:val="clear"/>
        </w:rPr>
        <w:t>(esta autoridad de educación media superior / </w:t>
      </w:r>
      <w:r>
        <w:rPr>
          <w:color w:val="231F20"/>
          <w:w w:val="105"/>
          <w:sz w:val="20"/>
          <w:shd w:fill="FFF685" w:color="auto" w:val="clear"/>
        </w:rPr>
        <w:t>este</w:t>
      </w:r>
      <w:r>
        <w:rPr>
          <w:color w:val="231F20"/>
          <w:w w:val="105"/>
          <w:sz w:val="20"/>
        </w:rPr>
        <w:t> </w:t>
      </w:r>
      <w:r>
        <w:rPr>
          <w:color w:val="231F20"/>
          <w:w w:val="105"/>
          <w:sz w:val="20"/>
          <w:shd w:fill="FFF685" w:color="auto" w:val="clear"/>
        </w:rPr>
        <w:t>organismo descentralizado)</w:t>
      </w:r>
      <w:r>
        <w:rPr>
          <w:color w:val="231F20"/>
          <w:w w:val="105"/>
          <w:sz w:val="20"/>
        </w:rPr>
        <w:t>;</w:t>
      </w:r>
    </w:p>
    <w:p>
      <w:pPr>
        <w:pStyle w:val="BodyText"/>
      </w:pPr>
    </w:p>
    <w:p>
      <w:pPr>
        <w:pStyle w:val="BodyText"/>
        <w:spacing w:before="21"/>
      </w:pPr>
    </w:p>
    <w:p>
      <w:pPr>
        <w:pStyle w:val="Heading4"/>
        <w:ind w:left="1108"/>
      </w:pPr>
      <w:r>
        <w:rPr/>
        <w:drawing>
          <wp:anchor distT="0" distB="0" distL="0" distR="0" allowOverlap="1" layoutInCell="1" locked="0" behindDoc="1" simplePos="0" relativeHeight="485879296">
            <wp:simplePos x="0" y="0"/>
            <wp:positionH relativeFrom="page">
              <wp:posOffset>720001</wp:posOffset>
            </wp:positionH>
            <wp:positionV relativeFrom="paragraph">
              <wp:posOffset>-111381</wp:posOffset>
            </wp:positionV>
            <wp:extent cx="6390898" cy="6100403"/>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803392">
                <wp:simplePos x="0" y="0"/>
                <wp:positionH relativeFrom="page">
                  <wp:posOffset>7201474</wp:posOffset>
                </wp:positionH>
                <wp:positionV relativeFrom="paragraph">
                  <wp:posOffset>-146905</wp:posOffset>
                </wp:positionV>
                <wp:extent cx="181610" cy="3538854"/>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81610" cy="3538854"/>
                        </a:xfrm>
                        <a:prstGeom prst="rect">
                          <a:avLst/>
                        </a:prstGeom>
                      </wps:spPr>
                      <wps:txbx>
                        <w:txbxContent>
                          <w:p>
                            <w:pPr>
                              <w:numPr>
                                <w:ilvl w:val="0"/>
                                <w:numId w:val="5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1.567371pt;width:14.3pt;height:278.650pt;mso-position-horizontal-relative:page;mso-position-vertical-relative:paragraph;z-index:15803392" type="#_x0000_t202" id="docshape502" filled="false" stroked="false">
                <v:textbox inset="0,0,0,0" style="layout-flow:vertical;mso-layout-flow-alt:bottom-to-top">
                  <w:txbxContent>
                    <w:p>
                      <w:pPr>
                        <w:numPr>
                          <w:ilvl w:val="0"/>
                          <w:numId w:val="5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A7802D"/>
          <w:w w:val="85"/>
        </w:rPr>
        <w:t>Verificación</w:t>
      </w:r>
      <w:r>
        <w:rPr>
          <w:color w:val="A7802D"/>
          <w:spacing w:val="-3"/>
        </w:rPr>
        <w:t> </w:t>
      </w:r>
      <w:r>
        <w:rPr>
          <w:color w:val="A7802D"/>
          <w:spacing w:val="-2"/>
        </w:rPr>
        <w:t>documental</w:t>
      </w:r>
    </w:p>
    <w:p>
      <w:pPr>
        <w:pStyle w:val="BodyText"/>
        <w:spacing w:before="227"/>
        <w:rPr>
          <w:rFonts w:ascii="Arial Black"/>
          <w:sz w:val="24"/>
        </w:rPr>
      </w:pPr>
    </w:p>
    <w:p>
      <w:pPr>
        <w:pStyle w:val="ListParagraph"/>
        <w:numPr>
          <w:ilvl w:val="0"/>
          <w:numId w:val="50"/>
        </w:numPr>
        <w:tabs>
          <w:tab w:pos="1626" w:val="left" w:leader="none"/>
          <w:tab w:pos="1628" w:val="left" w:leader="none"/>
        </w:tabs>
        <w:spacing w:line="278" w:lineRule="auto" w:before="0" w:after="0"/>
        <w:ind w:left="1628" w:right="1273" w:hanging="560"/>
        <w:jc w:val="both"/>
        <w:rPr>
          <w:sz w:val="20"/>
        </w:rPr>
      </w:pPr>
      <w:r>
        <w:rPr>
          <w:color w:val="231F20"/>
          <w:w w:val="110"/>
          <w:sz w:val="20"/>
        </w:rPr>
        <w:t>El</w:t>
      </w:r>
      <w:r>
        <w:rPr>
          <w:color w:val="231F20"/>
          <w:spacing w:val="-18"/>
          <w:w w:val="110"/>
          <w:sz w:val="20"/>
        </w:rPr>
        <w:t> </w:t>
      </w:r>
      <w:r>
        <w:rPr>
          <w:color w:val="231F20"/>
          <w:w w:val="110"/>
          <w:sz w:val="20"/>
        </w:rPr>
        <w:t>responsable</w:t>
      </w:r>
      <w:r>
        <w:rPr>
          <w:color w:val="231F20"/>
          <w:spacing w:val="-17"/>
          <w:w w:val="110"/>
          <w:sz w:val="20"/>
        </w:rPr>
        <w:t> </w:t>
      </w:r>
      <w:r>
        <w:rPr>
          <w:color w:val="231F20"/>
          <w:w w:val="110"/>
          <w:sz w:val="20"/>
        </w:rPr>
        <w:t>del</w:t>
      </w:r>
      <w:r>
        <w:rPr>
          <w:color w:val="231F20"/>
          <w:spacing w:val="-17"/>
          <w:w w:val="110"/>
          <w:sz w:val="20"/>
        </w:rPr>
        <w:t> </w:t>
      </w:r>
      <w:r>
        <w:rPr>
          <w:color w:val="231F20"/>
          <w:w w:val="110"/>
          <w:sz w:val="20"/>
        </w:rPr>
        <w:t>registro</w:t>
      </w:r>
      <w:r>
        <w:rPr>
          <w:color w:val="231F20"/>
          <w:spacing w:val="-17"/>
          <w:w w:val="110"/>
          <w:sz w:val="20"/>
        </w:rPr>
        <w:t> </w:t>
      </w:r>
      <w:r>
        <w:rPr>
          <w:color w:val="231F20"/>
          <w:w w:val="110"/>
          <w:sz w:val="20"/>
        </w:rPr>
        <w:t>verificará</w:t>
      </w:r>
      <w:r>
        <w:rPr>
          <w:color w:val="231F20"/>
          <w:spacing w:val="-17"/>
          <w:w w:val="110"/>
          <w:sz w:val="20"/>
        </w:rPr>
        <w:t> </w:t>
      </w:r>
      <w:r>
        <w:rPr>
          <w:color w:val="231F20"/>
          <w:w w:val="110"/>
          <w:sz w:val="20"/>
        </w:rPr>
        <w:t>que</w:t>
      </w:r>
      <w:r>
        <w:rPr>
          <w:color w:val="231F20"/>
          <w:spacing w:val="-18"/>
          <w:w w:val="110"/>
          <w:sz w:val="20"/>
        </w:rPr>
        <w:t> </w:t>
      </w:r>
      <w:r>
        <w:rPr>
          <w:color w:val="231F20"/>
          <w:w w:val="110"/>
          <w:sz w:val="20"/>
        </w:rPr>
        <w:t>la</w:t>
      </w:r>
      <w:r>
        <w:rPr>
          <w:color w:val="231F20"/>
          <w:spacing w:val="-17"/>
          <w:w w:val="110"/>
          <w:sz w:val="20"/>
        </w:rPr>
        <w:t> </w:t>
      </w:r>
      <w:r>
        <w:rPr>
          <w:color w:val="231F20"/>
          <w:w w:val="110"/>
          <w:sz w:val="20"/>
        </w:rPr>
        <w:t>persona</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decida</w:t>
      </w:r>
      <w:r>
        <w:rPr>
          <w:color w:val="231F20"/>
          <w:spacing w:val="-17"/>
          <w:w w:val="110"/>
          <w:sz w:val="20"/>
        </w:rPr>
        <w:t> </w:t>
      </w:r>
      <w:r>
        <w:rPr>
          <w:color w:val="231F20"/>
          <w:w w:val="110"/>
          <w:sz w:val="20"/>
        </w:rPr>
        <w:t>participar</w:t>
      </w:r>
      <w:r>
        <w:rPr>
          <w:color w:val="231F20"/>
          <w:spacing w:val="-18"/>
          <w:w w:val="110"/>
          <w:sz w:val="20"/>
        </w:rPr>
        <w:t> </w:t>
      </w:r>
      <w:r>
        <w:rPr>
          <w:color w:val="231F20"/>
          <w:w w:val="110"/>
          <w:sz w:val="20"/>
        </w:rPr>
        <w:t>cumpla</w:t>
      </w:r>
      <w:r>
        <w:rPr>
          <w:color w:val="231F20"/>
          <w:spacing w:val="-17"/>
          <w:w w:val="110"/>
          <w:sz w:val="20"/>
        </w:rPr>
        <w:t> </w:t>
      </w:r>
      <w:r>
        <w:rPr>
          <w:color w:val="231F20"/>
          <w:w w:val="110"/>
          <w:sz w:val="20"/>
        </w:rPr>
        <w:t>con</w:t>
      </w:r>
      <w:r>
        <w:rPr>
          <w:color w:val="231F20"/>
          <w:spacing w:val="-17"/>
          <w:w w:val="110"/>
          <w:sz w:val="20"/>
        </w:rPr>
        <w:t> </w:t>
      </w:r>
      <w:r>
        <w:rPr>
          <w:color w:val="231F20"/>
          <w:w w:val="110"/>
          <w:sz w:val="20"/>
        </w:rPr>
        <w:t>los requisitos</w:t>
      </w:r>
      <w:r>
        <w:rPr>
          <w:color w:val="231F20"/>
          <w:spacing w:val="-3"/>
          <w:w w:val="110"/>
          <w:sz w:val="20"/>
        </w:rPr>
        <w:t> </w:t>
      </w:r>
      <w:r>
        <w:rPr>
          <w:color w:val="231F20"/>
          <w:w w:val="110"/>
          <w:sz w:val="20"/>
        </w:rPr>
        <w:t>señalados</w:t>
      </w:r>
      <w:r>
        <w:rPr>
          <w:color w:val="231F20"/>
          <w:spacing w:val="-3"/>
          <w:w w:val="110"/>
          <w:sz w:val="20"/>
        </w:rPr>
        <w:t> </w:t>
      </w:r>
      <w:r>
        <w:rPr>
          <w:color w:val="231F20"/>
          <w:w w:val="110"/>
          <w:sz w:val="20"/>
        </w:rPr>
        <w:t>en</w:t>
      </w:r>
      <w:r>
        <w:rPr>
          <w:color w:val="231F20"/>
          <w:spacing w:val="-3"/>
          <w:w w:val="110"/>
          <w:sz w:val="20"/>
        </w:rPr>
        <w:t> </w:t>
      </w:r>
      <w:r>
        <w:rPr>
          <w:color w:val="231F20"/>
          <w:w w:val="110"/>
          <w:sz w:val="20"/>
        </w:rPr>
        <w:t>el</w:t>
      </w:r>
      <w:r>
        <w:rPr>
          <w:color w:val="231F20"/>
          <w:spacing w:val="-3"/>
          <w:w w:val="110"/>
          <w:sz w:val="20"/>
        </w:rPr>
        <w:t> </w:t>
      </w:r>
      <w:r>
        <w:rPr>
          <w:color w:val="231F20"/>
          <w:w w:val="110"/>
          <w:sz w:val="20"/>
        </w:rPr>
        <w:t>Acuerdo,</w:t>
      </w:r>
      <w:r>
        <w:rPr>
          <w:color w:val="231F20"/>
          <w:spacing w:val="-3"/>
          <w:w w:val="110"/>
          <w:sz w:val="20"/>
        </w:rPr>
        <w:t> </w:t>
      </w:r>
      <w:r>
        <w:rPr>
          <w:color w:val="231F20"/>
          <w:w w:val="110"/>
          <w:sz w:val="20"/>
        </w:rPr>
        <w:t>esta</w:t>
      </w:r>
      <w:r>
        <w:rPr>
          <w:color w:val="231F20"/>
          <w:spacing w:val="-3"/>
          <w:w w:val="110"/>
          <w:sz w:val="20"/>
        </w:rPr>
        <w:t> </w:t>
      </w:r>
      <w:r>
        <w:rPr>
          <w:color w:val="231F20"/>
          <w:w w:val="110"/>
          <w:sz w:val="20"/>
        </w:rPr>
        <w:t>convocatoria</w:t>
      </w:r>
      <w:r>
        <w:rPr>
          <w:color w:val="231F20"/>
          <w:spacing w:val="-3"/>
          <w:w w:val="110"/>
          <w:sz w:val="20"/>
        </w:rPr>
        <w:t> </w:t>
      </w:r>
      <w:r>
        <w:rPr>
          <w:color w:val="231F20"/>
          <w:w w:val="110"/>
          <w:sz w:val="20"/>
        </w:rPr>
        <w:t>y</w:t>
      </w:r>
      <w:r>
        <w:rPr>
          <w:color w:val="231F20"/>
          <w:spacing w:val="-3"/>
          <w:w w:val="110"/>
          <w:sz w:val="20"/>
        </w:rPr>
        <w:t> </w:t>
      </w:r>
      <w:r>
        <w:rPr>
          <w:color w:val="231F20"/>
          <w:w w:val="110"/>
          <w:sz w:val="20"/>
        </w:rPr>
        <w:t>demás</w:t>
      </w:r>
      <w:r>
        <w:rPr>
          <w:color w:val="231F20"/>
          <w:spacing w:val="-3"/>
          <w:w w:val="110"/>
          <w:sz w:val="20"/>
        </w:rPr>
        <w:t> </w:t>
      </w:r>
      <w:r>
        <w:rPr>
          <w:color w:val="231F20"/>
          <w:w w:val="110"/>
          <w:sz w:val="20"/>
        </w:rPr>
        <w:t>disposiciones</w:t>
      </w:r>
      <w:r>
        <w:rPr>
          <w:color w:val="231F20"/>
          <w:spacing w:val="-3"/>
          <w:w w:val="110"/>
          <w:sz w:val="20"/>
        </w:rPr>
        <w:t> </w:t>
      </w:r>
      <w:r>
        <w:rPr>
          <w:color w:val="231F20"/>
          <w:w w:val="110"/>
          <w:sz w:val="20"/>
        </w:rPr>
        <w:t>aplicables para el proceso de admisión; además indicará los elementos multifactoriales validados conforme</w:t>
      </w:r>
      <w:r>
        <w:rPr>
          <w:color w:val="231F20"/>
          <w:spacing w:val="-16"/>
          <w:w w:val="110"/>
          <w:sz w:val="20"/>
        </w:rPr>
        <w:t> </w:t>
      </w:r>
      <w:r>
        <w:rPr>
          <w:color w:val="231F20"/>
          <w:w w:val="110"/>
          <w:sz w:val="20"/>
        </w:rPr>
        <w:t>a</w:t>
      </w:r>
      <w:r>
        <w:rPr>
          <w:color w:val="231F20"/>
          <w:spacing w:val="-16"/>
          <w:w w:val="110"/>
          <w:sz w:val="20"/>
        </w:rPr>
        <w:t> </w:t>
      </w:r>
      <w:r>
        <w:rPr>
          <w:color w:val="231F20"/>
          <w:w w:val="110"/>
          <w:sz w:val="20"/>
        </w:rPr>
        <w:t>lo</w:t>
      </w:r>
      <w:r>
        <w:rPr>
          <w:color w:val="231F20"/>
          <w:spacing w:val="-16"/>
          <w:w w:val="110"/>
          <w:sz w:val="20"/>
        </w:rPr>
        <w:t> </w:t>
      </w:r>
      <w:r>
        <w:rPr>
          <w:color w:val="231F20"/>
          <w:w w:val="110"/>
          <w:sz w:val="20"/>
        </w:rPr>
        <w:t>establecido</w:t>
      </w:r>
      <w:r>
        <w:rPr>
          <w:color w:val="231F20"/>
          <w:spacing w:val="-16"/>
          <w:w w:val="110"/>
          <w:sz w:val="20"/>
        </w:rPr>
        <w:t> </w:t>
      </w:r>
      <w:r>
        <w:rPr>
          <w:color w:val="231F20"/>
          <w:w w:val="110"/>
          <w:sz w:val="20"/>
        </w:rPr>
        <w:t>por</w:t>
      </w:r>
      <w:r>
        <w:rPr>
          <w:color w:val="231F20"/>
          <w:spacing w:val="-16"/>
          <w:w w:val="110"/>
          <w:sz w:val="20"/>
        </w:rPr>
        <w:t> </w:t>
      </w:r>
      <w:r>
        <w:rPr>
          <w:color w:val="231F20"/>
          <w:w w:val="110"/>
          <w:sz w:val="20"/>
        </w:rPr>
        <w:t>la</w:t>
      </w:r>
      <w:r>
        <w:rPr>
          <w:color w:val="231F20"/>
          <w:spacing w:val="-16"/>
          <w:w w:val="110"/>
          <w:sz w:val="20"/>
        </w:rPr>
        <w:t> </w:t>
      </w:r>
      <w:r>
        <w:rPr>
          <w:color w:val="231F20"/>
          <w:w w:val="110"/>
          <w:sz w:val="20"/>
        </w:rPr>
        <w:t>Unidad</w:t>
      </w:r>
      <w:r>
        <w:rPr>
          <w:color w:val="231F20"/>
          <w:spacing w:val="-16"/>
          <w:w w:val="110"/>
          <w:sz w:val="20"/>
        </w:rPr>
        <w:t> </w:t>
      </w:r>
      <w:r>
        <w:rPr>
          <w:color w:val="231F20"/>
          <w:w w:val="110"/>
          <w:sz w:val="20"/>
        </w:rPr>
        <w:t>del</w:t>
      </w:r>
      <w:r>
        <w:rPr>
          <w:color w:val="231F20"/>
          <w:spacing w:val="-16"/>
          <w:w w:val="110"/>
          <w:sz w:val="20"/>
        </w:rPr>
        <w:t> </w:t>
      </w:r>
      <w:r>
        <w:rPr>
          <w:color w:val="231F20"/>
          <w:w w:val="110"/>
          <w:sz w:val="20"/>
        </w:rPr>
        <w:t>Sistema</w:t>
      </w:r>
      <w:r>
        <w:rPr>
          <w:color w:val="231F20"/>
          <w:spacing w:val="-16"/>
          <w:w w:val="110"/>
          <w:sz w:val="20"/>
        </w:rPr>
        <w:t> </w:t>
      </w:r>
      <w:r>
        <w:rPr>
          <w:color w:val="231F20"/>
          <w:w w:val="110"/>
          <w:sz w:val="20"/>
        </w:rPr>
        <w:t>para</w:t>
      </w:r>
      <w:r>
        <w:rPr>
          <w:color w:val="231F20"/>
          <w:spacing w:val="-16"/>
          <w:w w:val="110"/>
          <w:sz w:val="20"/>
        </w:rPr>
        <w:t> </w:t>
      </w:r>
      <w:r>
        <w:rPr>
          <w:color w:val="231F20"/>
          <w:w w:val="110"/>
          <w:sz w:val="20"/>
        </w:rPr>
        <w:t>la</w:t>
      </w:r>
      <w:r>
        <w:rPr>
          <w:color w:val="231F20"/>
          <w:spacing w:val="-16"/>
          <w:w w:val="110"/>
          <w:sz w:val="20"/>
        </w:rPr>
        <w:t> </w:t>
      </w:r>
      <w:r>
        <w:rPr>
          <w:color w:val="231F20"/>
          <w:w w:val="110"/>
          <w:sz w:val="20"/>
        </w:rPr>
        <w:t>Carrera</w:t>
      </w:r>
      <w:r>
        <w:rPr>
          <w:color w:val="231F20"/>
          <w:spacing w:val="-16"/>
          <w:w w:val="110"/>
          <w:sz w:val="20"/>
        </w:rPr>
        <w:t> </w:t>
      </w:r>
      <w:r>
        <w:rPr>
          <w:color w:val="231F20"/>
          <w:w w:val="110"/>
          <w:sz w:val="20"/>
        </w:rPr>
        <w:t>de</w:t>
      </w:r>
      <w:r>
        <w:rPr>
          <w:color w:val="231F20"/>
          <w:spacing w:val="-16"/>
          <w:w w:val="110"/>
          <w:sz w:val="20"/>
        </w:rPr>
        <w:t> </w:t>
      </w:r>
      <w:r>
        <w:rPr>
          <w:color w:val="231F20"/>
          <w:w w:val="110"/>
          <w:sz w:val="20"/>
        </w:rPr>
        <w:t>las</w:t>
      </w:r>
      <w:r>
        <w:rPr>
          <w:color w:val="231F20"/>
          <w:spacing w:val="-16"/>
          <w:w w:val="110"/>
          <w:sz w:val="20"/>
        </w:rPr>
        <w:t> </w:t>
      </w:r>
      <w:r>
        <w:rPr>
          <w:color w:val="231F20"/>
          <w:w w:val="110"/>
          <w:sz w:val="20"/>
        </w:rPr>
        <w:t>Maestras</w:t>
      </w:r>
      <w:r>
        <w:rPr>
          <w:color w:val="231F20"/>
          <w:spacing w:val="-16"/>
          <w:w w:val="110"/>
          <w:sz w:val="20"/>
        </w:rPr>
        <w:t> </w:t>
      </w:r>
      <w:r>
        <w:rPr>
          <w:color w:val="231F20"/>
          <w:w w:val="110"/>
          <w:sz w:val="20"/>
        </w:rPr>
        <w:t>y</w:t>
      </w:r>
      <w:r>
        <w:rPr>
          <w:color w:val="231F20"/>
          <w:spacing w:val="-16"/>
          <w:w w:val="110"/>
          <w:sz w:val="20"/>
        </w:rPr>
        <w:t> </w:t>
      </w:r>
      <w:r>
        <w:rPr>
          <w:color w:val="231F20"/>
          <w:w w:val="110"/>
          <w:sz w:val="20"/>
        </w:rPr>
        <w:t>los </w:t>
      </w:r>
      <w:r>
        <w:rPr>
          <w:color w:val="231F20"/>
          <w:spacing w:val="-2"/>
          <w:w w:val="110"/>
          <w:sz w:val="20"/>
        </w:rPr>
        <w:t>Maestros;</w:t>
      </w:r>
    </w:p>
    <w:p>
      <w:pPr>
        <w:pStyle w:val="Heading4"/>
        <w:spacing w:before="104"/>
        <w:ind w:left="1108"/>
      </w:pPr>
      <w:r>
        <w:rPr>
          <w:color w:val="A7802D"/>
          <w:w w:val="85"/>
        </w:rPr>
        <w:t>Firma</w:t>
      </w:r>
      <w:r>
        <w:rPr>
          <w:color w:val="A7802D"/>
          <w:spacing w:val="2"/>
        </w:rPr>
        <w:t> </w:t>
      </w:r>
      <w:r>
        <w:rPr>
          <w:color w:val="A7802D"/>
          <w:w w:val="85"/>
        </w:rPr>
        <w:t>de</w:t>
      </w:r>
      <w:r>
        <w:rPr>
          <w:color w:val="A7802D"/>
          <w:spacing w:val="2"/>
        </w:rPr>
        <w:t> </w:t>
      </w:r>
      <w:r>
        <w:rPr>
          <w:color w:val="A7802D"/>
          <w:w w:val="85"/>
        </w:rPr>
        <w:t>ficha</w:t>
      </w:r>
      <w:r>
        <w:rPr>
          <w:color w:val="A7802D"/>
          <w:spacing w:val="3"/>
        </w:rPr>
        <w:t> </w:t>
      </w:r>
      <w:r>
        <w:rPr>
          <w:color w:val="A7802D"/>
          <w:w w:val="85"/>
        </w:rPr>
        <w:t>de</w:t>
      </w:r>
      <w:r>
        <w:rPr>
          <w:color w:val="A7802D"/>
          <w:spacing w:val="2"/>
        </w:rPr>
        <w:t> </w:t>
      </w:r>
      <w:r>
        <w:rPr>
          <w:color w:val="A7802D"/>
          <w:w w:val="85"/>
        </w:rPr>
        <w:t>registro</w:t>
      </w:r>
      <w:r>
        <w:rPr>
          <w:color w:val="A7802D"/>
          <w:spacing w:val="3"/>
        </w:rPr>
        <w:t> </w:t>
      </w:r>
      <w:r>
        <w:rPr>
          <w:color w:val="A7802D"/>
          <w:w w:val="85"/>
        </w:rPr>
        <w:t>y</w:t>
      </w:r>
      <w:r>
        <w:rPr>
          <w:color w:val="A7802D"/>
          <w:spacing w:val="2"/>
        </w:rPr>
        <w:t> </w:t>
      </w:r>
      <w:r>
        <w:rPr>
          <w:color w:val="A7802D"/>
          <w:w w:val="85"/>
        </w:rPr>
        <w:t>carta</w:t>
      </w:r>
      <w:r>
        <w:rPr>
          <w:color w:val="A7802D"/>
          <w:spacing w:val="3"/>
        </w:rPr>
        <w:t> </w:t>
      </w:r>
      <w:r>
        <w:rPr>
          <w:color w:val="A7802D"/>
          <w:w w:val="85"/>
        </w:rPr>
        <w:t>de</w:t>
      </w:r>
      <w:r>
        <w:rPr>
          <w:color w:val="A7802D"/>
          <w:spacing w:val="2"/>
        </w:rPr>
        <w:t> </w:t>
      </w:r>
      <w:r>
        <w:rPr>
          <w:color w:val="A7802D"/>
          <w:spacing w:val="-2"/>
          <w:w w:val="85"/>
        </w:rPr>
        <w:t>aceptación</w:t>
      </w:r>
    </w:p>
    <w:p>
      <w:pPr>
        <w:pStyle w:val="BodyText"/>
        <w:spacing w:before="227"/>
        <w:rPr>
          <w:rFonts w:ascii="Arial Black"/>
          <w:sz w:val="24"/>
        </w:rPr>
      </w:pPr>
    </w:p>
    <w:p>
      <w:pPr>
        <w:pStyle w:val="ListParagraph"/>
        <w:numPr>
          <w:ilvl w:val="0"/>
          <w:numId w:val="50"/>
        </w:numPr>
        <w:tabs>
          <w:tab w:pos="1628" w:val="left" w:leader="none"/>
        </w:tabs>
        <w:spacing w:line="278" w:lineRule="auto" w:before="0" w:after="0"/>
        <w:ind w:left="1628" w:right="1273" w:hanging="560"/>
        <w:jc w:val="both"/>
        <w:rPr>
          <w:sz w:val="20"/>
        </w:rPr>
      </w:pPr>
      <w:r>
        <w:rPr>
          <w:color w:val="231F20"/>
          <w:w w:val="110"/>
          <w:sz w:val="20"/>
        </w:rPr>
        <w:t>La</w:t>
      </w:r>
      <w:r>
        <w:rPr>
          <w:color w:val="231F20"/>
          <w:spacing w:val="-18"/>
          <w:w w:val="110"/>
          <w:sz w:val="20"/>
        </w:rPr>
        <w:t> </w:t>
      </w:r>
      <w:r>
        <w:rPr>
          <w:color w:val="231F20"/>
          <w:w w:val="110"/>
          <w:sz w:val="20"/>
        </w:rPr>
        <w:t>persona</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decida</w:t>
      </w:r>
      <w:r>
        <w:rPr>
          <w:color w:val="231F20"/>
          <w:spacing w:val="-17"/>
          <w:w w:val="110"/>
          <w:sz w:val="20"/>
        </w:rPr>
        <w:t> </w:t>
      </w:r>
      <w:r>
        <w:rPr>
          <w:color w:val="231F20"/>
          <w:w w:val="110"/>
          <w:sz w:val="20"/>
        </w:rPr>
        <w:t>participar,</w:t>
      </w:r>
      <w:r>
        <w:rPr>
          <w:color w:val="231F20"/>
          <w:spacing w:val="-17"/>
          <w:w w:val="110"/>
          <w:sz w:val="20"/>
        </w:rPr>
        <w:t> </w:t>
      </w:r>
      <w:r>
        <w:rPr>
          <w:color w:val="231F20"/>
          <w:w w:val="110"/>
          <w:sz w:val="20"/>
        </w:rPr>
        <w:t>deberá</w:t>
      </w:r>
      <w:r>
        <w:rPr>
          <w:color w:val="231F20"/>
          <w:spacing w:val="-18"/>
          <w:w w:val="110"/>
          <w:sz w:val="20"/>
        </w:rPr>
        <w:t> </w:t>
      </w:r>
      <w:r>
        <w:rPr>
          <w:color w:val="231F20"/>
          <w:w w:val="110"/>
          <w:sz w:val="20"/>
        </w:rPr>
        <w:t>corroborar</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sea</w:t>
      </w:r>
      <w:r>
        <w:rPr>
          <w:color w:val="231F20"/>
          <w:spacing w:val="-17"/>
          <w:w w:val="110"/>
          <w:sz w:val="20"/>
        </w:rPr>
        <w:t> </w:t>
      </w:r>
      <w:r>
        <w:rPr>
          <w:color w:val="231F20"/>
          <w:w w:val="110"/>
          <w:sz w:val="20"/>
        </w:rPr>
        <w:t>correcta</w:t>
      </w:r>
      <w:r>
        <w:rPr>
          <w:color w:val="231F20"/>
          <w:spacing w:val="-17"/>
          <w:w w:val="110"/>
          <w:sz w:val="20"/>
        </w:rPr>
        <w:t> </w:t>
      </w:r>
      <w:r>
        <w:rPr>
          <w:color w:val="231F20"/>
          <w:w w:val="110"/>
          <w:sz w:val="20"/>
        </w:rPr>
        <w:t>la</w:t>
      </w:r>
      <w:r>
        <w:rPr>
          <w:color w:val="231F20"/>
          <w:spacing w:val="-18"/>
          <w:w w:val="110"/>
          <w:sz w:val="20"/>
        </w:rPr>
        <w:t> </w:t>
      </w:r>
      <w:r>
        <w:rPr>
          <w:color w:val="231F20"/>
          <w:w w:val="110"/>
          <w:sz w:val="20"/>
        </w:rPr>
        <w:t>información</w:t>
      </w:r>
      <w:r>
        <w:rPr>
          <w:color w:val="231F20"/>
          <w:spacing w:val="-17"/>
          <w:w w:val="110"/>
          <w:sz w:val="20"/>
        </w:rPr>
        <w:t> </w:t>
      </w:r>
      <w:r>
        <w:rPr>
          <w:color w:val="231F20"/>
          <w:w w:val="110"/>
          <w:sz w:val="20"/>
        </w:rPr>
        <w:t>que </w:t>
      </w:r>
      <w:r>
        <w:rPr>
          <w:color w:val="231F20"/>
          <w:sz w:val="20"/>
        </w:rPr>
        <w:t>se</w:t>
      </w:r>
      <w:r>
        <w:rPr>
          <w:color w:val="231F20"/>
          <w:spacing w:val="31"/>
          <w:sz w:val="20"/>
        </w:rPr>
        <w:t> </w:t>
      </w:r>
      <w:r>
        <w:rPr>
          <w:color w:val="231F20"/>
          <w:sz w:val="20"/>
        </w:rPr>
        <w:t>asienta</w:t>
      </w:r>
      <w:r>
        <w:rPr>
          <w:color w:val="231F20"/>
          <w:spacing w:val="31"/>
          <w:sz w:val="20"/>
        </w:rPr>
        <w:t> </w:t>
      </w:r>
      <w:r>
        <w:rPr>
          <w:color w:val="231F20"/>
          <w:sz w:val="20"/>
        </w:rPr>
        <w:t>en</w:t>
      </w:r>
      <w:r>
        <w:rPr>
          <w:color w:val="231F20"/>
          <w:spacing w:val="31"/>
          <w:sz w:val="20"/>
        </w:rPr>
        <w:t> </w:t>
      </w:r>
      <w:r>
        <w:rPr>
          <w:color w:val="231F20"/>
          <w:sz w:val="20"/>
        </w:rPr>
        <w:t>la</w:t>
      </w:r>
      <w:r>
        <w:rPr>
          <w:color w:val="231F20"/>
          <w:spacing w:val="31"/>
          <w:sz w:val="20"/>
        </w:rPr>
        <w:t> </w:t>
      </w:r>
      <w:r>
        <w:rPr>
          <w:color w:val="231F20"/>
          <w:sz w:val="20"/>
        </w:rPr>
        <w:t>ficha</w:t>
      </w:r>
      <w:r>
        <w:rPr>
          <w:color w:val="231F20"/>
          <w:spacing w:val="31"/>
          <w:sz w:val="20"/>
        </w:rPr>
        <w:t> </w:t>
      </w:r>
      <w:r>
        <w:rPr>
          <w:color w:val="231F20"/>
          <w:sz w:val="20"/>
        </w:rPr>
        <w:t>de</w:t>
      </w:r>
      <w:r>
        <w:rPr>
          <w:color w:val="231F20"/>
          <w:spacing w:val="31"/>
          <w:sz w:val="20"/>
        </w:rPr>
        <w:t> </w:t>
      </w:r>
      <w:r>
        <w:rPr>
          <w:color w:val="231F20"/>
          <w:sz w:val="20"/>
        </w:rPr>
        <w:t>registro</w:t>
      </w:r>
      <w:r>
        <w:rPr>
          <w:color w:val="231F20"/>
          <w:spacing w:val="31"/>
          <w:sz w:val="20"/>
        </w:rPr>
        <w:t> </w:t>
      </w:r>
      <w:r>
        <w:rPr>
          <w:color w:val="231F20"/>
          <w:sz w:val="20"/>
        </w:rPr>
        <w:t>que</w:t>
      </w:r>
      <w:r>
        <w:rPr>
          <w:color w:val="231F20"/>
          <w:spacing w:val="31"/>
          <w:sz w:val="20"/>
        </w:rPr>
        <w:t> </w:t>
      </w:r>
      <w:r>
        <w:rPr>
          <w:color w:val="231F20"/>
          <w:sz w:val="20"/>
        </w:rPr>
        <w:t>expedirá</w:t>
      </w:r>
      <w:r>
        <w:rPr>
          <w:color w:val="231F20"/>
          <w:spacing w:val="31"/>
          <w:sz w:val="20"/>
        </w:rPr>
        <w:t> </w:t>
      </w:r>
      <w:r>
        <w:rPr>
          <w:color w:val="231F20"/>
          <w:sz w:val="20"/>
        </w:rPr>
        <w:t>esta</w:t>
      </w:r>
      <w:r>
        <w:rPr>
          <w:color w:val="231F20"/>
          <w:spacing w:val="31"/>
          <w:sz w:val="20"/>
        </w:rPr>
        <w:t> </w:t>
      </w:r>
      <w:r>
        <w:rPr>
          <w:color w:val="231F20"/>
          <w:sz w:val="20"/>
        </w:rPr>
        <w:t>autoridad</w:t>
      </w:r>
      <w:r>
        <w:rPr>
          <w:color w:val="231F20"/>
          <w:spacing w:val="31"/>
          <w:sz w:val="20"/>
        </w:rPr>
        <w:t> </w:t>
      </w:r>
      <w:r>
        <w:rPr>
          <w:color w:val="231F20"/>
          <w:sz w:val="20"/>
        </w:rPr>
        <w:t>educativa</w:t>
      </w:r>
      <w:r>
        <w:rPr>
          <w:color w:val="231F20"/>
          <w:spacing w:val="31"/>
          <w:sz w:val="20"/>
        </w:rPr>
        <w:t> </w:t>
      </w:r>
      <w:r>
        <w:rPr>
          <w:color w:val="231F20"/>
          <w:sz w:val="20"/>
        </w:rPr>
        <w:t>una</w:t>
      </w:r>
      <w:r>
        <w:rPr>
          <w:color w:val="231F20"/>
          <w:spacing w:val="31"/>
          <w:sz w:val="20"/>
        </w:rPr>
        <w:t> </w:t>
      </w:r>
      <w:r>
        <w:rPr>
          <w:color w:val="231F20"/>
          <w:sz w:val="20"/>
        </w:rPr>
        <w:t>vez</w:t>
      </w:r>
      <w:r>
        <w:rPr>
          <w:color w:val="231F20"/>
          <w:spacing w:val="31"/>
          <w:sz w:val="20"/>
        </w:rPr>
        <w:t> </w:t>
      </w:r>
      <w:r>
        <w:rPr>
          <w:color w:val="231F20"/>
          <w:sz w:val="20"/>
        </w:rPr>
        <w:t>verificada </w:t>
      </w:r>
      <w:r>
        <w:rPr>
          <w:color w:val="231F20"/>
          <w:spacing w:val="-2"/>
          <w:w w:val="110"/>
          <w:sz w:val="20"/>
        </w:rPr>
        <w:t>la</w:t>
      </w:r>
      <w:r>
        <w:rPr>
          <w:color w:val="231F20"/>
          <w:spacing w:val="-10"/>
          <w:w w:val="110"/>
          <w:sz w:val="20"/>
        </w:rPr>
        <w:t> </w:t>
      </w:r>
      <w:r>
        <w:rPr>
          <w:color w:val="231F20"/>
          <w:spacing w:val="-2"/>
          <w:w w:val="110"/>
          <w:sz w:val="20"/>
        </w:rPr>
        <w:t>documentación.</w:t>
      </w:r>
      <w:r>
        <w:rPr>
          <w:color w:val="231F20"/>
          <w:spacing w:val="-10"/>
          <w:w w:val="110"/>
          <w:sz w:val="20"/>
        </w:rPr>
        <w:t> </w:t>
      </w:r>
      <w:r>
        <w:rPr>
          <w:color w:val="231F20"/>
          <w:spacing w:val="-2"/>
          <w:w w:val="110"/>
          <w:sz w:val="20"/>
        </w:rPr>
        <w:t>Realizado</w:t>
      </w:r>
      <w:r>
        <w:rPr>
          <w:color w:val="231F20"/>
          <w:spacing w:val="-10"/>
          <w:w w:val="110"/>
          <w:sz w:val="20"/>
        </w:rPr>
        <w:t> </w:t>
      </w:r>
      <w:r>
        <w:rPr>
          <w:color w:val="231F20"/>
          <w:spacing w:val="-2"/>
          <w:w w:val="110"/>
          <w:sz w:val="20"/>
        </w:rPr>
        <w:t>lo</w:t>
      </w:r>
      <w:r>
        <w:rPr>
          <w:color w:val="231F20"/>
          <w:spacing w:val="-10"/>
          <w:w w:val="110"/>
          <w:sz w:val="20"/>
        </w:rPr>
        <w:t> </w:t>
      </w:r>
      <w:r>
        <w:rPr>
          <w:color w:val="231F20"/>
          <w:spacing w:val="-2"/>
          <w:w w:val="110"/>
          <w:sz w:val="20"/>
        </w:rPr>
        <w:t>anterior,</w:t>
      </w:r>
      <w:r>
        <w:rPr>
          <w:color w:val="231F20"/>
          <w:spacing w:val="-10"/>
          <w:w w:val="110"/>
          <w:sz w:val="20"/>
        </w:rPr>
        <w:t> </w:t>
      </w:r>
      <w:r>
        <w:rPr>
          <w:color w:val="231F20"/>
          <w:spacing w:val="-2"/>
          <w:w w:val="110"/>
          <w:sz w:val="20"/>
        </w:rPr>
        <w:t>firmará</w:t>
      </w:r>
      <w:r>
        <w:rPr>
          <w:color w:val="231F20"/>
          <w:spacing w:val="-10"/>
          <w:w w:val="110"/>
          <w:sz w:val="20"/>
        </w:rPr>
        <w:t> </w:t>
      </w:r>
      <w:r>
        <w:rPr>
          <w:color w:val="231F20"/>
          <w:spacing w:val="-2"/>
          <w:w w:val="110"/>
          <w:sz w:val="20"/>
        </w:rPr>
        <w:t>y</w:t>
      </w:r>
      <w:r>
        <w:rPr>
          <w:color w:val="231F20"/>
          <w:spacing w:val="-10"/>
          <w:w w:val="110"/>
          <w:sz w:val="20"/>
        </w:rPr>
        <w:t> </w:t>
      </w:r>
      <w:r>
        <w:rPr>
          <w:color w:val="231F20"/>
          <w:spacing w:val="-2"/>
          <w:w w:val="110"/>
          <w:sz w:val="20"/>
        </w:rPr>
        <w:t>entregará</w:t>
      </w:r>
      <w:r>
        <w:rPr>
          <w:color w:val="231F20"/>
          <w:spacing w:val="-10"/>
          <w:w w:val="110"/>
          <w:sz w:val="20"/>
        </w:rPr>
        <w:t> </w:t>
      </w:r>
      <w:r>
        <w:rPr>
          <w:color w:val="231F20"/>
          <w:spacing w:val="-2"/>
          <w:w w:val="110"/>
          <w:sz w:val="20"/>
        </w:rPr>
        <w:t>la</w:t>
      </w:r>
      <w:r>
        <w:rPr>
          <w:color w:val="231F20"/>
          <w:spacing w:val="-10"/>
          <w:w w:val="110"/>
          <w:sz w:val="20"/>
        </w:rPr>
        <w:t> </w:t>
      </w:r>
      <w:r>
        <w:rPr>
          <w:color w:val="231F20"/>
          <w:spacing w:val="-2"/>
          <w:w w:val="110"/>
          <w:sz w:val="20"/>
        </w:rPr>
        <w:t>ficha</w:t>
      </w:r>
      <w:r>
        <w:rPr>
          <w:color w:val="231F20"/>
          <w:spacing w:val="-10"/>
          <w:w w:val="110"/>
          <w:sz w:val="20"/>
        </w:rPr>
        <w:t> </w:t>
      </w:r>
      <w:r>
        <w:rPr>
          <w:color w:val="231F20"/>
          <w:spacing w:val="-2"/>
          <w:w w:val="110"/>
          <w:sz w:val="20"/>
        </w:rPr>
        <w:t>de</w:t>
      </w:r>
      <w:r>
        <w:rPr>
          <w:color w:val="231F20"/>
          <w:spacing w:val="-10"/>
          <w:w w:val="110"/>
          <w:sz w:val="20"/>
        </w:rPr>
        <w:t> </w:t>
      </w:r>
      <w:r>
        <w:rPr>
          <w:color w:val="231F20"/>
          <w:spacing w:val="-2"/>
          <w:w w:val="110"/>
          <w:sz w:val="20"/>
        </w:rPr>
        <w:t>registro</w:t>
      </w:r>
      <w:r>
        <w:rPr>
          <w:color w:val="231F20"/>
          <w:spacing w:val="-10"/>
          <w:w w:val="110"/>
          <w:sz w:val="20"/>
        </w:rPr>
        <w:t> </w:t>
      </w:r>
      <w:r>
        <w:rPr>
          <w:color w:val="231F20"/>
          <w:spacing w:val="-2"/>
          <w:w w:val="110"/>
          <w:sz w:val="20"/>
        </w:rPr>
        <w:t>y</w:t>
      </w:r>
      <w:r>
        <w:rPr>
          <w:color w:val="231F20"/>
          <w:spacing w:val="-10"/>
          <w:w w:val="110"/>
          <w:sz w:val="20"/>
        </w:rPr>
        <w:t> </w:t>
      </w:r>
      <w:r>
        <w:rPr>
          <w:color w:val="231F20"/>
          <w:spacing w:val="-2"/>
          <w:w w:val="110"/>
          <w:sz w:val="20"/>
        </w:rPr>
        <w:t>la</w:t>
      </w:r>
      <w:r>
        <w:rPr>
          <w:color w:val="231F20"/>
          <w:spacing w:val="-10"/>
          <w:w w:val="110"/>
          <w:sz w:val="20"/>
        </w:rPr>
        <w:t> </w:t>
      </w:r>
      <w:r>
        <w:rPr>
          <w:color w:val="231F20"/>
          <w:spacing w:val="-2"/>
          <w:w w:val="110"/>
          <w:sz w:val="20"/>
        </w:rPr>
        <w:t>carta </w:t>
      </w:r>
      <w:r>
        <w:rPr>
          <w:color w:val="231F20"/>
          <w:w w:val="110"/>
          <w:sz w:val="20"/>
        </w:rPr>
        <w:t>de</w:t>
      </w:r>
      <w:r>
        <w:rPr>
          <w:color w:val="231F20"/>
          <w:spacing w:val="-4"/>
          <w:w w:val="110"/>
          <w:sz w:val="20"/>
        </w:rPr>
        <w:t> </w:t>
      </w:r>
      <w:r>
        <w:rPr>
          <w:color w:val="231F20"/>
          <w:w w:val="110"/>
          <w:sz w:val="20"/>
        </w:rPr>
        <w:t>aceptación</w:t>
      </w:r>
      <w:r>
        <w:rPr>
          <w:color w:val="231F20"/>
          <w:spacing w:val="-4"/>
          <w:w w:val="110"/>
          <w:sz w:val="20"/>
        </w:rPr>
        <w:t> </w:t>
      </w:r>
      <w:r>
        <w:rPr>
          <w:color w:val="231F20"/>
          <w:w w:val="110"/>
          <w:sz w:val="20"/>
        </w:rPr>
        <w:t>anexa</w:t>
      </w:r>
      <w:r>
        <w:rPr>
          <w:color w:val="231F20"/>
          <w:spacing w:val="-4"/>
          <w:w w:val="110"/>
          <w:sz w:val="20"/>
        </w:rPr>
        <w:t> </w:t>
      </w:r>
      <w:r>
        <w:rPr>
          <w:color w:val="231F20"/>
          <w:w w:val="110"/>
          <w:sz w:val="20"/>
        </w:rPr>
        <w:t>a</w:t>
      </w:r>
      <w:r>
        <w:rPr>
          <w:color w:val="231F20"/>
          <w:spacing w:val="-4"/>
          <w:w w:val="110"/>
          <w:sz w:val="20"/>
        </w:rPr>
        <w:t> </w:t>
      </w:r>
      <w:r>
        <w:rPr>
          <w:color w:val="231F20"/>
          <w:w w:val="110"/>
          <w:sz w:val="20"/>
        </w:rPr>
        <w:t>la</w:t>
      </w:r>
      <w:r>
        <w:rPr>
          <w:color w:val="231F20"/>
          <w:spacing w:val="-4"/>
          <w:w w:val="110"/>
          <w:sz w:val="20"/>
        </w:rPr>
        <w:t> </w:t>
      </w:r>
      <w:r>
        <w:rPr>
          <w:color w:val="231F20"/>
          <w:w w:val="110"/>
          <w:sz w:val="20"/>
        </w:rPr>
        <w:t>misma,</w:t>
      </w:r>
      <w:r>
        <w:rPr>
          <w:color w:val="231F20"/>
          <w:spacing w:val="-4"/>
          <w:w w:val="110"/>
          <w:sz w:val="20"/>
        </w:rPr>
        <w:t> </w:t>
      </w:r>
      <w:r>
        <w:rPr>
          <w:color w:val="231F20"/>
          <w:w w:val="110"/>
          <w:sz w:val="20"/>
        </w:rPr>
        <w:t>en</w:t>
      </w:r>
      <w:r>
        <w:rPr>
          <w:color w:val="231F20"/>
          <w:spacing w:val="-4"/>
          <w:w w:val="110"/>
          <w:sz w:val="20"/>
        </w:rPr>
        <w:t> </w:t>
      </w:r>
      <w:r>
        <w:rPr>
          <w:color w:val="231F20"/>
          <w:w w:val="110"/>
          <w:sz w:val="20"/>
        </w:rPr>
        <w:t>los</w:t>
      </w:r>
      <w:r>
        <w:rPr>
          <w:color w:val="231F20"/>
          <w:spacing w:val="-4"/>
          <w:w w:val="110"/>
          <w:sz w:val="20"/>
        </w:rPr>
        <w:t> </w:t>
      </w:r>
      <w:r>
        <w:rPr>
          <w:color w:val="231F20"/>
          <w:w w:val="110"/>
          <w:sz w:val="20"/>
        </w:rPr>
        <w:t>plazos</w:t>
      </w:r>
      <w:r>
        <w:rPr>
          <w:color w:val="231F20"/>
          <w:spacing w:val="-4"/>
          <w:w w:val="110"/>
          <w:sz w:val="20"/>
        </w:rPr>
        <w:t> </w:t>
      </w:r>
      <w:r>
        <w:rPr>
          <w:color w:val="231F20"/>
          <w:w w:val="110"/>
          <w:sz w:val="20"/>
        </w:rPr>
        <w:t>establecidos</w:t>
      </w:r>
      <w:r>
        <w:rPr>
          <w:color w:val="231F20"/>
          <w:spacing w:val="-4"/>
          <w:w w:val="110"/>
          <w:sz w:val="20"/>
        </w:rPr>
        <w:t> </w:t>
      </w:r>
      <w:r>
        <w:rPr>
          <w:color w:val="231F20"/>
          <w:w w:val="110"/>
          <w:sz w:val="20"/>
        </w:rPr>
        <w:t>en</w:t>
      </w:r>
      <w:r>
        <w:rPr>
          <w:color w:val="231F20"/>
          <w:spacing w:val="-4"/>
          <w:w w:val="110"/>
          <w:sz w:val="20"/>
        </w:rPr>
        <w:t> </w:t>
      </w:r>
      <w:r>
        <w:rPr>
          <w:color w:val="231F20"/>
          <w:w w:val="110"/>
          <w:sz w:val="20"/>
        </w:rPr>
        <w:t>el</w:t>
      </w:r>
      <w:r>
        <w:rPr>
          <w:color w:val="231F20"/>
          <w:spacing w:val="-4"/>
          <w:w w:val="110"/>
          <w:sz w:val="20"/>
        </w:rPr>
        <w:t> </w:t>
      </w:r>
      <w:r>
        <w:rPr>
          <w:color w:val="231F20"/>
          <w:w w:val="110"/>
          <w:sz w:val="20"/>
        </w:rPr>
        <w:t>Acuerdo</w:t>
      </w:r>
      <w:r>
        <w:rPr>
          <w:color w:val="231F20"/>
          <w:spacing w:val="-4"/>
          <w:w w:val="110"/>
          <w:sz w:val="20"/>
        </w:rPr>
        <w:t> </w:t>
      </w:r>
      <w:r>
        <w:rPr>
          <w:color w:val="231F20"/>
          <w:w w:val="110"/>
          <w:sz w:val="20"/>
        </w:rPr>
        <w:t>y</w:t>
      </w:r>
    </w:p>
    <w:p>
      <w:pPr>
        <w:pStyle w:val="BodyText"/>
        <w:spacing w:before="78"/>
      </w:pPr>
    </w:p>
    <w:p>
      <w:pPr>
        <w:pStyle w:val="Heading4"/>
        <w:ind w:left="1108"/>
      </w:pPr>
      <w:r>
        <w:rPr>
          <w:color w:val="A7802D"/>
          <w:w w:val="85"/>
        </w:rPr>
        <w:t>Constancia</w:t>
      </w:r>
      <w:r>
        <w:rPr>
          <w:color w:val="A7802D"/>
          <w:spacing w:val="6"/>
        </w:rPr>
        <w:t> </w:t>
      </w:r>
      <w:r>
        <w:rPr>
          <w:color w:val="A7802D"/>
          <w:w w:val="85"/>
        </w:rPr>
        <w:t>de</w:t>
      </w:r>
      <w:r>
        <w:rPr>
          <w:color w:val="A7802D"/>
          <w:spacing w:val="7"/>
        </w:rPr>
        <w:t> </w:t>
      </w:r>
      <w:r>
        <w:rPr>
          <w:color w:val="A7802D"/>
          <w:w w:val="85"/>
        </w:rPr>
        <w:t>no</w:t>
      </w:r>
      <w:r>
        <w:rPr>
          <w:color w:val="A7802D"/>
          <w:spacing w:val="7"/>
        </w:rPr>
        <w:t> </w:t>
      </w:r>
      <w:r>
        <w:rPr>
          <w:color w:val="A7802D"/>
          <w:spacing w:val="-2"/>
          <w:w w:val="85"/>
        </w:rPr>
        <w:t>cumplimiento</w:t>
      </w:r>
    </w:p>
    <w:p>
      <w:pPr>
        <w:pStyle w:val="BodyText"/>
        <w:spacing w:before="227"/>
        <w:rPr>
          <w:rFonts w:ascii="Arial Black"/>
          <w:sz w:val="24"/>
        </w:rPr>
      </w:pPr>
    </w:p>
    <w:p>
      <w:pPr>
        <w:pStyle w:val="ListParagraph"/>
        <w:numPr>
          <w:ilvl w:val="0"/>
          <w:numId w:val="50"/>
        </w:numPr>
        <w:tabs>
          <w:tab w:pos="1628" w:val="left" w:leader="none"/>
        </w:tabs>
        <w:spacing w:line="278" w:lineRule="auto" w:before="1" w:after="0"/>
        <w:ind w:left="1628" w:right="1272" w:hanging="560"/>
        <w:jc w:val="both"/>
        <w:rPr>
          <w:sz w:val="20"/>
        </w:rPr>
      </w:pPr>
      <w:r>
        <w:rPr>
          <w:sz w:val="20"/>
        </w:rPr>
        <mc:AlternateContent>
          <mc:Choice Requires="wps">
            <w:drawing>
              <wp:anchor distT="0" distB="0" distL="0" distR="0" allowOverlap="1" layoutInCell="1" locked="0" behindDoc="0" simplePos="0" relativeHeight="15801856">
                <wp:simplePos x="0" y="0"/>
                <wp:positionH relativeFrom="page">
                  <wp:posOffset>7188724</wp:posOffset>
                </wp:positionH>
                <wp:positionV relativeFrom="paragraph">
                  <wp:posOffset>-155235</wp:posOffset>
                </wp:positionV>
                <wp:extent cx="193675" cy="2304415"/>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193675" cy="2304415"/>
                          <a:chExt cx="193675" cy="2304415"/>
                        </a:xfrm>
                      </wpg:grpSpPr>
                      <wps:wsp>
                        <wps:cNvPr id="689" name="Graphic 6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90" name="Graphic 6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91" name="Graphic 69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2.223283pt;width:15.25pt;height:181.45pt;mso-position-horizontal-relative:page;mso-position-vertical-relative:paragraph;z-index:15801856" id="docshapegroup503" coordorigin="11321,-244" coordsize="305,3629">
                <v:shape style="position:absolute;left:11323;top:-245;width:303;height:2956" id="docshape504" coordorigin="11323,-244" coordsize="303,2956" path="m11626,-244l11323,48,11323,2591,11333,2638,11359,2676,11397,2701,11443,2711,11506,2711,11552,2701,11590,2676,11616,2638,11626,2591,11626,-244xe" filled="true" fillcolor="#e6e7e8" stroked="false">
                  <v:path arrowok="t"/>
                  <v:fill type="solid"/>
                </v:shape>
                <v:shape style="position:absolute;left:11323;top:-72;width:303;height:2925" id="docshape505" coordorigin="11323,-72" coordsize="303,2925" path="m11626,-72l11323,239,11323,2733,11333,2779,11359,2817,11397,2843,11443,2853,11506,2853,11552,2843,11590,2817,11616,2779,11626,2733,11626,-72xe" filled="true" fillcolor="#bcbec0" stroked="false">
                  <v:path arrowok="t"/>
                  <v:fill type="solid"/>
                </v:shape>
                <v:shape style="position:absolute;left:11320;top:116;width:305;height:3268" id="docshape506" coordorigin="11321,117" coordsize="305,3268" path="m11626,117l11321,424,11321,3384,11626,3384,11626,117xe" filled="true" fillcolor="#a7802d"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802880">
                <wp:simplePos x="0" y="0"/>
                <wp:positionH relativeFrom="page">
                  <wp:posOffset>7201474</wp:posOffset>
                </wp:positionH>
                <wp:positionV relativeFrom="paragraph">
                  <wp:posOffset>488393</wp:posOffset>
                </wp:positionV>
                <wp:extent cx="181610" cy="147383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38.456211pt;width:14.3pt;height:116.05pt;mso-position-horizontal-relative:page;mso-position-vertical-relative:paragraph;z-index:15802880" type="#_x0000_t202" id="docshape50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10"/>
          <w:sz w:val="20"/>
        </w:rPr>
        <w:t>En</w:t>
      </w:r>
      <w:r>
        <w:rPr>
          <w:color w:val="231F20"/>
          <w:spacing w:val="-8"/>
          <w:w w:val="110"/>
          <w:sz w:val="20"/>
        </w:rPr>
        <w:t> </w:t>
      </w:r>
      <w:r>
        <w:rPr>
          <w:color w:val="231F20"/>
          <w:w w:val="110"/>
          <w:sz w:val="20"/>
        </w:rPr>
        <w:t>caso</w:t>
      </w:r>
      <w:r>
        <w:rPr>
          <w:color w:val="231F20"/>
          <w:spacing w:val="-8"/>
          <w:w w:val="110"/>
          <w:sz w:val="20"/>
        </w:rPr>
        <w:t> </w:t>
      </w:r>
      <w:r>
        <w:rPr>
          <w:color w:val="231F20"/>
          <w:w w:val="110"/>
          <w:sz w:val="20"/>
        </w:rPr>
        <w:t>de</w:t>
      </w:r>
      <w:r>
        <w:rPr>
          <w:color w:val="231F20"/>
          <w:spacing w:val="-8"/>
          <w:w w:val="110"/>
          <w:sz w:val="20"/>
        </w:rPr>
        <w:t> </w:t>
      </w:r>
      <w:r>
        <w:rPr>
          <w:color w:val="231F20"/>
          <w:w w:val="110"/>
          <w:sz w:val="20"/>
        </w:rPr>
        <w:t>que</w:t>
      </w:r>
      <w:r>
        <w:rPr>
          <w:color w:val="231F20"/>
          <w:spacing w:val="-8"/>
          <w:w w:val="110"/>
          <w:sz w:val="20"/>
        </w:rPr>
        <w:t> </w:t>
      </w:r>
      <w:r>
        <w:rPr>
          <w:color w:val="231F20"/>
          <w:w w:val="110"/>
          <w:sz w:val="20"/>
        </w:rPr>
        <w:t>la</w:t>
      </w:r>
      <w:r>
        <w:rPr>
          <w:color w:val="231F20"/>
          <w:spacing w:val="-8"/>
          <w:w w:val="110"/>
          <w:sz w:val="20"/>
        </w:rPr>
        <w:t> </w:t>
      </w:r>
      <w:r>
        <w:rPr>
          <w:color w:val="231F20"/>
          <w:w w:val="110"/>
          <w:sz w:val="20"/>
        </w:rPr>
        <w:t>persona</w:t>
      </w:r>
      <w:r>
        <w:rPr>
          <w:color w:val="231F20"/>
          <w:spacing w:val="-8"/>
          <w:w w:val="110"/>
          <w:sz w:val="20"/>
        </w:rPr>
        <w:t> </w:t>
      </w:r>
      <w:r>
        <w:rPr>
          <w:color w:val="231F20"/>
          <w:w w:val="110"/>
          <w:sz w:val="20"/>
        </w:rPr>
        <w:t>que</w:t>
      </w:r>
      <w:r>
        <w:rPr>
          <w:color w:val="231F20"/>
          <w:spacing w:val="-8"/>
          <w:w w:val="110"/>
          <w:sz w:val="20"/>
        </w:rPr>
        <w:t> </w:t>
      </w:r>
      <w:r>
        <w:rPr>
          <w:color w:val="231F20"/>
          <w:w w:val="110"/>
          <w:sz w:val="20"/>
        </w:rPr>
        <w:t>decida</w:t>
      </w:r>
      <w:r>
        <w:rPr>
          <w:color w:val="231F20"/>
          <w:spacing w:val="-8"/>
          <w:w w:val="110"/>
          <w:sz w:val="20"/>
        </w:rPr>
        <w:t> </w:t>
      </w:r>
      <w:r>
        <w:rPr>
          <w:color w:val="231F20"/>
          <w:w w:val="110"/>
          <w:sz w:val="20"/>
        </w:rPr>
        <w:t>participar</w:t>
      </w:r>
      <w:r>
        <w:rPr>
          <w:color w:val="231F20"/>
          <w:spacing w:val="-8"/>
          <w:w w:val="110"/>
          <w:sz w:val="20"/>
        </w:rPr>
        <w:t> </w:t>
      </w:r>
      <w:r>
        <w:rPr>
          <w:color w:val="231F20"/>
          <w:w w:val="110"/>
          <w:sz w:val="20"/>
        </w:rPr>
        <w:t>no</w:t>
      </w:r>
      <w:r>
        <w:rPr>
          <w:color w:val="231F20"/>
          <w:spacing w:val="-8"/>
          <w:w w:val="110"/>
          <w:sz w:val="20"/>
        </w:rPr>
        <w:t> </w:t>
      </w:r>
      <w:r>
        <w:rPr>
          <w:color w:val="231F20"/>
          <w:w w:val="110"/>
          <w:sz w:val="20"/>
        </w:rPr>
        <w:t>cumpla</w:t>
      </w:r>
      <w:r>
        <w:rPr>
          <w:color w:val="231F20"/>
          <w:spacing w:val="-8"/>
          <w:w w:val="110"/>
          <w:sz w:val="20"/>
        </w:rPr>
        <w:t> </w:t>
      </w:r>
      <w:r>
        <w:rPr>
          <w:color w:val="231F20"/>
          <w:w w:val="110"/>
          <w:sz w:val="20"/>
        </w:rPr>
        <w:t>con</w:t>
      </w:r>
      <w:r>
        <w:rPr>
          <w:color w:val="231F20"/>
          <w:spacing w:val="-8"/>
          <w:w w:val="110"/>
          <w:sz w:val="20"/>
        </w:rPr>
        <w:t> </w:t>
      </w:r>
      <w:r>
        <w:rPr>
          <w:color w:val="231F20"/>
          <w:w w:val="110"/>
          <w:sz w:val="20"/>
        </w:rPr>
        <w:t>alguno</w:t>
      </w:r>
      <w:r>
        <w:rPr>
          <w:color w:val="231F20"/>
          <w:spacing w:val="-8"/>
          <w:w w:val="110"/>
          <w:sz w:val="20"/>
        </w:rPr>
        <w:t> </w:t>
      </w:r>
      <w:r>
        <w:rPr>
          <w:color w:val="231F20"/>
          <w:w w:val="110"/>
          <w:sz w:val="20"/>
        </w:rPr>
        <w:t>de</w:t>
      </w:r>
      <w:r>
        <w:rPr>
          <w:color w:val="231F20"/>
          <w:spacing w:val="-8"/>
          <w:w w:val="110"/>
          <w:sz w:val="20"/>
        </w:rPr>
        <w:t> </w:t>
      </w:r>
      <w:r>
        <w:rPr>
          <w:color w:val="231F20"/>
          <w:w w:val="110"/>
          <w:sz w:val="20"/>
        </w:rPr>
        <w:t>los</w:t>
      </w:r>
      <w:r>
        <w:rPr>
          <w:color w:val="231F20"/>
          <w:spacing w:val="-8"/>
          <w:w w:val="110"/>
          <w:sz w:val="20"/>
        </w:rPr>
        <w:t> </w:t>
      </w:r>
      <w:r>
        <w:rPr>
          <w:color w:val="231F20"/>
          <w:w w:val="110"/>
          <w:sz w:val="20"/>
        </w:rPr>
        <w:t>requisitos </w:t>
      </w:r>
      <w:r>
        <w:rPr>
          <w:color w:val="231F20"/>
          <w:sz w:val="20"/>
        </w:rPr>
        <w:t>dispuestos en el proceso de admisión, </w:t>
      </w:r>
      <w:r>
        <w:rPr>
          <w:color w:val="231F20"/>
          <w:sz w:val="20"/>
          <w:shd w:fill="FFF685" w:color="auto" w:val="clear"/>
        </w:rPr>
        <w:t>(esta autoridad de educación media superior / </w:t>
      </w:r>
      <w:r>
        <w:rPr>
          <w:color w:val="231F20"/>
          <w:sz w:val="20"/>
          <w:shd w:fill="FFF685" w:color="auto" w:val="clear"/>
        </w:rPr>
        <w:t>este</w:t>
      </w:r>
      <w:r>
        <w:rPr>
          <w:color w:val="231F20"/>
          <w:sz w:val="20"/>
        </w:rPr>
        <w:t> </w:t>
      </w:r>
      <w:r>
        <w:rPr>
          <w:color w:val="231F20"/>
          <w:w w:val="110"/>
          <w:sz w:val="20"/>
          <w:shd w:fill="FFF685" w:color="auto" w:val="clear"/>
        </w:rPr>
        <w:t>organismo descentralizado)</w:t>
      </w:r>
      <w:r>
        <w:rPr>
          <w:color w:val="231F20"/>
          <w:w w:val="110"/>
          <w:sz w:val="20"/>
        </w:rPr>
        <w:t> emitirá una constancia de no cumplimiento y se dará por concluida su participación.</w:t>
      </w:r>
    </w:p>
    <w:p>
      <w:pPr>
        <w:pStyle w:val="BodyText"/>
      </w:pPr>
    </w:p>
    <w:p>
      <w:pPr>
        <w:pStyle w:val="BodyText"/>
        <w:spacing w:before="34"/>
      </w:pPr>
    </w:p>
    <w:p>
      <w:pPr>
        <w:spacing w:before="1"/>
        <w:ind w:left="708" w:right="0" w:firstLine="0"/>
        <w:jc w:val="left"/>
        <w:rPr>
          <w:sz w:val="22"/>
        </w:rPr>
      </w:pPr>
      <w:r>
        <w:rPr>
          <w:rFonts w:ascii="Arial Black" w:hAnsi="Arial Black"/>
          <w:color w:val="231F20"/>
          <w:spacing w:val="-8"/>
          <w:sz w:val="22"/>
        </w:rPr>
        <w:t>SEXTA.</w:t>
      </w:r>
      <w:r>
        <w:rPr>
          <w:rFonts w:ascii="Arial Black" w:hAnsi="Arial Black"/>
          <w:color w:val="231F20"/>
          <w:spacing w:val="-13"/>
          <w:sz w:val="22"/>
        </w:rPr>
        <w:t> </w:t>
      </w:r>
      <w:r>
        <w:rPr>
          <w:color w:val="231F20"/>
          <w:spacing w:val="-8"/>
          <w:sz w:val="22"/>
        </w:rPr>
        <w:t>PUBLICACIÓN DE</w:t>
      </w:r>
      <w:r>
        <w:rPr>
          <w:color w:val="231F20"/>
          <w:spacing w:val="-7"/>
          <w:sz w:val="22"/>
        </w:rPr>
        <w:t> </w:t>
      </w:r>
      <w:r>
        <w:rPr>
          <w:color w:val="231F20"/>
          <w:spacing w:val="-8"/>
          <w:sz w:val="22"/>
        </w:rPr>
        <w:t>RESULTADOS.</w:t>
      </w:r>
    </w:p>
    <w:p>
      <w:pPr>
        <w:pStyle w:val="BodyText"/>
        <w:spacing w:before="65"/>
        <w:rPr>
          <w:sz w:val="22"/>
        </w:rPr>
      </w:pPr>
    </w:p>
    <w:p>
      <w:pPr>
        <w:pStyle w:val="Heading4"/>
        <w:spacing w:before="1"/>
        <w:ind w:left="1108"/>
      </w:pPr>
      <w:r>
        <w:rPr>
          <w:color w:val="A7802D"/>
          <w:spacing w:val="-2"/>
          <w:w w:val="95"/>
        </w:rPr>
        <w:t>Resultados</w:t>
      </w:r>
    </w:p>
    <w:p>
      <w:pPr>
        <w:pStyle w:val="BodyText"/>
        <w:spacing w:before="169"/>
        <w:rPr>
          <w:rFonts w:ascii="Arial Black"/>
        </w:rPr>
      </w:pPr>
    </w:p>
    <w:p>
      <w:pPr>
        <w:pStyle w:val="BodyText"/>
        <w:spacing w:after="0"/>
        <w:rPr>
          <w:rFonts w:ascii="Arial Black"/>
        </w:rPr>
        <w:sectPr>
          <w:footerReference w:type="default" r:id="rId76"/>
          <w:pgSz w:w="12190" w:h="15880"/>
          <w:pgMar w:header="0" w:footer="0" w:top="2940" w:bottom="280" w:left="425" w:right="425"/>
        </w:sectPr>
      </w:pPr>
    </w:p>
    <w:p>
      <w:pPr>
        <w:pStyle w:val="BodyText"/>
        <w:spacing w:before="114"/>
        <w:ind w:left="708"/>
      </w:pPr>
      <w:r>
        <w:rPr>
          <w:color w:val="231F20"/>
          <w:w w:val="105"/>
        </w:rPr>
        <w:t>Cada</w:t>
      </w:r>
      <w:r>
        <w:rPr>
          <w:color w:val="231F20"/>
          <w:spacing w:val="27"/>
          <w:w w:val="105"/>
        </w:rPr>
        <w:t> </w:t>
      </w:r>
      <w:r>
        <w:rPr>
          <w:color w:val="231F20"/>
          <w:w w:val="105"/>
        </w:rPr>
        <w:t>persona</w:t>
      </w:r>
      <w:r>
        <w:rPr>
          <w:color w:val="231F20"/>
          <w:spacing w:val="28"/>
          <w:w w:val="105"/>
        </w:rPr>
        <w:t> </w:t>
      </w:r>
      <w:r>
        <w:rPr>
          <w:color w:val="231F20"/>
          <w:w w:val="105"/>
        </w:rPr>
        <w:t>participante</w:t>
      </w:r>
      <w:r>
        <w:rPr>
          <w:color w:val="231F20"/>
          <w:spacing w:val="28"/>
          <w:w w:val="105"/>
        </w:rPr>
        <w:t> </w:t>
      </w:r>
      <w:r>
        <w:rPr>
          <w:color w:val="231F20"/>
          <w:w w:val="105"/>
        </w:rPr>
        <w:t>podrá</w:t>
      </w:r>
      <w:r>
        <w:rPr>
          <w:color w:val="231F20"/>
          <w:spacing w:val="27"/>
          <w:w w:val="105"/>
        </w:rPr>
        <w:t> </w:t>
      </w:r>
      <w:r>
        <w:rPr>
          <w:color w:val="231F20"/>
          <w:w w:val="105"/>
        </w:rPr>
        <w:t>consultar</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7"/>
          <w:w w:val="105"/>
        </w:rPr>
        <w:t> </w:t>
      </w:r>
      <w:r>
        <w:rPr>
          <w:color w:val="231F20"/>
          <w:w w:val="105"/>
        </w:rPr>
        <w:t>plataforma</w:t>
      </w:r>
      <w:r>
        <w:rPr>
          <w:color w:val="231F20"/>
          <w:spacing w:val="28"/>
          <w:w w:val="105"/>
        </w:rPr>
        <w:t> </w:t>
      </w:r>
      <w:r>
        <w:rPr>
          <w:color w:val="231F20"/>
          <w:w w:val="105"/>
        </w:rPr>
        <w:t>electrónica</w:t>
      </w:r>
      <w:r>
        <w:rPr>
          <w:color w:val="231F20"/>
          <w:spacing w:val="28"/>
          <w:w w:val="105"/>
        </w:rPr>
        <w:t> </w:t>
      </w:r>
      <w:r>
        <w:rPr>
          <w:color w:val="231F20"/>
          <w:w w:val="105"/>
        </w:rPr>
        <w:t>de</w:t>
      </w:r>
      <w:r>
        <w:rPr>
          <w:color w:val="231F20"/>
          <w:spacing w:val="27"/>
          <w:w w:val="105"/>
        </w:rPr>
        <w:t> </w:t>
      </w:r>
      <w:r>
        <w:rPr>
          <w:color w:val="231F20"/>
          <w:w w:val="105"/>
        </w:rPr>
        <w:t>la</w:t>
      </w:r>
      <w:r>
        <w:rPr>
          <w:color w:val="231F20"/>
          <w:spacing w:val="28"/>
          <w:w w:val="105"/>
        </w:rPr>
        <w:t> </w:t>
      </w:r>
      <w:r>
        <w:rPr>
          <w:color w:val="231F20"/>
          <w:w w:val="105"/>
        </w:rPr>
        <w:t>Unidad</w:t>
      </w:r>
      <w:r>
        <w:rPr>
          <w:color w:val="231F20"/>
          <w:spacing w:val="28"/>
          <w:w w:val="105"/>
        </w:rPr>
        <w:t> </w:t>
      </w:r>
      <w:r>
        <w:rPr>
          <w:color w:val="231F20"/>
          <w:w w:val="105"/>
        </w:rPr>
        <w:t>del</w:t>
      </w:r>
      <w:r>
        <w:rPr>
          <w:color w:val="231F20"/>
          <w:spacing w:val="27"/>
          <w:w w:val="105"/>
        </w:rPr>
        <w:t> </w:t>
      </w:r>
      <w:r>
        <w:rPr>
          <w:color w:val="231F20"/>
          <w:spacing w:val="-2"/>
          <w:w w:val="105"/>
        </w:rPr>
        <w:t>Sistema</w:t>
      </w:r>
    </w:p>
    <w:p>
      <w:pPr>
        <w:pStyle w:val="BodyText"/>
        <w:spacing w:before="39"/>
        <w:ind w:left="708"/>
      </w:pPr>
      <w:hyperlink r:id="rId33">
        <w:r>
          <w:rPr>
            <w:color w:val="0562C1"/>
            <w:w w:val="105"/>
            <w:u w:val="single" w:color="0562C1"/>
          </w:rPr>
          <w:t>http://</w:t>
        </w:r>
      </w:hyperlink>
      <w:hyperlink r:id="rId33">
        <w:r>
          <w:rPr>
            <w:color w:val="0562C1"/>
            <w:w w:val="105"/>
            <w:u w:val="single" w:color="0562C1"/>
          </w:rPr>
          <w:t>usicamm.sep.gob.mx</w:t>
        </w:r>
      </w:hyperlink>
      <w:r>
        <w:rPr>
          <w:color w:val="231F20"/>
          <w:w w:val="105"/>
        </w:rPr>
        <w:t>,</w:t>
      </w:r>
      <w:r>
        <w:rPr>
          <w:color w:val="231F20"/>
          <w:spacing w:val="33"/>
          <w:w w:val="105"/>
        </w:rPr>
        <w:t> </w:t>
      </w:r>
      <w:r>
        <w:rPr>
          <w:color w:val="231F20"/>
          <w:w w:val="105"/>
        </w:rPr>
        <w:t>conforme</w:t>
      </w:r>
      <w:r>
        <w:rPr>
          <w:color w:val="231F20"/>
          <w:spacing w:val="33"/>
          <w:w w:val="105"/>
        </w:rPr>
        <w:t> </w:t>
      </w:r>
      <w:r>
        <w:rPr>
          <w:color w:val="231F20"/>
          <w:w w:val="105"/>
        </w:rPr>
        <w:t>a</w:t>
      </w:r>
      <w:r>
        <w:rPr>
          <w:color w:val="231F20"/>
          <w:spacing w:val="33"/>
          <w:w w:val="105"/>
        </w:rPr>
        <w:t> </w:t>
      </w:r>
      <w:r>
        <w:rPr>
          <w:color w:val="231F20"/>
          <w:w w:val="105"/>
        </w:rPr>
        <w:t>las</w:t>
      </w:r>
      <w:r>
        <w:rPr>
          <w:color w:val="231F20"/>
          <w:spacing w:val="34"/>
          <w:w w:val="105"/>
        </w:rPr>
        <w:t> </w:t>
      </w:r>
      <w:r>
        <w:rPr>
          <w:color w:val="231F20"/>
          <w:w w:val="105"/>
        </w:rPr>
        <w:t>fechas</w:t>
      </w:r>
      <w:r>
        <w:rPr>
          <w:color w:val="231F20"/>
          <w:spacing w:val="33"/>
          <w:w w:val="105"/>
        </w:rPr>
        <w:t> </w:t>
      </w:r>
      <w:r>
        <w:rPr>
          <w:color w:val="231F20"/>
          <w:w w:val="105"/>
        </w:rPr>
        <w:t>establecidas</w:t>
      </w:r>
      <w:r>
        <w:rPr>
          <w:color w:val="231F20"/>
          <w:spacing w:val="33"/>
          <w:w w:val="105"/>
        </w:rPr>
        <w:t> </w:t>
      </w:r>
      <w:r>
        <w:rPr>
          <w:color w:val="231F20"/>
          <w:w w:val="105"/>
        </w:rPr>
        <w:t>en</w:t>
      </w:r>
      <w:r>
        <w:rPr>
          <w:color w:val="231F20"/>
          <w:spacing w:val="33"/>
          <w:w w:val="105"/>
        </w:rPr>
        <w:t> </w:t>
      </w:r>
      <w:r>
        <w:rPr>
          <w:color w:val="231F20"/>
          <w:w w:val="105"/>
        </w:rPr>
        <w:t>el</w:t>
      </w:r>
      <w:r>
        <w:rPr>
          <w:color w:val="231F20"/>
          <w:spacing w:val="34"/>
          <w:w w:val="105"/>
        </w:rPr>
        <w:t> </w:t>
      </w:r>
      <w:r>
        <w:rPr>
          <w:color w:val="231F20"/>
          <w:w w:val="105"/>
        </w:rPr>
        <w:t>calendario</w:t>
      </w:r>
      <w:r>
        <w:rPr>
          <w:color w:val="231F20"/>
          <w:spacing w:val="33"/>
          <w:w w:val="105"/>
        </w:rPr>
        <w:t> </w:t>
      </w:r>
      <w:r>
        <w:rPr>
          <w:color w:val="231F20"/>
          <w:w w:val="105"/>
        </w:rPr>
        <w:t>del</w:t>
      </w:r>
      <w:r>
        <w:rPr>
          <w:color w:val="231F20"/>
          <w:spacing w:val="33"/>
          <w:w w:val="105"/>
        </w:rPr>
        <w:t> </w:t>
      </w:r>
      <w:r>
        <w:rPr>
          <w:color w:val="231F20"/>
          <w:w w:val="105"/>
        </w:rPr>
        <w:t>Anexo</w:t>
      </w:r>
      <w:r>
        <w:rPr>
          <w:color w:val="231F20"/>
          <w:spacing w:val="34"/>
          <w:w w:val="105"/>
        </w:rPr>
        <w:t> </w:t>
      </w:r>
      <w:r>
        <w:rPr>
          <w:color w:val="231F20"/>
          <w:w w:val="105"/>
        </w:rPr>
        <w:t>I</w:t>
      </w:r>
      <w:r>
        <w:rPr>
          <w:color w:val="231F20"/>
          <w:spacing w:val="33"/>
          <w:w w:val="105"/>
        </w:rPr>
        <w:t> </w:t>
      </w:r>
      <w:r>
        <w:rPr>
          <w:color w:val="231F20"/>
          <w:spacing w:val="-5"/>
          <w:w w:val="105"/>
        </w:rPr>
        <w:t>del</w:t>
      </w:r>
    </w:p>
    <w:p>
      <w:pPr>
        <w:spacing w:line="240" w:lineRule="auto" w:before="0"/>
        <w:rPr>
          <w:sz w:val="16"/>
        </w:rPr>
      </w:pPr>
      <w:r>
        <w:rPr/>
        <w:br w:type="column"/>
      </w:r>
      <w:r>
        <w:rPr>
          <w:sz w:val="16"/>
        </w:rPr>
      </w:r>
    </w:p>
    <w:p>
      <w:pPr>
        <w:pStyle w:val="BodyText"/>
        <w:spacing w:before="65"/>
        <w:rPr>
          <w:sz w:val="16"/>
        </w:rPr>
      </w:pPr>
    </w:p>
    <w:p>
      <w:pPr>
        <w:spacing w:before="1"/>
        <w:ind w:left="708"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37</w:t>
      </w:r>
      <w:r>
        <w:rPr>
          <w:rFonts w:ascii="Lucida Sans Unicode"/>
          <w:color w:val="231F20"/>
          <w:spacing w:val="40"/>
          <w:sz w:val="16"/>
          <w:highlight w:val="lightGray"/>
        </w:rPr>
        <w:t> </w:t>
      </w:r>
    </w:p>
    <w:p>
      <w:pPr>
        <w:spacing w:after="0"/>
        <w:jc w:val="left"/>
        <w:rPr>
          <w:rFonts w:ascii="Lucida Sans Unicode"/>
          <w:sz w:val="16"/>
        </w:rPr>
        <w:sectPr>
          <w:type w:val="continuous"/>
          <w:pgSz w:w="12190" w:h="15880"/>
          <w:pgMar w:header="0" w:footer="0" w:top="480" w:bottom="280" w:left="425" w:right="425"/>
          <w:cols w:num="2" w:equalWidth="0">
            <w:col w:w="10109" w:space="86"/>
            <w:col w:w="1145"/>
          </w:cols>
        </w:sectPr>
      </w:pPr>
    </w:p>
    <w:p>
      <w:pPr>
        <w:pStyle w:val="BodyText"/>
        <w:spacing w:before="201"/>
        <w:rPr>
          <w:rFonts w:ascii="Lucida Sans Unicode"/>
        </w:rPr>
      </w:pPr>
    </w:p>
    <w:p>
      <w:pPr>
        <w:pStyle w:val="BodyText"/>
        <w:spacing w:line="278" w:lineRule="auto"/>
        <w:ind w:left="1275" w:right="701"/>
        <w:jc w:val="both"/>
      </w:pPr>
      <w:r>
        <w:rPr>
          <w:color w:val="231F20"/>
          <w:w w:val="105"/>
        </w:rPr>
        <w:t>Acuerdo, el resultado de su participación en el proceso de admisión, el cual integrará la </w:t>
      </w:r>
      <w:r>
        <w:rPr>
          <w:color w:val="231F20"/>
          <w:w w:val="105"/>
        </w:rPr>
        <w:t>valoración</w:t>
      </w:r>
      <w:r>
        <w:rPr>
          <w:color w:val="231F20"/>
          <w:spacing w:val="40"/>
          <w:w w:val="105"/>
        </w:rPr>
        <w:t> </w:t>
      </w:r>
      <w:r>
        <w:rPr>
          <w:color w:val="231F20"/>
          <w:w w:val="105"/>
        </w:rPr>
        <w:t>de</w:t>
      </w:r>
      <w:r>
        <w:rPr>
          <w:color w:val="231F20"/>
          <w:spacing w:val="40"/>
          <w:w w:val="105"/>
        </w:rPr>
        <w:t> </w:t>
      </w:r>
      <w:r>
        <w:rPr>
          <w:color w:val="231F20"/>
          <w:w w:val="105"/>
        </w:rPr>
        <w:t>los</w:t>
      </w:r>
      <w:r>
        <w:rPr>
          <w:color w:val="231F20"/>
          <w:spacing w:val="40"/>
          <w:w w:val="105"/>
        </w:rPr>
        <w:t> </w:t>
      </w:r>
      <w:r>
        <w:rPr>
          <w:color w:val="231F20"/>
          <w:w w:val="105"/>
        </w:rPr>
        <w:t>elementos</w:t>
      </w:r>
      <w:r>
        <w:rPr>
          <w:color w:val="231F20"/>
          <w:spacing w:val="40"/>
          <w:w w:val="105"/>
        </w:rPr>
        <w:t> </w:t>
      </w:r>
      <w:r>
        <w:rPr>
          <w:color w:val="231F20"/>
          <w:w w:val="105"/>
        </w:rPr>
        <w:t>multifactoriales</w:t>
      </w:r>
      <w:r>
        <w:rPr>
          <w:color w:val="231F20"/>
          <w:spacing w:val="40"/>
          <w:w w:val="105"/>
        </w:rPr>
        <w:t> </w:t>
      </w:r>
      <w:r>
        <w:rPr>
          <w:color w:val="231F20"/>
          <w:w w:val="105"/>
        </w:rPr>
        <w:t>que</w:t>
      </w:r>
      <w:r>
        <w:rPr>
          <w:color w:val="231F20"/>
          <w:spacing w:val="40"/>
          <w:w w:val="105"/>
        </w:rPr>
        <w:t> </w:t>
      </w:r>
      <w:r>
        <w:rPr>
          <w:color w:val="231F20"/>
          <w:w w:val="105"/>
        </w:rPr>
        <w:t>conforman</w:t>
      </w:r>
      <w:r>
        <w:rPr>
          <w:color w:val="231F20"/>
          <w:spacing w:val="40"/>
          <w:w w:val="105"/>
        </w:rPr>
        <w:t> </w:t>
      </w:r>
      <w:r>
        <w:rPr>
          <w:color w:val="231F20"/>
          <w:w w:val="105"/>
        </w:rPr>
        <w:t>su</w:t>
      </w:r>
      <w:r>
        <w:rPr>
          <w:color w:val="231F20"/>
          <w:spacing w:val="40"/>
          <w:w w:val="105"/>
        </w:rPr>
        <w:t> </w:t>
      </w:r>
      <w:r>
        <w:rPr>
          <w:color w:val="231F20"/>
          <w:w w:val="105"/>
        </w:rPr>
        <w:t>resultado</w:t>
      </w:r>
      <w:r>
        <w:rPr>
          <w:color w:val="231F20"/>
          <w:spacing w:val="40"/>
          <w:w w:val="105"/>
        </w:rPr>
        <w:t> </w:t>
      </w:r>
      <w:r>
        <w:rPr>
          <w:color w:val="231F20"/>
          <w:w w:val="105"/>
        </w:rPr>
        <w:t>final.</w:t>
      </w:r>
    </w:p>
    <w:p>
      <w:pPr>
        <w:pStyle w:val="BodyText"/>
      </w:pPr>
    </w:p>
    <w:p>
      <w:pPr>
        <w:pStyle w:val="BodyText"/>
        <w:spacing w:before="61"/>
      </w:pPr>
    </w:p>
    <w:p>
      <w:pPr>
        <w:pStyle w:val="Heading4"/>
      </w:pPr>
      <w:r>
        <w:rPr>
          <w:color w:val="A7802D"/>
          <w:w w:val="90"/>
        </w:rPr>
        <w:t>Listado</w:t>
      </w:r>
      <w:r>
        <w:rPr>
          <w:color w:val="A7802D"/>
          <w:spacing w:val="-9"/>
          <w:w w:val="90"/>
        </w:rPr>
        <w:t> </w:t>
      </w:r>
      <w:r>
        <w:rPr>
          <w:color w:val="A7802D"/>
          <w:w w:val="90"/>
        </w:rPr>
        <w:t>nominal</w:t>
      </w:r>
      <w:r>
        <w:rPr>
          <w:color w:val="A7802D"/>
          <w:spacing w:val="-8"/>
          <w:w w:val="90"/>
        </w:rPr>
        <w:t> </w:t>
      </w:r>
      <w:r>
        <w:rPr>
          <w:color w:val="A7802D"/>
          <w:w w:val="90"/>
        </w:rPr>
        <w:t>ordenado</w:t>
      </w:r>
      <w:r>
        <w:rPr>
          <w:color w:val="A7802D"/>
          <w:spacing w:val="-8"/>
          <w:w w:val="90"/>
        </w:rPr>
        <w:t> </w:t>
      </w:r>
      <w:r>
        <w:rPr>
          <w:color w:val="A7802D"/>
          <w:w w:val="90"/>
        </w:rPr>
        <w:t>de</w:t>
      </w:r>
      <w:r>
        <w:rPr>
          <w:color w:val="A7802D"/>
          <w:spacing w:val="-9"/>
          <w:w w:val="90"/>
        </w:rPr>
        <w:t> </w:t>
      </w:r>
      <w:r>
        <w:rPr>
          <w:color w:val="A7802D"/>
          <w:spacing w:val="-2"/>
          <w:w w:val="90"/>
        </w:rPr>
        <w:t>resultados</w:t>
      </w:r>
    </w:p>
    <w:p>
      <w:pPr>
        <w:pStyle w:val="BodyText"/>
        <w:spacing w:before="227"/>
        <w:rPr>
          <w:rFonts w:ascii="Arial Black"/>
          <w:sz w:val="24"/>
        </w:rPr>
      </w:pPr>
    </w:p>
    <w:p>
      <w:pPr>
        <w:pStyle w:val="BodyText"/>
        <w:spacing w:line="278" w:lineRule="auto"/>
        <w:ind w:left="1275" w:right="705"/>
        <w:jc w:val="both"/>
      </w:pPr>
      <w:r>
        <w:rPr/>
        <w:drawing>
          <wp:anchor distT="0" distB="0" distL="0" distR="0" allowOverlap="1" layoutInCell="1" locked="0" behindDoc="1" simplePos="0" relativeHeight="485881344">
            <wp:simplePos x="0" y="0"/>
            <wp:positionH relativeFrom="page">
              <wp:posOffset>626399</wp:posOffset>
            </wp:positionH>
            <wp:positionV relativeFrom="paragraph">
              <wp:posOffset>63402</wp:posOffset>
            </wp:positionV>
            <wp:extent cx="6188457" cy="6068791"/>
            <wp:effectExtent l="0" t="0" r="0" b="0"/>
            <wp:wrapNone/>
            <wp:docPr id="719" name="Image 719"/>
            <wp:cNvGraphicFramePr>
              <a:graphicFrameLocks/>
            </wp:cNvGraphicFramePr>
            <a:graphic>
              <a:graphicData uri="http://schemas.openxmlformats.org/drawingml/2006/picture">
                <pic:pic>
                  <pic:nvPicPr>
                    <pic:cNvPr id="719" name="Image 719"/>
                    <pic:cNvPicPr/>
                  </pic:nvPicPr>
                  <pic:blipFill>
                    <a:blip r:embed="rId25"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805440">
                <wp:simplePos x="0" y="0"/>
                <wp:positionH relativeFrom="page">
                  <wp:posOffset>356699</wp:posOffset>
                </wp:positionH>
                <wp:positionV relativeFrom="paragraph">
                  <wp:posOffset>-6311</wp:posOffset>
                </wp:positionV>
                <wp:extent cx="181610" cy="3538854"/>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81610" cy="3538854"/>
                        </a:xfrm>
                        <a:prstGeom prst="rect">
                          <a:avLst/>
                        </a:prstGeom>
                      </wps:spPr>
                      <wps:txbx>
                        <w:txbxContent>
                          <w:p>
                            <w:pPr>
                              <w:numPr>
                                <w:ilvl w:val="0"/>
                                <w:numId w:val="5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96945pt;width:14.3pt;height:278.650pt;mso-position-horizontal-relative:page;mso-position-vertical-relative:paragraph;z-index:15805440" type="#_x0000_t202" id="docshape524" filled="false" stroked="false">
                <v:textbox inset="0,0,0,0" style="layout-flow:vertical;mso-layout-flow-alt:bottom-to-top">
                  <w:txbxContent>
                    <w:p>
                      <w:pPr>
                        <w:numPr>
                          <w:ilvl w:val="0"/>
                          <w:numId w:val="5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rPr>
        <w:t>Una vez interpuestos y, en su caso, resueltos los recursos de reconsideración que se deriven del </w:t>
      </w:r>
      <w:r>
        <w:rPr>
          <w:color w:val="231F20"/>
        </w:rPr>
        <w:t>proceso de admisión en educación media superior, ciclo escolar 2026-2027, la Unidad del Sistema para la Carrera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Maestras</w:t>
      </w:r>
      <w:r>
        <w:rPr>
          <w:color w:val="231F20"/>
          <w:spacing w:val="-13"/>
          <w:w w:val="110"/>
        </w:rPr>
        <w:t> </w:t>
      </w:r>
      <w:r>
        <w:rPr>
          <w:color w:val="231F20"/>
          <w:w w:val="110"/>
        </w:rPr>
        <w:t>y</w:t>
      </w:r>
      <w:r>
        <w:rPr>
          <w:color w:val="231F20"/>
          <w:spacing w:val="-13"/>
          <w:w w:val="110"/>
        </w:rPr>
        <w:t> </w:t>
      </w:r>
      <w:r>
        <w:rPr>
          <w:color w:val="231F20"/>
          <w:w w:val="110"/>
        </w:rPr>
        <w:t>los</w:t>
      </w:r>
      <w:r>
        <w:rPr>
          <w:color w:val="231F20"/>
          <w:spacing w:val="-13"/>
          <w:w w:val="110"/>
        </w:rPr>
        <w:t> </w:t>
      </w:r>
      <w:r>
        <w:rPr>
          <w:color w:val="231F20"/>
          <w:w w:val="110"/>
        </w:rPr>
        <w:t>Maestros,</w:t>
      </w:r>
      <w:r>
        <w:rPr>
          <w:color w:val="231F20"/>
          <w:spacing w:val="-13"/>
          <w:w w:val="110"/>
        </w:rPr>
        <w:t> </w:t>
      </w:r>
      <w:r>
        <w:rPr>
          <w:color w:val="231F20"/>
          <w:w w:val="110"/>
        </w:rPr>
        <w:t>conformará</w:t>
      </w:r>
      <w:r>
        <w:rPr>
          <w:color w:val="231F20"/>
          <w:spacing w:val="-13"/>
          <w:w w:val="110"/>
        </w:rPr>
        <w:t> </w:t>
      </w:r>
      <w:r>
        <w:rPr>
          <w:color w:val="231F20"/>
          <w:w w:val="110"/>
        </w:rPr>
        <w:t>el</w:t>
      </w:r>
      <w:r>
        <w:rPr>
          <w:color w:val="231F20"/>
          <w:spacing w:val="-13"/>
          <w:w w:val="110"/>
        </w:rPr>
        <w:t> </w:t>
      </w:r>
      <w:r>
        <w:rPr>
          <w:color w:val="231F20"/>
          <w:w w:val="110"/>
        </w:rPr>
        <w:t>listado</w:t>
      </w:r>
      <w:r>
        <w:rPr>
          <w:color w:val="231F20"/>
          <w:spacing w:val="-13"/>
          <w:w w:val="110"/>
        </w:rPr>
        <w:t> </w:t>
      </w:r>
      <w:r>
        <w:rPr>
          <w:color w:val="231F20"/>
          <w:w w:val="110"/>
        </w:rPr>
        <w:t>nominal</w:t>
      </w:r>
      <w:r>
        <w:rPr>
          <w:color w:val="231F20"/>
          <w:spacing w:val="-13"/>
          <w:w w:val="110"/>
        </w:rPr>
        <w:t> </w:t>
      </w:r>
      <w:r>
        <w:rPr>
          <w:color w:val="231F20"/>
          <w:w w:val="110"/>
        </w:rPr>
        <w:t>ordenado</w:t>
      </w:r>
      <w:r>
        <w:rPr>
          <w:color w:val="231F20"/>
          <w:spacing w:val="-13"/>
          <w:w w:val="110"/>
        </w:rPr>
        <w:t> </w:t>
      </w:r>
      <w:r>
        <w:rPr>
          <w:color w:val="231F20"/>
          <w:w w:val="110"/>
        </w:rPr>
        <w:t>de</w:t>
      </w:r>
      <w:r>
        <w:rPr>
          <w:color w:val="231F20"/>
          <w:spacing w:val="-13"/>
          <w:w w:val="110"/>
        </w:rPr>
        <w:t> </w:t>
      </w:r>
      <w:r>
        <w:rPr>
          <w:color w:val="231F20"/>
          <w:w w:val="110"/>
        </w:rPr>
        <w:t>resultados</w:t>
      </w:r>
      <w:r>
        <w:rPr>
          <w:color w:val="231F20"/>
          <w:spacing w:val="-13"/>
          <w:w w:val="110"/>
        </w:rPr>
        <w:t> </w:t>
      </w:r>
      <w:r>
        <w:rPr>
          <w:color w:val="231F20"/>
          <w:w w:val="110"/>
        </w:rPr>
        <w:t>por</w:t>
      </w:r>
      <w:r>
        <w:rPr>
          <w:color w:val="231F20"/>
          <w:spacing w:val="-13"/>
          <w:w w:val="110"/>
        </w:rPr>
        <w:t> </w:t>
      </w:r>
      <w:r>
        <w:rPr>
          <w:color w:val="231F20"/>
          <w:w w:val="110"/>
        </w:rPr>
        <w:t>entidad </w:t>
      </w:r>
      <w:r>
        <w:rPr>
          <w:color w:val="231F20"/>
        </w:rPr>
        <w:t>federativa, subsistema, tipo de valoración y, en su caso, por clave de centro de trabajo, para funciones docente y técnico docente, a partir de los puntajes finales, de mayor a menor, de conformidad con la </w:t>
      </w:r>
      <w:r>
        <w:rPr>
          <w:color w:val="231F20"/>
          <w:spacing w:val="-4"/>
          <w:w w:val="110"/>
        </w:rPr>
        <w:t>valoración</w:t>
      </w:r>
      <w:r>
        <w:rPr>
          <w:color w:val="231F20"/>
          <w:spacing w:val="-10"/>
          <w:w w:val="110"/>
        </w:rPr>
        <w:t> </w:t>
      </w:r>
      <w:r>
        <w:rPr>
          <w:color w:val="231F20"/>
          <w:spacing w:val="-4"/>
          <w:w w:val="110"/>
        </w:rPr>
        <w:t>de</w:t>
      </w:r>
      <w:r>
        <w:rPr>
          <w:color w:val="231F20"/>
          <w:spacing w:val="-10"/>
          <w:w w:val="110"/>
        </w:rPr>
        <w:t> </w:t>
      </w:r>
      <w:r>
        <w:rPr>
          <w:color w:val="231F20"/>
          <w:spacing w:val="-4"/>
          <w:w w:val="110"/>
        </w:rPr>
        <w:t>los</w:t>
      </w:r>
      <w:r>
        <w:rPr>
          <w:color w:val="231F20"/>
          <w:spacing w:val="-10"/>
          <w:w w:val="110"/>
        </w:rPr>
        <w:t> </w:t>
      </w:r>
      <w:r>
        <w:rPr>
          <w:color w:val="231F20"/>
          <w:spacing w:val="-4"/>
          <w:w w:val="110"/>
        </w:rPr>
        <w:t>elementos</w:t>
      </w:r>
      <w:r>
        <w:rPr>
          <w:color w:val="231F20"/>
          <w:spacing w:val="-10"/>
          <w:w w:val="110"/>
        </w:rPr>
        <w:t> </w:t>
      </w:r>
      <w:r>
        <w:rPr>
          <w:color w:val="231F20"/>
          <w:spacing w:val="-4"/>
          <w:w w:val="110"/>
        </w:rPr>
        <w:t>multifactoriales</w:t>
      </w:r>
      <w:r>
        <w:rPr>
          <w:color w:val="231F20"/>
          <w:spacing w:val="-10"/>
          <w:w w:val="110"/>
        </w:rPr>
        <w:t> </w:t>
      </w:r>
      <w:r>
        <w:rPr>
          <w:color w:val="231F20"/>
          <w:spacing w:val="-4"/>
          <w:w w:val="110"/>
        </w:rPr>
        <w:t>a</w:t>
      </w:r>
      <w:r>
        <w:rPr>
          <w:color w:val="231F20"/>
          <w:spacing w:val="-10"/>
          <w:w w:val="110"/>
        </w:rPr>
        <w:t> </w:t>
      </w:r>
      <w:r>
        <w:rPr>
          <w:color w:val="231F20"/>
          <w:spacing w:val="-4"/>
          <w:w w:val="110"/>
        </w:rPr>
        <w:t>los</w:t>
      </w:r>
      <w:r>
        <w:rPr>
          <w:color w:val="231F20"/>
          <w:spacing w:val="-10"/>
          <w:w w:val="110"/>
        </w:rPr>
        <w:t> </w:t>
      </w:r>
      <w:r>
        <w:rPr>
          <w:color w:val="231F20"/>
          <w:spacing w:val="-4"/>
          <w:w w:val="110"/>
        </w:rPr>
        <w:t>que</w:t>
      </w:r>
      <w:r>
        <w:rPr>
          <w:color w:val="231F20"/>
          <w:spacing w:val="-10"/>
          <w:w w:val="110"/>
        </w:rPr>
        <w:t> </w:t>
      </w:r>
      <w:r>
        <w:rPr>
          <w:color w:val="231F20"/>
          <w:spacing w:val="-4"/>
          <w:w w:val="110"/>
        </w:rPr>
        <w:t>se</w:t>
      </w:r>
      <w:r>
        <w:rPr>
          <w:color w:val="231F20"/>
          <w:spacing w:val="-10"/>
          <w:w w:val="110"/>
        </w:rPr>
        <w:t> </w:t>
      </w:r>
      <w:r>
        <w:rPr>
          <w:color w:val="231F20"/>
          <w:spacing w:val="-4"/>
          <w:w w:val="110"/>
        </w:rPr>
        <w:t>refiere</w:t>
      </w:r>
      <w:r>
        <w:rPr>
          <w:color w:val="231F20"/>
          <w:spacing w:val="-10"/>
          <w:w w:val="110"/>
        </w:rPr>
        <w:t> </w:t>
      </w:r>
      <w:r>
        <w:rPr>
          <w:color w:val="231F20"/>
          <w:spacing w:val="-4"/>
          <w:w w:val="110"/>
        </w:rPr>
        <w:t>el</w:t>
      </w:r>
      <w:r>
        <w:rPr>
          <w:color w:val="231F20"/>
          <w:spacing w:val="-10"/>
          <w:w w:val="110"/>
        </w:rPr>
        <w:t> </w:t>
      </w:r>
      <w:r>
        <w:rPr>
          <w:color w:val="231F20"/>
          <w:spacing w:val="-4"/>
          <w:w w:val="110"/>
        </w:rPr>
        <w:t>Acuerdo.</w:t>
      </w:r>
      <w:r>
        <w:rPr>
          <w:color w:val="231F20"/>
          <w:spacing w:val="-10"/>
          <w:w w:val="110"/>
        </w:rPr>
        <w:t> </w:t>
      </w:r>
      <w:r>
        <w:rPr>
          <w:color w:val="231F20"/>
          <w:spacing w:val="-4"/>
          <w:w w:val="110"/>
        </w:rPr>
        <w:t>La</w:t>
      </w:r>
      <w:r>
        <w:rPr>
          <w:color w:val="231F20"/>
          <w:spacing w:val="-10"/>
          <w:w w:val="110"/>
        </w:rPr>
        <w:t> </w:t>
      </w:r>
      <w:r>
        <w:rPr>
          <w:color w:val="231F20"/>
          <w:spacing w:val="-4"/>
          <w:w w:val="110"/>
        </w:rPr>
        <w:t>publicación</w:t>
      </w:r>
      <w:r>
        <w:rPr>
          <w:color w:val="231F20"/>
          <w:spacing w:val="-10"/>
          <w:w w:val="110"/>
        </w:rPr>
        <w:t> </w:t>
      </w:r>
      <w:r>
        <w:rPr>
          <w:color w:val="231F20"/>
          <w:spacing w:val="-4"/>
          <w:w w:val="110"/>
        </w:rPr>
        <w:t>del</w:t>
      </w:r>
      <w:r>
        <w:rPr>
          <w:color w:val="231F20"/>
          <w:spacing w:val="-10"/>
          <w:w w:val="110"/>
        </w:rPr>
        <w:t> </w:t>
      </w:r>
      <w:r>
        <w:rPr>
          <w:color w:val="231F20"/>
          <w:spacing w:val="-4"/>
          <w:w w:val="110"/>
        </w:rPr>
        <w:t>listado </w:t>
      </w:r>
      <w:r>
        <w:rPr>
          <w:color w:val="231F20"/>
          <w:w w:val="110"/>
        </w:rPr>
        <w:t>se</w:t>
      </w:r>
      <w:r>
        <w:rPr>
          <w:color w:val="231F20"/>
          <w:spacing w:val="-8"/>
          <w:w w:val="110"/>
        </w:rPr>
        <w:t> </w:t>
      </w:r>
      <w:r>
        <w:rPr>
          <w:color w:val="231F20"/>
          <w:w w:val="110"/>
        </w:rPr>
        <w:t>realizará</w:t>
      </w:r>
      <w:r>
        <w:rPr>
          <w:color w:val="231F20"/>
          <w:spacing w:val="-5"/>
          <w:w w:val="110"/>
        </w:rPr>
        <w:t> </w:t>
      </w:r>
      <w:r>
        <w:rPr>
          <w:color w:val="231F20"/>
          <w:w w:val="110"/>
        </w:rPr>
        <w:t>a</w:t>
      </w:r>
      <w:r>
        <w:rPr>
          <w:color w:val="231F20"/>
          <w:spacing w:val="-5"/>
          <w:w w:val="110"/>
        </w:rPr>
        <w:t> </w:t>
      </w:r>
      <w:r>
        <w:rPr>
          <w:color w:val="231F20"/>
          <w:w w:val="110"/>
        </w:rPr>
        <w:t>más</w:t>
      </w:r>
      <w:r>
        <w:rPr>
          <w:color w:val="231F20"/>
          <w:spacing w:val="-5"/>
          <w:w w:val="110"/>
        </w:rPr>
        <w:t> </w:t>
      </w:r>
      <w:r>
        <w:rPr>
          <w:color w:val="231F20"/>
          <w:w w:val="110"/>
        </w:rPr>
        <w:t>tardar</w:t>
      </w:r>
      <w:r>
        <w:rPr>
          <w:color w:val="231F20"/>
          <w:spacing w:val="-5"/>
          <w:w w:val="110"/>
        </w:rPr>
        <w:t> </w:t>
      </w:r>
      <w:r>
        <w:rPr>
          <w:color w:val="231F20"/>
          <w:w w:val="110"/>
        </w:rPr>
        <w:t>el</w:t>
      </w:r>
      <w:r>
        <w:rPr>
          <w:color w:val="231F20"/>
          <w:spacing w:val="-5"/>
          <w:w w:val="110"/>
        </w:rPr>
        <w:t> </w:t>
      </w:r>
      <w:r>
        <w:rPr>
          <w:color w:val="231F20"/>
          <w:w w:val="110"/>
        </w:rPr>
        <w:t>10</w:t>
      </w:r>
      <w:r>
        <w:rPr>
          <w:color w:val="231F20"/>
          <w:spacing w:val="-5"/>
          <w:w w:val="110"/>
        </w:rPr>
        <w:t> </w:t>
      </w:r>
      <w:r>
        <w:rPr>
          <w:color w:val="231F20"/>
          <w:w w:val="110"/>
        </w:rPr>
        <w:t>de</w:t>
      </w:r>
      <w:r>
        <w:rPr>
          <w:color w:val="231F20"/>
          <w:spacing w:val="-5"/>
          <w:w w:val="110"/>
        </w:rPr>
        <w:t> </w:t>
      </w:r>
      <w:r>
        <w:rPr>
          <w:color w:val="231F20"/>
          <w:w w:val="110"/>
        </w:rPr>
        <w:t>julio</w:t>
      </w:r>
      <w:r>
        <w:rPr>
          <w:color w:val="231F20"/>
          <w:spacing w:val="-5"/>
          <w:w w:val="110"/>
        </w:rPr>
        <w:t> </w:t>
      </w:r>
      <w:r>
        <w:rPr>
          <w:color w:val="231F20"/>
          <w:w w:val="110"/>
        </w:rPr>
        <w:t>de</w:t>
      </w:r>
      <w:r>
        <w:rPr>
          <w:color w:val="231F20"/>
          <w:spacing w:val="-5"/>
          <w:w w:val="110"/>
        </w:rPr>
        <w:t> </w:t>
      </w:r>
      <w:r>
        <w:rPr>
          <w:color w:val="231F20"/>
          <w:w w:val="110"/>
        </w:rPr>
        <w:t>2026.</w:t>
      </w:r>
    </w:p>
    <w:p>
      <w:pPr>
        <w:pStyle w:val="BodyText"/>
        <w:spacing w:line="278" w:lineRule="auto" w:before="160"/>
        <w:ind w:left="1275" w:right="708"/>
        <w:jc w:val="both"/>
      </w:pPr>
      <w:r>
        <w:rPr>
          <w:color w:val="231F20"/>
        </w:rPr>
        <w:t>Para que una persona participante se encuentre integrada en el listado nominal ordenado de resultados, </w:t>
      </w:r>
      <w:r>
        <w:rPr>
          <w:color w:val="231F20"/>
          <w:w w:val="105"/>
        </w:rPr>
        <w:t>deberá cumplir con lo señalado en el artículo 12 del Acuerdo.</w:t>
      </w:r>
    </w:p>
    <w:p>
      <w:pPr>
        <w:pStyle w:val="BodyText"/>
        <w:spacing w:before="160"/>
        <w:ind w:left="1275"/>
        <w:jc w:val="both"/>
      </w:pPr>
      <w:r>
        <w:rPr>
          <w:color w:val="231F20"/>
          <w:w w:val="105"/>
        </w:rPr>
        <w:t>Los</w:t>
      </w:r>
      <w:r>
        <w:rPr>
          <w:color w:val="231F20"/>
          <w:spacing w:val="-9"/>
          <w:w w:val="105"/>
        </w:rPr>
        <w:t> </w:t>
      </w:r>
      <w:r>
        <w:rPr>
          <w:color w:val="231F20"/>
          <w:w w:val="105"/>
        </w:rPr>
        <w:t>resultados</w:t>
      </w:r>
      <w:r>
        <w:rPr>
          <w:color w:val="231F20"/>
          <w:spacing w:val="-8"/>
          <w:w w:val="105"/>
        </w:rPr>
        <w:t> </w:t>
      </w:r>
      <w:r>
        <w:rPr>
          <w:color w:val="231F20"/>
          <w:w w:val="105"/>
        </w:rPr>
        <w:t>serán</w:t>
      </w:r>
      <w:r>
        <w:rPr>
          <w:color w:val="231F20"/>
          <w:spacing w:val="-8"/>
          <w:w w:val="105"/>
        </w:rPr>
        <w:t> </w:t>
      </w:r>
      <w:r>
        <w:rPr>
          <w:color w:val="231F20"/>
          <w:w w:val="105"/>
        </w:rPr>
        <w:t>definitivos</w:t>
      </w:r>
      <w:r>
        <w:rPr>
          <w:color w:val="231F20"/>
          <w:spacing w:val="-8"/>
          <w:w w:val="105"/>
        </w:rPr>
        <w:t> </w:t>
      </w:r>
      <w:r>
        <w:rPr>
          <w:color w:val="231F20"/>
          <w:w w:val="105"/>
        </w:rPr>
        <w:t>e</w:t>
      </w:r>
      <w:r>
        <w:rPr>
          <w:color w:val="231F20"/>
          <w:spacing w:val="-8"/>
          <w:w w:val="105"/>
        </w:rPr>
        <w:t> </w:t>
      </w:r>
      <w:r>
        <w:rPr>
          <w:color w:val="231F20"/>
          <w:spacing w:val="-2"/>
          <w:w w:val="105"/>
        </w:rPr>
        <w:t>inapelables.</w:t>
      </w:r>
    </w:p>
    <w:p>
      <w:pPr>
        <w:pStyle w:val="BodyText"/>
      </w:pPr>
    </w:p>
    <w:p>
      <w:pPr>
        <w:pStyle w:val="BodyText"/>
        <w:spacing w:before="114"/>
      </w:pPr>
    </w:p>
    <w:p>
      <w:pPr>
        <w:spacing w:before="0"/>
        <w:ind w:left="1275" w:right="0" w:firstLine="0"/>
        <w:jc w:val="both"/>
        <w:rPr>
          <w:sz w:val="22"/>
        </w:rPr>
      </w:pPr>
      <w:r>
        <w:rPr>
          <w:rFonts w:ascii="Arial Black" w:hAnsi="Arial Black"/>
          <w:color w:val="231F20"/>
          <w:w w:val="90"/>
          <w:sz w:val="22"/>
        </w:rPr>
        <w:t>SÉPTIMA.</w:t>
      </w:r>
      <w:r>
        <w:rPr>
          <w:rFonts w:ascii="Arial Black" w:hAnsi="Arial Black"/>
          <w:color w:val="231F20"/>
          <w:spacing w:val="33"/>
          <w:sz w:val="22"/>
        </w:rPr>
        <w:t> </w:t>
      </w:r>
      <w:r>
        <w:rPr>
          <w:color w:val="231F20"/>
          <w:w w:val="90"/>
          <w:sz w:val="22"/>
        </w:rPr>
        <w:t>RECURSO</w:t>
      </w:r>
      <w:r>
        <w:rPr>
          <w:color w:val="231F20"/>
          <w:spacing w:val="38"/>
          <w:sz w:val="22"/>
        </w:rPr>
        <w:t> </w:t>
      </w:r>
      <w:r>
        <w:rPr>
          <w:color w:val="231F20"/>
          <w:w w:val="90"/>
          <w:sz w:val="22"/>
        </w:rPr>
        <w:t>DE</w:t>
      </w:r>
      <w:r>
        <w:rPr>
          <w:color w:val="231F20"/>
          <w:spacing w:val="38"/>
          <w:sz w:val="22"/>
        </w:rPr>
        <w:t> </w:t>
      </w:r>
      <w:r>
        <w:rPr>
          <w:color w:val="231F20"/>
          <w:spacing w:val="-2"/>
          <w:w w:val="90"/>
          <w:sz w:val="22"/>
        </w:rPr>
        <w:t>RECONSIDERACIÓN.</w:t>
      </w:r>
    </w:p>
    <w:p>
      <w:pPr>
        <w:pStyle w:val="BodyText"/>
        <w:spacing w:before="66"/>
        <w:rPr>
          <w:sz w:val="22"/>
        </w:rPr>
      </w:pPr>
    </w:p>
    <w:p>
      <w:pPr>
        <w:pStyle w:val="Heading4"/>
      </w:pPr>
      <w:r>
        <w:rPr>
          <w:color w:val="A7802D"/>
          <w:w w:val="85"/>
        </w:rPr>
        <w:t>Plazo</w:t>
      </w:r>
      <w:r>
        <w:rPr>
          <w:color w:val="A7802D"/>
          <w:spacing w:val="-8"/>
        </w:rPr>
        <w:t> </w:t>
      </w:r>
      <w:r>
        <w:rPr>
          <w:color w:val="A7802D"/>
          <w:w w:val="85"/>
        </w:rPr>
        <w:t>y</w:t>
      </w:r>
      <w:r>
        <w:rPr>
          <w:color w:val="A7802D"/>
          <w:spacing w:val="-8"/>
        </w:rPr>
        <w:t> </w:t>
      </w:r>
      <w:r>
        <w:rPr>
          <w:color w:val="A7802D"/>
          <w:spacing w:val="-2"/>
          <w:w w:val="85"/>
        </w:rPr>
        <w:t>elementos</w:t>
      </w:r>
    </w:p>
    <w:p>
      <w:pPr>
        <w:pStyle w:val="BodyText"/>
        <w:spacing w:before="227"/>
        <w:rPr>
          <w:rFonts w:ascii="Arial Black"/>
          <w:sz w:val="24"/>
        </w:rPr>
      </w:pPr>
    </w:p>
    <w:p>
      <w:pPr>
        <w:pStyle w:val="BodyText"/>
        <w:spacing w:line="278" w:lineRule="auto"/>
        <w:ind w:left="1275" w:right="705"/>
        <w:jc w:val="both"/>
      </w:pPr>
      <w:r>
        <w:rPr/>
        <mc:AlternateContent>
          <mc:Choice Requires="wps">
            <w:drawing>
              <wp:anchor distT="0" distB="0" distL="0" distR="0" allowOverlap="1" layoutInCell="1" locked="0" behindDoc="0" simplePos="0" relativeHeight="15803904">
                <wp:simplePos x="0" y="0"/>
                <wp:positionH relativeFrom="page">
                  <wp:posOffset>348178</wp:posOffset>
                </wp:positionH>
                <wp:positionV relativeFrom="paragraph">
                  <wp:posOffset>259142</wp:posOffset>
                </wp:positionV>
                <wp:extent cx="193675" cy="2304415"/>
                <wp:effectExtent l="0" t="0" r="0" b="0"/>
                <wp:wrapNone/>
                <wp:docPr id="721" name="Group 721"/>
                <wp:cNvGraphicFramePr>
                  <a:graphicFrameLocks/>
                </wp:cNvGraphicFramePr>
                <a:graphic>
                  <a:graphicData uri="http://schemas.microsoft.com/office/word/2010/wordprocessingGroup">
                    <wpg:wgp>
                      <wpg:cNvPr id="721" name="Group 721"/>
                      <wpg:cNvGrpSpPr/>
                      <wpg:grpSpPr>
                        <a:xfrm>
                          <a:off x="0" y="0"/>
                          <a:ext cx="193675" cy="2304415"/>
                          <a:chExt cx="193675" cy="2304415"/>
                        </a:xfrm>
                      </wpg:grpSpPr>
                      <wps:wsp>
                        <wps:cNvPr id="722" name="Graphic 72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23" name="Graphic 72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24" name="Graphic 72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0.404957pt;width:15.25pt;height:181.45pt;mso-position-horizontal-relative:page;mso-position-vertical-relative:paragraph;z-index:15803904" id="docshapegroup525" coordorigin="548,408" coordsize="305,3629">
                <v:shape style="position:absolute;left:550;top:408;width:303;height:2956" id="docshape526" coordorigin="551,408" coordsize="303,2956" path="m853,408l551,701,551,3243,560,3290,586,3328,624,3354,671,3363,733,3363,780,3354,818,3328,844,3290,853,3243,853,408xe" filled="true" fillcolor="#e6e7e8" stroked="false">
                  <v:path arrowok="t"/>
                  <v:fill type="solid"/>
                </v:shape>
                <v:shape style="position:absolute;left:550;top:580;width:303;height:2925" id="docshape527" coordorigin="551,581" coordsize="303,2925" path="m853,581l551,891,551,3385,560,3432,586,3470,624,3496,671,3505,733,3505,780,3496,818,3470,844,3432,853,3385,853,581xe" filled="true" fillcolor="#bcbec0" stroked="false">
                  <v:path arrowok="t"/>
                  <v:fill type="solid"/>
                </v:shape>
                <v:shape style="position:absolute;left:548;top:769;width:305;height:3268" id="docshape528" coordorigin="548,769" coordsize="305,3268" path="m853,769l548,1076,548,4037,853,4037,853,769xe" filled="true" fillcolor="#a7802d" stroked="false">
                  <v:path arrowok="t"/>
                  <v:fill type="solid"/>
                </v:shape>
                <w10:wrap type="none"/>
              </v:group>
            </w:pict>
          </mc:Fallback>
        </mc:AlternateContent>
      </w:r>
      <w:r>
        <w:rPr>
          <w:color w:val="231F20"/>
        </w:rPr>
        <w:t>Las</w:t>
      </w:r>
      <w:r>
        <w:rPr>
          <w:color w:val="231F20"/>
          <w:spacing w:val="27"/>
        </w:rPr>
        <w:t> </w:t>
      </w:r>
      <w:r>
        <w:rPr>
          <w:color w:val="231F20"/>
        </w:rPr>
        <w:t>personas</w:t>
      </w:r>
      <w:r>
        <w:rPr>
          <w:color w:val="231F20"/>
          <w:spacing w:val="27"/>
        </w:rPr>
        <w:t> </w:t>
      </w:r>
      <w:r>
        <w:rPr>
          <w:color w:val="231F20"/>
        </w:rPr>
        <w:t>participantes,</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plazo</w:t>
      </w:r>
      <w:r>
        <w:rPr>
          <w:color w:val="231F20"/>
          <w:spacing w:val="27"/>
        </w:rPr>
        <w:t> </w:t>
      </w:r>
      <w:r>
        <w:rPr>
          <w:color w:val="231F20"/>
        </w:rPr>
        <w:t>de</w:t>
      </w:r>
      <w:r>
        <w:rPr>
          <w:color w:val="231F20"/>
          <w:spacing w:val="27"/>
        </w:rPr>
        <w:t> </w:t>
      </w:r>
      <w:r>
        <w:rPr>
          <w:color w:val="231F20"/>
        </w:rPr>
        <w:t>quince</w:t>
      </w:r>
      <w:r>
        <w:rPr>
          <w:color w:val="231F20"/>
          <w:spacing w:val="27"/>
        </w:rPr>
        <w:t> </w:t>
      </w:r>
      <w:r>
        <w:rPr>
          <w:color w:val="231F20"/>
        </w:rPr>
        <w:t>días,</w:t>
      </w:r>
      <w:r>
        <w:rPr>
          <w:color w:val="231F20"/>
          <w:spacing w:val="27"/>
        </w:rPr>
        <w:t> </w:t>
      </w:r>
      <w:r>
        <w:rPr>
          <w:color w:val="231F20"/>
        </w:rPr>
        <w:t>podrán</w:t>
      </w:r>
      <w:r>
        <w:rPr>
          <w:color w:val="231F20"/>
          <w:spacing w:val="27"/>
        </w:rPr>
        <w:t> </w:t>
      </w:r>
      <w:r>
        <w:rPr>
          <w:color w:val="231F20"/>
        </w:rPr>
        <w:t>interponer</w:t>
      </w:r>
      <w:r>
        <w:rPr>
          <w:color w:val="231F20"/>
          <w:spacing w:val="27"/>
        </w:rPr>
        <w:t> </w:t>
      </w:r>
      <w:r>
        <w:rPr>
          <w:color w:val="231F20"/>
        </w:rPr>
        <w:t>recurso</w:t>
      </w:r>
      <w:r>
        <w:rPr>
          <w:color w:val="231F20"/>
          <w:spacing w:val="27"/>
        </w:rPr>
        <w:t> </w:t>
      </w:r>
      <w:r>
        <w:rPr>
          <w:color w:val="231F20"/>
        </w:rPr>
        <w:t>de</w:t>
      </w:r>
      <w:r>
        <w:rPr>
          <w:color w:val="231F20"/>
          <w:spacing w:val="27"/>
        </w:rPr>
        <w:t> </w:t>
      </w:r>
      <w:r>
        <w:rPr>
          <w:color w:val="231F20"/>
        </w:rPr>
        <w:t>reconsideración </w:t>
      </w:r>
      <w:r>
        <w:rPr>
          <w:color w:val="231F20"/>
          <w:w w:val="110"/>
        </w:rPr>
        <w:t>en</w:t>
      </w:r>
      <w:r>
        <w:rPr>
          <w:color w:val="231F20"/>
          <w:spacing w:val="-15"/>
          <w:w w:val="110"/>
        </w:rPr>
        <w:t> </w:t>
      </w:r>
      <w:r>
        <w:rPr>
          <w:color w:val="231F20"/>
          <w:w w:val="110"/>
        </w:rPr>
        <w:t>contra</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resoluciones</w:t>
      </w:r>
      <w:r>
        <w:rPr>
          <w:color w:val="231F20"/>
          <w:spacing w:val="-15"/>
          <w:w w:val="110"/>
        </w:rPr>
        <w:t> </w:t>
      </w:r>
      <w:r>
        <w:rPr>
          <w:color w:val="231F20"/>
          <w:w w:val="110"/>
        </w:rPr>
        <w:t>que</w:t>
      </w:r>
      <w:r>
        <w:rPr>
          <w:color w:val="231F20"/>
          <w:spacing w:val="-15"/>
          <w:w w:val="110"/>
        </w:rPr>
        <w:t> </w:t>
      </w:r>
      <w:r>
        <w:rPr>
          <w:color w:val="231F20"/>
          <w:w w:val="110"/>
        </w:rPr>
        <w:t>deriven</w:t>
      </w:r>
      <w:r>
        <w:rPr>
          <w:color w:val="231F20"/>
          <w:spacing w:val="-15"/>
          <w:w w:val="110"/>
        </w:rPr>
        <w:t> </w:t>
      </w:r>
      <w:r>
        <w:rPr>
          <w:color w:val="231F20"/>
          <w:w w:val="110"/>
        </w:rPr>
        <w:t>de</w:t>
      </w:r>
      <w:r>
        <w:rPr>
          <w:color w:val="231F20"/>
          <w:spacing w:val="-15"/>
          <w:w w:val="110"/>
        </w:rPr>
        <w:t> </w:t>
      </w:r>
      <w:r>
        <w:rPr>
          <w:color w:val="231F20"/>
          <w:w w:val="110"/>
        </w:rPr>
        <w:t>este</w:t>
      </w:r>
      <w:r>
        <w:rPr>
          <w:color w:val="231F20"/>
          <w:spacing w:val="-15"/>
          <w:w w:val="110"/>
        </w:rPr>
        <w:t> </w:t>
      </w:r>
      <w:r>
        <w:rPr>
          <w:color w:val="231F20"/>
          <w:w w:val="110"/>
        </w:rPr>
        <w:t>proceso,</w:t>
      </w:r>
      <w:r>
        <w:rPr>
          <w:color w:val="231F20"/>
          <w:spacing w:val="-15"/>
          <w:w w:val="110"/>
        </w:rPr>
        <w:t> </w:t>
      </w:r>
      <w:r>
        <w:rPr>
          <w:color w:val="231F20"/>
          <w:w w:val="110"/>
        </w:rPr>
        <w:t>el</w:t>
      </w:r>
      <w:r>
        <w:rPr>
          <w:color w:val="231F20"/>
          <w:spacing w:val="-15"/>
          <w:w w:val="110"/>
        </w:rPr>
        <w:t> </w:t>
      </w:r>
      <w:r>
        <w:rPr>
          <w:color w:val="231F20"/>
          <w:w w:val="110"/>
        </w:rPr>
        <w:t>cual</w:t>
      </w:r>
      <w:r>
        <w:rPr>
          <w:color w:val="231F20"/>
          <w:spacing w:val="-15"/>
          <w:w w:val="110"/>
        </w:rPr>
        <w:t> </w:t>
      </w:r>
      <w:r>
        <w:rPr>
          <w:color w:val="231F20"/>
          <w:w w:val="110"/>
        </w:rPr>
        <w:t>deberá</w:t>
      </w:r>
      <w:r>
        <w:rPr>
          <w:color w:val="231F20"/>
          <w:spacing w:val="-15"/>
          <w:w w:val="110"/>
        </w:rPr>
        <w:t> </w:t>
      </w:r>
      <w:r>
        <w:rPr>
          <w:color w:val="231F20"/>
          <w:w w:val="110"/>
        </w:rPr>
        <w:t>versar</w:t>
      </w:r>
      <w:r>
        <w:rPr>
          <w:color w:val="231F20"/>
          <w:spacing w:val="-15"/>
          <w:w w:val="110"/>
        </w:rPr>
        <w:t> </w:t>
      </w:r>
      <w:r>
        <w:rPr>
          <w:color w:val="231F20"/>
          <w:w w:val="110"/>
        </w:rPr>
        <w:t>sobre</w:t>
      </w:r>
      <w:r>
        <w:rPr>
          <w:color w:val="231F20"/>
          <w:spacing w:val="-15"/>
          <w:w w:val="110"/>
        </w:rPr>
        <w:t> </w:t>
      </w:r>
      <w:r>
        <w:rPr>
          <w:color w:val="231F20"/>
          <w:w w:val="110"/>
        </w:rPr>
        <w:t>su</w:t>
      </w:r>
      <w:r>
        <w:rPr>
          <w:color w:val="231F20"/>
          <w:spacing w:val="-15"/>
          <w:w w:val="110"/>
        </w:rPr>
        <w:t> </w:t>
      </w:r>
      <w:r>
        <w:rPr>
          <w:color w:val="231F20"/>
          <w:w w:val="110"/>
        </w:rPr>
        <w:t>correcta </w:t>
      </w:r>
      <w:r>
        <w:rPr>
          <w:color w:val="231F20"/>
        </w:rPr>
        <w:t>aplicación, conforme a los requisitos dispuestos en los artículos 103, 104 y 105 de la Ley General </w:t>
      </w:r>
      <w:r>
        <w:rPr>
          <w:color w:val="231F20"/>
        </w:rPr>
        <w:t>del </w:t>
      </w:r>
      <w:r>
        <w:rPr>
          <w:color w:val="231F20"/>
          <w:w w:val="110"/>
        </w:rPr>
        <w:t>Sistema</w:t>
      </w:r>
      <w:r>
        <w:rPr>
          <w:color w:val="231F20"/>
          <w:spacing w:val="-1"/>
          <w:w w:val="110"/>
        </w:rPr>
        <w:t> </w:t>
      </w:r>
      <w:r>
        <w:rPr>
          <w:color w:val="231F20"/>
          <w:w w:val="110"/>
        </w:rPr>
        <w:t>para</w:t>
      </w:r>
      <w:r>
        <w:rPr>
          <w:color w:val="231F20"/>
          <w:spacing w:val="-1"/>
          <w:w w:val="110"/>
        </w:rPr>
        <w:t> </w:t>
      </w:r>
      <w:r>
        <w:rPr>
          <w:color w:val="231F20"/>
          <w:w w:val="110"/>
        </w:rPr>
        <w:t>la</w:t>
      </w:r>
      <w:r>
        <w:rPr>
          <w:color w:val="231F20"/>
          <w:spacing w:val="-1"/>
          <w:w w:val="110"/>
        </w:rPr>
        <w:t> </w:t>
      </w:r>
      <w:r>
        <w:rPr>
          <w:color w:val="231F20"/>
          <w:w w:val="110"/>
        </w:rPr>
        <w:t>Carrera</w:t>
      </w:r>
      <w:r>
        <w:rPr>
          <w:color w:val="231F20"/>
          <w:spacing w:val="-1"/>
          <w:w w:val="110"/>
        </w:rPr>
        <w:t> </w:t>
      </w:r>
      <w:r>
        <w:rPr>
          <w:color w:val="231F20"/>
          <w:w w:val="110"/>
        </w:rPr>
        <w:t>de</w:t>
      </w:r>
      <w:r>
        <w:rPr>
          <w:color w:val="231F20"/>
          <w:spacing w:val="-1"/>
          <w:w w:val="110"/>
        </w:rPr>
        <w:t> </w:t>
      </w:r>
      <w:r>
        <w:rPr>
          <w:color w:val="231F20"/>
          <w:w w:val="110"/>
        </w:rPr>
        <w:t>las</w:t>
      </w:r>
      <w:r>
        <w:rPr>
          <w:color w:val="231F20"/>
          <w:spacing w:val="-1"/>
          <w:w w:val="110"/>
        </w:rPr>
        <w:t> </w:t>
      </w:r>
      <w:r>
        <w:rPr>
          <w:color w:val="231F20"/>
          <w:w w:val="110"/>
        </w:rPr>
        <w:t>Maestras</w:t>
      </w:r>
      <w:r>
        <w:rPr>
          <w:color w:val="231F20"/>
          <w:spacing w:val="-1"/>
          <w:w w:val="110"/>
        </w:rPr>
        <w:t> </w:t>
      </w:r>
      <w:r>
        <w:rPr>
          <w:color w:val="231F20"/>
          <w:w w:val="110"/>
        </w:rPr>
        <w:t>y</w:t>
      </w:r>
      <w:r>
        <w:rPr>
          <w:color w:val="231F20"/>
          <w:spacing w:val="-1"/>
          <w:w w:val="110"/>
        </w:rPr>
        <w:t> </w:t>
      </w:r>
      <w:r>
        <w:rPr>
          <w:color w:val="231F20"/>
          <w:w w:val="110"/>
        </w:rPr>
        <w:t>los</w:t>
      </w:r>
      <w:r>
        <w:rPr>
          <w:color w:val="231F20"/>
          <w:spacing w:val="-1"/>
          <w:w w:val="110"/>
        </w:rPr>
        <w:t> </w:t>
      </w:r>
      <w:r>
        <w:rPr>
          <w:color w:val="231F20"/>
          <w:w w:val="110"/>
        </w:rPr>
        <w:t>Maestros.</w:t>
      </w:r>
    </w:p>
    <w:p>
      <w:pPr>
        <w:pStyle w:val="BodyText"/>
        <w:spacing w:line="278" w:lineRule="auto" w:before="160"/>
        <w:ind w:left="1275" w:right="706"/>
        <w:jc w:val="both"/>
      </w:pPr>
      <w:r>
        <w:rPr/>
        <mc:AlternateContent>
          <mc:Choice Requires="wps">
            <w:drawing>
              <wp:anchor distT="0" distB="0" distL="0" distR="0" allowOverlap="1" layoutInCell="1" locked="0" behindDoc="0" simplePos="0" relativeHeight="15804928">
                <wp:simplePos x="0" y="0"/>
                <wp:positionH relativeFrom="page">
                  <wp:posOffset>356699</wp:posOffset>
                </wp:positionH>
                <wp:positionV relativeFrom="paragraph">
                  <wp:posOffset>191493</wp:posOffset>
                </wp:positionV>
                <wp:extent cx="181610" cy="147383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5.078201pt;width:14.3pt;height:116.05pt;mso-position-horizontal-relative:page;mso-position-vertical-relative:paragraph;z-index:15804928" type="#_x0000_t202" id="docshape52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rPr>
        <w:t>La interposición será ante la autoridad que emita la resolución que se impugna. En caso de que este recurso</w:t>
      </w:r>
      <w:r>
        <w:rPr>
          <w:color w:val="231F20"/>
          <w:spacing w:val="-8"/>
        </w:rPr>
        <w:t> </w:t>
      </w:r>
      <w:r>
        <w:rPr>
          <w:color w:val="231F20"/>
        </w:rPr>
        <w:t>se</w:t>
      </w:r>
      <w:r>
        <w:rPr>
          <w:color w:val="231F20"/>
          <w:spacing w:val="-8"/>
        </w:rPr>
        <w:t> </w:t>
      </w:r>
      <w:r>
        <w:rPr>
          <w:color w:val="231F20"/>
        </w:rPr>
        <w:t>interponga</w:t>
      </w:r>
      <w:r>
        <w:rPr>
          <w:color w:val="231F20"/>
          <w:spacing w:val="-8"/>
        </w:rPr>
        <w:t> </w:t>
      </w:r>
      <w:r>
        <w:rPr>
          <w:color w:val="231F20"/>
        </w:rPr>
        <w:t>ante</w:t>
      </w:r>
      <w:r>
        <w:rPr>
          <w:color w:val="231F20"/>
          <w:spacing w:val="-8"/>
        </w:rPr>
        <w:t> </w:t>
      </w:r>
      <w:r>
        <w:rPr>
          <w:color w:val="231F20"/>
          <w:shd w:fill="FFF685" w:color="auto" w:val="clear"/>
        </w:rPr>
        <w:t>(esta</w:t>
      </w:r>
      <w:r>
        <w:rPr>
          <w:color w:val="231F20"/>
          <w:spacing w:val="-8"/>
          <w:shd w:fill="FFF685" w:color="auto" w:val="clear"/>
        </w:rPr>
        <w:t> </w:t>
      </w:r>
      <w:r>
        <w:rPr>
          <w:color w:val="231F20"/>
          <w:shd w:fill="FFF685" w:color="auto" w:val="clear"/>
        </w:rPr>
        <w:t>autoridad</w:t>
      </w:r>
      <w:r>
        <w:rPr>
          <w:color w:val="231F20"/>
          <w:spacing w:val="-8"/>
          <w:shd w:fill="FFF685" w:color="auto" w:val="clear"/>
        </w:rPr>
        <w:t> </w:t>
      </w:r>
      <w:r>
        <w:rPr>
          <w:color w:val="231F20"/>
          <w:shd w:fill="FFF685" w:color="auto" w:val="clear"/>
        </w:rPr>
        <w:t>de</w:t>
      </w:r>
      <w:r>
        <w:rPr>
          <w:color w:val="231F20"/>
          <w:spacing w:val="-8"/>
          <w:shd w:fill="FFF685" w:color="auto" w:val="clear"/>
        </w:rPr>
        <w:t> </w:t>
      </w:r>
      <w:r>
        <w:rPr>
          <w:color w:val="231F20"/>
          <w:shd w:fill="FFF685" w:color="auto" w:val="clear"/>
        </w:rPr>
        <w:t>educación</w:t>
      </w:r>
      <w:r>
        <w:rPr>
          <w:color w:val="231F20"/>
          <w:spacing w:val="-8"/>
          <w:shd w:fill="FFF685" w:color="auto" w:val="clear"/>
        </w:rPr>
        <w:t> </w:t>
      </w:r>
      <w:r>
        <w:rPr>
          <w:color w:val="231F20"/>
          <w:shd w:fill="FFF685" w:color="auto" w:val="clear"/>
        </w:rPr>
        <w:t>media</w:t>
      </w:r>
      <w:r>
        <w:rPr>
          <w:color w:val="231F20"/>
          <w:spacing w:val="-8"/>
          <w:shd w:fill="FFF685" w:color="auto" w:val="clear"/>
        </w:rPr>
        <w:t> </w:t>
      </w:r>
      <w:r>
        <w:rPr>
          <w:color w:val="231F20"/>
          <w:shd w:fill="FFF685" w:color="auto" w:val="clear"/>
        </w:rPr>
        <w:t>superior</w:t>
      </w:r>
      <w:r>
        <w:rPr>
          <w:color w:val="231F20"/>
          <w:spacing w:val="-8"/>
          <w:shd w:fill="FFF685" w:color="auto" w:val="clear"/>
        </w:rPr>
        <w:t> </w:t>
      </w:r>
      <w:r>
        <w:rPr>
          <w:color w:val="231F20"/>
          <w:shd w:fill="FFF685" w:color="auto" w:val="clear"/>
        </w:rPr>
        <w:t>/</w:t>
      </w:r>
      <w:r>
        <w:rPr>
          <w:color w:val="231F20"/>
          <w:spacing w:val="-8"/>
          <w:shd w:fill="FFF685" w:color="auto" w:val="clear"/>
        </w:rPr>
        <w:t> </w:t>
      </w:r>
      <w:r>
        <w:rPr>
          <w:color w:val="231F20"/>
          <w:shd w:fill="FFF685" w:color="auto" w:val="clear"/>
        </w:rPr>
        <w:t>este</w:t>
      </w:r>
      <w:r>
        <w:rPr>
          <w:color w:val="231F20"/>
          <w:spacing w:val="-8"/>
          <w:shd w:fill="FFF685" w:color="auto" w:val="clear"/>
        </w:rPr>
        <w:t> </w:t>
      </w:r>
      <w:r>
        <w:rPr>
          <w:color w:val="231F20"/>
          <w:shd w:fill="FFF685" w:color="auto" w:val="clear"/>
        </w:rPr>
        <w:t>organismo</w:t>
      </w:r>
      <w:r>
        <w:rPr>
          <w:color w:val="231F20"/>
          <w:spacing w:val="-8"/>
          <w:shd w:fill="FFF685" w:color="auto" w:val="clear"/>
        </w:rPr>
        <w:t> </w:t>
      </w:r>
      <w:r>
        <w:rPr>
          <w:color w:val="231F20"/>
          <w:shd w:fill="FFF685" w:color="auto" w:val="clear"/>
        </w:rPr>
        <w:t>descentralizado)</w:t>
      </w:r>
      <w:r>
        <w:rPr>
          <w:color w:val="231F20"/>
        </w:rPr>
        <w:t> y</w:t>
      </w:r>
      <w:r>
        <w:rPr>
          <w:color w:val="231F20"/>
          <w:spacing w:val="27"/>
        </w:rPr>
        <w:t> </w:t>
      </w:r>
      <w:r>
        <w:rPr>
          <w:color w:val="231F20"/>
        </w:rPr>
        <w:t>que</w:t>
      </w:r>
      <w:r>
        <w:rPr>
          <w:color w:val="231F20"/>
          <w:spacing w:val="29"/>
        </w:rPr>
        <w:t> </w:t>
      </w:r>
      <w:r>
        <w:rPr>
          <w:color w:val="231F20"/>
        </w:rPr>
        <w:t>la</w:t>
      </w:r>
      <w:r>
        <w:rPr>
          <w:color w:val="231F20"/>
          <w:spacing w:val="29"/>
        </w:rPr>
        <w:t> </w:t>
      </w:r>
      <w:r>
        <w:rPr>
          <w:color w:val="231F20"/>
        </w:rPr>
        <w:t>resolución</w:t>
      </w:r>
      <w:r>
        <w:rPr>
          <w:color w:val="231F20"/>
          <w:spacing w:val="27"/>
        </w:rPr>
        <w:t> </w:t>
      </w:r>
      <w:r>
        <w:rPr>
          <w:color w:val="231F20"/>
        </w:rPr>
        <w:t>impugnada</w:t>
      </w:r>
      <w:r>
        <w:rPr>
          <w:color w:val="231F20"/>
          <w:spacing w:val="29"/>
        </w:rPr>
        <w:t> </w:t>
      </w:r>
      <w:r>
        <w:rPr>
          <w:color w:val="231F20"/>
        </w:rPr>
        <w:t>sea</w:t>
      </w:r>
      <w:r>
        <w:rPr>
          <w:color w:val="231F20"/>
          <w:spacing w:val="29"/>
        </w:rPr>
        <w:t> </w:t>
      </w:r>
      <w:r>
        <w:rPr>
          <w:color w:val="231F20"/>
        </w:rPr>
        <w:t>emitida</w:t>
      </w:r>
      <w:r>
        <w:rPr>
          <w:color w:val="231F20"/>
          <w:spacing w:val="29"/>
        </w:rPr>
        <w:t> </w:t>
      </w:r>
      <w:r>
        <w:rPr>
          <w:color w:val="231F20"/>
        </w:rPr>
        <w:t>por</w:t>
      </w:r>
      <w:r>
        <w:rPr>
          <w:color w:val="231F20"/>
          <w:spacing w:val="29"/>
        </w:rPr>
        <w:t> </w:t>
      </w:r>
      <w:r>
        <w:rPr>
          <w:color w:val="231F20"/>
        </w:rPr>
        <w:t>la</w:t>
      </w:r>
      <w:r>
        <w:rPr>
          <w:color w:val="231F20"/>
          <w:spacing w:val="29"/>
        </w:rPr>
        <w:t> </w:t>
      </w:r>
      <w:r>
        <w:rPr>
          <w:color w:val="231F20"/>
        </w:rPr>
        <w:t>Unidad</w:t>
      </w:r>
      <w:r>
        <w:rPr>
          <w:color w:val="231F20"/>
          <w:spacing w:val="29"/>
        </w:rPr>
        <w:t> </w:t>
      </w:r>
      <w:r>
        <w:rPr>
          <w:color w:val="231F20"/>
        </w:rPr>
        <w:t>del</w:t>
      </w:r>
      <w:r>
        <w:rPr>
          <w:color w:val="231F20"/>
          <w:spacing w:val="29"/>
        </w:rPr>
        <w:t> </w:t>
      </w:r>
      <w:r>
        <w:rPr>
          <w:color w:val="231F20"/>
        </w:rPr>
        <w:t>Sistema,</w:t>
      </w:r>
      <w:r>
        <w:rPr>
          <w:color w:val="231F20"/>
          <w:spacing w:val="29"/>
        </w:rPr>
        <w:t> </w:t>
      </w:r>
      <w:r>
        <w:rPr>
          <w:color w:val="231F20"/>
        </w:rPr>
        <w:t>deberá</w:t>
      </w:r>
      <w:r>
        <w:rPr>
          <w:color w:val="231F20"/>
          <w:spacing w:val="29"/>
        </w:rPr>
        <w:t> </w:t>
      </w:r>
      <w:r>
        <w:rPr>
          <w:color w:val="231F20"/>
        </w:rPr>
        <w:t>remitirse</w:t>
      </w:r>
      <w:r>
        <w:rPr>
          <w:color w:val="231F20"/>
          <w:spacing w:val="27"/>
        </w:rPr>
        <w:t> </w:t>
      </w:r>
      <w:r>
        <w:rPr>
          <w:color w:val="231F20"/>
        </w:rPr>
        <w:t>a</w:t>
      </w:r>
      <w:r>
        <w:rPr>
          <w:color w:val="231F20"/>
          <w:spacing w:val="29"/>
        </w:rPr>
        <w:t> </w:t>
      </w:r>
      <w:r>
        <w:rPr>
          <w:color w:val="231F20"/>
        </w:rPr>
        <w:t>ésta</w:t>
      </w:r>
      <w:r>
        <w:rPr>
          <w:color w:val="231F20"/>
          <w:spacing w:val="29"/>
        </w:rPr>
        <w:t> </w:t>
      </w:r>
      <w:r>
        <w:rPr>
          <w:color w:val="231F20"/>
        </w:rPr>
        <w:t>última </w:t>
      </w:r>
      <w:r>
        <w:rPr>
          <w:color w:val="231F20"/>
          <w:w w:val="110"/>
        </w:rPr>
        <w:t>en</w:t>
      </w:r>
      <w:r>
        <w:rPr>
          <w:color w:val="231F20"/>
          <w:spacing w:val="-2"/>
          <w:w w:val="110"/>
        </w:rPr>
        <w:t> </w:t>
      </w:r>
      <w:r>
        <w:rPr>
          <w:color w:val="231F20"/>
          <w:w w:val="110"/>
        </w:rPr>
        <w:t>un</w:t>
      </w:r>
      <w:r>
        <w:rPr>
          <w:color w:val="231F20"/>
          <w:spacing w:val="-4"/>
          <w:w w:val="110"/>
        </w:rPr>
        <w:t> </w:t>
      </w:r>
      <w:r>
        <w:rPr>
          <w:color w:val="231F20"/>
          <w:w w:val="110"/>
        </w:rPr>
        <w:t>término</w:t>
      </w:r>
      <w:r>
        <w:rPr>
          <w:color w:val="231F20"/>
          <w:spacing w:val="-4"/>
          <w:w w:val="110"/>
        </w:rPr>
        <w:t> </w:t>
      </w:r>
      <w:r>
        <w:rPr>
          <w:color w:val="231F20"/>
          <w:w w:val="110"/>
        </w:rPr>
        <w:t>que</w:t>
      </w:r>
      <w:r>
        <w:rPr>
          <w:color w:val="231F20"/>
          <w:spacing w:val="-4"/>
          <w:w w:val="110"/>
        </w:rPr>
        <w:t> </w:t>
      </w:r>
      <w:r>
        <w:rPr>
          <w:color w:val="231F20"/>
          <w:w w:val="110"/>
        </w:rPr>
        <w:t>no</w:t>
      </w:r>
      <w:r>
        <w:rPr>
          <w:color w:val="231F20"/>
          <w:spacing w:val="-4"/>
          <w:w w:val="110"/>
        </w:rPr>
        <w:t> </w:t>
      </w:r>
      <w:r>
        <w:rPr>
          <w:color w:val="231F20"/>
          <w:w w:val="110"/>
        </w:rPr>
        <w:t>exceda</w:t>
      </w:r>
      <w:r>
        <w:rPr>
          <w:color w:val="231F20"/>
          <w:spacing w:val="-4"/>
          <w:w w:val="110"/>
        </w:rPr>
        <w:t> </w:t>
      </w:r>
      <w:r>
        <w:rPr>
          <w:color w:val="231F20"/>
          <w:w w:val="110"/>
        </w:rPr>
        <w:t>de</w:t>
      </w:r>
      <w:r>
        <w:rPr>
          <w:color w:val="231F20"/>
          <w:spacing w:val="-4"/>
          <w:w w:val="110"/>
        </w:rPr>
        <w:t> </w:t>
      </w:r>
      <w:r>
        <w:rPr>
          <w:color w:val="231F20"/>
          <w:w w:val="110"/>
        </w:rPr>
        <w:t>tres</w:t>
      </w:r>
      <w:r>
        <w:rPr>
          <w:color w:val="231F20"/>
          <w:spacing w:val="-4"/>
          <w:w w:val="110"/>
        </w:rPr>
        <w:t> </w:t>
      </w:r>
      <w:r>
        <w:rPr>
          <w:color w:val="231F20"/>
          <w:w w:val="110"/>
        </w:rPr>
        <w:t>días,</w:t>
      </w:r>
      <w:r>
        <w:rPr>
          <w:color w:val="231F20"/>
          <w:spacing w:val="-4"/>
          <w:w w:val="110"/>
        </w:rPr>
        <w:t> </w:t>
      </w:r>
      <w:r>
        <w:rPr>
          <w:color w:val="231F20"/>
          <w:w w:val="110"/>
        </w:rPr>
        <w:t>para</w:t>
      </w:r>
      <w:r>
        <w:rPr>
          <w:color w:val="231F20"/>
          <w:spacing w:val="-4"/>
          <w:w w:val="110"/>
        </w:rPr>
        <w:t> </w:t>
      </w:r>
      <w:r>
        <w:rPr>
          <w:color w:val="231F20"/>
          <w:w w:val="110"/>
        </w:rPr>
        <w:t>los</w:t>
      </w:r>
      <w:r>
        <w:rPr>
          <w:color w:val="231F20"/>
          <w:spacing w:val="-4"/>
          <w:w w:val="110"/>
        </w:rPr>
        <w:t> </w:t>
      </w:r>
      <w:r>
        <w:rPr>
          <w:color w:val="231F20"/>
          <w:w w:val="110"/>
        </w:rPr>
        <w:t>efectos</w:t>
      </w:r>
      <w:r>
        <w:rPr>
          <w:color w:val="231F20"/>
          <w:spacing w:val="-4"/>
          <w:w w:val="110"/>
        </w:rPr>
        <w:t> </w:t>
      </w:r>
      <w:r>
        <w:rPr>
          <w:color w:val="231F20"/>
          <w:w w:val="110"/>
        </w:rPr>
        <w:t>procedentes.</w:t>
      </w:r>
    </w:p>
    <w:p>
      <w:pPr>
        <w:pStyle w:val="BodyText"/>
      </w:pPr>
    </w:p>
    <w:p>
      <w:pPr>
        <w:pStyle w:val="BodyText"/>
        <w:spacing w:before="61"/>
      </w:pPr>
    </w:p>
    <w:p>
      <w:pPr>
        <w:pStyle w:val="Heading4"/>
      </w:pPr>
      <w:r>
        <w:rPr>
          <w:color w:val="A7802D"/>
          <w:w w:val="90"/>
        </w:rPr>
        <w:t>Medio</w:t>
      </w:r>
      <w:r>
        <w:rPr>
          <w:color w:val="A7802D"/>
          <w:spacing w:val="-3"/>
          <w:w w:val="90"/>
        </w:rPr>
        <w:t> </w:t>
      </w:r>
      <w:r>
        <w:rPr>
          <w:color w:val="A7802D"/>
          <w:w w:val="90"/>
        </w:rPr>
        <w:t>de</w:t>
      </w:r>
      <w:r>
        <w:rPr>
          <w:color w:val="A7802D"/>
          <w:spacing w:val="-2"/>
          <w:w w:val="90"/>
        </w:rPr>
        <w:t> presentación</w:t>
      </w:r>
    </w:p>
    <w:p>
      <w:pPr>
        <w:pStyle w:val="BodyText"/>
        <w:spacing w:before="170"/>
        <w:rPr>
          <w:rFonts w:ascii="Arial Black"/>
        </w:rPr>
      </w:pPr>
    </w:p>
    <w:p>
      <w:pPr>
        <w:pStyle w:val="BodyText"/>
        <w:spacing w:after="0"/>
        <w:rPr>
          <w:rFonts w:ascii="Arial Black"/>
        </w:rPr>
        <w:sectPr>
          <w:headerReference w:type="even" r:id="rId77"/>
          <w:headerReference w:type="default" r:id="rId78"/>
          <w:footerReference w:type="even" r:id="rId79"/>
          <w:pgSz w:w="12190" w:h="15880"/>
          <w:pgMar w:header="371" w:footer="0" w:top="2900" w:bottom="280" w:left="425" w:right="425"/>
        </w:sectPr>
      </w:pPr>
    </w:p>
    <w:p>
      <w:pPr>
        <w:pStyle w:val="BodyText"/>
        <w:spacing w:before="214"/>
        <w:rPr>
          <w:rFonts w:ascii="Arial Black"/>
          <w:sz w:val="16"/>
        </w:rPr>
      </w:pPr>
    </w:p>
    <w:p>
      <w:pPr>
        <w:spacing w:before="0"/>
        <w:ind w:left="131"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t>38</w:t>
      </w:r>
      <w:r>
        <w:rPr>
          <w:rFonts w:ascii="Lucida Sans Unicode"/>
          <w:color w:val="231F20"/>
          <w:spacing w:val="40"/>
          <w:sz w:val="16"/>
          <w:highlight w:val="lightGray"/>
        </w:rPr>
        <w:t> </w:t>
      </w:r>
    </w:p>
    <w:p>
      <w:pPr>
        <w:pStyle w:val="BodyText"/>
        <w:spacing w:line="278" w:lineRule="auto" w:before="114"/>
        <w:ind w:left="131" w:right="547"/>
      </w:pPr>
      <w:r>
        <w:rPr/>
        <w:br w:type="column"/>
      </w:r>
      <w:r>
        <w:rPr>
          <w:color w:val="231F20"/>
          <w:w w:val="105"/>
        </w:rPr>
        <w:t>A</w:t>
      </w:r>
      <w:r>
        <w:rPr>
          <w:color w:val="231F20"/>
          <w:spacing w:val="31"/>
          <w:w w:val="105"/>
        </w:rPr>
        <w:t> </w:t>
      </w:r>
      <w:r>
        <w:rPr>
          <w:color w:val="231F20"/>
          <w:w w:val="105"/>
        </w:rPr>
        <w:t>efecto</w:t>
      </w:r>
      <w:r>
        <w:rPr>
          <w:color w:val="231F20"/>
          <w:spacing w:val="31"/>
          <w:w w:val="105"/>
        </w:rPr>
        <w:t> </w:t>
      </w:r>
      <w:r>
        <w:rPr>
          <w:color w:val="231F20"/>
          <w:w w:val="105"/>
        </w:rPr>
        <w:t>de</w:t>
      </w:r>
      <w:r>
        <w:rPr>
          <w:color w:val="231F20"/>
          <w:spacing w:val="31"/>
          <w:w w:val="105"/>
        </w:rPr>
        <w:t> </w:t>
      </w:r>
      <w:r>
        <w:rPr>
          <w:color w:val="231F20"/>
          <w:w w:val="105"/>
        </w:rPr>
        <w:t>facilitar</w:t>
      </w:r>
      <w:r>
        <w:rPr>
          <w:color w:val="231F20"/>
          <w:spacing w:val="31"/>
          <w:w w:val="105"/>
        </w:rPr>
        <w:t> </w:t>
      </w:r>
      <w:r>
        <w:rPr>
          <w:color w:val="231F20"/>
          <w:w w:val="105"/>
        </w:rPr>
        <w:t>la</w:t>
      </w:r>
      <w:r>
        <w:rPr>
          <w:color w:val="231F20"/>
          <w:spacing w:val="31"/>
          <w:w w:val="105"/>
        </w:rPr>
        <w:t> </w:t>
      </w:r>
      <w:r>
        <w:rPr>
          <w:color w:val="231F20"/>
          <w:w w:val="105"/>
        </w:rPr>
        <w:t>atención</w:t>
      </w:r>
      <w:r>
        <w:rPr>
          <w:color w:val="231F20"/>
          <w:spacing w:val="31"/>
          <w:w w:val="105"/>
        </w:rPr>
        <w:t> </w:t>
      </w:r>
      <w:r>
        <w:rPr>
          <w:color w:val="231F20"/>
          <w:w w:val="105"/>
        </w:rPr>
        <w:t>a</w:t>
      </w:r>
      <w:r>
        <w:rPr>
          <w:color w:val="231F20"/>
          <w:spacing w:val="31"/>
          <w:w w:val="105"/>
        </w:rPr>
        <w:t> </w:t>
      </w:r>
      <w:r>
        <w:rPr>
          <w:color w:val="231F20"/>
          <w:w w:val="105"/>
        </w:rPr>
        <w:t>este</w:t>
      </w:r>
      <w:r>
        <w:rPr>
          <w:color w:val="231F20"/>
          <w:spacing w:val="31"/>
          <w:w w:val="105"/>
        </w:rPr>
        <w:t> </w:t>
      </w:r>
      <w:r>
        <w:rPr>
          <w:color w:val="231F20"/>
          <w:w w:val="105"/>
        </w:rPr>
        <w:t>medio</w:t>
      </w:r>
      <w:r>
        <w:rPr>
          <w:color w:val="231F20"/>
          <w:spacing w:val="31"/>
          <w:w w:val="105"/>
        </w:rPr>
        <w:t> </w:t>
      </w:r>
      <w:r>
        <w:rPr>
          <w:color w:val="231F20"/>
          <w:w w:val="105"/>
        </w:rPr>
        <w:t>de</w:t>
      </w:r>
      <w:r>
        <w:rPr>
          <w:color w:val="231F20"/>
          <w:spacing w:val="31"/>
          <w:w w:val="105"/>
        </w:rPr>
        <w:t> </w:t>
      </w:r>
      <w:r>
        <w:rPr>
          <w:color w:val="231F20"/>
          <w:w w:val="105"/>
        </w:rPr>
        <w:t>defensa,</w:t>
      </w:r>
      <w:r>
        <w:rPr>
          <w:color w:val="231F20"/>
          <w:spacing w:val="31"/>
          <w:w w:val="105"/>
        </w:rPr>
        <w:t> </w:t>
      </w:r>
      <w:r>
        <w:rPr>
          <w:color w:val="231F20"/>
          <w:w w:val="105"/>
        </w:rPr>
        <w:t>la</w:t>
      </w:r>
      <w:r>
        <w:rPr>
          <w:color w:val="231F20"/>
          <w:spacing w:val="31"/>
          <w:w w:val="105"/>
        </w:rPr>
        <w:t> </w:t>
      </w:r>
      <w:r>
        <w:rPr>
          <w:color w:val="231F20"/>
          <w:w w:val="105"/>
        </w:rPr>
        <w:t>Unidad</w:t>
      </w:r>
      <w:r>
        <w:rPr>
          <w:color w:val="231F20"/>
          <w:spacing w:val="31"/>
          <w:w w:val="105"/>
        </w:rPr>
        <w:t> </w:t>
      </w:r>
      <w:r>
        <w:rPr>
          <w:color w:val="231F20"/>
          <w:w w:val="105"/>
        </w:rPr>
        <w:t>del</w:t>
      </w:r>
      <w:r>
        <w:rPr>
          <w:color w:val="231F20"/>
          <w:spacing w:val="31"/>
          <w:w w:val="105"/>
        </w:rPr>
        <w:t> </w:t>
      </w:r>
      <w:r>
        <w:rPr>
          <w:color w:val="231F20"/>
          <w:w w:val="105"/>
        </w:rPr>
        <w:t>Sistema</w:t>
      </w:r>
      <w:r>
        <w:rPr>
          <w:color w:val="231F20"/>
          <w:spacing w:val="31"/>
          <w:w w:val="105"/>
        </w:rPr>
        <w:t> </w:t>
      </w:r>
      <w:r>
        <w:rPr>
          <w:color w:val="231F20"/>
          <w:w w:val="105"/>
        </w:rPr>
        <w:t>para</w:t>
      </w:r>
      <w:r>
        <w:rPr>
          <w:color w:val="231F20"/>
          <w:spacing w:val="31"/>
          <w:w w:val="105"/>
        </w:rPr>
        <w:t> </w:t>
      </w:r>
      <w:r>
        <w:rPr>
          <w:color w:val="231F20"/>
          <w:w w:val="105"/>
        </w:rPr>
        <w:t>la</w:t>
      </w:r>
      <w:r>
        <w:rPr>
          <w:color w:val="231F20"/>
          <w:spacing w:val="31"/>
          <w:w w:val="105"/>
        </w:rPr>
        <w:t> </w:t>
      </w:r>
      <w:r>
        <w:rPr>
          <w:color w:val="231F20"/>
          <w:w w:val="105"/>
        </w:rPr>
        <w:t>Carrera 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pondrá</w:t>
      </w:r>
      <w:r>
        <w:rPr>
          <w:color w:val="231F20"/>
          <w:spacing w:val="-16"/>
          <w:w w:val="105"/>
        </w:rPr>
        <w:t> </w:t>
      </w:r>
      <w:r>
        <w:rPr>
          <w:color w:val="231F20"/>
          <w:w w:val="105"/>
        </w:rPr>
        <w:t>a</w:t>
      </w:r>
      <w:r>
        <w:rPr>
          <w:color w:val="231F20"/>
          <w:spacing w:val="-17"/>
          <w:w w:val="105"/>
        </w:rPr>
        <w:t> </w:t>
      </w:r>
      <w:r>
        <w:rPr>
          <w:color w:val="231F20"/>
          <w:w w:val="105"/>
        </w:rPr>
        <w:t>disposición</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personas</w:t>
      </w:r>
      <w:r>
        <w:rPr>
          <w:color w:val="231F20"/>
          <w:spacing w:val="-17"/>
          <w:w w:val="105"/>
        </w:rPr>
        <w:t> </w:t>
      </w:r>
      <w:r>
        <w:rPr>
          <w:color w:val="231F20"/>
          <w:w w:val="105"/>
        </w:rPr>
        <w:t>participantes</w:t>
      </w:r>
      <w:r>
        <w:rPr>
          <w:color w:val="231F20"/>
          <w:spacing w:val="-16"/>
          <w:w w:val="105"/>
        </w:rPr>
        <w:t> </w:t>
      </w:r>
      <w:r>
        <w:rPr>
          <w:color w:val="231F20"/>
          <w:w w:val="105"/>
        </w:rPr>
        <w:t>el</w:t>
      </w:r>
      <w:r>
        <w:rPr>
          <w:color w:val="231F20"/>
          <w:spacing w:val="-16"/>
          <w:w w:val="105"/>
        </w:rPr>
        <w:t> </w:t>
      </w:r>
      <w:r>
        <w:rPr>
          <w:color w:val="231F20"/>
          <w:w w:val="105"/>
        </w:rPr>
        <w:t>correo</w:t>
      </w:r>
      <w:r>
        <w:rPr>
          <w:color w:val="231F20"/>
          <w:spacing w:val="-16"/>
          <w:w w:val="105"/>
        </w:rPr>
        <w:t> </w:t>
      </w:r>
      <w:r>
        <w:rPr>
          <w:color w:val="231F20"/>
          <w:spacing w:val="-2"/>
          <w:w w:val="105"/>
        </w:rPr>
        <w:t>electrónico</w:t>
      </w:r>
    </w:p>
    <w:p>
      <w:pPr>
        <w:pStyle w:val="BodyText"/>
        <w:spacing w:after="0" w:line="278" w:lineRule="auto"/>
        <w:sectPr>
          <w:type w:val="continuous"/>
          <w:pgSz w:w="12190" w:h="15880"/>
          <w:pgMar w:header="371" w:footer="0" w:top="480" w:bottom="280" w:left="425" w:right="425"/>
          <w:cols w:num="2" w:equalWidth="0">
            <w:col w:w="476" w:space="668"/>
            <w:col w:w="10196"/>
          </w:cols>
        </w:sectPr>
      </w:pPr>
    </w:p>
    <w:p>
      <w:pPr>
        <w:pStyle w:val="BodyText"/>
        <w:spacing w:before="233"/>
      </w:pPr>
      <w:r>
        <w:rPr/>
        <w:drawing>
          <wp:anchor distT="0" distB="0" distL="0" distR="0" allowOverlap="1" layoutInCell="1" locked="0" behindDoc="1" simplePos="0" relativeHeight="485883392">
            <wp:simplePos x="0" y="0"/>
            <wp:positionH relativeFrom="page">
              <wp:posOffset>720001</wp:posOffset>
            </wp:positionH>
            <wp:positionV relativeFrom="page">
              <wp:posOffset>3472526</wp:posOffset>
            </wp:positionV>
            <wp:extent cx="6390898" cy="6100403"/>
            <wp:effectExtent l="0" t="0" r="0" b="0"/>
            <wp:wrapNone/>
            <wp:docPr id="754" name="Image 754"/>
            <wp:cNvGraphicFramePr>
              <a:graphicFrameLocks/>
            </wp:cNvGraphicFramePr>
            <a:graphic>
              <a:graphicData uri="http://schemas.openxmlformats.org/drawingml/2006/picture">
                <pic:pic>
                  <pic:nvPicPr>
                    <pic:cNvPr id="754" name="Image 754"/>
                    <pic:cNvPicPr/>
                  </pic:nvPicPr>
                  <pic:blipFill>
                    <a:blip r:embed="rId24" cstate="print"/>
                    <a:stretch>
                      <a:fillRect/>
                    </a:stretch>
                  </pic:blipFill>
                  <pic:spPr>
                    <a:xfrm>
                      <a:off x="0" y="0"/>
                      <a:ext cx="6390898" cy="6100403"/>
                    </a:xfrm>
                    <a:prstGeom prst="rect">
                      <a:avLst/>
                    </a:prstGeom>
                  </pic:spPr>
                </pic:pic>
              </a:graphicData>
            </a:graphic>
          </wp:anchor>
        </w:drawing>
      </w:r>
    </w:p>
    <w:p>
      <w:pPr>
        <w:pStyle w:val="BodyText"/>
        <w:ind w:left="708"/>
      </w:pPr>
      <w:hyperlink r:id="rId65">
        <w:r>
          <w:rPr>
            <w:color w:val="0562C1"/>
            <w:w w:val="105"/>
            <w:u w:val="single" w:color="0562C1"/>
          </w:rPr>
          <w:t>recurso.admision.mediasuperior@nube.sep.gob.mx</w:t>
        </w:r>
        <w:r>
          <w:rPr>
            <w:color w:val="231F20"/>
            <w:w w:val="105"/>
          </w:rPr>
          <w:t>,</w:t>
        </w:r>
      </w:hyperlink>
      <w:r>
        <w:rPr>
          <w:color w:val="231F20"/>
          <w:spacing w:val="21"/>
          <w:w w:val="105"/>
        </w:rPr>
        <w:t> </w:t>
      </w:r>
      <w:r>
        <w:rPr>
          <w:color w:val="231F20"/>
          <w:w w:val="105"/>
        </w:rPr>
        <w:t>y</w:t>
      </w:r>
      <w:r>
        <w:rPr>
          <w:color w:val="231F20"/>
          <w:spacing w:val="20"/>
          <w:w w:val="105"/>
        </w:rPr>
        <w:t> </w:t>
      </w:r>
      <w:r>
        <w:rPr>
          <w:color w:val="231F20"/>
          <w:w w:val="105"/>
          <w:shd w:fill="FFF685" w:color="auto" w:val="clear"/>
        </w:rPr>
        <w:t>(esta</w:t>
      </w:r>
      <w:r>
        <w:rPr>
          <w:color w:val="231F20"/>
          <w:spacing w:val="21"/>
          <w:w w:val="105"/>
          <w:shd w:fill="FFF685" w:color="auto" w:val="clear"/>
        </w:rPr>
        <w:t> </w:t>
      </w:r>
      <w:r>
        <w:rPr>
          <w:color w:val="231F20"/>
          <w:w w:val="105"/>
          <w:shd w:fill="FFF685" w:color="auto" w:val="clear"/>
        </w:rPr>
        <w:t>autoridad</w:t>
      </w:r>
      <w:r>
        <w:rPr>
          <w:color w:val="231F20"/>
          <w:spacing w:val="21"/>
          <w:w w:val="105"/>
          <w:shd w:fill="FFF685" w:color="auto" w:val="clear"/>
        </w:rPr>
        <w:t> </w:t>
      </w:r>
      <w:r>
        <w:rPr>
          <w:color w:val="231F20"/>
          <w:w w:val="105"/>
          <w:shd w:fill="FFF685" w:color="auto" w:val="clear"/>
        </w:rPr>
        <w:t>de</w:t>
      </w:r>
      <w:r>
        <w:rPr>
          <w:color w:val="231F20"/>
          <w:spacing w:val="21"/>
          <w:w w:val="105"/>
          <w:shd w:fill="FFF685" w:color="auto" w:val="clear"/>
        </w:rPr>
        <w:t> </w:t>
      </w:r>
      <w:r>
        <w:rPr>
          <w:color w:val="231F20"/>
          <w:w w:val="105"/>
          <w:shd w:fill="FFF685" w:color="auto" w:val="clear"/>
        </w:rPr>
        <w:t>educación</w:t>
      </w:r>
      <w:r>
        <w:rPr>
          <w:color w:val="231F20"/>
          <w:spacing w:val="22"/>
          <w:w w:val="105"/>
          <w:shd w:fill="FFF685" w:color="auto" w:val="clear"/>
        </w:rPr>
        <w:t> </w:t>
      </w:r>
      <w:r>
        <w:rPr>
          <w:color w:val="231F20"/>
          <w:w w:val="105"/>
          <w:shd w:fill="FFF685" w:color="auto" w:val="clear"/>
        </w:rPr>
        <w:t>media</w:t>
      </w:r>
      <w:r>
        <w:rPr>
          <w:color w:val="231F20"/>
          <w:spacing w:val="21"/>
          <w:w w:val="105"/>
          <w:shd w:fill="FFF685" w:color="auto" w:val="clear"/>
        </w:rPr>
        <w:t> </w:t>
      </w:r>
      <w:r>
        <w:rPr>
          <w:color w:val="231F20"/>
          <w:spacing w:val="-2"/>
          <w:w w:val="105"/>
          <w:shd w:fill="FFF685" w:color="auto" w:val="clear"/>
        </w:rPr>
        <w:t>superior</w:t>
      </w:r>
    </w:p>
    <w:p>
      <w:pPr>
        <w:pStyle w:val="BodyText"/>
        <w:tabs>
          <w:tab w:pos="7005" w:val="left" w:leader="none"/>
        </w:tabs>
        <w:spacing w:line="278" w:lineRule="auto" w:before="39"/>
        <w:ind w:left="708" w:right="1274"/>
        <w:jc w:val="both"/>
      </w:pPr>
      <w:r>
        <w:rPr>
          <w:color w:val="231F20"/>
          <w:shd w:fill="FFF685" w:color="auto" w:val="clear"/>
        </w:rPr>
        <w:t>/ este organismo descentralizado) el correo electrónico (</w:t>
        <w:tab/>
        <w:t>)</w:t>
      </w:r>
      <w:r>
        <w:rPr>
          <w:color w:val="231F20"/>
        </w:rPr>
        <w:t>, a través de los cuales, </w:t>
      </w:r>
      <w:r>
        <w:rPr>
          <w:color w:val="231F20"/>
        </w:rPr>
        <w:t>podrán presentarse, preferentemente, los recursos de reconsideración.</w:t>
      </w:r>
    </w:p>
    <w:p>
      <w:pPr>
        <w:pStyle w:val="BodyText"/>
        <w:spacing w:line="278" w:lineRule="auto" w:before="160"/>
        <w:ind w:left="708" w:right="1273"/>
        <w:jc w:val="both"/>
      </w:pPr>
      <w:r>
        <w:rPr>
          <w:color w:val="231F20"/>
          <w:w w:val="110"/>
        </w:rPr>
        <w:t>Los recursos de reconsideración que se interpongan ante esta autoridad por actos que emita, deberán resolverlos conforme a su normatividad aplicable.</w:t>
      </w:r>
    </w:p>
    <w:p>
      <w:pPr>
        <w:pStyle w:val="BodyText"/>
      </w:pPr>
    </w:p>
    <w:p>
      <w:pPr>
        <w:pStyle w:val="BodyText"/>
        <w:spacing w:before="75"/>
      </w:pPr>
    </w:p>
    <w:p>
      <w:pPr>
        <w:pStyle w:val="Heading5"/>
        <w:ind w:left="708"/>
        <w:jc w:val="left"/>
      </w:pPr>
      <w:r>
        <w:rPr/>
        <mc:AlternateContent>
          <mc:Choice Requires="wps">
            <w:drawing>
              <wp:anchor distT="0" distB="0" distL="0" distR="0" allowOverlap="1" layoutInCell="1" locked="0" behindDoc="0" simplePos="0" relativeHeight="15807488">
                <wp:simplePos x="0" y="0"/>
                <wp:positionH relativeFrom="page">
                  <wp:posOffset>7201474</wp:posOffset>
                </wp:positionH>
                <wp:positionV relativeFrom="paragraph">
                  <wp:posOffset>-76599</wp:posOffset>
                </wp:positionV>
                <wp:extent cx="181610" cy="3538854"/>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81610" cy="3538854"/>
                        </a:xfrm>
                        <a:prstGeom prst="rect">
                          <a:avLst/>
                        </a:prstGeom>
                      </wps:spPr>
                      <wps:txbx>
                        <w:txbxContent>
                          <w:p>
                            <w:pPr>
                              <w:numPr>
                                <w:ilvl w:val="0"/>
                                <w:numId w:val="5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6.031434pt;width:14.3pt;height:278.650pt;mso-position-horizontal-relative:page;mso-position-vertical-relative:paragraph;z-index:15807488" type="#_x0000_t202" id="docshape548" filled="false" stroked="false">
                <v:textbox inset="0,0,0,0" style="layout-flow:vertical;mso-layout-flow-alt:bottom-to-top">
                  <w:txbxContent>
                    <w:p>
                      <w:pPr>
                        <w:numPr>
                          <w:ilvl w:val="0"/>
                          <w:numId w:val="5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spacing w:val="-8"/>
        </w:rPr>
        <w:t>OCTAVA. </w:t>
      </w:r>
      <w:r>
        <w:rPr>
          <w:color w:val="231F20"/>
          <w:spacing w:val="-8"/>
        </w:rPr>
        <w:t>CRITERIOS</w:t>
      </w:r>
      <w:r>
        <w:rPr>
          <w:color w:val="231F20"/>
          <w:spacing w:val="-2"/>
        </w:rPr>
        <w:t> </w:t>
      </w:r>
      <w:r>
        <w:rPr>
          <w:color w:val="231F20"/>
          <w:spacing w:val="-8"/>
        </w:rPr>
        <w:t>PARA</w:t>
      </w:r>
      <w:r>
        <w:rPr>
          <w:color w:val="231F20"/>
          <w:spacing w:val="-3"/>
        </w:rPr>
        <w:t> </w:t>
      </w:r>
      <w:r>
        <w:rPr>
          <w:color w:val="231F20"/>
          <w:spacing w:val="-8"/>
        </w:rPr>
        <w:t>LA</w:t>
      </w:r>
      <w:r>
        <w:rPr>
          <w:color w:val="231F20"/>
          <w:spacing w:val="-2"/>
        </w:rPr>
        <w:t> </w:t>
      </w:r>
      <w:r>
        <w:rPr>
          <w:color w:val="231F20"/>
          <w:spacing w:val="-8"/>
        </w:rPr>
        <w:t>ASIGNACIÓN</w:t>
      </w:r>
      <w:r>
        <w:rPr>
          <w:color w:val="231F20"/>
          <w:spacing w:val="-2"/>
        </w:rPr>
        <w:t> </w:t>
      </w:r>
      <w:r>
        <w:rPr>
          <w:color w:val="231F20"/>
          <w:spacing w:val="-8"/>
        </w:rPr>
        <w:t>DE</w:t>
      </w:r>
      <w:r>
        <w:rPr>
          <w:color w:val="231F20"/>
          <w:spacing w:val="-3"/>
        </w:rPr>
        <w:t> </w:t>
      </w:r>
      <w:r>
        <w:rPr>
          <w:color w:val="231F20"/>
          <w:spacing w:val="-8"/>
        </w:rPr>
        <w:t>PLAZAS.</w:t>
      </w:r>
    </w:p>
    <w:p>
      <w:pPr>
        <w:pStyle w:val="BodyText"/>
        <w:rPr>
          <w:sz w:val="22"/>
        </w:rPr>
      </w:pPr>
    </w:p>
    <w:p>
      <w:pPr>
        <w:pStyle w:val="BodyText"/>
        <w:spacing w:before="80"/>
        <w:rPr>
          <w:sz w:val="22"/>
        </w:rPr>
      </w:pPr>
    </w:p>
    <w:p>
      <w:pPr>
        <w:pStyle w:val="BodyText"/>
        <w:ind w:left="708"/>
      </w:pPr>
      <w:r>
        <w:rPr>
          <w:color w:val="231F20"/>
          <w:w w:val="105"/>
        </w:rPr>
        <w:t>Para</w:t>
      </w:r>
      <w:r>
        <w:rPr>
          <w:color w:val="231F20"/>
          <w:spacing w:val="-17"/>
          <w:w w:val="105"/>
        </w:rPr>
        <w:t> </w:t>
      </w:r>
      <w:r>
        <w:rPr>
          <w:color w:val="231F20"/>
          <w:w w:val="105"/>
        </w:rPr>
        <w:t>la</w:t>
      </w:r>
      <w:r>
        <w:rPr>
          <w:color w:val="231F20"/>
          <w:spacing w:val="-16"/>
          <w:w w:val="105"/>
        </w:rPr>
        <w:t> </w:t>
      </w:r>
      <w:r>
        <w:rPr>
          <w:color w:val="231F20"/>
          <w:w w:val="105"/>
        </w:rPr>
        <w:t>asignación</w:t>
      </w:r>
      <w:r>
        <w:rPr>
          <w:color w:val="231F20"/>
          <w:spacing w:val="-15"/>
          <w:w w:val="105"/>
        </w:rPr>
        <w:t> </w:t>
      </w:r>
      <w:r>
        <w:rPr>
          <w:color w:val="231F20"/>
          <w:w w:val="105"/>
        </w:rPr>
        <w:t>de</w:t>
      </w:r>
      <w:r>
        <w:rPr>
          <w:color w:val="231F20"/>
          <w:spacing w:val="-17"/>
          <w:w w:val="105"/>
        </w:rPr>
        <w:t> </w:t>
      </w:r>
      <w:r>
        <w:rPr>
          <w:color w:val="231F20"/>
          <w:w w:val="105"/>
        </w:rPr>
        <w:t>plazas</w:t>
      </w:r>
      <w:r>
        <w:rPr>
          <w:color w:val="231F20"/>
          <w:spacing w:val="-15"/>
          <w:w w:val="105"/>
        </w:rPr>
        <w:t> </w:t>
      </w:r>
      <w:r>
        <w:rPr>
          <w:color w:val="231F20"/>
          <w:w w:val="105"/>
        </w:rPr>
        <w:t>según</w:t>
      </w:r>
      <w:r>
        <w:rPr>
          <w:color w:val="231F20"/>
          <w:spacing w:val="-16"/>
          <w:w w:val="105"/>
        </w:rPr>
        <w:t> </w:t>
      </w:r>
      <w:r>
        <w:rPr>
          <w:color w:val="231F20"/>
          <w:w w:val="105"/>
        </w:rPr>
        <w:t>su</w:t>
      </w:r>
      <w:r>
        <w:rPr>
          <w:color w:val="231F20"/>
          <w:spacing w:val="-15"/>
          <w:w w:val="105"/>
        </w:rPr>
        <w:t> </w:t>
      </w:r>
      <w:r>
        <w:rPr>
          <w:color w:val="231F20"/>
          <w:w w:val="105"/>
        </w:rPr>
        <w:t>naturaleza,</w:t>
      </w:r>
      <w:r>
        <w:rPr>
          <w:color w:val="231F20"/>
          <w:spacing w:val="-17"/>
          <w:w w:val="105"/>
        </w:rPr>
        <w:t> </w:t>
      </w:r>
      <w:r>
        <w:rPr>
          <w:color w:val="231F20"/>
          <w:w w:val="105"/>
        </w:rPr>
        <w:t>se</w:t>
      </w:r>
      <w:r>
        <w:rPr>
          <w:color w:val="231F20"/>
          <w:spacing w:val="-15"/>
          <w:w w:val="105"/>
        </w:rPr>
        <w:t> </w:t>
      </w:r>
      <w:r>
        <w:rPr>
          <w:color w:val="231F20"/>
          <w:w w:val="105"/>
        </w:rPr>
        <w:t>estará</w:t>
      </w:r>
      <w:r>
        <w:rPr>
          <w:color w:val="231F20"/>
          <w:spacing w:val="-16"/>
          <w:w w:val="105"/>
        </w:rPr>
        <w:t> </w:t>
      </w:r>
      <w:r>
        <w:rPr>
          <w:color w:val="231F20"/>
          <w:w w:val="105"/>
        </w:rPr>
        <w:t>a</w:t>
      </w:r>
      <w:r>
        <w:rPr>
          <w:color w:val="231F20"/>
          <w:spacing w:val="-15"/>
          <w:w w:val="105"/>
        </w:rPr>
        <w:t> </w:t>
      </w:r>
      <w:r>
        <w:rPr>
          <w:color w:val="231F20"/>
          <w:w w:val="105"/>
        </w:rPr>
        <w:t>lo</w:t>
      </w:r>
      <w:r>
        <w:rPr>
          <w:color w:val="231F20"/>
          <w:spacing w:val="-17"/>
          <w:w w:val="105"/>
        </w:rPr>
        <w:t> </w:t>
      </w:r>
      <w:r>
        <w:rPr>
          <w:color w:val="231F20"/>
          <w:w w:val="105"/>
        </w:rPr>
        <w:t>dispuesto</w:t>
      </w:r>
      <w:r>
        <w:rPr>
          <w:color w:val="231F20"/>
          <w:spacing w:val="-15"/>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artículo</w:t>
      </w:r>
      <w:r>
        <w:rPr>
          <w:color w:val="231F20"/>
          <w:spacing w:val="-16"/>
          <w:w w:val="105"/>
        </w:rPr>
        <w:t> </w:t>
      </w:r>
      <w:r>
        <w:rPr>
          <w:color w:val="231F20"/>
          <w:w w:val="105"/>
        </w:rPr>
        <w:t>32</w:t>
      </w:r>
      <w:r>
        <w:rPr>
          <w:color w:val="231F20"/>
          <w:spacing w:val="-15"/>
          <w:w w:val="105"/>
        </w:rPr>
        <w:t> </w:t>
      </w:r>
      <w:r>
        <w:rPr>
          <w:color w:val="231F20"/>
          <w:w w:val="105"/>
        </w:rPr>
        <w:t>del</w:t>
      </w:r>
      <w:r>
        <w:rPr>
          <w:color w:val="231F20"/>
          <w:spacing w:val="-16"/>
          <w:w w:val="105"/>
        </w:rPr>
        <w:t> </w:t>
      </w:r>
      <w:r>
        <w:rPr>
          <w:color w:val="231F20"/>
          <w:spacing w:val="-2"/>
          <w:w w:val="105"/>
        </w:rPr>
        <w:t>Acuerdo.</w:t>
      </w:r>
    </w:p>
    <w:p>
      <w:pPr>
        <w:pStyle w:val="BodyText"/>
        <w:spacing w:line="278" w:lineRule="auto" w:before="199"/>
        <w:ind w:left="708" w:right="1273"/>
        <w:jc w:val="both"/>
      </w:pPr>
      <w:r>
        <w:rPr>
          <w:color w:val="231F20"/>
          <w:w w:val="110"/>
        </w:rPr>
        <w:t>Podrá asignarse plaza solo a las personas participantes que se encuentren en el listado nominal ordenado de resultados que remita la Unidad del Sistema y que no cuenten con resolución que </w:t>
      </w:r>
      <w:r>
        <w:rPr>
          <w:color w:val="231F20"/>
        </w:rPr>
        <w:t>haya</w:t>
      </w:r>
      <w:r>
        <w:rPr>
          <w:color w:val="231F20"/>
          <w:spacing w:val="40"/>
        </w:rPr>
        <w:t> </w:t>
      </w:r>
      <w:r>
        <w:rPr>
          <w:color w:val="231F20"/>
        </w:rPr>
        <w:t>cancelado su participación en cualquier proceso derivado de la Ley General del Sistema para la </w:t>
      </w:r>
      <w:r>
        <w:rPr>
          <w:color w:val="231F20"/>
          <w:w w:val="110"/>
        </w:rPr>
        <w:t>Carrera</w:t>
      </w:r>
      <w:r>
        <w:rPr>
          <w:color w:val="231F20"/>
          <w:spacing w:val="-17"/>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Maestras</w:t>
      </w:r>
      <w:r>
        <w:rPr>
          <w:color w:val="231F20"/>
          <w:spacing w:val="-13"/>
          <w:w w:val="110"/>
        </w:rPr>
        <w:t> </w:t>
      </w:r>
      <w:r>
        <w:rPr>
          <w:color w:val="231F20"/>
          <w:w w:val="110"/>
        </w:rPr>
        <w:t>y</w:t>
      </w:r>
      <w:r>
        <w:rPr>
          <w:color w:val="231F20"/>
          <w:spacing w:val="-13"/>
          <w:w w:val="110"/>
        </w:rPr>
        <w:t> </w:t>
      </w:r>
      <w:r>
        <w:rPr>
          <w:color w:val="231F20"/>
          <w:w w:val="110"/>
        </w:rPr>
        <w:t>los</w:t>
      </w:r>
      <w:r>
        <w:rPr>
          <w:color w:val="231F20"/>
          <w:spacing w:val="-13"/>
          <w:w w:val="110"/>
        </w:rPr>
        <w:t> </w:t>
      </w:r>
      <w:r>
        <w:rPr>
          <w:color w:val="231F20"/>
          <w:w w:val="110"/>
        </w:rPr>
        <w:t>Maestros</w:t>
      </w:r>
      <w:r>
        <w:rPr>
          <w:color w:val="231F20"/>
          <w:spacing w:val="-13"/>
          <w:w w:val="110"/>
        </w:rPr>
        <w:t> </w:t>
      </w:r>
      <w:r>
        <w:rPr>
          <w:color w:val="231F20"/>
          <w:w w:val="110"/>
        </w:rPr>
        <w:t>por</w:t>
      </w:r>
      <w:r>
        <w:rPr>
          <w:color w:val="231F20"/>
          <w:spacing w:val="-13"/>
          <w:w w:val="110"/>
        </w:rPr>
        <w:t> </w:t>
      </w:r>
      <w:r>
        <w:rPr>
          <w:color w:val="231F20"/>
          <w:w w:val="110"/>
        </w:rPr>
        <w:t>incurrir,</w:t>
      </w:r>
      <w:r>
        <w:rPr>
          <w:color w:val="231F20"/>
          <w:spacing w:val="-13"/>
          <w:w w:val="110"/>
        </w:rPr>
        <w:t> </w:t>
      </w:r>
      <w:r>
        <w:rPr>
          <w:color w:val="231F20"/>
          <w:w w:val="110"/>
        </w:rPr>
        <w:t>durante</w:t>
      </w:r>
      <w:r>
        <w:rPr>
          <w:color w:val="231F20"/>
          <w:spacing w:val="-13"/>
          <w:w w:val="110"/>
        </w:rPr>
        <w:t> </w:t>
      </w:r>
      <w:r>
        <w:rPr>
          <w:color w:val="231F20"/>
          <w:w w:val="110"/>
        </w:rPr>
        <w:t>el</w:t>
      </w:r>
      <w:r>
        <w:rPr>
          <w:color w:val="231F20"/>
          <w:spacing w:val="-13"/>
          <w:w w:val="110"/>
        </w:rPr>
        <w:t> </w:t>
      </w:r>
      <w:r>
        <w:rPr>
          <w:color w:val="231F20"/>
          <w:w w:val="110"/>
        </w:rPr>
        <w:t>desarrollo</w:t>
      </w:r>
      <w:r>
        <w:rPr>
          <w:color w:val="231F20"/>
          <w:spacing w:val="-13"/>
          <w:w w:val="110"/>
        </w:rPr>
        <w:t> </w:t>
      </w:r>
      <w:r>
        <w:rPr>
          <w:color w:val="231F20"/>
          <w:w w:val="110"/>
        </w:rPr>
        <w:t>del</w:t>
      </w:r>
      <w:r>
        <w:rPr>
          <w:color w:val="231F20"/>
          <w:spacing w:val="-13"/>
          <w:w w:val="110"/>
        </w:rPr>
        <w:t> </w:t>
      </w:r>
      <w:r>
        <w:rPr>
          <w:color w:val="231F20"/>
          <w:w w:val="110"/>
        </w:rPr>
        <w:t>mismo,</w:t>
      </w:r>
      <w:r>
        <w:rPr>
          <w:color w:val="231F20"/>
          <w:spacing w:val="-13"/>
          <w:w w:val="110"/>
        </w:rPr>
        <w:t> </w:t>
      </w:r>
      <w:r>
        <w:rPr>
          <w:color w:val="231F20"/>
          <w:w w:val="110"/>
        </w:rPr>
        <w:t>en</w:t>
      </w:r>
      <w:r>
        <w:rPr>
          <w:color w:val="231F20"/>
          <w:spacing w:val="-13"/>
          <w:w w:val="110"/>
        </w:rPr>
        <w:t> </w:t>
      </w:r>
      <w:r>
        <w:rPr>
          <w:color w:val="231F20"/>
          <w:w w:val="110"/>
        </w:rPr>
        <w:t>conductas contrarias</w:t>
      </w:r>
      <w:r>
        <w:rPr>
          <w:color w:val="231F20"/>
          <w:spacing w:val="-11"/>
          <w:w w:val="110"/>
        </w:rPr>
        <w:t> </w:t>
      </w:r>
      <w:r>
        <w:rPr>
          <w:color w:val="231F20"/>
          <w:w w:val="110"/>
        </w:rPr>
        <w:t>a</w:t>
      </w:r>
      <w:r>
        <w:rPr>
          <w:color w:val="231F20"/>
          <w:spacing w:val="-13"/>
          <w:w w:val="110"/>
        </w:rPr>
        <w:t> </w:t>
      </w:r>
      <w:r>
        <w:rPr>
          <w:color w:val="231F20"/>
          <w:w w:val="110"/>
        </w:rPr>
        <w:t>las</w:t>
      </w:r>
      <w:r>
        <w:rPr>
          <w:color w:val="231F20"/>
          <w:spacing w:val="-13"/>
          <w:w w:val="110"/>
        </w:rPr>
        <w:t> </w:t>
      </w:r>
      <w:r>
        <w:rPr>
          <w:color w:val="231F20"/>
          <w:w w:val="110"/>
        </w:rPr>
        <w:t>establecidas</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Acuerdo</w:t>
      </w:r>
      <w:r>
        <w:rPr>
          <w:color w:val="231F20"/>
          <w:spacing w:val="-13"/>
          <w:w w:val="110"/>
        </w:rPr>
        <w:t> </w:t>
      </w:r>
      <w:r>
        <w:rPr>
          <w:color w:val="231F20"/>
          <w:w w:val="110"/>
        </w:rPr>
        <w:t>respectivo</w:t>
      </w:r>
      <w:r>
        <w:rPr>
          <w:color w:val="231F20"/>
          <w:spacing w:val="-13"/>
          <w:w w:val="110"/>
        </w:rPr>
        <w:t> </w:t>
      </w:r>
      <w:r>
        <w:rPr>
          <w:color w:val="231F20"/>
          <w:w w:val="110"/>
        </w:rPr>
        <w:t>o</w:t>
      </w:r>
      <w:r>
        <w:rPr>
          <w:color w:val="231F20"/>
          <w:spacing w:val="-13"/>
          <w:w w:val="110"/>
        </w:rPr>
        <w:t> </w:t>
      </w:r>
      <w:r>
        <w:rPr>
          <w:color w:val="231F20"/>
          <w:w w:val="110"/>
        </w:rPr>
        <w:t>las</w:t>
      </w:r>
      <w:r>
        <w:rPr>
          <w:color w:val="231F20"/>
          <w:spacing w:val="-13"/>
          <w:w w:val="110"/>
        </w:rPr>
        <w:t> </w:t>
      </w:r>
      <w:r>
        <w:rPr>
          <w:color w:val="231F20"/>
          <w:w w:val="110"/>
        </w:rPr>
        <w:t>indicadas</w:t>
      </w:r>
      <w:r>
        <w:rPr>
          <w:color w:val="231F20"/>
          <w:spacing w:val="-13"/>
          <w:w w:val="110"/>
        </w:rPr>
        <w:t> </w:t>
      </w:r>
      <w:r>
        <w:rPr>
          <w:color w:val="231F20"/>
          <w:w w:val="110"/>
        </w:rPr>
        <w:t>por</w:t>
      </w:r>
      <w:r>
        <w:rPr>
          <w:color w:val="231F20"/>
          <w:spacing w:val="-13"/>
          <w:w w:val="110"/>
        </w:rPr>
        <w:t> </w:t>
      </w:r>
      <w:r>
        <w:rPr>
          <w:color w:val="231F20"/>
          <w:w w:val="110"/>
        </w:rPr>
        <w:t>la</w:t>
      </w:r>
      <w:r>
        <w:rPr>
          <w:color w:val="231F20"/>
          <w:spacing w:val="-13"/>
          <w:w w:val="110"/>
        </w:rPr>
        <w:t> </w:t>
      </w:r>
      <w:r>
        <w:rPr>
          <w:color w:val="231F20"/>
          <w:w w:val="110"/>
        </w:rPr>
        <w:t>Unidad</w:t>
      </w:r>
      <w:r>
        <w:rPr>
          <w:color w:val="231F20"/>
          <w:spacing w:val="-13"/>
          <w:w w:val="110"/>
        </w:rPr>
        <w:t> </w:t>
      </w:r>
      <w:r>
        <w:rPr>
          <w:color w:val="231F20"/>
          <w:w w:val="110"/>
        </w:rPr>
        <w:t>del</w:t>
      </w:r>
      <w:r>
        <w:rPr>
          <w:color w:val="231F20"/>
          <w:spacing w:val="-13"/>
          <w:w w:val="110"/>
        </w:rPr>
        <w:t> </w:t>
      </w:r>
      <w:r>
        <w:rPr>
          <w:color w:val="231F20"/>
          <w:w w:val="110"/>
        </w:rPr>
        <w:t>Sistema,</w:t>
      </w:r>
      <w:r>
        <w:rPr>
          <w:color w:val="231F20"/>
          <w:spacing w:val="-13"/>
          <w:w w:val="110"/>
        </w:rPr>
        <w:t> </w:t>
      </w:r>
      <w:r>
        <w:rPr>
          <w:color w:val="231F20"/>
          <w:w w:val="110"/>
        </w:rPr>
        <w:t>la autoridad de educación media superior o el organismo descentralizado.</w:t>
      </w:r>
    </w:p>
    <w:p>
      <w:pPr>
        <w:pStyle w:val="BodyText"/>
        <w:spacing w:line="278" w:lineRule="auto" w:before="160"/>
        <w:ind w:left="708" w:right="1273"/>
        <w:jc w:val="both"/>
      </w:pPr>
      <w:r>
        <w:rPr>
          <w:color w:val="231F20"/>
          <w:shd w:fill="FFF685" w:color="auto" w:val="clear"/>
        </w:rPr>
        <w:t>(Esta(e)</w:t>
      </w:r>
      <w:r>
        <w:rPr>
          <w:color w:val="231F20"/>
          <w:spacing w:val="30"/>
          <w:shd w:fill="FFF685" w:color="auto" w:val="clear"/>
        </w:rPr>
        <w:t> </w:t>
      </w:r>
      <w:r>
        <w:rPr>
          <w:color w:val="231F20"/>
          <w:shd w:fill="FFF685" w:color="auto" w:val="clear"/>
        </w:rPr>
        <w:t>autoridad</w:t>
      </w:r>
      <w:r>
        <w:rPr>
          <w:color w:val="231F20"/>
          <w:spacing w:val="30"/>
          <w:shd w:fill="FFF685" w:color="auto" w:val="clear"/>
        </w:rPr>
        <w:t> </w:t>
      </w:r>
      <w:r>
        <w:rPr>
          <w:color w:val="231F20"/>
          <w:shd w:fill="FFF685" w:color="auto" w:val="clear"/>
        </w:rPr>
        <w:t>de</w:t>
      </w:r>
      <w:r>
        <w:rPr>
          <w:color w:val="231F20"/>
          <w:spacing w:val="30"/>
          <w:shd w:fill="FFF685" w:color="auto" w:val="clear"/>
        </w:rPr>
        <w:t> </w:t>
      </w:r>
      <w:r>
        <w:rPr>
          <w:color w:val="231F20"/>
          <w:shd w:fill="FFF685" w:color="auto" w:val="clear"/>
        </w:rPr>
        <w:t>educación</w:t>
      </w:r>
      <w:r>
        <w:rPr>
          <w:color w:val="231F20"/>
          <w:spacing w:val="30"/>
          <w:shd w:fill="FFF685" w:color="auto" w:val="clear"/>
        </w:rPr>
        <w:t> </w:t>
      </w:r>
      <w:r>
        <w:rPr>
          <w:color w:val="231F20"/>
          <w:shd w:fill="FFF685" w:color="auto" w:val="clear"/>
        </w:rPr>
        <w:t>media</w:t>
      </w:r>
      <w:r>
        <w:rPr>
          <w:color w:val="231F20"/>
          <w:spacing w:val="30"/>
          <w:shd w:fill="FFF685" w:color="auto" w:val="clear"/>
        </w:rPr>
        <w:t> </w:t>
      </w:r>
      <w:r>
        <w:rPr>
          <w:color w:val="231F20"/>
          <w:shd w:fill="FFF685" w:color="auto" w:val="clear"/>
        </w:rPr>
        <w:t>superior/</w:t>
      </w:r>
      <w:r>
        <w:rPr>
          <w:color w:val="231F20"/>
          <w:spacing w:val="30"/>
          <w:shd w:fill="FFF685" w:color="auto" w:val="clear"/>
        </w:rPr>
        <w:t> </w:t>
      </w:r>
      <w:r>
        <w:rPr>
          <w:color w:val="231F20"/>
          <w:shd w:fill="FFF685" w:color="auto" w:val="clear"/>
        </w:rPr>
        <w:t>Este</w:t>
      </w:r>
      <w:r>
        <w:rPr>
          <w:color w:val="231F20"/>
          <w:spacing w:val="30"/>
          <w:shd w:fill="FFF685" w:color="auto" w:val="clear"/>
        </w:rPr>
        <w:t> </w:t>
      </w:r>
      <w:r>
        <w:rPr>
          <w:color w:val="231F20"/>
          <w:shd w:fill="FFF685" w:color="auto" w:val="clear"/>
        </w:rPr>
        <w:t>organismo</w:t>
      </w:r>
      <w:r>
        <w:rPr>
          <w:color w:val="231F20"/>
          <w:spacing w:val="30"/>
          <w:shd w:fill="FFF685" w:color="auto" w:val="clear"/>
        </w:rPr>
        <w:t> </w:t>
      </w:r>
      <w:r>
        <w:rPr>
          <w:color w:val="231F20"/>
          <w:shd w:fill="FFF685" w:color="auto" w:val="clear"/>
        </w:rPr>
        <w:t>descentralizado)</w:t>
      </w:r>
      <w:r>
        <w:rPr>
          <w:color w:val="231F20"/>
          <w:spacing w:val="30"/>
        </w:rPr>
        <w:t> </w:t>
      </w:r>
      <w:r>
        <w:rPr>
          <w:color w:val="231F20"/>
        </w:rPr>
        <w:t>será</w:t>
      </w:r>
      <w:r>
        <w:rPr>
          <w:color w:val="231F20"/>
          <w:spacing w:val="30"/>
        </w:rPr>
        <w:t> </w:t>
      </w:r>
      <w:r>
        <w:rPr>
          <w:color w:val="231F20"/>
        </w:rPr>
        <w:t>responsable</w:t>
      </w:r>
      <w:r>
        <w:rPr>
          <w:color w:val="231F20"/>
          <w:spacing w:val="80"/>
          <w:w w:val="110"/>
        </w:rPr>
        <w:t> </w:t>
      </w:r>
      <w:r>
        <w:rPr>
          <w:color w:val="231F20"/>
          <w:w w:val="110"/>
        </w:rPr>
        <w:t>de</w:t>
      </w:r>
      <w:r>
        <w:rPr>
          <w:color w:val="231F20"/>
          <w:w w:val="110"/>
        </w:rPr>
        <w:t> verificar</w:t>
      </w:r>
      <w:r>
        <w:rPr>
          <w:color w:val="231F20"/>
          <w:w w:val="110"/>
        </w:rPr>
        <w:t> la</w:t>
      </w:r>
      <w:r>
        <w:rPr>
          <w:color w:val="231F20"/>
          <w:w w:val="110"/>
        </w:rPr>
        <w:t> autenticidad</w:t>
      </w:r>
      <w:r>
        <w:rPr>
          <w:color w:val="231F20"/>
          <w:w w:val="110"/>
        </w:rPr>
        <w:t> de</w:t>
      </w:r>
      <w:r>
        <w:rPr>
          <w:color w:val="231F20"/>
          <w:w w:val="110"/>
        </w:rPr>
        <w:t> los</w:t>
      </w:r>
      <w:r>
        <w:rPr>
          <w:color w:val="231F20"/>
          <w:w w:val="110"/>
        </w:rPr>
        <w:t> documentos</w:t>
      </w:r>
      <w:r>
        <w:rPr>
          <w:color w:val="231F20"/>
          <w:w w:val="110"/>
        </w:rPr>
        <w:t> aportados</w:t>
      </w:r>
      <w:r>
        <w:rPr>
          <w:color w:val="231F20"/>
          <w:w w:val="110"/>
        </w:rPr>
        <w:t> y</w:t>
      </w:r>
      <w:r>
        <w:rPr>
          <w:color w:val="231F20"/>
          <w:w w:val="110"/>
        </w:rPr>
        <w:t> el</w:t>
      </w:r>
      <w:r>
        <w:rPr>
          <w:color w:val="231F20"/>
          <w:w w:val="110"/>
        </w:rPr>
        <w:t> cumplimiento</w:t>
      </w:r>
      <w:r>
        <w:rPr>
          <w:color w:val="231F20"/>
          <w:w w:val="110"/>
        </w:rPr>
        <w:t> de</w:t>
      </w:r>
      <w:r>
        <w:rPr>
          <w:color w:val="231F20"/>
          <w:w w:val="110"/>
        </w:rPr>
        <w:t> los</w:t>
      </w:r>
      <w:r>
        <w:rPr>
          <w:color w:val="231F20"/>
          <w:w w:val="110"/>
        </w:rPr>
        <w:t> requisitos </w:t>
      </w:r>
      <w:r>
        <w:rPr>
          <w:color w:val="231F20"/>
        </w:rPr>
        <w:t>correspondientes</w:t>
      </w:r>
      <w:r>
        <w:rPr>
          <w:color w:val="231F20"/>
          <w:spacing w:val="27"/>
        </w:rPr>
        <w:t> </w:t>
      </w:r>
      <w:r>
        <w:rPr>
          <w:color w:val="231F20"/>
        </w:rPr>
        <w:t>por</w:t>
      </w:r>
      <w:r>
        <w:rPr>
          <w:color w:val="231F20"/>
          <w:spacing w:val="27"/>
        </w:rPr>
        <w:t> </w:t>
      </w:r>
      <w:r>
        <w:rPr>
          <w:color w:val="231F20"/>
        </w:rPr>
        <w:t>parte</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personas</w:t>
      </w:r>
      <w:r>
        <w:rPr>
          <w:color w:val="231F20"/>
          <w:spacing w:val="27"/>
        </w:rPr>
        <w:t> </w:t>
      </w:r>
      <w:r>
        <w:rPr>
          <w:color w:val="231F20"/>
        </w:rPr>
        <w:t>participantes</w:t>
      </w:r>
      <w:r>
        <w:rPr>
          <w:color w:val="231F20"/>
          <w:spacing w:val="27"/>
        </w:rPr>
        <w:t> </w:t>
      </w:r>
      <w:r>
        <w:rPr>
          <w:color w:val="231F20"/>
        </w:rPr>
        <w:t>para</w:t>
      </w:r>
      <w:r>
        <w:rPr>
          <w:color w:val="231F20"/>
          <w:spacing w:val="27"/>
        </w:rPr>
        <w:t> </w:t>
      </w:r>
      <w:r>
        <w:rPr>
          <w:color w:val="231F20"/>
        </w:rPr>
        <w:t>que,</w:t>
      </w:r>
      <w:r>
        <w:rPr>
          <w:color w:val="231F20"/>
          <w:spacing w:val="27"/>
        </w:rPr>
        <w:t> </w:t>
      </w:r>
      <w:r>
        <w:rPr>
          <w:color w:val="231F20"/>
        </w:rPr>
        <w:t>en</w:t>
      </w:r>
      <w:r>
        <w:rPr>
          <w:color w:val="231F20"/>
          <w:spacing w:val="27"/>
        </w:rPr>
        <w:t> </w:t>
      </w:r>
      <w:r>
        <w:rPr>
          <w:color w:val="231F20"/>
        </w:rPr>
        <w:t>su</w:t>
      </w:r>
      <w:r>
        <w:rPr>
          <w:color w:val="231F20"/>
          <w:spacing w:val="27"/>
        </w:rPr>
        <w:t> </w:t>
      </w:r>
      <w:r>
        <w:rPr>
          <w:color w:val="231F20"/>
        </w:rPr>
        <w:t>caso,</w:t>
      </w:r>
      <w:r>
        <w:rPr>
          <w:color w:val="231F20"/>
          <w:spacing w:val="27"/>
        </w:rPr>
        <w:t> </w:t>
      </w:r>
      <w:r>
        <w:rPr>
          <w:color w:val="231F20"/>
        </w:rPr>
        <w:t>proceda</w:t>
      </w:r>
      <w:r>
        <w:rPr>
          <w:color w:val="231F20"/>
          <w:spacing w:val="27"/>
        </w:rPr>
        <w:t> </w:t>
      </w:r>
      <w:r>
        <w:rPr>
          <w:color w:val="231F20"/>
        </w:rPr>
        <w:t>la</w:t>
      </w:r>
      <w:r>
        <w:rPr>
          <w:color w:val="231F20"/>
          <w:spacing w:val="27"/>
        </w:rPr>
        <w:t> </w:t>
      </w:r>
      <w:r>
        <w:rPr>
          <w:color w:val="231F20"/>
        </w:rPr>
        <w:t>asignación </w:t>
      </w:r>
      <w:r>
        <w:rPr>
          <w:color w:val="231F20"/>
          <w:w w:val="110"/>
        </w:rPr>
        <w:t>de</w:t>
      </w:r>
      <w:r>
        <w:rPr>
          <w:color w:val="231F20"/>
          <w:spacing w:val="-15"/>
          <w:w w:val="110"/>
        </w:rPr>
        <w:t> </w:t>
      </w:r>
      <w:r>
        <w:rPr>
          <w:color w:val="231F20"/>
          <w:w w:val="110"/>
        </w:rPr>
        <w:t>plaza.</w:t>
      </w:r>
      <w:r>
        <w:rPr>
          <w:color w:val="231F20"/>
          <w:spacing w:val="-15"/>
          <w:w w:val="110"/>
        </w:rPr>
        <w:t> </w:t>
      </w:r>
      <w:r>
        <w:rPr>
          <w:color w:val="231F20"/>
          <w:w w:val="110"/>
        </w:rPr>
        <w:t>Toda</w:t>
      </w:r>
      <w:r>
        <w:rPr>
          <w:color w:val="231F20"/>
          <w:spacing w:val="-15"/>
          <w:w w:val="110"/>
        </w:rPr>
        <w:t> </w:t>
      </w:r>
      <w:r>
        <w:rPr>
          <w:color w:val="231F20"/>
          <w:w w:val="110"/>
        </w:rPr>
        <w:t>forma</w:t>
      </w:r>
      <w:r>
        <w:rPr>
          <w:color w:val="231F20"/>
          <w:spacing w:val="-15"/>
          <w:w w:val="110"/>
        </w:rPr>
        <w:t> </w:t>
      </w:r>
      <w:r>
        <w:rPr>
          <w:color w:val="231F20"/>
          <w:w w:val="110"/>
        </w:rPr>
        <w:t>de</w:t>
      </w:r>
      <w:r>
        <w:rPr>
          <w:color w:val="231F20"/>
          <w:spacing w:val="-15"/>
          <w:w w:val="110"/>
        </w:rPr>
        <w:t> </w:t>
      </w:r>
      <w:r>
        <w:rPr>
          <w:color w:val="231F20"/>
          <w:w w:val="110"/>
        </w:rPr>
        <w:t>admisión</w:t>
      </w:r>
      <w:r>
        <w:rPr>
          <w:color w:val="231F20"/>
          <w:spacing w:val="-15"/>
          <w:w w:val="110"/>
        </w:rPr>
        <w:t> </w:t>
      </w:r>
      <w:r>
        <w:rPr>
          <w:color w:val="231F20"/>
          <w:w w:val="110"/>
        </w:rPr>
        <w:t>distinta</w:t>
      </w:r>
      <w:r>
        <w:rPr>
          <w:color w:val="231F20"/>
          <w:spacing w:val="-15"/>
          <w:w w:val="110"/>
        </w:rPr>
        <w:t> </w:t>
      </w:r>
      <w:r>
        <w:rPr>
          <w:color w:val="231F20"/>
          <w:w w:val="110"/>
        </w:rPr>
        <w:t>a</w:t>
      </w:r>
      <w:r>
        <w:rPr>
          <w:color w:val="231F20"/>
          <w:spacing w:val="-15"/>
          <w:w w:val="110"/>
        </w:rPr>
        <w:t> </w:t>
      </w:r>
      <w:r>
        <w:rPr>
          <w:color w:val="231F20"/>
          <w:w w:val="110"/>
        </w:rPr>
        <w:t>lo</w:t>
      </w:r>
      <w:r>
        <w:rPr>
          <w:color w:val="231F20"/>
          <w:spacing w:val="-15"/>
          <w:w w:val="110"/>
        </w:rPr>
        <w:t> </w:t>
      </w:r>
      <w:r>
        <w:rPr>
          <w:color w:val="231F20"/>
          <w:w w:val="110"/>
        </w:rPr>
        <w:t>establecido</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Acuerdo</w:t>
      </w:r>
      <w:r>
        <w:rPr>
          <w:color w:val="231F20"/>
          <w:spacing w:val="-15"/>
          <w:w w:val="110"/>
        </w:rPr>
        <w:t> </w:t>
      </w:r>
      <w:r>
        <w:rPr>
          <w:color w:val="231F20"/>
          <w:w w:val="110"/>
        </w:rPr>
        <w:t>y</w:t>
      </w:r>
      <w:r>
        <w:rPr>
          <w:color w:val="231F20"/>
          <w:spacing w:val="-15"/>
          <w:w w:val="110"/>
        </w:rPr>
        <w:t> </w:t>
      </w:r>
      <w:r>
        <w:rPr>
          <w:color w:val="231F20"/>
          <w:w w:val="110"/>
        </w:rPr>
        <w:t>esta</w:t>
      </w:r>
      <w:r>
        <w:rPr>
          <w:color w:val="231F20"/>
          <w:spacing w:val="-15"/>
          <w:w w:val="110"/>
        </w:rPr>
        <w:t> </w:t>
      </w:r>
      <w:r>
        <w:rPr>
          <w:color w:val="231F20"/>
          <w:w w:val="110"/>
        </w:rPr>
        <w:t>convocatoria,</w:t>
      </w:r>
      <w:r>
        <w:rPr>
          <w:color w:val="231F20"/>
          <w:spacing w:val="-15"/>
          <w:w w:val="110"/>
        </w:rPr>
        <w:t> </w:t>
      </w:r>
      <w:r>
        <w:rPr>
          <w:color w:val="231F20"/>
          <w:w w:val="110"/>
        </w:rPr>
        <w:t>será nula y, en consecuencia, no surtirá efecto alguno.</w:t>
      </w:r>
    </w:p>
    <w:p>
      <w:pPr>
        <w:pStyle w:val="BodyText"/>
      </w:pPr>
    </w:p>
    <w:p>
      <w:pPr>
        <w:pStyle w:val="BodyText"/>
        <w:spacing w:before="75"/>
      </w:pPr>
    </w:p>
    <w:p>
      <w:pPr>
        <w:pStyle w:val="Heading5"/>
        <w:ind w:left="708"/>
        <w:jc w:val="left"/>
      </w:pPr>
      <w:r>
        <w:rPr/>
        <mc:AlternateContent>
          <mc:Choice Requires="wps">
            <w:drawing>
              <wp:anchor distT="0" distB="0" distL="0" distR="0" allowOverlap="1" layoutInCell="1" locked="0" behindDoc="0" simplePos="0" relativeHeight="15805952">
                <wp:simplePos x="0" y="0"/>
                <wp:positionH relativeFrom="page">
                  <wp:posOffset>7188724</wp:posOffset>
                </wp:positionH>
                <wp:positionV relativeFrom="paragraph">
                  <wp:posOffset>229663</wp:posOffset>
                </wp:positionV>
                <wp:extent cx="193675" cy="2304415"/>
                <wp:effectExtent l="0" t="0" r="0" b="0"/>
                <wp:wrapNone/>
                <wp:docPr id="756" name="Group 756"/>
                <wp:cNvGraphicFramePr>
                  <a:graphicFrameLocks/>
                </wp:cNvGraphicFramePr>
                <a:graphic>
                  <a:graphicData uri="http://schemas.microsoft.com/office/word/2010/wordprocessingGroup">
                    <wpg:wgp>
                      <wpg:cNvPr id="756" name="Group 756"/>
                      <wpg:cNvGrpSpPr/>
                      <wpg:grpSpPr>
                        <a:xfrm>
                          <a:off x="0" y="0"/>
                          <a:ext cx="193675" cy="2304415"/>
                          <a:chExt cx="193675" cy="2304415"/>
                        </a:xfrm>
                      </wpg:grpSpPr>
                      <wps:wsp>
                        <wps:cNvPr id="757" name="Graphic 7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58" name="Graphic 7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59" name="Graphic 7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8.083748pt;width:15.25pt;height:181.45pt;mso-position-horizontal-relative:page;mso-position-vertical-relative:paragraph;z-index:15805952" id="docshapegroup549" coordorigin="11321,362" coordsize="305,3629">
                <v:shape style="position:absolute;left:11323;top:361;width:303;height:2956" id="docshape550" coordorigin="11323,362" coordsize="303,2956" path="m11626,362l11323,655,11323,3197,11333,3244,11359,3282,11397,3308,11443,3317,11506,3317,11552,3308,11590,3282,11616,3244,11626,3197,11626,362xe" filled="true" fillcolor="#e6e7e8" stroked="false">
                  <v:path arrowok="t"/>
                  <v:fill type="solid"/>
                </v:shape>
                <v:shape style="position:absolute;left:11323;top:534;width:303;height:2925" id="docshape551" coordorigin="11323,535" coordsize="303,2925" path="m11626,535l11323,845,11323,3339,11333,3385,11359,3424,11397,3449,11443,3459,11506,3459,11552,3449,11590,3424,11616,3385,11626,3339,11626,535xe" filled="true" fillcolor="#bcbec0" stroked="false">
                  <v:path arrowok="t"/>
                  <v:fill type="solid"/>
                </v:shape>
                <v:shape style="position:absolute;left:11320;top:723;width:305;height:3268" id="docshape552" coordorigin="11321,723" coordsize="305,3268" path="m11626,723l11321,1030,11321,3991,11626,3991,11626,723xe" filled="true" fillcolor="#a7802d" stroked="false">
                  <v:path arrowok="t"/>
                  <v:fill type="solid"/>
                </v:shape>
                <w10:wrap type="none"/>
              </v:group>
            </w:pict>
          </mc:Fallback>
        </mc:AlternateContent>
      </w:r>
      <w:r>
        <w:rPr>
          <w:rFonts w:ascii="Arial Black" w:hAnsi="Arial Black"/>
          <w:color w:val="231F20"/>
          <w:spacing w:val="-8"/>
        </w:rPr>
        <w:t>NOVENA</w:t>
      </w:r>
      <w:r>
        <w:rPr>
          <w:color w:val="231F20"/>
          <w:spacing w:val="-8"/>
        </w:rPr>
        <w:t>.</w:t>
      </w:r>
      <w:r>
        <w:rPr>
          <w:color w:val="231F20"/>
          <w:spacing w:val="-10"/>
        </w:rPr>
        <w:t> </w:t>
      </w:r>
      <w:r>
        <w:rPr>
          <w:color w:val="231F20"/>
          <w:spacing w:val="-8"/>
        </w:rPr>
        <w:t>REQUISITOS</w:t>
      </w:r>
      <w:r>
        <w:rPr>
          <w:color w:val="231F20"/>
          <w:spacing w:val="-9"/>
        </w:rPr>
        <w:t> </w:t>
      </w:r>
      <w:r>
        <w:rPr>
          <w:color w:val="231F20"/>
          <w:spacing w:val="-8"/>
        </w:rPr>
        <w:t>DE</w:t>
      </w:r>
      <w:r>
        <w:rPr>
          <w:color w:val="231F20"/>
          <w:spacing w:val="-10"/>
        </w:rPr>
        <w:t> </w:t>
      </w:r>
      <w:r>
        <w:rPr>
          <w:color w:val="231F20"/>
          <w:spacing w:val="-8"/>
        </w:rPr>
        <w:t>CONTRATACIÓN.</w:t>
      </w:r>
    </w:p>
    <w:p>
      <w:pPr>
        <w:pStyle w:val="BodyText"/>
        <w:rPr>
          <w:sz w:val="22"/>
        </w:rPr>
      </w:pPr>
    </w:p>
    <w:p>
      <w:pPr>
        <w:pStyle w:val="BodyText"/>
        <w:spacing w:before="80"/>
        <w:rPr>
          <w:sz w:val="22"/>
        </w:rPr>
      </w:pPr>
    </w:p>
    <w:p>
      <w:pPr>
        <w:pStyle w:val="BodyText"/>
        <w:spacing w:line="278" w:lineRule="auto" w:before="1"/>
        <w:ind w:left="708" w:right="1273"/>
        <w:jc w:val="both"/>
      </w:pPr>
      <w:r>
        <w:rPr/>
        <mc:AlternateContent>
          <mc:Choice Requires="wps">
            <w:drawing>
              <wp:anchor distT="0" distB="0" distL="0" distR="0" allowOverlap="1" layoutInCell="1" locked="0" behindDoc="0" simplePos="0" relativeHeight="15806976">
                <wp:simplePos x="0" y="0"/>
                <wp:positionH relativeFrom="page">
                  <wp:posOffset>7201474</wp:posOffset>
                </wp:positionH>
                <wp:positionV relativeFrom="paragraph">
                  <wp:posOffset>288249</wp:posOffset>
                </wp:positionV>
                <wp:extent cx="181610" cy="147383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22.696836pt;width:14.3pt;height:116.05pt;mso-position-horizontal-relative:page;mso-position-vertical-relative:paragraph;z-index:15806976" type="#_x0000_t202" id="docshape55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10"/>
        </w:rPr>
        <w:t>Las</w:t>
      </w:r>
      <w:r>
        <w:rPr>
          <w:color w:val="231F20"/>
          <w:spacing w:val="-9"/>
          <w:w w:val="110"/>
        </w:rPr>
        <w:t> </w:t>
      </w:r>
      <w:r>
        <w:rPr>
          <w:color w:val="231F20"/>
          <w:w w:val="110"/>
        </w:rPr>
        <w:t>personas</w:t>
      </w:r>
      <w:r>
        <w:rPr>
          <w:color w:val="231F20"/>
          <w:spacing w:val="-9"/>
          <w:w w:val="110"/>
        </w:rPr>
        <w:t> </w:t>
      </w:r>
      <w:r>
        <w:rPr>
          <w:color w:val="231F20"/>
          <w:w w:val="110"/>
        </w:rPr>
        <w:t>participantes,</w:t>
      </w:r>
      <w:r>
        <w:rPr>
          <w:color w:val="231F20"/>
          <w:spacing w:val="-9"/>
          <w:w w:val="110"/>
        </w:rPr>
        <w:t> </w:t>
      </w:r>
      <w:r>
        <w:rPr>
          <w:color w:val="231F20"/>
          <w:w w:val="110"/>
        </w:rPr>
        <w:t>en</w:t>
      </w:r>
      <w:r>
        <w:rPr>
          <w:color w:val="231F20"/>
          <w:spacing w:val="-9"/>
          <w:w w:val="110"/>
        </w:rPr>
        <w:t> </w:t>
      </w:r>
      <w:r>
        <w:rPr>
          <w:color w:val="231F20"/>
          <w:w w:val="110"/>
        </w:rPr>
        <w:t>caso</w:t>
      </w:r>
      <w:r>
        <w:rPr>
          <w:color w:val="231F20"/>
          <w:spacing w:val="-9"/>
          <w:w w:val="110"/>
        </w:rPr>
        <w:t> </w:t>
      </w:r>
      <w:r>
        <w:rPr>
          <w:color w:val="231F20"/>
          <w:w w:val="110"/>
        </w:rPr>
        <w:t>de</w:t>
      </w:r>
      <w:r>
        <w:rPr>
          <w:color w:val="231F20"/>
          <w:spacing w:val="-9"/>
          <w:w w:val="110"/>
        </w:rPr>
        <w:t> </w:t>
      </w:r>
      <w:r>
        <w:rPr>
          <w:color w:val="231F20"/>
          <w:w w:val="110"/>
        </w:rPr>
        <w:t>ser</w:t>
      </w:r>
      <w:r>
        <w:rPr>
          <w:color w:val="231F20"/>
          <w:spacing w:val="-9"/>
          <w:w w:val="110"/>
        </w:rPr>
        <w:t> </w:t>
      </w:r>
      <w:r>
        <w:rPr>
          <w:color w:val="231F20"/>
          <w:w w:val="110"/>
        </w:rPr>
        <w:t>susceptibles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asignación</w:t>
      </w:r>
      <w:r>
        <w:rPr>
          <w:color w:val="231F20"/>
          <w:spacing w:val="-9"/>
          <w:w w:val="110"/>
        </w:rPr>
        <w:t> </w:t>
      </w:r>
      <w:r>
        <w:rPr>
          <w:color w:val="231F20"/>
          <w:w w:val="110"/>
        </w:rPr>
        <w:t>de</w:t>
      </w:r>
      <w:r>
        <w:rPr>
          <w:color w:val="231F20"/>
          <w:spacing w:val="-9"/>
          <w:w w:val="110"/>
        </w:rPr>
        <w:t> </w:t>
      </w:r>
      <w:r>
        <w:rPr>
          <w:color w:val="231F20"/>
          <w:w w:val="110"/>
        </w:rPr>
        <w:t>plaza,</w:t>
      </w:r>
      <w:r>
        <w:rPr>
          <w:color w:val="231F20"/>
          <w:spacing w:val="-9"/>
          <w:w w:val="110"/>
        </w:rPr>
        <w:t> </w:t>
      </w:r>
      <w:r>
        <w:rPr>
          <w:color w:val="231F20"/>
          <w:w w:val="110"/>
        </w:rPr>
        <w:t>deberán</w:t>
      </w:r>
      <w:r>
        <w:rPr>
          <w:color w:val="231F20"/>
          <w:spacing w:val="-9"/>
          <w:w w:val="110"/>
        </w:rPr>
        <w:t> </w:t>
      </w:r>
      <w:r>
        <w:rPr>
          <w:color w:val="231F20"/>
          <w:w w:val="110"/>
        </w:rPr>
        <w:t>cumplir con</w:t>
      </w:r>
      <w:r>
        <w:rPr>
          <w:color w:val="231F20"/>
          <w:spacing w:val="-18"/>
          <w:w w:val="110"/>
        </w:rPr>
        <w:t> </w:t>
      </w:r>
      <w:r>
        <w:rPr>
          <w:color w:val="231F20"/>
          <w:w w:val="110"/>
        </w:rPr>
        <w:t>los</w:t>
      </w:r>
      <w:r>
        <w:rPr>
          <w:color w:val="231F20"/>
          <w:spacing w:val="-17"/>
          <w:w w:val="110"/>
        </w:rPr>
        <w:t> </w:t>
      </w:r>
      <w:r>
        <w:rPr>
          <w:color w:val="231F20"/>
          <w:w w:val="110"/>
        </w:rPr>
        <w:t>requisitos</w:t>
      </w:r>
      <w:r>
        <w:rPr>
          <w:color w:val="231F20"/>
          <w:spacing w:val="-17"/>
          <w:w w:val="110"/>
        </w:rPr>
        <w:t> </w:t>
      </w:r>
      <w:r>
        <w:rPr>
          <w:color w:val="231F20"/>
          <w:w w:val="110"/>
        </w:rPr>
        <w:t>de</w:t>
      </w:r>
      <w:r>
        <w:rPr>
          <w:color w:val="231F20"/>
          <w:spacing w:val="-17"/>
          <w:w w:val="110"/>
        </w:rPr>
        <w:t> </w:t>
      </w:r>
      <w:r>
        <w:rPr>
          <w:color w:val="231F20"/>
          <w:w w:val="110"/>
        </w:rPr>
        <w:t>contratación</w:t>
      </w:r>
      <w:r>
        <w:rPr>
          <w:color w:val="231F20"/>
          <w:spacing w:val="-17"/>
          <w:w w:val="110"/>
        </w:rPr>
        <w:t> </w:t>
      </w:r>
      <w:r>
        <w:rPr>
          <w:color w:val="231F20"/>
          <w:w w:val="110"/>
        </w:rPr>
        <w:t>que</w:t>
      </w:r>
      <w:r>
        <w:rPr>
          <w:color w:val="231F20"/>
          <w:spacing w:val="-18"/>
          <w:w w:val="110"/>
        </w:rPr>
        <w:t> </w:t>
      </w:r>
      <w:r>
        <w:rPr>
          <w:color w:val="231F20"/>
          <w:w w:val="110"/>
        </w:rPr>
        <w:t>determine</w:t>
      </w:r>
      <w:r>
        <w:rPr>
          <w:color w:val="231F20"/>
          <w:spacing w:val="-17"/>
          <w:w w:val="110"/>
        </w:rPr>
        <w:t> </w:t>
      </w:r>
      <w:r>
        <w:rPr>
          <w:color w:val="231F20"/>
          <w:w w:val="110"/>
        </w:rPr>
        <w:t>(esta(e)</w:t>
      </w:r>
      <w:r>
        <w:rPr>
          <w:color w:val="231F20"/>
          <w:spacing w:val="-17"/>
          <w:w w:val="110"/>
        </w:rPr>
        <w:t> </w:t>
      </w:r>
      <w:r>
        <w:rPr>
          <w:color w:val="231F20"/>
          <w:w w:val="110"/>
        </w:rPr>
        <w:t>autoridad</w:t>
      </w:r>
      <w:r>
        <w:rPr>
          <w:color w:val="231F20"/>
          <w:spacing w:val="-17"/>
          <w:w w:val="110"/>
        </w:rPr>
        <w:t> </w:t>
      </w:r>
      <w:r>
        <w:rPr>
          <w:color w:val="231F20"/>
          <w:w w:val="110"/>
        </w:rPr>
        <w:t>educativa</w:t>
      </w:r>
      <w:r>
        <w:rPr>
          <w:color w:val="231F20"/>
          <w:spacing w:val="-17"/>
          <w:w w:val="110"/>
        </w:rPr>
        <w:t> </w:t>
      </w:r>
      <w:r>
        <w:rPr>
          <w:color w:val="231F20"/>
          <w:w w:val="110"/>
        </w:rPr>
        <w:t>de</w:t>
      </w:r>
      <w:r>
        <w:rPr>
          <w:color w:val="231F20"/>
          <w:spacing w:val="-18"/>
          <w:w w:val="110"/>
        </w:rPr>
        <w:t> </w:t>
      </w:r>
      <w:r>
        <w:rPr>
          <w:color w:val="231F20"/>
          <w:w w:val="110"/>
        </w:rPr>
        <w:t>educación</w:t>
      </w:r>
      <w:r>
        <w:rPr>
          <w:color w:val="231F20"/>
          <w:spacing w:val="-17"/>
          <w:w w:val="110"/>
        </w:rPr>
        <w:t> </w:t>
      </w:r>
      <w:r>
        <w:rPr>
          <w:color w:val="231F20"/>
          <w:w w:val="110"/>
        </w:rPr>
        <w:t>media superior/ este organismo descentralizado) y exhibir los siguientes documentos, al momento de dicha asignación:</w:t>
      </w:r>
    </w:p>
    <w:p>
      <w:pPr>
        <w:tabs>
          <w:tab w:pos="1428" w:val="left" w:leader="none"/>
        </w:tabs>
        <w:spacing w:before="159"/>
        <w:ind w:left="708" w:right="0" w:firstLine="0"/>
        <w:jc w:val="left"/>
        <w:rPr>
          <w:sz w:val="20"/>
        </w:rPr>
      </w:pPr>
      <w:r>
        <w:rPr>
          <w:color w:val="231F20"/>
          <w:spacing w:val="-10"/>
          <w:w w:val="90"/>
          <w:sz w:val="20"/>
          <w:shd w:fill="FFF685" w:color="auto" w:val="clear"/>
        </w:rPr>
        <w:t>(</w:t>
      </w:r>
      <w:r>
        <w:rPr>
          <w:color w:val="231F20"/>
          <w:sz w:val="20"/>
          <w:shd w:fill="FFF685" w:color="auto" w:val="clear"/>
        </w:rPr>
        <w:tab/>
      </w:r>
      <w:r>
        <w:rPr>
          <w:color w:val="231F20"/>
          <w:spacing w:val="-5"/>
          <w:w w:val="90"/>
          <w:sz w:val="20"/>
          <w:shd w:fill="FFF685" w:color="auto" w:val="clear"/>
        </w:rPr>
        <w:t>)</w:t>
      </w:r>
      <w:r>
        <w:rPr>
          <w:color w:val="231F20"/>
          <w:spacing w:val="-5"/>
          <w:w w:val="90"/>
          <w:sz w:val="20"/>
        </w:rPr>
        <w:t>.</w:t>
      </w:r>
    </w:p>
    <w:p>
      <w:pPr>
        <w:pStyle w:val="BodyText"/>
      </w:pPr>
    </w:p>
    <w:p>
      <w:pPr>
        <w:pStyle w:val="BodyText"/>
        <w:spacing w:before="114"/>
      </w:pPr>
    </w:p>
    <w:p>
      <w:pPr>
        <w:spacing w:before="0"/>
        <w:ind w:left="708" w:right="0" w:firstLine="0"/>
        <w:jc w:val="left"/>
        <w:rPr>
          <w:sz w:val="22"/>
        </w:rPr>
      </w:pPr>
      <w:r>
        <w:rPr>
          <w:rFonts w:ascii="Arial Black" w:hAnsi="Arial Black"/>
          <w:color w:val="231F20"/>
          <w:spacing w:val="-6"/>
          <w:sz w:val="22"/>
        </w:rPr>
        <w:t>DÉCIMA.</w:t>
      </w:r>
      <w:r>
        <w:rPr>
          <w:rFonts w:ascii="Arial Black" w:hAnsi="Arial Black"/>
          <w:color w:val="231F20"/>
          <w:spacing w:val="-17"/>
          <w:sz w:val="22"/>
        </w:rPr>
        <w:t> </w:t>
      </w:r>
      <w:r>
        <w:rPr>
          <w:color w:val="231F20"/>
          <w:spacing w:val="-6"/>
          <w:sz w:val="22"/>
        </w:rPr>
        <w:t>MEDIOS</w:t>
      </w:r>
      <w:r>
        <w:rPr>
          <w:color w:val="231F20"/>
          <w:spacing w:val="-11"/>
          <w:sz w:val="22"/>
        </w:rPr>
        <w:t> </w:t>
      </w:r>
      <w:r>
        <w:rPr>
          <w:color w:val="231F20"/>
          <w:spacing w:val="-6"/>
          <w:sz w:val="22"/>
        </w:rPr>
        <w:t>DE</w:t>
      </w:r>
      <w:r>
        <w:rPr>
          <w:color w:val="231F20"/>
          <w:spacing w:val="-11"/>
          <w:sz w:val="22"/>
        </w:rPr>
        <w:t> </w:t>
      </w:r>
      <w:r>
        <w:rPr>
          <w:color w:val="231F20"/>
          <w:spacing w:val="-6"/>
          <w:sz w:val="22"/>
        </w:rPr>
        <w:t>COMUNICACIÓN.</w:t>
      </w:r>
    </w:p>
    <w:p>
      <w:pPr>
        <w:spacing w:after="0"/>
        <w:jc w:val="left"/>
        <w:rPr>
          <w:sz w:val="22"/>
        </w:rPr>
        <w:sectPr>
          <w:headerReference w:type="default" r:id="rId80"/>
          <w:headerReference w:type="even" r:id="rId81"/>
          <w:footerReference w:type="default" r:id="rId82"/>
          <w:footerReference w:type="even" r:id="rId83"/>
          <w:pgSz w:w="12190" w:h="15880"/>
          <w:pgMar w:header="371" w:footer="848" w:top="2940" w:bottom="1040" w:left="425" w:right="425"/>
          <w:pgNumType w:start="39"/>
        </w:sectPr>
      </w:pPr>
    </w:p>
    <w:p>
      <w:pPr>
        <w:pStyle w:val="BodyText"/>
        <w:spacing w:before="197"/>
        <w:rPr>
          <w:sz w:val="24"/>
        </w:rPr>
      </w:pPr>
      <w:r>
        <w:rPr>
          <w:sz w:val="24"/>
        </w:rPr>
        <w:drawing>
          <wp:anchor distT="0" distB="0" distL="0" distR="0" allowOverlap="1" layoutInCell="1" locked="0" behindDoc="1" simplePos="0" relativeHeight="485885440">
            <wp:simplePos x="0" y="0"/>
            <wp:positionH relativeFrom="page">
              <wp:posOffset>626399</wp:posOffset>
            </wp:positionH>
            <wp:positionV relativeFrom="page">
              <wp:posOffset>3506715</wp:posOffset>
            </wp:positionV>
            <wp:extent cx="6188457" cy="6068791"/>
            <wp:effectExtent l="0" t="0" r="0" b="0"/>
            <wp:wrapNone/>
            <wp:docPr id="761" name="Image 761"/>
            <wp:cNvGraphicFramePr>
              <a:graphicFrameLocks/>
            </wp:cNvGraphicFramePr>
            <a:graphic>
              <a:graphicData uri="http://schemas.openxmlformats.org/drawingml/2006/picture">
                <pic:pic>
                  <pic:nvPicPr>
                    <pic:cNvPr id="761" name="Image 761"/>
                    <pic:cNvPicPr/>
                  </pic:nvPicPr>
                  <pic:blipFill>
                    <a:blip r:embed="rId25" cstate="print"/>
                    <a:stretch>
                      <a:fillRect/>
                    </a:stretch>
                  </pic:blipFill>
                  <pic:spPr>
                    <a:xfrm>
                      <a:off x="0" y="0"/>
                      <a:ext cx="6188457" cy="6068791"/>
                    </a:xfrm>
                    <a:prstGeom prst="rect">
                      <a:avLst/>
                    </a:prstGeom>
                  </pic:spPr>
                </pic:pic>
              </a:graphicData>
            </a:graphic>
          </wp:anchor>
        </w:drawing>
      </w:r>
    </w:p>
    <w:p>
      <w:pPr>
        <w:pStyle w:val="Heading4"/>
        <w:spacing w:before="1"/>
      </w:pPr>
      <w:r>
        <w:rPr>
          <w:color w:val="A7802D"/>
          <w:w w:val="85"/>
        </w:rPr>
        <w:t>Medios</w:t>
      </w:r>
      <w:r>
        <w:rPr>
          <w:color w:val="A7802D"/>
          <w:spacing w:val="7"/>
        </w:rPr>
        <w:t> </w:t>
      </w:r>
      <w:r>
        <w:rPr>
          <w:color w:val="A7802D"/>
          <w:w w:val="85"/>
        </w:rPr>
        <w:t>de</w:t>
      </w:r>
      <w:r>
        <w:rPr>
          <w:color w:val="A7802D"/>
          <w:spacing w:val="8"/>
        </w:rPr>
        <w:t> </w:t>
      </w:r>
      <w:r>
        <w:rPr>
          <w:color w:val="A7802D"/>
          <w:w w:val="85"/>
        </w:rPr>
        <w:t>contacto</w:t>
      </w:r>
      <w:r>
        <w:rPr>
          <w:color w:val="A7802D"/>
          <w:spacing w:val="7"/>
        </w:rPr>
        <w:t> </w:t>
      </w:r>
      <w:r>
        <w:rPr>
          <w:color w:val="A7802D"/>
          <w:w w:val="85"/>
        </w:rPr>
        <w:t>con</w:t>
      </w:r>
      <w:r>
        <w:rPr>
          <w:color w:val="A7802D"/>
          <w:spacing w:val="8"/>
        </w:rPr>
        <w:t> </w:t>
      </w:r>
      <w:r>
        <w:rPr>
          <w:color w:val="A7802D"/>
          <w:w w:val="85"/>
        </w:rPr>
        <w:t>la</w:t>
      </w:r>
      <w:r>
        <w:rPr>
          <w:color w:val="A7802D"/>
          <w:spacing w:val="7"/>
        </w:rPr>
        <w:t> </w:t>
      </w:r>
      <w:r>
        <w:rPr>
          <w:color w:val="A7802D"/>
          <w:w w:val="85"/>
        </w:rPr>
        <w:t>persona</w:t>
      </w:r>
      <w:r>
        <w:rPr>
          <w:color w:val="A7802D"/>
          <w:spacing w:val="8"/>
        </w:rPr>
        <w:t> </w:t>
      </w:r>
      <w:r>
        <w:rPr>
          <w:color w:val="A7802D"/>
          <w:spacing w:val="-2"/>
          <w:w w:val="85"/>
        </w:rPr>
        <w:t>participante</w:t>
      </w:r>
    </w:p>
    <w:p>
      <w:pPr>
        <w:pStyle w:val="BodyText"/>
        <w:spacing w:before="227"/>
        <w:rPr>
          <w:rFonts w:ascii="Arial Black"/>
          <w:sz w:val="24"/>
        </w:rPr>
      </w:pPr>
    </w:p>
    <w:p>
      <w:pPr>
        <w:pStyle w:val="BodyText"/>
        <w:spacing w:line="278" w:lineRule="auto"/>
        <w:ind w:left="1275" w:right="706"/>
        <w:jc w:val="both"/>
      </w:pPr>
      <w:r>
        <w:rPr/>
        <mc:AlternateContent>
          <mc:Choice Requires="wps">
            <w:drawing>
              <wp:anchor distT="0" distB="0" distL="0" distR="0" allowOverlap="1" layoutInCell="1" locked="0" behindDoc="0" simplePos="0" relativeHeight="15809536">
                <wp:simplePos x="0" y="0"/>
                <wp:positionH relativeFrom="page">
                  <wp:posOffset>356699</wp:posOffset>
                </wp:positionH>
                <wp:positionV relativeFrom="paragraph">
                  <wp:posOffset>707753</wp:posOffset>
                </wp:positionV>
                <wp:extent cx="181610" cy="3538854"/>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181610" cy="3538854"/>
                        </a:xfrm>
                        <a:prstGeom prst="rect">
                          <a:avLst/>
                        </a:prstGeom>
                      </wps:spPr>
                      <wps:txbx>
                        <w:txbxContent>
                          <w:p>
                            <w:pPr>
                              <w:numPr>
                                <w:ilvl w:val="0"/>
                                <w:numId w:val="5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55.728642pt;width:14.3pt;height:278.650pt;mso-position-horizontal-relative:page;mso-position-vertical-relative:paragraph;z-index:15809536" type="#_x0000_t202" id="docshape554" filled="false" stroked="false">
                <v:textbox inset="0,0,0,0" style="layout-flow:vertical;mso-layout-flow-alt:bottom-to-top">
                  <w:txbxContent>
                    <w:p>
                      <w:pPr>
                        <w:numPr>
                          <w:ilvl w:val="0"/>
                          <w:numId w:val="55"/>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Los medios de contacto con las personas participantes del proceso para la admisión serán el correo electrónico</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número</w:t>
      </w:r>
      <w:r>
        <w:rPr>
          <w:color w:val="231F20"/>
          <w:spacing w:val="-8"/>
          <w:w w:val="105"/>
        </w:rPr>
        <w:t> </w:t>
      </w:r>
      <w:r>
        <w:rPr>
          <w:color w:val="231F20"/>
          <w:w w:val="105"/>
        </w:rPr>
        <w:t>de</w:t>
      </w:r>
      <w:r>
        <w:rPr>
          <w:color w:val="231F20"/>
          <w:spacing w:val="-8"/>
          <w:w w:val="105"/>
        </w:rPr>
        <w:t> </w:t>
      </w:r>
      <w:r>
        <w:rPr>
          <w:color w:val="231F20"/>
          <w:w w:val="105"/>
        </w:rPr>
        <w:t>teléfono</w:t>
      </w:r>
      <w:r>
        <w:rPr>
          <w:color w:val="231F20"/>
          <w:spacing w:val="-8"/>
          <w:w w:val="105"/>
        </w:rPr>
        <w:t> </w:t>
      </w:r>
      <w:r>
        <w:rPr>
          <w:color w:val="231F20"/>
          <w:w w:val="105"/>
        </w:rPr>
        <w:t>que</w:t>
      </w:r>
      <w:r>
        <w:rPr>
          <w:color w:val="231F20"/>
          <w:spacing w:val="-8"/>
          <w:w w:val="105"/>
        </w:rPr>
        <w:t> </w:t>
      </w:r>
      <w:r>
        <w:rPr>
          <w:color w:val="231F20"/>
          <w:w w:val="105"/>
        </w:rPr>
        <w:t>aporten</w:t>
      </w:r>
      <w:r>
        <w:rPr>
          <w:color w:val="231F20"/>
          <w:spacing w:val="-8"/>
          <w:w w:val="105"/>
        </w:rPr>
        <w:t> </w:t>
      </w:r>
      <w:r>
        <w:rPr>
          <w:color w:val="231F20"/>
          <w:w w:val="105"/>
        </w:rPr>
        <w:t>desde</w:t>
      </w:r>
      <w:r>
        <w:rPr>
          <w:color w:val="231F20"/>
          <w:spacing w:val="-8"/>
          <w:w w:val="105"/>
        </w:rPr>
        <w:t> </w:t>
      </w:r>
      <w:r>
        <w:rPr>
          <w:color w:val="231F20"/>
          <w:w w:val="105"/>
        </w:rPr>
        <w:t>el</w:t>
      </w:r>
      <w:r>
        <w:rPr>
          <w:color w:val="231F20"/>
          <w:spacing w:val="-8"/>
          <w:w w:val="105"/>
        </w:rPr>
        <w:t> </w:t>
      </w:r>
      <w:r>
        <w:rPr>
          <w:color w:val="231F20"/>
          <w:w w:val="105"/>
        </w:rPr>
        <w:t>momento</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registro.</w:t>
      </w:r>
      <w:r>
        <w:rPr>
          <w:color w:val="231F20"/>
          <w:spacing w:val="-8"/>
          <w:w w:val="105"/>
        </w:rPr>
        <w:t> </w:t>
      </w:r>
      <w:r>
        <w:rPr>
          <w:color w:val="231F20"/>
          <w:w w:val="105"/>
        </w:rPr>
        <w:t>Es</w:t>
      </w:r>
      <w:r>
        <w:rPr>
          <w:color w:val="231F20"/>
          <w:spacing w:val="-8"/>
          <w:w w:val="105"/>
        </w:rPr>
        <w:t> </w:t>
      </w:r>
      <w:r>
        <w:rPr>
          <w:color w:val="231F20"/>
          <w:w w:val="105"/>
        </w:rPr>
        <w:t>responsabilidad </w:t>
      </w:r>
      <w:r>
        <w:rPr>
          <w:color w:val="231F20"/>
        </w:rPr>
        <w:t>de los propios participantes la precisión y certeza de la información proporcionada, la cual será necesaria </w:t>
      </w:r>
      <w:r>
        <w:rPr>
          <w:color w:val="231F20"/>
          <w:w w:val="105"/>
        </w:rPr>
        <w:t>para la comunicación en el marco de este proceso.</w:t>
      </w:r>
    </w:p>
    <w:p>
      <w:pPr>
        <w:pStyle w:val="BodyText"/>
      </w:pPr>
    </w:p>
    <w:p>
      <w:pPr>
        <w:pStyle w:val="BodyText"/>
        <w:spacing w:before="61"/>
      </w:pPr>
    </w:p>
    <w:p>
      <w:pPr>
        <w:pStyle w:val="Heading4"/>
      </w:pPr>
      <w:r>
        <w:rPr>
          <w:color w:val="A7802D"/>
          <w:w w:val="85"/>
        </w:rPr>
        <w:t>Medios</w:t>
      </w:r>
      <w:r>
        <w:rPr>
          <w:color w:val="A7802D"/>
          <w:spacing w:val="2"/>
        </w:rPr>
        <w:t> </w:t>
      </w:r>
      <w:r>
        <w:rPr>
          <w:color w:val="A7802D"/>
          <w:w w:val="85"/>
        </w:rPr>
        <w:t>de</w:t>
      </w:r>
      <w:r>
        <w:rPr>
          <w:color w:val="A7802D"/>
          <w:spacing w:val="2"/>
        </w:rPr>
        <w:t> </w:t>
      </w:r>
      <w:r>
        <w:rPr>
          <w:color w:val="A7802D"/>
          <w:w w:val="85"/>
        </w:rPr>
        <w:t>contacto</w:t>
      </w:r>
      <w:r>
        <w:rPr>
          <w:color w:val="A7802D"/>
          <w:spacing w:val="2"/>
        </w:rPr>
        <w:t> </w:t>
      </w:r>
      <w:r>
        <w:rPr>
          <w:color w:val="A7802D"/>
          <w:w w:val="85"/>
        </w:rPr>
        <w:t>con</w:t>
      </w:r>
      <w:r>
        <w:rPr>
          <w:color w:val="A7802D"/>
          <w:spacing w:val="2"/>
        </w:rPr>
        <w:t> </w:t>
      </w:r>
      <w:r>
        <w:rPr>
          <w:color w:val="A7802D"/>
          <w:w w:val="85"/>
        </w:rPr>
        <w:t>la</w:t>
      </w:r>
      <w:r>
        <w:rPr>
          <w:color w:val="A7802D"/>
          <w:spacing w:val="2"/>
        </w:rPr>
        <w:t> </w:t>
      </w:r>
      <w:r>
        <w:rPr>
          <w:color w:val="A7802D"/>
          <w:spacing w:val="-2"/>
          <w:w w:val="85"/>
        </w:rPr>
        <w:t>autoridad</w:t>
      </w:r>
    </w:p>
    <w:p>
      <w:pPr>
        <w:pStyle w:val="BodyText"/>
        <w:spacing w:before="227"/>
        <w:rPr>
          <w:rFonts w:ascii="Arial Black"/>
          <w:sz w:val="24"/>
        </w:rPr>
      </w:pPr>
    </w:p>
    <w:p>
      <w:pPr>
        <w:pStyle w:val="BodyText"/>
        <w:spacing w:line="278" w:lineRule="auto"/>
        <w:ind w:left="1275" w:right="706"/>
        <w:jc w:val="both"/>
      </w:pPr>
      <w:r>
        <w:rPr>
          <w:color w:val="231F20"/>
          <w:w w:val="105"/>
        </w:rPr>
        <w:t>Para la aclaración de dudas o información adicional relacionada con este proceso, el participante podrá dirigirse a</w:t>
      </w:r>
      <w:r>
        <w:rPr>
          <w:color w:val="231F20"/>
          <w:w w:val="105"/>
          <w:shd w:fill="FFF685" w:color="auto" w:val="clear"/>
        </w:rPr>
        <w:t> (esta(e) autoridad de educación media superior/ este organismo descentralizado)</w:t>
      </w:r>
      <w:r>
        <w:rPr>
          <w:color w:val="231F20"/>
          <w:w w:val="105"/>
        </w:rPr>
        <w:t> </w:t>
      </w:r>
      <w:r>
        <w:rPr>
          <w:color w:val="231F20"/>
          <w:w w:val="105"/>
          <w:shd w:fill="FFF685" w:color="auto" w:val="clear"/>
        </w:rPr>
        <w:t>en</w:t>
      </w:r>
      <w:r>
        <w:rPr>
          <w:color w:val="231F20"/>
          <w:spacing w:val="-17"/>
          <w:w w:val="105"/>
          <w:shd w:fill="FFF685" w:color="auto" w:val="clear"/>
        </w:rPr>
        <w:t> </w:t>
      </w:r>
      <w:r>
        <w:rPr>
          <w:color w:val="231F20"/>
          <w:w w:val="105"/>
          <w:shd w:fill="FFF685" w:color="auto" w:val="clear"/>
        </w:rPr>
        <w:t>la</w:t>
      </w:r>
      <w:r>
        <w:rPr>
          <w:color w:val="231F20"/>
          <w:spacing w:val="-16"/>
          <w:w w:val="105"/>
          <w:shd w:fill="FFF685" w:color="auto" w:val="clear"/>
        </w:rPr>
        <w:t> </w:t>
      </w:r>
      <w:r>
        <w:rPr>
          <w:color w:val="231F20"/>
          <w:w w:val="105"/>
          <w:shd w:fill="FFF685" w:color="auto" w:val="clear"/>
        </w:rPr>
        <w:t>dirección</w:t>
      </w:r>
      <w:r>
        <w:rPr>
          <w:color w:val="231F20"/>
          <w:spacing w:val="-5"/>
          <w:w w:val="105"/>
          <w:shd w:fill="FFF685" w:color="auto" w:val="clear"/>
        </w:rPr>
        <w:t> </w:t>
      </w:r>
      <w:r>
        <w:rPr>
          <w:color w:val="231F20"/>
          <w:w w:val="105"/>
          <w:shd w:fill="FFF685" w:color="auto" w:val="clear"/>
        </w:rPr>
        <w:t>de</w:t>
      </w:r>
      <w:r>
        <w:rPr>
          <w:color w:val="231F20"/>
          <w:spacing w:val="-6"/>
          <w:w w:val="105"/>
          <w:shd w:fill="FFF685" w:color="auto" w:val="clear"/>
        </w:rPr>
        <w:t> </w:t>
      </w:r>
      <w:r>
        <w:rPr>
          <w:color w:val="231F20"/>
          <w:w w:val="105"/>
          <w:shd w:fill="FFF685" w:color="auto" w:val="clear"/>
        </w:rPr>
        <w:t>correo</w:t>
      </w:r>
      <w:r>
        <w:rPr>
          <w:color w:val="231F20"/>
          <w:spacing w:val="-6"/>
          <w:w w:val="105"/>
          <w:shd w:fill="FFF685" w:color="auto" w:val="clear"/>
        </w:rPr>
        <w:t> </w:t>
      </w:r>
      <w:r>
        <w:rPr>
          <w:color w:val="231F20"/>
          <w:w w:val="105"/>
          <w:shd w:fill="FFF685" w:color="auto" w:val="clear"/>
        </w:rPr>
        <w:t>electrónico</w:t>
      </w:r>
      <w:r>
        <w:rPr>
          <w:color w:val="231F20"/>
          <w:spacing w:val="-6"/>
          <w:w w:val="105"/>
          <w:shd w:fill="FFF685" w:color="auto" w:val="clear"/>
        </w:rPr>
        <w:t> </w:t>
      </w:r>
      <w:r>
        <w:rPr>
          <w:color w:val="231F20"/>
          <w:w w:val="105"/>
          <w:shd w:fill="FFF685" w:color="auto" w:val="clear"/>
        </w:rPr>
        <w:t>(</w:t>
      </w:r>
      <w:r>
        <w:rPr>
          <w:color w:val="231F20"/>
          <w:spacing w:val="-17"/>
          <w:w w:val="105"/>
          <w:shd w:fill="FFF685" w:color="auto" w:val="clear"/>
        </w:rPr>
        <w:t> </w:t>
      </w:r>
      <w:r>
        <w:rPr>
          <w:color w:val="231F20"/>
          <w:w w:val="105"/>
          <w:shd w:fill="FFF685" w:color="auto" w:val="clear"/>
        </w:rPr>
        <w:t>)</w:t>
      </w:r>
      <w:r>
        <w:rPr>
          <w:color w:val="231F20"/>
          <w:spacing w:val="-5"/>
          <w:w w:val="105"/>
          <w:shd w:fill="FFF685" w:color="auto" w:val="clear"/>
        </w:rPr>
        <w:t> </w:t>
      </w:r>
      <w:r>
        <w:rPr>
          <w:color w:val="231F20"/>
          <w:w w:val="105"/>
          <w:shd w:fill="FFF685" w:color="auto" w:val="clear"/>
        </w:rPr>
        <w:t>y</w:t>
      </w:r>
      <w:r>
        <w:rPr>
          <w:color w:val="231F20"/>
          <w:spacing w:val="-6"/>
          <w:w w:val="105"/>
          <w:shd w:fill="FFF685" w:color="auto" w:val="clear"/>
        </w:rPr>
        <w:t> </w:t>
      </w:r>
      <w:r>
        <w:rPr>
          <w:color w:val="231F20"/>
          <w:w w:val="105"/>
          <w:shd w:fill="FFF685" w:color="auto" w:val="clear"/>
        </w:rPr>
        <w:t>números</w:t>
      </w:r>
      <w:r>
        <w:rPr>
          <w:color w:val="231F20"/>
          <w:spacing w:val="-6"/>
          <w:w w:val="105"/>
          <w:shd w:fill="FFF685" w:color="auto" w:val="clear"/>
        </w:rPr>
        <w:t> </w:t>
      </w:r>
      <w:r>
        <w:rPr>
          <w:color w:val="231F20"/>
          <w:w w:val="105"/>
          <w:shd w:fill="FFF685" w:color="auto" w:val="clear"/>
        </w:rPr>
        <w:t>telefónicos</w:t>
      </w:r>
      <w:r>
        <w:rPr>
          <w:color w:val="231F20"/>
          <w:spacing w:val="-6"/>
          <w:w w:val="105"/>
          <w:shd w:fill="FFF685" w:color="auto" w:val="clear"/>
        </w:rPr>
        <w:t> </w:t>
      </w:r>
      <w:r>
        <w:rPr>
          <w:color w:val="231F20"/>
          <w:w w:val="105"/>
          <w:shd w:fill="FFF685" w:color="auto" w:val="clear"/>
        </w:rPr>
        <w:t>(</w:t>
      </w:r>
      <w:r>
        <w:rPr>
          <w:color w:val="231F20"/>
          <w:spacing w:val="80"/>
          <w:w w:val="150"/>
          <w:shd w:fill="FFF685" w:color="auto" w:val="clear"/>
        </w:rPr>
        <w:t>   </w:t>
      </w:r>
      <w:r>
        <w:rPr>
          <w:color w:val="231F20"/>
          <w:w w:val="105"/>
          <w:shd w:fill="FFF685" w:color="auto" w:val="clear"/>
        </w:rPr>
        <w:t>)</w:t>
      </w:r>
      <w:r>
        <w:rPr>
          <w:color w:val="231F20"/>
          <w:w w:val="105"/>
        </w:rPr>
        <w:t>,</w:t>
      </w:r>
      <w:r>
        <w:rPr>
          <w:color w:val="231F20"/>
          <w:spacing w:val="40"/>
          <w:w w:val="105"/>
        </w:rPr>
        <w:t> </w:t>
      </w:r>
      <w:r>
        <w:rPr>
          <w:color w:val="231F20"/>
          <w:w w:val="105"/>
        </w:rPr>
        <w:t>o,</w:t>
      </w:r>
      <w:r>
        <w:rPr>
          <w:color w:val="231F20"/>
          <w:spacing w:val="40"/>
          <w:w w:val="105"/>
        </w:rPr>
        <w:t> </w:t>
      </w:r>
      <w:r>
        <w:rPr>
          <w:color w:val="231F20"/>
          <w:w w:val="105"/>
        </w:rPr>
        <w:t>en</w:t>
      </w:r>
      <w:r>
        <w:rPr>
          <w:color w:val="231F20"/>
          <w:spacing w:val="40"/>
          <w:w w:val="105"/>
        </w:rPr>
        <w:t> </w:t>
      </w:r>
      <w:r>
        <w:rPr>
          <w:color w:val="231F20"/>
          <w:w w:val="105"/>
        </w:rPr>
        <w:t>su</w:t>
      </w:r>
      <w:r>
        <w:rPr>
          <w:color w:val="231F20"/>
          <w:spacing w:val="40"/>
          <w:w w:val="105"/>
        </w:rPr>
        <w:t> </w:t>
      </w:r>
      <w:r>
        <w:rPr>
          <w:color w:val="231F20"/>
          <w:w w:val="105"/>
        </w:rPr>
        <w:t>caso,</w:t>
      </w:r>
      <w:r>
        <w:rPr>
          <w:color w:val="231F20"/>
          <w:spacing w:val="40"/>
          <w:w w:val="105"/>
        </w:rPr>
        <w:t> </w:t>
      </w:r>
      <w:r>
        <w:rPr>
          <w:color w:val="231F20"/>
          <w:w w:val="105"/>
        </w:rPr>
        <w:t>a</w:t>
      </w:r>
      <w:r>
        <w:rPr>
          <w:color w:val="231F20"/>
          <w:spacing w:val="40"/>
          <w:w w:val="105"/>
        </w:rPr>
        <w:t> </w:t>
      </w:r>
      <w:r>
        <w:rPr>
          <w:color w:val="231F20"/>
          <w:w w:val="105"/>
        </w:rPr>
        <w:t>la</w:t>
      </w:r>
      <w:r>
        <w:rPr>
          <w:color w:val="231F20"/>
          <w:spacing w:val="40"/>
          <w:w w:val="105"/>
        </w:rPr>
        <w:t> </w:t>
      </w:r>
      <w:r>
        <w:rPr>
          <w:color w:val="231F20"/>
          <w:w w:val="105"/>
        </w:rPr>
        <w:t>Unidad del Sistema para la Carrera de las Maestras y los Maestros, a la dirección de correo electrónico </w:t>
      </w:r>
      <w:hyperlink r:id="rId84">
        <w:r>
          <w:rPr>
            <w:color w:val="0562C1"/>
            <w:spacing w:val="-2"/>
            <w:w w:val="105"/>
            <w:u w:val="single" w:color="0562C1"/>
          </w:rPr>
          <w:t>admision.usicamm@nube.sep.gob.mx</w:t>
        </w:r>
      </w:hyperlink>
    </w:p>
    <w:p>
      <w:pPr>
        <w:pStyle w:val="BodyText"/>
      </w:pPr>
    </w:p>
    <w:p>
      <w:pPr>
        <w:pStyle w:val="BodyText"/>
        <w:spacing w:before="75"/>
      </w:pPr>
    </w:p>
    <w:p>
      <w:pPr>
        <w:pStyle w:val="Heading5"/>
      </w:pPr>
      <w:r>
        <w:rPr>
          <w:rFonts w:ascii="Arial Black" w:hAnsi="Arial Black"/>
          <w:color w:val="231F20"/>
          <w:spacing w:val="-6"/>
        </w:rPr>
        <w:t>DÉCIMA</w:t>
      </w:r>
      <w:r>
        <w:rPr>
          <w:rFonts w:ascii="Arial Black" w:hAnsi="Arial Black"/>
          <w:color w:val="231F20"/>
          <w:spacing w:val="-14"/>
        </w:rPr>
        <w:t> </w:t>
      </w:r>
      <w:r>
        <w:rPr>
          <w:rFonts w:ascii="Arial Black" w:hAnsi="Arial Black"/>
          <w:color w:val="231F20"/>
          <w:spacing w:val="-6"/>
        </w:rPr>
        <w:t>PRIMERA.</w:t>
      </w:r>
      <w:r>
        <w:rPr>
          <w:rFonts w:ascii="Arial Black" w:hAnsi="Arial Black"/>
          <w:color w:val="231F20"/>
          <w:spacing w:val="-14"/>
        </w:rPr>
        <w:t> </w:t>
      </w:r>
      <w:r>
        <w:rPr>
          <w:color w:val="231F20"/>
          <w:spacing w:val="-6"/>
        </w:rPr>
        <w:t>GUÍAS</w:t>
      </w:r>
      <w:r>
        <w:rPr>
          <w:color w:val="231F20"/>
          <w:spacing w:val="-8"/>
        </w:rPr>
        <w:t> </w:t>
      </w:r>
      <w:r>
        <w:rPr>
          <w:color w:val="231F20"/>
          <w:spacing w:val="-6"/>
        </w:rPr>
        <w:t>DE</w:t>
      </w:r>
      <w:r>
        <w:rPr>
          <w:color w:val="231F20"/>
          <w:spacing w:val="-9"/>
        </w:rPr>
        <w:t> </w:t>
      </w:r>
      <w:r>
        <w:rPr>
          <w:color w:val="231F20"/>
          <w:spacing w:val="-6"/>
        </w:rPr>
        <w:t>ESTUDIO</w:t>
      </w:r>
      <w:r>
        <w:rPr>
          <w:color w:val="231F20"/>
          <w:spacing w:val="-9"/>
        </w:rPr>
        <w:t> </w:t>
      </w:r>
      <w:r>
        <w:rPr>
          <w:color w:val="231F20"/>
          <w:spacing w:val="-6"/>
        </w:rPr>
        <w:t>Y</w:t>
      </w:r>
      <w:r>
        <w:rPr>
          <w:color w:val="231F20"/>
          <w:spacing w:val="-8"/>
        </w:rPr>
        <w:t> </w:t>
      </w:r>
      <w:r>
        <w:rPr>
          <w:color w:val="231F20"/>
          <w:spacing w:val="-6"/>
        </w:rPr>
        <w:t>BIBLIOGRAFÍA</w:t>
      </w:r>
      <w:r>
        <w:rPr>
          <w:color w:val="231F20"/>
          <w:spacing w:val="-9"/>
        </w:rPr>
        <w:t> </w:t>
      </w:r>
      <w:r>
        <w:rPr>
          <w:color w:val="231F20"/>
          <w:spacing w:val="-6"/>
        </w:rPr>
        <w:t>DE</w:t>
      </w:r>
      <w:r>
        <w:rPr>
          <w:color w:val="231F20"/>
          <w:spacing w:val="-9"/>
        </w:rPr>
        <w:t> </w:t>
      </w:r>
      <w:r>
        <w:rPr>
          <w:color w:val="231F20"/>
          <w:spacing w:val="-6"/>
        </w:rPr>
        <w:t>APOYO.</w:t>
      </w:r>
    </w:p>
    <w:p>
      <w:pPr>
        <w:pStyle w:val="BodyText"/>
        <w:rPr>
          <w:sz w:val="22"/>
        </w:rPr>
      </w:pPr>
    </w:p>
    <w:p>
      <w:pPr>
        <w:pStyle w:val="BodyText"/>
        <w:spacing w:before="80"/>
        <w:rPr>
          <w:sz w:val="22"/>
        </w:rPr>
      </w:pPr>
    </w:p>
    <w:p>
      <w:pPr>
        <w:pStyle w:val="BodyText"/>
        <w:spacing w:line="278" w:lineRule="auto" w:before="1"/>
        <w:ind w:left="1275" w:right="706"/>
        <w:jc w:val="both"/>
      </w:pPr>
      <w:r>
        <w:rPr>
          <w:color w:val="231F20"/>
          <w:w w:val="105"/>
        </w:rPr>
        <w:t>Los</w:t>
      </w:r>
      <w:r>
        <w:rPr>
          <w:color w:val="231F20"/>
          <w:w w:val="105"/>
        </w:rPr>
        <w:t> participantes</w:t>
      </w:r>
      <w:r>
        <w:rPr>
          <w:color w:val="231F20"/>
          <w:w w:val="105"/>
        </w:rPr>
        <w:t> podrán</w:t>
      </w:r>
      <w:r>
        <w:rPr>
          <w:color w:val="231F20"/>
          <w:w w:val="105"/>
        </w:rPr>
        <w:t> obtener</w:t>
      </w:r>
      <w:r>
        <w:rPr>
          <w:color w:val="231F20"/>
          <w:w w:val="105"/>
        </w:rPr>
        <w:t> gratuitamente</w:t>
      </w:r>
      <w:r>
        <w:rPr>
          <w:color w:val="231F20"/>
          <w:w w:val="105"/>
        </w:rPr>
        <w:t> las</w:t>
      </w:r>
      <w:r>
        <w:rPr>
          <w:color w:val="231F20"/>
          <w:w w:val="105"/>
        </w:rPr>
        <w:t> guías</w:t>
      </w:r>
      <w:r>
        <w:rPr>
          <w:color w:val="231F20"/>
          <w:w w:val="105"/>
        </w:rPr>
        <w:t> para</w:t>
      </w:r>
      <w:r>
        <w:rPr>
          <w:color w:val="231F20"/>
          <w:w w:val="105"/>
        </w:rPr>
        <w:t> la</w:t>
      </w:r>
      <w:r>
        <w:rPr>
          <w:color w:val="231F20"/>
          <w:w w:val="105"/>
        </w:rPr>
        <w:t> valoración</w:t>
      </w:r>
      <w:r>
        <w:rPr>
          <w:color w:val="231F20"/>
          <w:w w:val="105"/>
        </w:rPr>
        <w:t> del</w:t>
      </w:r>
      <w:r>
        <w:rPr>
          <w:color w:val="231F20"/>
          <w:w w:val="105"/>
        </w:rPr>
        <w:t> elemento multifactorial Apreciación de conocimientos y aptitudes, en la </w:t>
      </w:r>
      <w:hyperlink r:id="rId85">
        <w:r>
          <w:rPr>
            <w:color w:val="231F20"/>
            <w:w w:val="105"/>
          </w:rPr>
          <w:t>plataforma</w:t>
        </w:r>
      </w:hyperlink>
      <w:r>
        <w:rPr>
          <w:color w:val="231F20"/>
          <w:w w:val="105"/>
        </w:rPr>
        <w:t> electrónica de la Unidad</w:t>
      </w:r>
      <w:r>
        <w:rPr>
          <w:color w:val="231F20"/>
          <w:spacing w:val="40"/>
          <w:w w:val="105"/>
        </w:rPr>
        <w:t> </w:t>
      </w:r>
      <w:r>
        <w:rPr>
          <w:color w:val="231F20"/>
          <w:w w:val="105"/>
        </w:rPr>
        <w:t>del Sistema para la Carrera de las Maestras y los Maestros: </w:t>
      </w:r>
      <w:hyperlink r:id="rId33">
        <w:r>
          <w:rPr>
            <w:color w:val="0562C1"/>
            <w:w w:val="105"/>
            <w:u w:val="single" w:color="0562C1"/>
          </w:rPr>
          <w:t>http://usicamm.sep.gob.mx</w:t>
        </w:r>
      </w:hyperlink>
      <w:r>
        <w:rPr>
          <w:color w:val="0562C1"/>
          <w:w w:val="105"/>
          <w:u w:val="single" w:color="0562C1"/>
        </w:rPr>
        <w:t>.</w:t>
      </w:r>
    </w:p>
    <w:p>
      <w:pPr>
        <w:pStyle w:val="BodyText"/>
        <w:spacing w:before="160"/>
        <w:ind w:left="1275"/>
        <w:jc w:val="both"/>
      </w:pPr>
      <w:r>
        <w:rPr/>
        <mc:AlternateContent>
          <mc:Choice Requires="wps">
            <w:drawing>
              <wp:anchor distT="0" distB="0" distL="0" distR="0" allowOverlap="1" layoutInCell="1" locked="0" behindDoc="0" simplePos="0" relativeHeight="15808000">
                <wp:simplePos x="0" y="0"/>
                <wp:positionH relativeFrom="page">
                  <wp:posOffset>348178</wp:posOffset>
                </wp:positionH>
                <wp:positionV relativeFrom="paragraph">
                  <wp:posOffset>297538</wp:posOffset>
                </wp:positionV>
                <wp:extent cx="193675" cy="2304415"/>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193675" cy="2304415"/>
                          <a:chExt cx="193675" cy="2304415"/>
                        </a:xfrm>
                      </wpg:grpSpPr>
                      <wps:wsp>
                        <wps:cNvPr id="764" name="Graphic 764"/>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65" name="Graphic 765"/>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66" name="Graphic 766"/>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3.428198pt;width:15.25pt;height:181.45pt;mso-position-horizontal-relative:page;mso-position-vertical-relative:paragraph;z-index:15808000" id="docshapegroup555" coordorigin="548,469" coordsize="305,3629">
                <v:shape style="position:absolute;left:550;top:468;width:303;height:2956" id="docshape556" coordorigin="551,469" coordsize="303,2956" path="m853,469l551,762,551,3304,560,3351,586,3389,624,3414,671,3424,733,3424,780,3414,818,3389,844,3351,853,3304,853,469xe" filled="true" fillcolor="#e6e7e8" stroked="false">
                  <v:path arrowok="t"/>
                  <v:fill type="solid"/>
                </v:shape>
                <v:shape style="position:absolute;left:550;top:641;width:303;height:2925" id="docshape557" coordorigin="551,641" coordsize="303,2925" path="m853,641l551,952,551,3446,560,3492,586,3530,624,3556,671,3566,733,3566,780,3556,818,3530,844,3492,853,3446,853,641xe" filled="true" fillcolor="#bcbec0" stroked="false">
                  <v:path arrowok="t"/>
                  <v:fill type="solid"/>
                </v:shape>
                <v:shape style="position:absolute;left:548;top:829;width:305;height:3268" id="docshape558" coordorigin="548,830" coordsize="305,3268" path="m853,830l548,1137,548,4097,853,4097,853,830xe" filled="true" fillcolor="#a7802d" stroked="false">
                  <v:path arrowok="t"/>
                  <v:fill type="solid"/>
                </v:shape>
                <w10:wrap type="none"/>
              </v:group>
            </w:pict>
          </mc:Fallback>
        </mc:AlternateContent>
      </w:r>
      <w:r>
        <w:rPr>
          <w:color w:val="231F20"/>
          <w:spacing w:val="2"/>
        </w:rPr>
        <w:t>Dichas</w:t>
      </w:r>
      <w:r>
        <w:rPr>
          <w:color w:val="231F20"/>
          <w:spacing w:val="11"/>
        </w:rPr>
        <w:t> </w:t>
      </w:r>
      <w:r>
        <w:rPr>
          <w:color w:val="231F20"/>
          <w:spacing w:val="2"/>
        </w:rPr>
        <w:t>guías</w:t>
      </w:r>
      <w:r>
        <w:rPr>
          <w:color w:val="231F20"/>
          <w:spacing w:val="12"/>
        </w:rPr>
        <w:t> </w:t>
      </w:r>
      <w:r>
        <w:rPr>
          <w:color w:val="231F20"/>
          <w:spacing w:val="2"/>
        </w:rPr>
        <w:t>contendrán</w:t>
      </w:r>
      <w:r>
        <w:rPr>
          <w:color w:val="231F20"/>
          <w:spacing w:val="11"/>
        </w:rPr>
        <w:t> </w:t>
      </w:r>
      <w:r>
        <w:rPr>
          <w:color w:val="231F20"/>
          <w:spacing w:val="2"/>
        </w:rPr>
        <w:t>la</w:t>
      </w:r>
      <w:r>
        <w:rPr>
          <w:color w:val="231F20"/>
          <w:spacing w:val="12"/>
        </w:rPr>
        <w:t> </w:t>
      </w:r>
      <w:r>
        <w:rPr>
          <w:color w:val="231F20"/>
          <w:spacing w:val="2"/>
        </w:rPr>
        <w:t>lista</w:t>
      </w:r>
      <w:r>
        <w:rPr>
          <w:color w:val="231F20"/>
          <w:spacing w:val="12"/>
        </w:rPr>
        <w:t> </w:t>
      </w:r>
      <w:r>
        <w:rPr>
          <w:color w:val="231F20"/>
          <w:spacing w:val="2"/>
        </w:rPr>
        <w:t>de</w:t>
      </w:r>
      <w:r>
        <w:rPr>
          <w:color w:val="231F20"/>
          <w:spacing w:val="11"/>
        </w:rPr>
        <w:t> </w:t>
      </w:r>
      <w:r>
        <w:rPr>
          <w:color w:val="231F20"/>
          <w:spacing w:val="2"/>
        </w:rPr>
        <w:t>temas</w:t>
      </w:r>
      <w:r>
        <w:rPr>
          <w:color w:val="231F20"/>
          <w:spacing w:val="12"/>
        </w:rPr>
        <w:t> </w:t>
      </w:r>
      <w:r>
        <w:rPr>
          <w:color w:val="231F20"/>
          <w:spacing w:val="2"/>
        </w:rPr>
        <w:t>y</w:t>
      </w:r>
      <w:r>
        <w:rPr>
          <w:color w:val="231F20"/>
          <w:spacing w:val="12"/>
        </w:rPr>
        <w:t> </w:t>
      </w:r>
      <w:r>
        <w:rPr>
          <w:color w:val="231F20"/>
          <w:spacing w:val="2"/>
        </w:rPr>
        <w:t>la</w:t>
      </w:r>
      <w:r>
        <w:rPr>
          <w:color w:val="231F20"/>
          <w:spacing w:val="11"/>
        </w:rPr>
        <w:t> </w:t>
      </w:r>
      <w:r>
        <w:rPr>
          <w:color w:val="231F20"/>
          <w:spacing w:val="2"/>
        </w:rPr>
        <w:t>bibliografía</w:t>
      </w:r>
      <w:r>
        <w:rPr>
          <w:color w:val="231F20"/>
          <w:spacing w:val="12"/>
        </w:rPr>
        <w:t> </w:t>
      </w:r>
      <w:r>
        <w:rPr>
          <w:color w:val="231F20"/>
          <w:spacing w:val="2"/>
        </w:rPr>
        <w:t>que</w:t>
      </w:r>
      <w:r>
        <w:rPr>
          <w:color w:val="231F20"/>
          <w:spacing w:val="12"/>
        </w:rPr>
        <w:t> </w:t>
      </w:r>
      <w:r>
        <w:rPr>
          <w:color w:val="231F20"/>
          <w:spacing w:val="2"/>
        </w:rPr>
        <w:t>podrán</w:t>
      </w:r>
      <w:r>
        <w:rPr>
          <w:color w:val="231F20"/>
          <w:spacing w:val="11"/>
        </w:rPr>
        <w:t> </w:t>
      </w:r>
      <w:r>
        <w:rPr>
          <w:color w:val="231F20"/>
          <w:spacing w:val="2"/>
        </w:rPr>
        <w:t>consultar</w:t>
      </w:r>
      <w:r>
        <w:rPr>
          <w:color w:val="231F20"/>
          <w:spacing w:val="12"/>
        </w:rPr>
        <w:t> </w:t>
      </w:r>
      <w:r>
        <w:rPr>
          <w:color w:val="231F20"/>
          <w:spacing w:val="2"/>
        </w:rPr>
        <w:t>para</w:t>
      </w:r>
      <w:r>
        <w:rPr>
          <w:color w:val="231F20"/>
          <w:spacing w:val="11"/>
        </w:rPr>
        <w:t> </w:t>
      </w:r>
      <w:r>
        <w:rPr>
          <w:color w:val="231F20"/>
          <w:spacing w:val="2"/>
        </w:rPr>
        <w:t>su</w:t>
      </w:r>
      <w:r>
        <w:rPr>
          <w:color w:val="231F20"/>
          <w:spacing w:val="12"/>
        </w:rPr>
        <w:t> </w:t>
      </w:r>
      <w:r>
        <w:rPr>
          <w:color w:val="231F20"/>
          <w:spacing w:val="-2"/>
        </w:rPr>
        <w:t>preparación.</w:t>
      </w:r>
    </w:p>
    <w:p>
      <w:pPr>
        <w:pStyle w:val="BodyText"/>
      </w:pPr>
    </w:p>
    <w:p>
      <w:pPr>
        <w:pStyle w:val="BodyText"/>
        <w:spacing w:before="113"/>
      </w:pPr>
    </w:p>
    <w:p>
      <w:pPr>
        <w:pStyle w:val="Heading5"/>
      </w:pPr>
      <w:r>
        <w:rPr/>
        <mc:AlternateContent>
          <mc:Choice Requires="wps">
            <w:drawing>
              <wp:anchor distT="0" distB="0" distL="0" distR="0" allowOverlap="1" layoutInCell="1" locked="0" behindDoc="0" simplePos="0" relativeHeight="15809024">
                <wp:simplePos x="0" y="0"/>
                <wp:positionH relativeFrom="page">
                  <wp:posOffset>356699</wp:posOffset>
                </wp:positionH>
                <wp:positionV relativeFrom="paragraph">
                  <wp:posOffset>307933</wp:posOffset>
                </wp:positionV>
                <wp:extent cx="181610" cy="147383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4.246756pt;width:14.3pt;height:116.05pt;mso-position-horizontal-relative:page;mso-position-vertical-relative:paragraph;z-index:15809024" type="#_x0000_t202" id="docshape559"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231F20"/>
          <w:w w:val="90"/>
        </w:rPr>
        <w:t>DÉCIMA</w:t>
      </w:r>
      <w:r>
        <w:rPr>
          <w:rFonts w:ascii="Arial Black" w:hAnsi="Arial Black"/>
          <w:color w:val="231F20"/>
          <w:spacing w:val="37"/>
        </w:rPr>
        <w:t> </w:t>
      </w:r>
      <w:r>
        <w:rPr>
          <w:rFonts w:ascii="Arial Black" w:hAnsi="Arial Black"/>
          <w:color w:val="231F20"/>
          <w:w w:val="90"/>
        </w:rPr>
        <w:t>SEGUNDA.</w:t>
      </w:r>
      <w:r>
        <w:rPr>
          <w:rFonts w:ascii="Arial Black" w:hAnsi="Arial Black"/>
          <w:color w:val="231F20"/>
          <w:spacing w:val="37"/>
        </w:rPr>
        <w:t> </w:t>
      </w:r>
      <w:r>
        <w:rPr>
          <w:color w:val="231F20"/>
          <w:w w:val="90"/>
        </w:rPr>
        <w:t>CONSIDERACIONES</w:t>
      </w:r>
      <w:r>
        <w:rPr>
          <w:color w:val="231F20"/>
          <w:spacing w:val="42"/>
        </w:rPr>
        <w:t> </w:t>
      </w:r>
      <w:r>
        <w:rPr>
          <w:color w:val="231F20"/>
          <w:spacing w:val="-2"/>
          <w:w w:val="90"/>
        </w:rPr>
        <w:t>GENERALES.</w:t>
      </w:r>
    </w:p>
    <w:p>
      <w:pPr>
        <w:pStyle w:val="BodyText"/>
        <w:spacing w:before="122"/>
        <w:rPr>
          <w:sz w:val="22"/>
        </w:rPr>
      </w:pPr>
    </w:p>
    <w:p>
      <w:pPr>
        <w:pStyle w:val="ListParagraph"/>
        <w:numPr>
          <w:ilvl w:val="0"/>
          <w:numId w:val="56"/>
        </w:numPr>
        <w:tabs>
          <w:tab w:pos="2195" w:val="left" w:leader="none"/>
        </w:tabs>
        <w:spacing w:line="240" w:lineRule="auto" w:before="0" w:after="0"/>
        <w:ind w:left="2195" w:right="0" w:hanging="560"/>
        <w:jc w:val="left"/>
        <w:rPr>
          <w:sz w:val="20"/>
        </w:rPr>
      </w:pPr>
      <w:r>
        <w:rPr>
          <w:color w:val="231F20"/>
          <w:sz w:val="20"/>
        </w:rPr>
        <w:t>La</w:t>
      </w:r>
      <w:r>
        <w:rPr>
          <w:color w:val="231F20"/>
          <w:spacing w:val="33"/>
          <w:sz w:val="20"/>
        </w:rPr>
        <w:t> </w:t>
      </w:r>
      <w:r>
        <w:rPr>
          <w:color w:val="231F20"/>
          <w:sz w:val="20"/>
        </w:rPr>
        <w:t>documentación</w:t>
      </w:r>
      <w:r>
        <w:rPr>
          <w:color w:val="231F20"/>
          <w:spacing w:val="34"/>
          <w:sz w:val="20"/>
        </w:rPr>
        <w:t> </w:t>
      </w:r>
      <w:r>
        <w:rPr>
          <w:color w:val="231F20"/>
          <w:sz w:val="20"/>
        </w:rPr>
        <w:t>se</w:t>
      </w:r>
      <w:r>
        <w:rPr>
          <w:color w:val="231F20"/>
          <w:spacing w:val="33"/>
          <w:sz w:val="20"/>
        </w:rPr>
        <w:t> </w:t>
      </w:r>
      <w:r>
        <w:rPr>
          <w:color w:val="231F20"/>
          <w:sz w:val="20"/>
        </w:rPr>
        <w:t>recibirá</w:t>
      </w:r>
      <w:r>
        <w:rPr>
          <w:color w:val="231F20"/>
          <w:spacing w:val="34"/>
          <w:sz w:val="20"/>
        </w:rPr>
        <w:t> </w:t>
      </w:r>
      <w:r>
        <w:rPr>
          <w:color w:val="231F20"/>
          <w:sz w:val="20"/>
        </w:rPr>
        <w:t>con</w:t>
      </w:r>
      <w:r>
        <w:rPr>
          <w:color w:val="231F20"/>
          <w:spacing w:val="34"/>
          <w:sz w:val="20"/>
        </w:rPr>
        <w:t> </w:t>
      </w:r>
      <w:r>
        <w:rPr>
          <w:color w:val="231F20"/>
          <w:sz w:val="20"/>
        </w:rPr>
        <w:t>la</w:t>
      </w:r>
      <w:r>
        <w:rPr>
          <w:color w:val="231F20"/>
          <w:spacing w:val="33"/>
          <w:sz w:val="20"/>
        </w:rPr>
        <w:t> </w:t>
      </w:r>
      <w:r>
        <w:rPr>
          <w:color w:val="231F20"/>
          <w:sz w:val="20"/>
        </w:rPr>
        <w:t>reserva</w:t>
      </w:r>
      <w:r>
        <w:rPr>
          <w:color w:val="231F20"/>
          <w:spacing w:val="34"/>
          <w:sz w:val="20"/>
        </w:rPr>
        <w:t> </w:t>
      </w:r>
      <w:r>
        <w:rPr>
          <w:color w:val="231F20"/>
          <w:sz w:val="20"/>
        </w:rPr>
        <w:t>de</w:t>
      </w:r>
      <w:r>
        <w:rPr>
          <w:color w:val="231F20"/>
          <w:spacing w:val="34"/>
          <w:sz w:val="20"/>
        </w:rPr>
        <w:t> </w:t>
      </w:r>
      <w:r>
        <w:rPr>
          <w:color w:val="231F20"/>
          <w:sz w:val="20"/>
        </w:rPr>
        <w:t>verificar</w:t>
      </w:r>
      <w:r>
        <w:rPr>
          <w:color w:val="231F20"/>
          <w:spacing w:val="33"/>
          <w:sz w:val="20"/>
        </w:rPr>
        <w:t> </w:t>
      </w:r>
      <w:r>
        <w:rPr>
          <w:color w:val="231F20"/>
          <w:sz w:val="20"/>
        </w:rPr>
        <w:t>su</w:t>
      </w:r>
      <w:r>
        <w:rPr>
          <w:color w:val="231F20"/>
          <w:spacing w:val="34"/>
          <w:sz w:val="20"/>
        </w:rPr>
        <w:t> </w:t>
      </w:r>
      <w:r>
        <w:rPr>
          <w:color w:val="231F20"/>
          <w:spacing w:val="-2"/>
          <w:sz w:val="20"/>
        </w:rPr>
        <w:t>autenticidad;</w:t>
      </w:r>
    </w:p>
    <w:p>
      <w:pPr>
        <w:pStyle w:val="BodyText"/>
      </w:pPr>
    </w:p>
    <w:p>
      <w:pPr>
        <w:pStyle w:val="BodyText"/>
        <w:spacing w:before="60"/>
      </w:pPr>
    </w:p>
    <w:p>
      <w:pPr>
        <w:pStyle w:val="Heading4"/>
      </w:pPr>
      <w:r>
        <w:rPr>
          <w:color w:val="A7802D"/>
          <w:w w:val="85"/>
        </w:rPr>
        <w:t>Incidencias</w:t>
      </w:r>
      <w:r>
        <w:rPr>
          <w:color w:val="A7802D"/>
          <w:spacing w:val="3"/>
        </w:rPr>
        <w:t> </w:t>
      </w:r>
      <w:r>
        <w:rPr>
          <w:color w:val="A7802D"/>
          <w:w w:val="85"/>
        </w:rPr>
        <w:t>para</w:t>
      </w:r>
      <w:r>
        <w:rPr>
          <w:color w:val="A7802D"/>
          <w:spacing w:val="3"/>
        </w:rPr>
        <w:t> </w:t>
      </w:r>
      <w:r>
        <w:rPr>
          <w:color w:val="A7802D"/>
          <w:w w:val="85"/>
        </w:rPr>
        <w:t>dejar</w:t>
      </w:r>
      <w:r>
        <w:rPr>
          <w:color w:val="A7802D"/>
          <w:spacing w:val="4"/>
        </w:rPr>
        <w:t> </w:t>
      </w:r>
      <w:r>
        <w:rPr>
          <w:color w:val="A7802D"/>
          <w:w w:val="85"/>
        </w:rPr>
        <w:t>sin</w:t>
      </w:r>
      <w:r>
        <w:rPr>
          <w:color w:val="A7802D"/>
          <w:spacing w:val="3"/>
        </w:rPr>
        <w:t> </w:t>
      </w:r>
      <w:r>
        <w:rPr>
          <w:color w:val="A7802D"/>
          <w:w w:val="85"/>
        </w:rPr>
        <w:t>efectos</w:t>
      </w:r>
      <w:r>
        <w:rPr>
          <w:color w:val="A7802D"/>
          <w:spacing w:val="4"/>
        </w:rPr>
        <w:t> </w:t>
      </w:r>
      <w:r>
        <w:rPr>
          <w:color w:val="A7802D"/>
          <w:w w:val="85"/>
        </w:rPr>
        <w:t>la</w:t>
      </w:r>
      <w:r>
        <w:rPr>
          <w:color w:val="A7802D"/>
          <w:spacing w:val="3"/>
        </w:rPr>
        <w:t> </w:t>
      </w:r>
      <w:r>
        <w:rPr>
          <w:color w:val="A7802D"/>
          <w:w w:val="85"/>
        </w:rPr>
        <w:t>participación</w:t>
      </w:r>
      <w:r>
        <w:rPr>
          <w:color w:val="A7802D"/>
          <w:spacing w:val="4"/>
        </w:rPr>
        <w:t> </w:t>
      </w:r>
      <w:r>
        <w:rPr>
          <w:color w:val="A7802D"/>
          <w:w w:val="85"/>
        </w:rPr>
        <w:t>en</w:t>
      </w:r>
      <w:r>
        <w:rPr>
          <w:color w:val="A7802D"/>
          <w:spacing w:val="3"/>
        </w:rPr>
        <w:t> </w:t>
      </w:r>
      <w:r>
        <w:rPr>
          <w:color w:val="A7802D"/>
          <w:w w:val="85"/>
        </w:rPr>
        <w:t>el</w:t>
      </w:r>
      <w:r>
        <w:rPr>
          <w:color w:val="A7802D"/>
          <w:spacing w:val="4"/>
        </w:rPr>
        <w:t> </w:t>
      </w:r>
      <w:r>
        <w:rPr>
          <w:color w:val="A7802D"/>
          <w:spacing w:val="-2"/>
          <w:w w:val="85"/>
        </w:rPr>
        <w:t>proceso</w:t>
      </w:r>
    </w:p>
    <w:p>
      <w:pPr>
        <w:pStyle w:val="BodyText"/>
        <w:spacing w:before="227"/>
        <w:rPr>
          <w:rFonts w:ascii="Arial Black"/>
          <w:sz w:val="24"/>
        </w:rPr>
      </w:pPr>
    </w:p>
    <w:p>
      <w:pPr>
        <w:pStyle w:val="ListParagraph"/>
        <w:numPr>
          <w:ilvl w:val="0"/>
          <w:numId w:val="56"/>
        </w:numPr>
        <w:tabs>
          <w:tab w:pos="2195" w:val="left" w:leader="none"/>
        </w:tabs>
        <w:spacing w:line="278" w:lineRule="auto" w:before="0" w:after="0"/>
        <w:ind w:left="2195" w:right="706" w:hanging="560"/>
        <w:jc w:val="both"/>
        <w:rPr>
          <w:sz w:val="20"/>
        </w:rPr>
      </w:pPr>
      <w:r>
        <w:rPr>
          <w:color w:val="231F20"/>
          <w:w w:val="105"/>
          <w:sz w:val="20"/>
        </w:rPr>
        <w:t>Quedará sin efectos la participación de la persona en el proceso, con independencia de la etapa en la que se encuentre, incluso si ya se le hubiese asignado una plaza y otorgado el nombramiento</w:t>
      </w:r>
      <w:r>
        <w:rPr>
          <w:color w:val="231F20"/>
          <w:spacing w:val="-3"/>
          <w:w w:val="105"/>
          <w:sz w:val="20"/>
        </w:rPr>
        <w:t> </w:t>
      </w:r>
      <w:r>
        <w:rPr>
          <w:color w:val="231F20"/>
          <w:w w:val="105"/>
          <w:sz w:val="20"/>
        </w:rPr>
        <w:t>cuando:</w:t>
      </w:r>
    </w:p>
    <w:p>
      <w:pPr>
        <w:pStyle w:val="ListParagraph"/>
        <w:spacing w:after="0" w:line="278" w:lineRule="auto"/>
        <w:jc w:val="both"/>
        <w:rPr>
          <w:sz w:val="20"/>
        </w:rPr>
        <w:sectPr>
          <w:pgSz w:w="12190" w:h="15880"/>
          <w:pgMar w:header="371" w:footer="805" w:top="2900" w:bottom="1000" w:left="425" w:right="425"/>
        </w:sectPr>
      </w:pPr>
    </w:p>
    <w:p>
      <w:pPr>
        <w:pStyle w:val="BodyText"/>
        <w:spacing w:before="233"/>
      </w:pPr>
      <w:r>
        <w:rPr/>
        <w:drawing>
          <wp:anchor distT="0" distB="0" distL="0" distR="0" allowOverlap="1" layoutInCell="1" locked="0" behindDoc="1" simplePos="0" relativeHeight="485887488">
            <wp:simplePos x="0" y="0"/>
            <wp:positionH relativeFrom="page">
              <wp:posOffset>720001</wp:posOffset>
            </wp:positionH>
            <wp:positionV relativeFrom="page">
              <wp:posOffset>3472526</wp:posOffset>
            </wp:positionV>
            <wp:extent cx="6390898" cy="6100403"/>
            <wp:effectExtent l="0" t="0" r="0" b="0"/>
            <wp:wrapNone/>
            <wp:docPr id="768" name="Image 768"/>
            <wp:cNvGraphicFramePr>
              <a:graphicFrameLocks/>
            </wp:cNvGraphicFramePr>
            <a:graphic>
              <a:graphicData uri="http://schemas.openxmlformats.org/drawingml/2006/picture">
                <pic:pic>
                  <pic:nvPicPr>
                    <pic:cNvPr id="768" name="Image 768"/>
                    <pic:cNvPicPr/>
                  </pic:nvPicPr>
                  <pic:blipFill>
                    <a:blip r:embed="rId24" cstate="print"/>
                    <a:stretch>
                      <a:fillRect/>
                    </a:stretch>
                  </pic:blipFill>
                  <pic:spPr>
                    <a:xfrm>
                      <a:off x="0" y="0"/>
                      <a:ext cx="6390898" cy="6100403"/>
                    </a:xfrm>
                    <a:prstGeom prst="rect">
                      <a:avLst/>
                    </a:prstGeom>
                  </pic:spPr>
                </pic:pic>
              </a:graphicData>
            </a:graphic>
          </wp:anchor>
        </w:drawing>
      </w:r>
    </w:p>
    <w:p>
      <w:pPr>
        <w:pStyle w:val="ListParagraph"/>
        <w:numPr>
          <w:ilvl w:val="1"/>
          <w:numId w:val="56"/>
        </w:numPr>
        <w:tabs>
          <w:tab w:pos="1988" w:val="left" w:leader="none"/>
        </w:tabs>
        <w:spacing w:line="278" w:lineRule="auto" w:before="0" w:after="0"/>
        <w:ind w:left="1988" w:right="1273" w:hanging="360"/>
        <w:jc w:val="both"/>
        <w:rPr>
          <w:sz w:val="20"/>
        </w:rPr>
      </w:pPr>
      <w:r>
        <w:rPr>
          <w:color w:val="231F20"/>
          <w:w w:val="105"/>
          <w:sz w:val="20"/>
        </w:rPr>
        <w:t>Proporcione</w:t>
      </w:r>
      <w:r>
        <w:rPr>
          <w:color w:val="231F20"/>
          <w:spacing w:val="-7"/>
          <w:w w:val="105"/>
          <w:sz w:val="20"/>
        </w:rPr>
        <w:t> </w:t>
      </w:r>
      <w:r>
        <w:rPr>
          <w:color w:val="231F20"/>
          <w:w w:val="105"/>
          <w:sz w:val="20"/>
        </w:rPr>
        <w:t>información</w:t>
      </w:r>
      <w:r>
        <w:rPr>
          <w:color w:val="231F20"/>
          <w:spacing w:val="-7"/>
          <w:w w:val="105"/>
          <w:sz w:val="20"/>
        </w:rPr>
        <w:t> </w:t>
      </w:r>
      <w:r>
        <w:rPr>
          <w:color w:val="231F20"/>
          <w:w w:val="105"/>
          <w:sz w:val="20"/>
        </w:rPr>
        <w:t>o</w:t>
      </w:r>
      <w:r>
        <w:rPr>
          <w:color w:val="231F20"/>
          <w:spacing w:val="-7"/>
          <w:w w:val="105"/>
          <w:sz w:val="20"/>
        </w:rPr>
        <w:t> </w:t>
      </w:r>
      <w:r>
        <w:rPr>
          <w:color w:val="231F20"/>
          <w:w w:val="105"/>
          <w:sz w:val="20"/>
        </w:rPr>
        <w:t>documentación</w:t>
      </w:r>
      <w:r>
        <w:rPr>
          <w:color w:val="231F20"/>
          <w:spacing w:val="-7"/>
          <w:w w:val="105"/>
          <w:sz w:val="20"/>
        </w:rPr>
        <w:t> </w:t>
      </w:r>
      <w:r>
        <w:rPr>
          <w:color w:val="231F20"/>
          <w:w w:val="105"/>
          <w:sz w:val="20"/>
        </w:rPr>
        <w:t>apócrifa,</w:t>
      </w:r>
      <w:r>
        <w:rPr>
          <w:color w:val="231F20"/>
          <w:spacing w:val="-7"/>
          <w:w w:val="105"/>
          <w:sz w:val="20"/>
        </w:rPr>
        <w:t> </w:t>
      </w:r>
      <w:r>
        <w:rPr>
          <w:color w:val="231F20"/>
          <w:w w:val="105"/>
          <w:sz w:val="20"/>
        </w:rPr>
        <w:t>con</w:t>
      </w:r>
      <w:r>
        <w:rPr>
          <w:color w:val="231F20"/>
          <w:spacing w:val="-7"/>
          <w:w w:val="105"/>
          <w:sz w:val="20"/>
        </w:rPr>
        <w:t> </w:t>
      </w:r>
      <w:r>
        <w:rPr>
          <w:color w:val="231F20"/>
          <w:w w:val="105"/>
          <w:sz w:val="20"/>
        </w:rPr>
        <w:t>alteraciones</w:t>
      </w:r>
      <w:r>
        <w:rPr>
          <w:color w:val="231F20"/>
          <w:spacing w:val="-7"/>
          <w:w w:val="105"/>
          <w:sz w:val="20"/>
        </w:rPr>
        <w:t> </w:t>
      </w:r>
      <w:r>
        <w:rPr>
          <w:color w:val="231F20"/>
          <w:w w:val="105"/>
          <w:sz w:val="20"/>
        </w:rPr>
        <w:t>o</w:t>
      </w:r>
      <w:r>
        <w:rPr>
          <w:color w:val="231F20"/>
          <w:spacing w:val="-7"/>
          <w:w w:val="105"/>
          <w:sz w:val="20"/>
        </w:rPr>
        <w:t> </w:t>
      </w:r>
      <w:r>
        <w:rPr>
          <w:color w:val="231F20"/>
          <w:w w:val="105"/>
          <w:sz w:val="20"/>
        </w:rPr>
        <w:t>sin</w:t>
      </w:r>
      <w:r>
        <w:rPr>
          <w:color w:val="231F20"/>
          <w:spacing w:val="-7"/>
          <w:w w:val="105"/>
          <w:sz w:val="20"/>
        </w:rPr>
        <w:t> </w:t>
      </w:r>
      <w:r>
        <w:rPr>
          <w:color w:val="231F20"/>
          <w:w w:val="105"/>
          <w:sz w:val="20"/>
        </w:rPr>
        <w:t>los</w:t>
      </w:r>
      <w:r>
        <w:rPr>
          <w:color w:val="231F20"/>
          <w:spacing w:val="-7"/>
          <w:w w:val="105"/>
          <w:sz w:val="20"/>
        </w:rPr>
        <w:t> </w:t>
      </w:r>
      <w:r>
        <w:rPr>
          <w:color w:val="231F20"/>
          <w:w w:val="105"/>
          <w:sz w:val="20"/>
        </w:rPr>
        <w:t>sustentos probatorios</w:t>
      </w:r>
      <w:r>
        <w:rPr>
          <w:color w:val="231F20"/>
          <w:spacing w:val="-3"/>
          <w:w w:val="105"/>
          <w:sz w:val="20"/>
        </w:rPr>
        <w:t> </w:t>
      </w:r>
      <w:r>
        <w:rPr>
          <w:color w:val="231F20"/>
          <w:w w:val="105"/>
          <w:sz w:val="20"/>
        </w:rPr>
        <w:t>debidos;</w:t>
      </w:r>
    </w:p>
    <w:p>
      <w:pPr>
        <w:pStyle w:val="ListParagraph"/>
        <w:numPr>
          <w:ilvl w:val="1"/>
          <w:numId w:val="56"/>
        </w:numPr>
        <w:tabs>
          <w:tab w:pos="1987" w:val="left" w:leader="none"/>
        </w:tabs>
        <w:spacing w:line="240" w:lineRule="auto" w:before="160" w:after="0"/>
        <w:ind w:left="1987" w:right="0" w:hanging="359"/>
        <w:jc w:val="left"/>
        <w:rPr>
          <w:sz w:val="20"/>
        </w:rPr>
      </w:pPr>
      <w:r>
        <w:rPr>
          <w:color w:val="231F20"/>
          <w:w w:val="105"/>
          <w:sz w:val="20"/>
        </w:rPr>
        <w:t>Incumpla</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5"/>
          <w:w w:val="105"/>
          <w:sz w:val="20"/>
        </w:rPr>
        <w:t> </w:t>
      </w:r>
      <w:r>
        <w:rPr>
          <w:color w:val="231F20"/>
          <w:w w:val="105"/>
          <w:sz w:val="20"/>
        </w:rPr>
        <w:t>disposiciones</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Acuerdo</w:t>
      </w:r>
      <w:r>
        <w:rPr>
          <w:color w:val="231F20"/>
          <w:spacing w:val="-15"/>
          <w:w w:val="105"/>
          <w:sz w:val="20"/>
        </w:rPr>
        <w:t> </w:t>
      </w:r>
      <w:r>
        <w:rPr>
          <w:color w:val="231F20"/>
          <w:w w:val="105"/>
          <w:sz w:val="20"/>
        </w:rPr>
        <w:t>o</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bases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esta</w:t>
      </w:r>
      <w:r>
        <w:rPr>
          <w:color w:val="231F20"/>
          <w:spacing w:val="-16"/>
          <w:w w:val="105"/>
          <w:sz w:val="20"/>
        </w:rPr>
        <w:t> </w:t>
      </w:r>
      <w:r>
        <w:rPr>
          <w:color w:val="231F20"/>
          <w:spacing w:val="-2"/>
          <w:w w:val="105"/>
          <w:sz w:val="20"/>
        </w:rPr>
        <w:t>convocatoria;</w:t>
      </w:r>
    </w:p>
    <w:p>
      <w:pPr>
        <w:pStyle w:val="ListParagraph"/>
        <w:numPr>
          <w:ilvl w:val="1"/>
          <w:numId w:val="56"/>
        </w:numPr>
        <w:tabs>
          <w:tab w:pos="1986" w:val="left" w:leader="none"/>
          <w:tab w:pos="1988" w:val="left" w:leader="none"/>
        </w:tabs>
        <w:spacing w:line="278" w:lineRule="auto" w:before="199" w:after="0"/>
        <w:ind w:left="1988" w:right="1273" w:hanging="360"/>
        <w:jc w:val="both"/>
        <w:rPr>
          <w:sz w:val="20"/>
        </w:rPr>
      </w:pPr>
      <w:r>
        <w:rPr>
          <w:sz w:val="20"/>
        </w:rPr>
        <mc:AlternateContent>
          <mc:Choice Requires="wps">
            <w:drawing>
              <wp:anchor distT="0" distB="0" distL="0" distR="0" allowOverlap="1" layoutInCell="1" locked="0" behindDoc="0" simplePos="0" relativeHeight="15811584">
                <wp:simplePos x="0" y="0"/>
                <wp:positionH relativeFrom="page">
                  <wp:posOffset>7201474</wp:posOffset>
                </wp:positionH>
                <wp:positionV relativeFrom="paragraph">
                  <wp:posOffset>658016</wp:posOffset>
                </wp:positionV>
                <wp:extent cx="181610" cy="3538854"/>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181610" cy="3538854"/>
                        </a:xfrm>
                        <a:prstGeom prst="rect">
                          <a:avLst/>
                        </a:prstGeom>
                      </wps:spPr>
                      <wps:txbx>
                        <w:txbxContent>
                          <w:p>
                            <w:pPr>
                              <w:numPr>
                                <w:ilvl w:val="0"/>
                                <w:numId w:val="5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51.812317pt;width:14.3pt;height:278.650pt;mso-position-horizontal-relative:page;mso-position-vertical-relative:paragraph;z-index:15811584" type="#_x0000_t202" id="docshape560" filled="false" stroked="false">
                <v:textbox inset="0,0,0,0" style="layout-flow:vertical;mso-layout-flow-alt:bottom-to-top">
                  <w:txbxContent>
                    <w:p>
                      <w:pPr>
                        <w:numPr>
                          <w:ilvl w:val="0"/>
                          <w:numId w:val="5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shd w:fill="FFF685" w:color="auto" w:val="clear"/>
        </w:rPr>
        <w:t>(Esta(e)</w:t>
      </w:r>
      <w:r>
        <w:rPr>
          <w:color w:val="231F20"/>
          <w:spacing w:val="-17"/>
          <w:w w:val="105"/>
          <w:sz w:val="20"/>
          <w:shd w:fill="FFF685" w:color="auto" w:val="clear"/>
        </w:rPr>
        <w:t> </w:t>
      </w:r>
      <w:r>
        <w:rPr>
          <w:color w:val="231F20"/>
          <w:w w:val="105"/>
          <w:sz w:val="20"/>
          <w:shd w:fill="FFF685" w:color="auto" w:val="clear"/>
        </w:rPr>
        <w:t>autoridad</w:t>
      </w:r>
      <w:r>
        <w:rPr>
          <w:color w:val="231F20"/>
          <w:spacing w:val="-16"/>
          <w:w w:val="105"/>
          <w:sz w:val="20"/>
          <w:shd w:fill="FFF685" w:color="auto" w:val="clear"/>
        </w:rPr>
        <w:t> </w:t>
      </w:r>
      <w:r>
        <w:rPr>
          <w:color w:val="231F20"/>
          <w:w w:val="105"/>
          <w:sz w:val="20"/>
          <w:shd w:fill="FFF685" w:color="auto" w:val="clear"/>
        </w:rPr>
        <w:t>de</w:t>
      </w:r>
      <w:r>
        <w:rPr>
          <w:color w:val="231F20"/>
          <w:spacing w:val="-17"/>
          <w:w w:val="105"/>
          <w:sz w:val="20"/>
          <w:shd w:fill="FFF685" w:color="auto" w:val="clear"/>
        </w:rPr>
        <w:t> </w:t>
      </w:r>
      <w:r>
        <w:rPr>
          <w:color w:val="231F20"/>
          <w:w w:val="105"/>
          <w:sz w:val="20"/>
          <w:shd w:fill="FFF685" w:color="auto" w:val="clear"/>
        </w:rPr>
        <w:t>educación</w:t>
      </w:r>
      <w:r>
        <w:rPr>
          <w:color w:val="231F20"/>
          <w:spacing w:val="-16"/>
          <w:w w:val="105"/>
          <w:sz w:val="20"/>
          <w:shd w:fill="FFF685" w:color="auto" w:val="clear"/>
        </w:rPr>
        <w:t> </w:t>
      </w:r>
      <w:r>
        <w:rPr>
          <w:color w:val="231F20"/>
          <w:w w:val="105"/>
          <w:sz w:val="20"/>
          <w:shd w:fill="FFF685" w:color="auto" w:val="clear"/>
        </w:rPr>
        <w:t>media</w:t>
      </w:r>
      <w:r>
        <w:rPr>
          <w:color w:val="231F20"/>
          <w:spacing w:val="-17"/>
          <w:w w:val="105"/>
          <w:sz w:val="20"/>
          <w:shd w:fill="FFF685" w:color="auto" w:val="clear"/>
        </w:rPr>
        <w:t> </w:t>
      </w:r>
      <w:r>
        <w:rPr>
          <w:color w:val="231F20"/>
          <w:w w:val="105"/>
          <w:sz w:val="20"/>
          <w:shd w:fill="FFF685" w:color="auto" w:val="clear"/>
        </w:rPr>
        <w:t>superior/</w:t>
      </w:r>
      <w:r>
        <w:rPr>
          <w:color w:val="231F20"/>
          <w:spacing w:val="-16"/>
          <w:w w:val="105"/>
          <w:sz w:val="20"/>
          <w:shd w:fill="FFF685" w:color="auto" w:val="clear"/>
        </w:rPr>
        <w:t> </w:t>
      </w:r>
      <w:r>
        <w:rPr>
          <w:color w:val="231F20"/>
          <w:w w:val="105"/>
          <w:sz w:val="20"/>
          <w:shd w:fill="FFF685" w:color="auto" w:val="clear"/>
        </w:rPr>
        <w:t>organismo</w:t>
      </w:r>
      <w:r>
        <w:rPr>
          <w:color w:val="231F20"/>
          <w:spacing w:val="-16"/>
          <w:w w:val="105"/>
          <w:sz w:val="20"/>
          <w:shd w:fill="FFF685" w:color="auto" w:val="clear"/>
        </w:rPr>
        <w:t> </w:t>
      </w:r>
      <w:r>
        <w:rPr>
          <w:color w:val="231F20"/>
          <w:w w:val="105"/>
          <w:sz w:val="20"/>
          <w:shd w:fill="FFF685" w:color="auto" w:val="clear"/>
        </w:rPr>
        <w:t>descentralizado)</w:t>
      </w:r>
      <w:r>
        <w:rPr>
          <w:color w:val="231F20"/>
          <w:spacing w:val="-17"/>
          <w:w w:val="105"/>
          <w:sz w:val="20"/>
          <w:shd w:fill="FFF685" w:color="auto" w:val="clear"/>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 del Sistema identifiquen que la información asentada en el registro para acreditar </w:t>
      </w:r>
      <w:r>
        <w:rPr>
          <w:color w:val="231F20"/>
          <w:w w:val="105"/>
          <w:sz w:val="20"/>
        </w:rPr>
        <w:t>los requisitos</w:t>
      </w:r>
      <w:r>
        <w:rPr>
          <w:color w:val="231F20"/>
          <w:w w:val="105"/>
          <w:sz w:val="20"/>
        </w:rPr>
        <w:t> o</w:t>
      </w:r>
      <w:r>
        <w:rPr>
          <w:color w:val="231F20"/>
          <w:w w:val="105"/>
          <w:sz w:val="20"/>
        </w:rPr>
        <w:t> elementos</w:t>
      </w:r>
      <w:r>
        <w:rPr>
          <w:color w:val="231F20"/>
          <w:w w:val="105"/>
          <w:sz w:val="20"/>
        </w:rPr>
        <w:t> multifactoriales</w:t>
      </w:r>
      <w:r>
        <w:rPr>
          <w:color w:val="231F20"/>
          <w:w w:val="105"/>
          <w:sz w:val="20"/>
        </w:rPr>
        <w:t> establecidos</w:t>
      </w:r>
      <w:r>
        <w:rPr>
          <w:color w:val="231F20"/>
          <w:w w:val="105"/>
          <w:sz w:val="20"/>
        </w:rPr>
        <w:t> en</w:t>
      </w:r>
      <w:r>
        <w:rPr>
          <w:color w:val="231F20"/>
          <w:w w:val="105"/>
          <w:sz w:val="20"/>
        </w:rPr>
        <w:t> el</w:t>
      </w:r>
      <w:r>
        <w:rPr>
          <w:color w:val="231F20"/>
          <w:w w:val="105"/>
          <w:sz w:val="20"/>
        </w:rPr>
        <w:t> Acuerdo,</w:t>
      </w:r>
      <w:r>
        <w:rPr>
          <w:color w:val="231F20"/>
          <w:w w:val="105"/>
          <w:sz w:val="20"/>
        </w:rPr>
        <w:t> no</w:t>
      </w:r>
      <w:r>
        <w:rPr>
          <w:color w:val="231F20"/>
          <w:w w:val="105"/>
          <w:sz w:val="20"/>
        </w:rPr>
        <w:t> cuente</w:t>
      </w:r>
      <w:r>
        <w:rPr>
          <w:color w:val="231F20"/>
          <w:w w:val="105"/>
          <w:sz w:val="20"/>
        </w:rPr>
        <w:t> con</w:t>
      </w:r>
      <w:r>
        <w:rPr>
          <w:color w:val="231F20"/>
          <w:w w:val="105"/>
          <w:sz w:val="20"/>
        </w:rPr>
        <w:t> la documentación probatoria necesaria, o</w:t>
      </w:r>
    </w:p>
    <w:p>
      <w:pPr>
        <w:pStyle w:val="ListParagraph"/>
        <w:numPr>
          <w:ilvl w:val="1"/>
          <w:numId w:val="56"/>
        </w:numPr>
        <w:tabs>
          <w:tab w:pos="1988" w:val="left" w:leader="none"/>
        </w:tabs>
        <w:spacing w:line="278" w:lineRule="auto" w:before="159" w:after="0"/>
        <w:ind w:left="1988" w:right="1273" w:hanging="360"/>
        <w:jc w:val="both"/>
        <w:rPr>
          <w:sz w:val="20"/>
        </w:rPr>
      </w:pPr>
      <w:r>
        <w:rPr>
          <w:color w:val="231F20"/>
          <w:sz w:val="20"/>
        </w:rPr>
        <w:t>Presente conductas contrarias a las indicadas por la Unidad del Sistema,</w:t>
      </w:r>
      <w:r>
        <w:rPr>
          <w:color w:val="231F20"/>
          <w:spacing w:val="-2"/>
          <w:sz w:val="20"/>
        </w:rPr>
        <w:t> </w:t>
      </w:r>
      <w:r>
        <w:rPr>
          <w:color w:val="231F20"/>
          <w:sz w:val="20"/>
          <w:shd w:fill="FFF685" w:color="auto" w:val="clear"/>
        </w:rPr>
        <w:t>(esta(e) </w:t>
      </w:r>
      <w:r>
        <w:rPr>
          <w:color w:val="231F20"/>
          <w:sz w:val="20"/>
          <w:shd w:fill="FFF685" w:color="auto" w:val="clear"/>
        </w:rPr>
        <w:t>autoridad</w:t>
      </w:r>
      <w:r>
        <w:rPr>
          <w:color w:val="231F20"/>
          <w:sz w:val="20"/>
        </w:rPr>
        <w:t> </w:t>
      </w:r>
      <w:r>
        <w:rPr>
          <w:color w:val="231F20"/>
          <w:sz w:val="20"/>
          <w:shd w:fill="FFF685" w:color="auto" w:val="clear"/>
        </w:rPr>
        <w:t>de educación media superior/ organismo descentralizado) </w:t>
      </w:r>
      <w:r>
        <w:rPr>
          <w:color w:val="231F20"/>
          <w:sz w:val="20"/>
        </w:rPr>
        <w:t>según corresponda, durante la </w:t>
      </w:r>
      <w:r>
        <w:rPr>
          <w:color w:val="231F20"/>
          <w:w w:val="105"/>
          <w:sz w:val="20"/>
        </w:rPr>
        <w:t>acreditación de los requisitos o el desarrollo de los elementos multifactoriales.</w:t>
      </w:r>
    </w:p>
    <w:p>
      <w:pPr>
        <w:pStyle w:val="BodyText"/>
      </w:pPr>
    </w:p>
    <w:p>
      <w:pPr>
        <w:pStyle w:val="BodyText"/>
        <w:spacing w:before="21"/>
      </w:pPr>
    </w:p>
    <w:p>
      <w:pPr>
        <w:pStyle w:val="Heading4"/>
        <w:spacing w:before="1"/>
        <w:ind w:left="1108"/>
      </w:pPr>
      <w:r>
        <w:rPr>
          <w:color w:val="A7802D"/>
          <w:w w:val="90"/>
        </w:rPr>
        <w:t>Gratuidad</w:t>
      </w:r>
      <w:r>
        <w:rPr>
          <w:color w:val="A7802D"/>
          <w:spacing w:val="-12"/>
          <w:w w:val="90"/>
        </w:rPr>
        <w:t> </w:t>
      </w:r>
      <w:r>
        <w:rPr>
          <w:color w:val="A7802D"/>
          <w:w w:val="90"/>
        </w:rPr>
        <w:t>en</w:t>
      </w:r>
      <w:r>
        <w:rPr>
          <w:color w:val="A7802D"/>
          <w:spacing w:val="-11"/>
          <w:w w:val="90"/>
        </w:rPr>
        <w:t> </w:t>
      </w:r>
      <w:r>
        <w:rPr>
          <w:color w:val="A7802D"/>
          <w:w w:val="90"/>
        </w:rPr>
        <w:t>los</w:t>
      </w:r>
      <w:r>
        <w:rPr>
          <w:color w:val="A7802D"/>
          <w:spacing w:val="-12"/>
          <w:w w:val="90"/>
        </w:rPr>
        <w:t> </w:t>
      </w:r>
      <w:r>
        <w:rPr>
          <w:color w:val="A7802D"/>
          <w:spacing w:val="-2"/>
          <w:w w:val="90"/>
        </w:rPr>
        <w:t>trámites</w:t>
      </w:r>
    </w:p>
    <w:p>
      <w:pPr>
        <w:pStyle w:val="BodyText"/>
        <w:spacing w:before="227"/>
        <w:rPr>
          <w:rFonts w:ascii="Arial Black"/>
          <w:sz w:val="24"/>
        </w:rPr>
      </w:pPr>
    </w:p>
    <w:p>
      <w:pPr>
        <w:pStyle w:val="ListParagraph"/>
        <w:numPr>
          <w:ilvl w:val="0"/>
          <w:numId w:val="35"/>
        </w:numPr>
        <w:tabs>
          <w:tab w:pos="1628" w:val="left" w:leader="none"/>
        </w:tabs>
        <w:spacing w:line="240" w:lineRule="auto" w:before="0" w:after="0"/>
        <w:ind w:left="1628" w:right="0" w:hanging="560"/>
        <w:jc w:val="left"/>
        <w:rPr>
          <w:sz w:val="20"/>
        </w:rPr>
      </w:pPr>
      <w:r>
        <w:rPr>
          <w:color w:val="231F20"/>
          <w:sz w:val="20"/>
        </w:rPr>
        <w:t>Todos</w:t>
      </w:r>
      <w:r>
        <w:rPr>
          <w:color w:val="231F20"/>
          <w:spacing w:val="12"/>
          <w:sz w:val="20"/>
        </w:rPr>
        <w:t> </w:t>
      </w:r>
      <w:r>
        <w:rPr>
          <w:color w:val="231F20"/>
          <w:sz w:val="20"/>
        </w:rPr>
        <w:t>los</w:t>
      </w:r>
      <w:r>
        <w:rPr>
          <w:color w:val="231F20"/>
          <w:spacing w:val="13"/>
          <w:sz w:val="20"/>
        </w:rPr>
        <w:t> </w:t>
      </w:r>
      <w:r>
        <w:rPr>
          <w:color w:val="231F20"/>
          <w:sz w:val="20"/>
        </w:rPr>
        <w:t>trámites</w:t>
      </w:r>
      <w:r>
        <w:rPr>
          <w:color w:val="231F20"/>
          <w:spacing w:val="13"/>
          <w:sz w:val="20"/>
        </w:rPr>
        <w:t> </w:t>
      </w:r>
      <w:r>
        <w:rPr>
          <w:color w:val="231F20"/>
          <w:sz w:val="20"/>
        </w:rPr>
        <w:t>relacionados</w:t>
      </w:r>
      <w:r>
        <w:rPr>
          <w:color w:val="231F20"/>
          <w:spacing w:val="13"/>
          <w:sz w:val="20"/>
        </w:rPr>
        <w:t> </w:t>
      </w:r>
      <w:r>
        <w:rPr>
          <w:color w:val="231F20"/>
          <w:sz w:val="20"/>
        </w:rPr>
        <w:t>con</w:t>
      </w:r>
      <w:r>
        <w:rPr>
          <w:color w:val="231F20"/>
          <w:spacing w:val="13"/>
          <w:sz w:val="20"/>
        </w:rPr>
        <w:t> </w:t>
      </w: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convocatoria</w:t>
      </w:r>
      <w:r>
        <w:rPr>
          <w:color w:val="231F20"/>
          <w:spacing w:val="13"/>
          <w:sz w:val="20"/>
        </w:rPr>
        <w:t> </w:t>
      </w:r>
      <w:r>
        <w:rPr>
          <w:color w:val="231F20"/>
          <w:sz w:val="20"/>
        </w:rPr>
        <w:t>son</w:t>
      </w:r>
      <w:r>
        <w:rPr>
          <w:color w:val="231F20"/>
          <w:spacing w:val="13"/>
          <w:sz w:val="20"/>
        </w:rPr>
        <w:t> </w:t>
      </w:r>
      <w:r>
        <w:rPr>
          <w:color w:val="231F20"/>
          <w:spacing w:val="-2"/>
          <w:sz w:val="20"/>
        </w:rPr>
        <w:t>gratuitos;</w:t>
      </w:r>
    </w:p>
    <w:p>
      <w:pPr>
        <w:pStyle w:val="BodyText"/>
      </w:pPr>
    </w:p>
    <w:p>
      <w:pPr>
        <w:pStyle w:val="BodyText"/>
        <w:spacing w:before="99"/>
      </w:pPr>
    </w:p>
    <w:p>
      <w:pPr>
        <w:pStyle w:val="Heading4"/>
        <w:spacing w:line="313" w:lineRule="exact"/>
        <w:ind w:left="1108"/>
      </w:pPr>
      <w:r>
        <w:rPr>
          <w:color w:val="A7802D"/>
          <w:w w:val="85"/>
        </w:rPr>
        <w:t>Asignación</w:t>
      </w:r>
      <w:r>
        <w:rPr>
          <w:color w:val="A7802D"/>
        </w:rPr>
        <w:t> </w:t>
      </w:r>
      <w:r>
        <w:rPr>
          <w:color w:val="A7802D"/>
          <w:w w:val="85"/>
        </w:rPr>
        <w:t>sujeta</w:t>
      </w:r>
      <w:r>
        <w:rPr>
          <w:color w:val="A7802D"/>
          <w:spacing w:val="1"/>
        </w:rPr>
        <w:t> </w:t>
      </w:r>
      <w:r>
        <w:rPr>
          <w:color w:val="A7802D"/>
          <w:w w:val="85"/>
        </w:rPr>
        <w:t>a</w:t>
      </w:r>
      <w:r>
        <w:rPr>
          <w:color w:val="A7802D"/>
          <w:spacing w:val="1"/>
        </w:rPr>
        <w:t> </w:t>
      </w:r>
      <w:r>
        <w:rPr>
          <w:color w:val="A7802D"/>
          <w:w w:val="85"/>
        </w:rPr>
        <w:t>la</w:t>
      </w:r>
      <w:r>
        <w:rPr>
          <w:color w:val="A7802D"/>
          <w:spacing w:val="1"/>
        </w:rPr>
        <w:t> </w:t>
      </w:r>
      <w:r>
        <w:rPr>
          <w:color w:val="A7802D"/>
          <w:w w:val="85"/>
        </w:rPr>
        <w:t>disponibilidad,</w:t>
      </w:r>
      <w:r>
        <w:rPr>
          <w:color w:val="A7802D"/>
          <w:spacing w:val="1"/>
        </w:rPr>
        <w:t> </w:t>
      </w:r>
      <w:r>
        <w:rPr>
          <w:color w:val="A7802D"/>
          <w:w w:val="85"/>
        </w:rPr>
        <w:t>a</w:t>
      </w:r>
      <w:r>
        <w:rPr>
          <w:color w:val="A7802D"/>
          <w:spacing w:val="1"/>
        </w:rPr>
        <w:t> </w:t>
      </w:r>
      <w:r>
        <w:rPr>
          <w:color w:val="A7802D"/>
          <w:w w:val="85"/>
        </w:rPr>
        <w:t>las</w:t>
      </w:r>
      <w:r>
        <w:rPr>
          <w:color w:val="A7802D"/>
          <w:spacing w:val="1"/>
        </w:rPr>
        <w:t> </w:t>
      </w:r>
      <w:r>
        <w:rPr>
          <w:color w:val="A7802D"/>
          <w:w w:val="85"/>
        </w:rPr>
        <w:t>necesidades</w:t>
      </w:r>
      <w:r>
        <w:rPr>
          <w:color w:val="A7802D"/>
          <w:spacing w:val="1"/>
        </w:rPr>
        <w:t> </w:t>
      </w:r>
      <w:r>
        <w:rPr>
          <w:color w:val="A7802D"/>
          <w:w w:val="85"/>
        </w:rPr>
        <w:t>del</w:t>
      </w:r>
      <w:r>
        <w:rPr>
          <w:color w:val="A7802D"/>
          <w:spacing w:val="1"/>
        </w:rPr>
        <w:t> </w:t>
      </w:r>
      <w:r>
        <w:rPr>
          <w:color w:val="A7802D"/>
          <w:w w:val="85"/>
        </w:rPr>
        <w:t>servicio</w:t>
      </w:r>
      <w:r>
        <w:rPr>
          <w:color w:val="A7802D"/>
          <w:spacing w:val="1"/>
        </w:rPr>
        <w:t> </w:t>
      </w:r>
      <w:r>
        <w:rPr>
          <w:color w:val="A7802D"/>
          <w:w w:val="85"/>
        </w:rPr>
        <w:t>y</w:t>
      </w:r>
      <w:r>
        <w:rPr>
          <w:color w:val="A7802D"/>
          <w:spacing w:val="1"/>
        </w:rPr>
        <w:t> </w:t>
      </w:r>
      <w:r>
        <w:rPr>
          <w:color w:val="A7802D"/>
          <w:w w:val="85"/>
        </w:rPr>
        <w:t>a</w:t>
      </w:r>
      <w:r>
        <w:rPr>
          <w:color w:val="A7802D"/>
          <w:spacing w:val="1"/>
        </w:rPr>
        <w:t> </w:t>
      </w:r>
      <w:r>
        <w:rPr>
          <w:color w:val="A7802D"/>
          <w:spacing w:val="-5"/>
          <w:w w:val="85"/>
        </w:rPr>
        <w:t>la</w:t>
      </w:r>
    </w:p>
    <w:p>
      <w:pPr>
        <w:spacing w:line="313" w:lineRule="exact" w:before="0"/>
        <w:ind w:left="1108" w:right="0" w:firstLine="0"/>
        <w:jc w:val="left"/>
        <w:rPr>
          <w:rFonts w:ascii="Arial Black"/>
          <w:sz w:val="24"/>
        </w:rPr>
      </w:pPr>
      <w:r>
        <w:rPr>
          <w:rFonts w:ascii="Arial Black"/>
          <w:color w:val="A7802D"/>
          <w:w w:val="85"/>
          <w:sz w:val="24"/>
        </w:rPr>
        <w:t>estructura</w:t>
      </w:r>
      <w:r>
        <w:rPr>
          <w:rFonts w:ascii="Arial Black"/>
          <w:color w:val="A7802D"/>
          <w:spacing w:val="30"/>
          <w:sz w:val="24"/>
        </w:rPr>
        <w:t> </w:t>
      </w:r>
      <w:r>
        <w:rPr>
          <w:rFonts w:ascii="Arial Black"/>
          <w:color w:val="A7802D"/>
          <w:spacing w:val="-2"/>
          <w:sz w:val="24"/>
        </w:rPr>
        <w:t>ocupacional</w:t>
      </w:r>
    </w:p>
    <w:p>
      <w:pPr>
        <w:pStyle w:val="BodyText"/>
        <w:spacing w:before="227"/>
        <w:rPr>
          <w:rFonts w:ascii="Arial Black"/>
          <w:sz w:val="24"/>
        </w:rPr>
      </w:pPr>
    </w:p>
    <w:p>
      <w:pPr>
        <w:pStyle w:val="ListParagraph"/>
        <w:numPr>
          <w:ilvl w:val="0"/>
          <w:numId w:val="35"/>
        </w:numPr>
        <w:tabs>
          <w:tab w:pos="1628" w:val="left" w:leader="none"/>
        </w:tabs>
        <w:spacing w:line="278" w:lineRule="auto" w:before="1" w:after="0"/>
        <w:ind w:left="1628" w:right="1273" w:hanging="560"/>
        <w:jc w:val="both"/>
        <w:rPr>
          <w:sz w:val="20"/>
        </w:rPr>
      </w:pPr>
      <w:r>
        <w:rPr>
          <w:sz w:val="20"/>
        </w:rPr>
        <mc:AlternateContent>
          <mc:Choice Requires="wps">
            <w:drawing>
              <wp:anchor distT="0" distB="0" distL="0" distR="0" allowOverlap="1" layoutInCell="1" locked="0" behindDoc="0" simplePos="0" relativeHeight="15810048">
                <wp:simplePos x="0" y="0"/>
                <wp:positionH relativeFrom="page">
                  <wp:posOffset>7188724</wp:posOffset>
                </wp:positionH>
                <wp:positionV relativeFrom="paragraph">
                  <wp:posOffset>594639</wp:posOffset>
                </wp:positionV>
                <wp:extent cx="193675" cy="2304415"/>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193675" cy="2304415"/>
                          <a:chExt cx="193675" cy="2304415"/>
                        </a:xfrm>
                      </wpg:grpSpPr>
                      <wps:wsp>
                        <wps:cNvPr id="771" name="Graphic 7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72" name="Graphic 7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73" name="Graphic 77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6.822037pt;width:15.25pt;height:181.45pt;mso-position-horizontal-relative:page;mso-position-vertical-relative:paragraph;z-index:15810048" id="docshapegroup561" coordorigin="11321,936" coordsize="305,3629">
                <v:shape style="position:absolute;left:11323;top:936;width:303;height:2956" id="docshape562" coordorigin="11323,936" coordsize="303,2956" path="m11626,936l11323,1229,11323,3772,11333,3818,11359,3857,11397,3882,11443,3892,11506,3892,11552,3882,11590,3857,11616,3818,11626,3772,11626,936xe" filled="true" fillcolor="#e6e7e8" stroked="false">
                  <v:path arrowok="t"/>
                  <v:fill type="solid"/>
                </v:shape>
                <v:shape style="position:absolute;left:11323;top:1109;width:303;height:2925" id="docshape563" coordorigin="11323,1109" coordsize="303,2925" path="m11626,1109l11323,1419,11323,3913,11333,3960,11359,3998,11397,4024,11443,4033,11506,4033,11552,4024,11590,3998,11616,3960,11626,3913,11626,1109xe" filled="true" fillcolor="#bcbec0" stroked="false">
                  <v:path arrowok="t"/>
                  <v:fill type="solid"/>
                </v:shape>
                <v:shape style="position:absolute;left:11320;top:1297;width:305;height:3268" id="docshape564" coordorigin="11321,1298" coordsize="305,3268" path="m11626,1298l11321,1605,11321,4565,11626,4565,11626,1298xe" filled="true" fillcolor="#a7802d" stroked="false">
                  <v:path arrowok="t"/>
                  <v:fill type="solid"/>
                </v:shape>
                <w10:wrap type="none"/>
              </v:group>
            </w:pict>
          </mc:Fallback>
        </mc:AlternateContent>
      </w:r>
      <w:r>
        <w:rPr>
          <w:color w:val="231F20"/>
          <w:w w:val="105"/>
          <w:sz w:val="20"/>
        </w:rPr>
        <w:t>El</w:t>
      </w:r>
      <w:r>
        <w:rPr>
          <w:color w:val="231F20"/>
          <w:w w:val="105"/>
          <w:sz w:val="20"/>
        </w:rPr>
        <w:t> resultado</w:t>
      </w:r>
      <w:r>
        <w:rPr>
          <w:color w:val="231F20"/>
          <w:w w:val="105"/>
          <w:sz w:val="20"/>
        </w:rPr>
        <w:t> obtenido</w:t>
      </w:r>
      <w:r>
        <w:rPr>
          <w:color w:val="231F20"/>
          <w:w w:val="105"/>
          <w:sz w:val="20"/>
        </w:rPr>
        <w:t> por</w:t>
      </w:r>
      <w:r>
        <w:rPr>
          <w:color w:val="231F20"/>
          <w:w w:val="105"/>
          <w:sz w:val="20"/>
        </w:rPr>
        <w:t> las</w:t>
      </w:r>
      <w:r>
        <w:rPr>
          <w:color w:val="231F20"/>
          <w:w w:val="105"/>
          <w:sz w:val="20"/>
        </w:rPr>
        <w:t> personas</w:t>
      </w:r>
      <w:r>
        <w:rPr>
          <w:color w:val="231F20"/>
          <w:w w:val="105"/>
          <w:sz w:val="20"/>
        </w:rPr>
        <w:t> participantes</w:t>
      </w:r>
      <w:r>
        <w:rPr>
          <w:color w:val="231F20"/>
          <w:w w:val="105"/>
          <w:sz w:val="20"/>
        </w:rPr>
        <w:t> en</w:t>
      </w:r>
      <w:r>
        <w:rPr>
          <w:color w:val="231F20"/>
          <w:w w:val="105"/>
          <w:sz w:val="20"/>
        </w:rPr>
        <w:t> este</w:t>
      </w:r>
      <w:r>
        <w:rPr>
          <w:color w:val="231F20"/>
          <w:w w:val="105"/>
          <w:sz w:val="20"/>
        </w:rPr>
        <w:t> proceso,</w:t>
      </w:r>
      <w:r>
        <w:rPr>
          <w:color w:val="231F20"/>
          <w:w w:val="105"/>
          <w:sz w:val="20"/>
        </w:rPr>
        <w:t> no</w:t>
      </w:r>
      <w:r>
        <w:rPr>
          <w:color w:val="231F20"/>
          <w:w w:val="105"/>
          <w:sz w:val="20"/>
        </w:rPr>
        <w:t> obliga</w:t>
      </w:r>
      <w:r>
        <w:rPr>
          <w:color w:val="231F20"/>
          <w:w w:val="105"/>
          <w:sz w:val="20"/>
        </w:rPr>
        <w:t> a</w:t>
      </w:r>
      <w:r>
        <w:rPr>
          <w:color w:val="231F20"/>
          <w:w w:val="105"/>
          <w:sz w:val="20"/>
        </w:rPr>
        <w:t> esta autoridad</w:t>
      </w:r>
      <w:r>
        <w:rPr>
          <w:color w:val="231F20"/>
          <w:spacing w:val="-12"/>
          <w:w w:val="105"/>
          <w:sz w:val="20"/>
        </w:rPr>
        <w:t> </w:t>
      </w:r>
      <w:r>
        <w:rPr>
          <w:color w:val="231F20"/>
          <w:w w:val="105"/>
          <w:sz w:val="20"/>
        </w:rPr>
        <w:t>a</w:t>
      </w:r>
      <w:r>
        <w:rPr>
          <w:color w:val="231F20"/>
          <w:spacing w:val="-12"/>
          <w:w w:val="105"/>
          <w:sz w:val="20"/>
        </w:rPr>
        <w:t> </w:t>
      </w:r>
      <w:r>
        <w:rPr>
          <w:color w:val="231F20"/>
          <w:w w:val="105"/>
          <w:sz w:val="20"/>
        </w:rPr>
        <w:t>asignar</w:t>
      </w:r>
      <w:r>
        <w:rPr>
          <w:color w:val="231F20"/>
          <w:spacing w:val="-12"/>
          <w:w w:val="105"/>
          <w:sz w:val="20"/>
        </w:rPr>
        <w:t> </w:t>
      </w:r>
      <w:r>
        <w:rPr>
          <w:color w:val="231F20"/>
          <w:w w:val="105"/>
          <w:sz w:val="20"/>
        </w:rPr>
        <w:t>una</w:t>
      </w:r>
      <w:r>
        <w:rPr>
          <w:color w:val="231F20"/>
          <w:spacing w:val="-12"/>
          <w:w w:val="105"/>
          <w:sz w:val="20"/>
        </w:rPr>
        <w:t> </w:t>
      </w:r>
      <w:r>
        <w:rPr>
          <w:color w:val="231F20"/>
          <w:w w:val="105"/>
          <w:sz w:val="20"/>
        </w:rPr>
        <w:t>plaza</w:t>
      </w:r>
      <w:r>
        <w:rPr>
          <w:color w:val="231F20"/>
          <w:spacing w:val="-12"/>
          <w:w w:val="105"/>
          <w:sz w:val="20"/>
        </w:rPr>
        <w:t> </w:t>
      </w:r>
      <w:r>
        <w:rPr>
          <w:color w:val="231F20"/>
          <w:w w:val="105"/>
          <w:sz w:val="20"/>
        </w:rPr>
        <w:t>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totalidad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personas</w:t>
      </w:r>
      <w:r>
        <w:rPr>
          <w:color w:val="231F20"/>
          <w:spacing w:val="-12"/>
          <w:w w:val="105"/>
          <w:sz w:val="20"/>
        </w:rPr>
        <w:t> </w:t>
      </w:r>
      <w:r>
        <w:rPr>
          <w:color w:val="231F20"/>
          <w:w w:val="105"/>
          <w:sz w:val="20"/>
        </w:rPr>
        <w:t>participantes</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encuentren en</w:t>
      </w:r>
      <w:r>
        <w:rPr>
          <w:color w:val="231F20"/>
          <w:spacing w:val="-1"/>
          <w:w w:val="105"/>
          <w:sz w:val="20"/>
        </w:rPr>
        <w:t> </w:t>
      </w:r>
      <w:r>
        <w:rPr>
          <w:color w:val="231F20"/>
          <w:w w:val="105"/>
          <w:sz w:val="20"/>
        </w:rPr>
        <w:t>el</w:t>
      </w:r>
      <w:r>
        <w:rPr>
          <w:color w:val="231F20"/>
          <w:spacing w:val="-1"/>
          <w:w w:val="105"/>
          <w:sz w:val="20"/>
        </w:rPr>
        <w:t> </w:t>
      </w:r>
      <w:r>
        <w:rPr>
          <w:color w:val="231F20"/>
          <w:w w:val="105"/>
          <w:sz w:val="20"/>
        </w:rPr>
        <w:t>listado</w:t>
      </w:r>
      <w:r>
        <w:rPr>
          <w:color w:val="231F20"/>
          <w:spacing w:val="-1"/>
          <w:w w:val="105"/>
          <w:sz w:val="20"/>
        </w:rPr>
        <w:t> </w:t>
      </w:r>
      <w:r>
        <w:rPr>
          <w:color w:val="231F20"/>
          <w:w w:val="105"/>
          <w:sz w:val="20"/>
        </w:rPr>
        <w:t>nominal</w:t>
      </w:r>
      <w:r>
        <w:rPr>
          <w:color w:val="231F20"/>
          <w:spacing w:val="-1"/>
          <w:w w:val="105"/>
          <w:sz w:val="20"/>
        </w:rPr>
        <w:t> </w:t>
      </w:r>
      <w:r>
        <w:rPr>
          <w:color w:val="231F20"/>
          <w:w w:val="105"/>
          <w:sz w:val="20"/>
        </w:rPr>
        <w:t>ordenado</w:t>
      </w:r>
      <w:r>
        <w:rPr>
          <w:color w:val="231F20"/>
          <w:spacing w:val="-1"/>
          <w:w w:val="105"/>
          <w:sz w:val="20"/>
        </w:rPr>
        <w:t> </w:t>
      </w:r>
      <w:r>
        <w:rPr>
          <w:color w:val="231F20"/>
          <w:w w:val="105"/>
          <w:sz w:val="20"/>
        </w:rPr>
        <w:t>de</w:t>
      </w:r>
      <w:r>
        <w:rPr>
          <w:color w:val="231F20"/>
          <w:spacing w:val="-1"/>
          <w:w w:val="105"/>
          <w:sz w:val="20"/>
        </w:rPr>
        <w:t> </w:t>
      </w:r>
      <w:r>
        <w:rPr>
          <w:color w:val="231F20"/>
          <w:w w:val="105"/>
          <w:sz w:val="20"/>
        </w:rPr>
        <w:t>resultados,</w:t>
      </w:r>
      <w:r>
        <w:rPr>
          <w:color w:val="231F20"/>
          <w:spacing w:val="-1"/>
          <w:w w:val="105"/>
          <w:sz w:val="20"/>
        </w:rPr>
        <w:t> </w:t>
      </w:r>
      <w:r>
        <w:rPr>
          <w:color w:val="231F20"/>
          <w:w w:val="105"/>
          <w:sz w:val="20"/>
        </w:rPr>
        <w:t>toda</w:t>
      </w:r>
      <w:r>
        <w:rPr>
          <w:color w:val="231F20"/>
          <w:spacing w:val="-1"/>
          <w:w w:val="105"/>
          <w:sz w:val="20"/>
        </w:rPr>
        <w:t> </w:t>
      </w:r>
      <w:r>
        <w:rPr>
          <w:color w:val="231F20"/>
          <w:w w:val="105"/>
          <w:sz w:val="20"/>
        </w:rPr>
        <w:t>vez</w:t>
      </w:r>
      <w:r>
        <w:rPr>
          <w:color w:val="231F20"/>
          <w:spacing w:val="-1"/>
          <w:w w:val="105"/>
          <w:sz w:val="20"/>
        </w:rPr>
        <w:t> </w:t>
      </w:r>
      <w:r>
        <w:rPr>
          <w:color w:val="231F20"/>
          <w:w w:val="105"/>
          <w:sz w:val="20"/>
        </w:rPr>
        <w:t>que</w:t>
      </w:r>
      <w:r>
        <w:rPr>
          <w:color w:val="231F20"/>
          <w:spacing w:val="-1"/>
          <w:w w:val="105"/>
          <w:sz w:val="20"/>
        </w:rPr>
        <w:t> </w:t>
      </w:r>
      <w:r>
        <w:rPr>
          <w:color w:val="231F20"/>
          <w:w w:val="105"/>
          <w:sz w:val="20"/>
        </w:rPr>
        <w:t>la</w:t>
      </w:r>
      <w:r>
        <w:rPr>
          <w:color w:val="231F20"/>
          <w:spacing w:val="-1"/>
          <w:w w:val="105"/>
          <w:sz w:val="20"/>
        </w:rPr>
        <w:t> </w:t>
      </w:r>
      <w:r>
        <w:rPr>
          <w:color w:val="231F20"/>
          <w:w w:val="105"/>
          <w:sz w:val="20"/>
        </w:rPr>
        <w:t>asignación</w:t>
      </w:r>
      <w:r>
        <w:rPr>
          <w:color w:val="231F20"/>
          <w:spacing w:val="-1"/>
          <w:w w:val="105"/>
          <w:sz w:val="20"/>
        </w:rPr>
        <w:t> </w:t>
      </w:r>
      <w:r>
        <w:rPr>
          <w:color w:val="231F20"/>
          <w:w w:val="105"/>
          <w:sz w:val="20"/>
        </w:rPr>
        <w:t>estará</w:t>
      </w:r>
      <w:r>
        <w:rPr>
          <w:color w:val="231F20"/>
          <w:spacing w:val="-1"/>
          <w:w w:val="105"/>
          <w:sz w:val="20"/>
        </w:rPr>
        <w:t> </w:t>
      </w:r>
      <w:r>
        <w:rPr>
          <w:color w:val="231F20"/>
          <w:w w:val="105"/>
          <w:sz w:val="20"/>
        </w:rPr>
        <w:t>sujeta</w:t>
      </w:r>
      <w:r>
        <w:rPr>
          <w:color w:val="231F20"/>
          <w:spacing w:val="-1"/>
          <w:w w:val="105"/>
          <w:sz w:val="20"/>
        </w:rPr>
        <w:t> </w:t>
      </w:r>
      <w:r>
        <w:rPr>
          <w:color w:val="231F20"/>
          <w:w w:val="105"/>
          <w:sz w:val="20"/>
        </w:rPr>
        <w:t>a</w:t>
      </w:r>
      <w:r>
        <w:rPr>
          <w:color w:val="231F20"/>
          <w:spacing w:val="-1"/>
          <w:w w:val="105"/>
          <w:sz w:val="20"/>
        </w:rPr>
        <w:t> </w:t>
      </w:r>
      <w:r>
        <w:rPr>
          <w:color w:val="231F20"/>
          <w:w w:val="105"/>
          <w:sz w:val="20"/>
        </w:rPr>
        <w:t>la </w:t>
      </w:r>
      <w:r>
        <w:rPr>
          <w:color w:val="231F20"/>
          <w:sz w:val="20"/>
        </w:rPr>
        <w:t>existencia de plazas vacantes, a las necesidades del servicio público educativo y a la estructura </w:t>
      </w:r>
      <w:r>
        <w:rPr>
          <w:color w:val="231F20"/>
          <w:w w:val="105"/>
          <w:sz w:val="20"/>
        </w:rPr>
        <w:t>ocupacional</w:t>
      </w:r>
      <w:r>
        <w:rPr>
          <w:color w:val="231F20"/>
          <w:spacing w:val="-3"/>
          <w:w w:val="105"/>
          <w:sz w:val="20"/>
        </w:rPr>
        <w:t> </w:t>
      </w:r>
      <w:r>
        <w:rPr>
          <w:color w:val="231F20"/>
          <w:w w:val="105"/>
          <w:sz w:val="20"/>
        </w:rPr>
        <w:t>autorizada;</w:t>
      </w:r>
    </w:p>
    <w:p>
      <w:pPr>
        <w:pStyle w:val="BodyText"/>
      </w:pPr>
    </w:p>
    <w:p>
      <w:pPr>
        <w:pStyle w:val="BodyText"/>
        <w:spacing w:before="20"/>
      </w:pPr>
    </w:p>
    <w:p>
      <w:pPr>
        <w:pStyle w:val="Heading4"/>
        <w:spacing w:before="1"/>
        <w:ind w:left="1108"/>
      </w:pPr>
      <w:r>
        <w:rPr/>
        <mc:AlternateContent>
          <mc:Choice Requires="wps">
            <w:drawing>
              <wp:anchor distT="0" distB="0" distL="0" distR="0" allowOverlap="1" layoutInCell="1" locked="0" behindDoc="0" simplePos="0" relativeHeight="15811072">
                <wp:simplePos x="0" y="0"/>
                <wp:positionH relativeFrom="page">
                  <wp:posOffset>7201474</wp:posOffset>
                </wp:positionH>
                <wp:positionV relativeFrom="paragraph">
                  <wp:posOffset>29249</wp:posOffset>
                </wp:positionV>
                <wp:extent cx="181610" cy="147383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2.303093pt;width:14.3pt;height:116.05pt;mso-position-horizontal-relative:page;mso-position-vertical-relative:paragraph;z-index:15811072" type="#_x0000_t202" id="docshape565"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A7802D"/>
          <w:w w:val="85"/>
        </w:rPr>
        <w:t>Casos</w:t>
      </w:r>
      <w:r>
        <w:rPr>
          <w:color w:val="A7802D"/>
          <w:spacing w:val="-8"/>
        </w:rPr>
        <w:t> </w:t>
      </w:r>
      <w:r>
        <w:rPr>
          <w:color w:val="A7802D"/>
          <w:w w:val="85"/>
        </w:rPr>
        <w:t>no</w:t>
      </w:r>
      <w:r>
        <w:rPr>
          <w:color w:val="A7802D"/>
          <w:spacing w:val="-8"/>
        </w:rPr>
        <w:t> </w:t>
      </w:r>
      <w:r>
        <w:rPr>
          <w:color w:val="A7802D"/>
          <w:spacing w:val="-2"/>
          <w:w w:val="85"/>
        </w:rPr>
        <w:t>previstos</w:t>
      </w:r>
    </w:p>
    <w:p>
      <w:pPr>
        <w:pStyle w:val="BodyText"/>
        <w:spacing w:before="227"/>
        <w:rPr>
          <w:rFonts w:ascii="Arial Black"/>
          <w:sz w:val="24"/>
        </w:rPr>
      </w:pPr>
    </w:p>
    <w:p>
      <w:pPr>
        <w:pStyle w:val="ListParagraph"/>
        <w:numPr>
          <w:ilvl w:val="0"/>
          <w:numId w:val="35"/>
        </w:numPr>
        <w:tabs>
          <w:tab w:pos="1628" w:val="left" w:leader="none"/>
        </w:tabs>
        <w:spacing w:line="278" w:lineRule="auto" w:before="0" w:after="0"/>
        <w:ind w:left="1628" w:right="1273" w:hanging="560"/>
        <w:jc w:val="both"/>
        <w:rPr>
          <w:sz w:val="20"/>
        </w:rPr>
      </w:pPr>
      <w:r>
        <w:rPr>
          <w:color w:val="231F20"/>
          <w:w w:val="105"/>
          <w:sz w:val="20"/>
        </w:rPr>
        <w:t>Lo</w:t>
      </w:r>
      <w:r>
        <w:rPr>
          <w:color w:val="231F20"/>
          <w:spacing w:val="15"/>
          <w:w w:val="105"/>
          <w:sz w:val="20"/>
        </w:rPr>
        <w:t> </w:t>
      </w:r>
      <w:r>
        <w:rPr>
          <w:color w:val="231F20"/>
          <w:w w:val="105"/>
          <w:sz w:val="20"/>
        </w:rPr>
        <w:t>no</w:t>
      </w:r>
      <w:r>
        <w:rPr>
          <w:color w:val="231F20"/>
          <w:spacing w:val="15"/>
          <w:w w:val="105"/>
          <w:sz w:val="20"/>
        </w:rPr>
        <w:t> </w:t>
      </w:r>
      <w:r>
        <w:rPr>
          <w:color w:val="231F20"/>
          <w:w w:val="105"/>
          <w:sz w:val="20"/>
        </w:rPr>
        <w:t>previsto</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presente</w:t>
      </w:r>
      <w:r>
        <w:rPr>
          <w:color w:val="231F20"/>
          <w:spacing w:val="15"/>
          <w:w w:val="105"/>
          <w:sz w:val="20"/>
        </w:rPr>
        <w:t> </w:t>
      </w:r>
      <w:r>
        <w:rPr>
          <w:color w:val="231F20"/>
          <w:w w:val="105"/>
          <w:sz w:val="20"/>
        </w:rPr>
        <w:t>convocatoria,</w:t>
      </w:r>
      <w:r>
        <w:rPr>
          <w:color w:val="231F20"/>
          <w:spacing w:val="15"/>
          <w:w w:val="105"/>
          <w:sz w:val="20"/>
        </w:rPr>
        <w:t> </w:t>
      </w:r>
      <w:r>
        <w:rPr>
          <w:color w:val="231F20"/>
          <w:w w:val="105"/>
          <w:sz w:val="20"/>
        </w:rPr>
        <w:t>será</w:t>
      </w:r>
      <w:r>
        <w:rPr>
          <w:color w:val="231F20"/>
          <w:spacing w:val="15"/>
          <w:w w:val="105"/>
          <w:sz w:val="20"/>
        </w:rPr>
        <w:t> </w:t>
      </w:r>
      <w:r>
        <w:rPr>
          <w:color w:val="231F20"/>
          <w:w w:val="105"/>
          <w:sz w:val="20"/>
        </w:rPr>
        <w:t>resuelto</w:t>
      </w:r>
      <w:r>
        <w:rPr>
          <w:color w:val="231F20"/>
          <w:spacing w:val="15"/>
          <w:w w:val="105"/>
          <w:sz w:val="20"/>
        </w:rPr>
        <w:t> </w:t>
      </w:r>
      <w:r>
        <w:rPr>
          <w:color w:val="231F20"/>
          <w:w w:val="105"/>
          <w:sz w:val="20"/>
        </w:rPr>
        <w:t>por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Unidad</w:t>
      </w:r>
      <w:r>
        <w:rPr>
          <w:color w:val="231F20"/>
          <w:spacing w:val="15"/>
          <w:w w:val="105"/>
          <w:sz w:val="20"/>
        </w:rPr>
        <w:t> </w:t>
      </w:r>
      <w:r>
        <w:rPr>
          <w:color w:val="231F20"/>
          <w:w w:val="105"/>
          <w:sz w:val="20"/>
        </w:rPr>
        <w:t>del</w:t>
      </w:r>
      <w:r>
        <w:rPr>
          <w:color w:val="231F20"/>
          <w:spacing w:val="15"/>
          <w:w w:val="105"/>
          <w:sz w:val="20"/>
        </w:rPr>
        <w:t> </w:t>
      </w:r>
      <w:r>
        <w:rPr>
          <w:color w:val="231F20"/>
          <w:w w:val="105"/>
          <w:sz w:val="20"/>
        </w:rPr>
        <w:t>Sistema</w:t>
      </w:r>
      <w:r>
        <w:rPr>
          <w:color w:val="231F20"/>
          <w:spacing w:val="15"/>
          <w:w w:val="105"/>
          <w:sz w:val="20"/>
        </w:rPr>
        <w:t> </w:t>
      </w:r>
      <w:r>
        <w:rPr>
          <w:color w:val="231F20"/>
          <w:w w:val="105"/>
          <w:sz w:val="20"/>
        </w:rPr>
        <w:t>para la Carrera de las Maestras y los Maestros y esta autoridad, de acuerdo con sus ámbitos de </w:t>
      </w:r>
      <w:r>
        <w:rPr>
          <w:color w:val="231F20"/>
          <w:spacing w:val="-2"/>
          <w:w w:val="105"/>
          <w:sz w:val="20"/>
        </w:rPr>
        <w:t>competencia;</w:t>
      </w:r>
    </w:p>
    <w:p>
      <w:pPr>
        <w:pStyle w:val="ListParagraph"/>
        <w:spacing w:after="0" w:line="278" w:lineRule="auto"/>
        <w:jc w:val="both"/>
        <w:rPr>
          <w:sz w:val="20"/>
        </w:rPr>
        <w:sectPr>
          <w:pgSz w:w="12190" w:h="15880"/>
          <w:pgMar w:header="371" w:footer="848" w:top="2940" w:bottom="1040" w:left="425" w:right="425"/>
        </w:sectPr>
      </w:pPr>
    </w:p>
    <w:p>
      <w:pPr>
        <w:pStyle w:val="BodyText"/>
        <w:spacing w:before="197"/>
        <w:rPr>
          <w:sz w:val="24"/>
        </w:rPr>
      </w:pPr>
    </w:p>
    <w:p>
      <w:pPr>
        <w:pStyle w:val="Heading4"/>
        <w:spacing w:before="1"/>
      </w:pPr>
      <w:r>
        <w:rPr>
          <w:color w:val="A7802D"/>
          <w:w w:val="85"/>
        </w:rPr>
        <w:t>Información</w:t>
      </w:r>
      <w:r>
        <w:rPr>
          <w:color w:val="A7802D"/>
          <w:spacing w:val="27"/>
        </w:rPr>
        <w:t> </w:t>
      </w:r>
      <w:r>
        <w:rPr>
          <w:color w:val="A7802D"/>
          <w:w w:val="85"/>
        </w:rPr>
        <w:t>reservada,</w:t>
      </w:r>
      <w:r>
        <w:rPr>
          <w:color w:val="A7802D"/>
          <w:spacing w:val="27"/>
        </w:rPr>
        <w:t> </w:t>
      </w:r>
      <w:r>
        <w:rPr>
          <w:color w:val="A7802D"/>
          <w:w w:val="85"/>
        </w:rPr>
        <w:t>confidencial</w:t>
      </w:r>
      <w:r>
        <w:rPr>
          <w:color w:val="A7802D"/>
          <w:spacing w:val="27"/>
        </w:rPr>
        <w:t> </w:t>
      </w:r>
      <w:r>
        <w:rPr>
          <w:color w:val="A7802D"/>
          <w:w w:val="85"/>
        </w:rPr>
        <w:t>y</w:t>
      </w:r>
      <w:r>
        <w:rPr>
          <w:color w:val="A7802D"/>
          <w:spacing w:val="27"/>
        </w:rPr>
        <w:t> </w:t>
      </w:r>
      <w:r>
        <w:rPr>
          <w:color w:val="A7802D"/>
          <w:w w:val="85"/>
        </w:rPr>
        <w:t>datos</w:t>
      </w:r>
      <w:r>
        <w:rPr>
          <w:color w:val="A7802D"/>
          <w:spacing w:val="27"/>
        </w:rPr>
        <w:t> </w:t>
      </w:r>
      <w:r>
        <w:rPr>
          <w:color w:val="A7802D"/>
          <w:spacing w:val="-2"/>
          <w:w w:val="85"/>
        </w:rPr>
        <w:t>personales</w:t>
      </w:r>
    </w:p>
    <w:p>
      <w:pPr>
        <w:pStyle w:val="BodyText"/>
        <w:spacing w:before="207"/>
        <w:rPr>
          <w:rFonts w:ascii="Arial Black"/>
          <w:sz w:val="24"/>
        </w:rPr>
      </w:pPr>
    </w:p>
    <w:p>
      <w:pPr>
        <w:pStyle w:val="ListParagraph"/>
        <w:numPr>
          <w:ilvl w:val="0"/>
          <w:numId w:val="35"/>
        </w:numPr>
        <w:tabs>
          <w:tab w:pos="2195" w:val="left" w:leader="none"/>
        </w:tabs>
        <w:spacing w:line="259" w:lineRule="auto" w:before="0" w:after="0"/>
        <w:ind w:left="2195" w:right="708" w:hanging="560"/>
        <w:jc w:val="left"/>
        <w:rPr>
          <w:sz w:val="20"/>
        </w:rPr>
      </w:pPr>
      <w:r>
        <w:rPr>
          <w:color w:val="231F20"/>
          <w:w w:val="105"/>
          <w:sz w:val="20"/>
        </w:rPr>
        <w:t>En cuanto a la información que se reciba y se genere con motivo de esta convocatoria, </w:t>
      </w:r>
      <w:r>
        <w:rPr>
          <w:color w:val="231F20"/>
          <w:w w:val="105"/>
          <w:sz w:val="20"/>
        </w:rPr>
        <w:t>se precisa lo siguiente:</w:t>
      </w:r>
    </w:p>
    <w:p>
      <w:pPr>
        <w:pStyle w:val="ListParagraph"/>
        <w:numPr>
          <w:ilvl w:val="0"/>
          <w:numId w:val="58"/>
        </w:numPr>
        <w:tabs>
          <w:tab w:pos="2555" w:val="left" w:leader="none"/>
        </w:tabs>
        <w:spacing w:line="259" w:lineRule="auto" w:before="158" w:after="0"/>
        <w:ind w:left="2555" w:right="705" w:hanging="360"/>
        <w:jc w:val="both"/>
        <w:rPr>
          <w:sz w:val="20"/>
        </w:rPr>
      </w:pPr>
      <w:r>
        <w:rPr>
          <w:sz w:val="20"/>
        </w:rPr>
        <mc:AlternateContent>
          <mc:Choice Requires="wps">
            <w:drawing>
              <wp:anchor distT="0" distB="0" distL="0" distR="0" allowOverlap="1" layoutInCell="1" locked="0" behindDoc="1" simplePos="0" relativeHeight="485889536">
                <wp:simplePos x="0" y="0"/>
                <wp:positionH relativeFrom="page">
                  <wp:posOffset>626399</wp:posOffset>
                </wp:positionH>
                <wp:positionV relativeFrom="paragraph">
                  <wp:posOffset>459054</wp:posOffset>
                </wp:positionV>
                <wp:extent cx="6188710" cy="606933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6188710" cy="6069330"/>
                          <a:chExt cx="6188710" cy="6069330"/>
                        </a:xfrm>
                      </wpg:grpSpPr>
                      <pic:pic>
                        <pic:nvPicPr>
                          <pic:cNvPr id="776" name="Image 776"/>
                          <pic:cNvPicPr/>
                        </pic:nvPicPr>
                        <pic:blipFill>
                          <a:blip r:embed="rId25" cstate="print"/>
                          <a:stretch>
                            <a:fillRect/>
                          </a:stretch>
                        </pic:blipFill>
                        <pic:spPr>
                          <a:xfrm>
                            <a:off x="0" y="0"/>
                            <a:ext cx="6188457" cy="6068791"/>
                          </a:xfrm>
                          <a:prstGeom prst="rect">
                            <a:avLst/>
                          </a:prstGeom>
                        </pic:spPr>
                      </pic:pic>
                      <wps:wsp>
                        <wps:cNvPr id="777" name="Graphic 777"/>
                        <wps:cNvSpPr/>
                        <wps:spPr>
                          <a:xfrm>
                            <a:off x="1543999" y="5596404"/>
                            <a:ext cx="3759200" cy="1270"/>
                          </a:xfrm>
                          <a:custGeom>
                            <a:avLst/>
                            <a:gdLst/>
                            <a:ahLst/>
                            <a:cxnLst/>
                            <a:rect l="l" t="t" r="r" b="b"/>
                            <a:pathLst>
                              <a:path w="3759200" h="0">
                                <a:moveTo>
                                  <a:pt x="0" y="0"/>
                                </a:moveTo>
                                <a:lnTo>
                                  <a:pt x="3759200"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36.146030pt;width:487.3pt;height:477.9pt;mso-position-horizontal-relative:page;mso-position-vertical-relative:paragraph;z-index:-17426944" id="docshapegroup566" coordorigin="986,723" coordsize="9746,9558">
                <v:shape style="position:absolute;left:986;top:722;width:9746;height:9558" type="#_x0000_t75" id="docshape567" stroked="false">
                  <v:imagedata r:id="rId25" o:title=""/>
                </v:shape>
                <v:line style="position:absolute" from="3418,9536" to="9338,9536" stroked="true" strokeweight=".25pt" strokecolor="#231f20">
                  <v:stroke dashstyle="solid"/>
                </v:line>
                <w10:wrap type="none"/>
              </v:group>
            </w:pict>
          </mc:Fallback>
        </mc:AlternateContent>
      </w:r>
      <w:r>
        <w:rPr>
          <w:sz w:val="20"/>
        </w:rPr>
        <mc:AlternateContent>
          <mc:Choice Requires="wps">
            <w:drawing>
              <wp:anchor distT="0" distB="0" distL="0" distR="0" allowOverlap="1" layoutInCell="1" locked="0" behindDoc="0" simplePos="0" relativeHeight="15814144">
                <wp:simplePos x="0" y="0"/>
                <wp:positionH relativeFrom="page">
                  <wp:posOffset>356699</wp:posOffset>
                </wp:positionH>
                <wp:positionV relativeFrom="paragraph">
                  <wp:posOffset>389340</wp:posOffset>
                </wp:positionV>
                <wp:extent cx="181610" cy="3538854"/>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181610" cy="3538854"/>
                        </a:xfrm>
                        <a:prstGeom prst="rect">
                          <a:avLst/>
                        </a:prstGeom>
                      </wps:spPr>
                      <wps:txbx>
                        <w:txbxContent>
                          <w:p>
                            <w:pPr>
                              <w:numPr>
                                <w:ilvl w:val="0"/>
                                <w:numId w:val="5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30.656765pt;width:14.3pt;height:278.650pt;mso-position-horizontal-relative:page;mso-position-vertical-relative:paragraph;z-index:15814144" type="#_x0000_t202" id="docshape568" filled="false" stroked="false">
                <v:textbox inset="0,0,0,0" style="layout-flow:vertical;mso-layout-flow-alt:bottom-to-top">
                  <w:txbxContent>
                    <w:p>
                      <w:pPr>
                        <w:numPr>
                          <w:ilvl w:val="0"/>
                          <w:numId w:val="59"/>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shd w:fill="FFF685" w:color="auto" w:val="clear"/>
        </w:rPr>
        <w:t>(Esta autoridad de educación media superior / Este organismo descentralizado)</w:t>
      </w:r>
      <w:r>
        <w:rPr>
          <w:color w:val="231F20"/>
          <w:w w:val="105"/>
          <w:sz w:val="20"/>
        </w:rPr>
        <w:t>, en el ámbito</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sus</w:t>
      </w:r>
      <w:r>
        <w:rPr>
          <w:color w:val="231F20"/>
          <w:spacing w:val="-7"/>
          <w:w w:val="105"/>
          <w:sz w:val="20"/>
        </w:rPr>
        <w:t> </w:t>
      </w:r>
      <w:r>
        <w:rPr>
          <w:color w:val="231F20"/>
          <w:w w:val="105"/>
          <w:sz w:val="20"/>
        </w:rPr>
        <w:t>atribuciones,</w:t>
      </w:r>
      <w:r>
        <w:rPr>
          <w:color w:val="231F20"/>
          <w:spacing w:val="-7"/>
          <w:w w:val="105"/>
          <w:sz w:val="20"/>
        </w:rPr>
        <w:t> </w:t>
      </w:r>
      <w:r>
        <w:rPr>
          <w:color w:val="231F20"/>
          <w:w w:val="105"/>
          <w:sz w:val="20"/>
        </w:rPr>
        <w:t>es</w:t>
      </w:r>
      <w:r>
        <w:rPr>
          <w:color w:val="231F20"/>
          <w:spacing w:val="-7"/>
          <w:w w:val="105"/>
          <w:sz w:val="20"/>
        </w:rPr>
        <w:t> </w:t>
      </w:r>
      <w:r>
        <w:rPr>
          <w:color w:val="231F20"/>
          <w:w w:val="105"/>
          <w:sz w:val="20"/>
        </w:rPr>
        <w:t>responsable</w:t>
      </w:r>
      <w:r>
        <w:rPr>
          <w:color w:val="231F20"/>
          <w:spacing w:val="-7"/>
          <w:w w:val="105"/>
          <w:sz w:val="20"/>
        </w:rPr>
        <w:t> </w:t>
      </w:r>
      <w:r>
        <w:rPr>
          <w:color w:val="231F20"/>
          <w:w w:val="105"/>
          <w:sz w:val="20"/>
        </w:rPr>
        <w:t>del</w:t>
      </w:r>
      <w:r>
        <w:rPr>
          <w:color w:val="231F20"/>
          <w:spacing w:val="-7"/>
          <w:w w:val="105"/>
          <w:sz w:val="20"/>
        </w:rPr>
        <w:t> </w:t>
      </w:r>
      <w:r>
        <w:rPr>
          <w:color w:val="231F20"/>
          <w:w w:val="105"/>
          <w:sz w:val="20"/>
        </w:rPr>
        <w:t>tratamiento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datos</w:t>
      </w:r>
      <w:r>
        <w:rPr>
          <w:color w:val="231F20"/>
          <w:spacing w:val="-7"/>
          <w:w w:val="105"/>
          <w:sz w:val="20"/>
        </w:rPr>
        <w:t> </w:t>
      </w:r>
      <w:r>
        <w:rPr>
          <w:color w:val="231F20"/>
          <w:w w:val="105"/>
          <w:sz w:val="20"/>
        </w:rPr>
        <w:t>personales</w:t>
      </w:r>
      <w:r>
        <w:rPr>
          <w:color w:val="231F20"/>
          <w:spacing w:val="-7"/>
          <w:w w:val="105"/>
          <w:sz w:val="20"/>
        </w:rPr>
        <w:t> </w:t>
      </w:r>
      <w:r>
        <w:rPr>
          <w:color w:val="231F20"/>
          <w:w w:val="105"/>
          <w:sz w:val="20"/>
        </w:rPr>
        <w:t>que se</w:t>
      </w:r>
      <w:r>
        <w:rPr>
          <w:color w:val="231F20"/>
          <w:spacing w:val="-10"/>
          <w:w w:val="105"/>
          <w:sz w:val="20"/>
        </w:rPr>
        <w:t> </w:t>
      </w:r>
      <w:r>
        <w:rPr>
          <w:color w:val="231F20"/>
          <w:w w:val="105"/>
          <w:sz w:val="20"/>
        </w:rPr>
        <w:t>proporcionen.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información</w:t>
      </w:r>
      <w:r>
        <w:rPr>
          <w:color w:val="231F20"/>
          <w:spacing w:val="-10"/>
          <w:w w:val="105"/>
          <w:sz w:val="20"/>
        </w:rPr>
        <w:t> </w:t>
      </w:r>
      <w:r>
        <w:rPr>
          <w:color w:val="231F20"/>
          <w:w w:val="105"/>
          <w:sz w:val="20"/>
        </w:rPr>
        <w:t>quedará</w:t>
      </w:r>
      <w:r>
        <w:rPr>
          <w:color w:val="231F20"/>
          <w:spacing w:val="-10"/>
          <w:w w:val="105"/>
          <w:sz w:val="20"/>
        </w:rPr>
        <w:t> </w:t>
      </w:r>
      <w:r>
        <w:rPr>
          <w:color w:val="231F20"/>
          <w:w w:val="105"/>
          <w:sz w:val="20"/>
        </w:rPr>
        <w:t>sujeta</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disposiciones</w:t>
      </w:r>
      <w:r>
        <w:rPr>
          <w:color w:val="231F20"/>
          <w:spacing w:val="-10"/>
          <w:w w:val="105"/>
          <w:sz w:val="20"/>
        </w:rPr>
        <w:t> </w:t>
      </w:r>
      <w:r>
        <w:rPr>
          <w:color w:val="231F20"/>
          <w:w w:val="105"/>
          <w:sz w:val="20"/>
        </w:rPr>
        <w:t>contenidas</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Ley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Transparencia</w:t>
      </w:r>
      <w:r>
        <w:rPr>
          <w:color w:val="231F20"/>
          <w:spacing w:val="-10"/>
          <w:w w:val="105"/>
          <w:sz w:val="20"/>
        </w:rPr>
        <w:t> </w:t>
      </w:r>
      <w:r>
        <w:rPr>
          <w:color w:val="231F20"/>
          <w:spacing w:val="-2"/>
          <w:w w:val="105"/>
          <w:sz w:val="20"/>
        </w:rPr>
        <w:t>y</w:t>
      </w:r>
      <w:r>
        <w:rPr>
          <w:color w:val="231F20"/>
          <w:spacing w:val="-10"/>
          <w:w w:val="105"/>
          <w:sz w:val="20"/>
        </w:rPr>
        <w:t> </w:t>
      </w:r>
      <w:r>
        <w:rPr>
          <w:color w:val="231F20"/>
          <w:spacing w:val="-2"/>
          <w:w w:val="105"/>
          <w:sz w:val="20"/>
        </w:rPr>
        <w:t>Acceso</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Información</w:t>
      </w:r>
      <w:r>
        <w:rPr>
          <w:color w:val="231F20"/>
          <w:spacing w:val="-10"/>
          <w:w w:val="105"/>
          <w:sz w:val="20"/>
        </w:rPr>
        <w:t> </w:t>
      </w:r>
      <w:r>
        <w:rPr>
          <w:color w:val="231F20"/>
          <w:spacing w:val="-2"/>
          <w:w w:val="105"/>
          <w:sz w:val="20"/>
        </w:rPr>
        <w:t>Pública,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Ley</w:t>
      </w:r>
      <w:r>
        <w:rPr>
          <w:color w:val="231F20"/>
          <w:spacing w:val="-10"/>
          <w:w w:val="105"/>
          <w:sz w:val="20"/>
        </w:rPr>
        <w:t> </w:t>
      </w:r>
      <w:r>
        <w:rPr>
          <w:color w:val="231F20"/>
          <w:spacing w:val="-2"/>
          <w:w w:val="105"/>
          <w:sz w:val="20"/>
        </w:rPr>
        <w:t>General</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Protección </w:t>
      </w:r>
      <w:r>
        <w:rPr>
          <w:color w:val="231F20"/>
          <w:w w:val="105"/>
          <w:sz w:val="20"/>
        </w:rPr>
        <w:t>de Datos Personales en Posesión de Sujetos Obligados, en la Ley General de Archivos, </w:t>
      </w:r>
      <w:r>
        <w:rPr>
          <w:color w:val="231F20"/>
          <w:sz w:val="20"/>
        </w:rPr>
        <w:t>además</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disposiciones</w:t>
      </w:r>
      <w:r>
        <w:rPr>
          <w:color w:val="231F20"/>
          <w:spacing w:val="-6"/>
          <w:sz w:val="20"/>
        </w:rPr>
        <w:t> </w:t>
      </w:r>
      <w:r>
        <w:rPr>
          <w:color w:val="231F20"/>
          <w:sz w:val="20"/>
        </w:rPr>
        <w:t>federales</w:t>
      </w:r>
      <w:r>
        <w:rPr>
          <w:color w:val="231F20"/>
          <w:spacing w:val="-6"/>
          <w:sz w:val="20"/>
        </w:rPr>
        <w:t> </w:t>
      </w:r>
      <w:r>
        <w:rPr>
          <w:color w:val="231F20"/>
          <w:sz w:val="20"/>
        </w:rPr>
        <w:t>y</w:t>
      </w:r>
      <w:r>
        <w:rPr>
          <w:color w:val="231F20"/>
          <w:spacing w:val="-6"/>
          <w:sz w:val="20"/>
        </w:rPr>
        <w:t> </w:t>
      </w:r>
      <w:r>
        <w:rPr>
          <w:color w:val="231F20"/>
          <w:sz w:val="20"/>
        </w:rPr>
        <w:t>locales</w:t>
      </w:r>
      <w:r>
        <w:rPr>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materia.</w:t>
      </w:r>
      <w:r>
        <w:rPr>
          <w:color w:val="231F20"/>
          <w:spacing w:val="-6"/>
          <w:sz w:val="20"/>
        </w:rPr>
        <w:t> </w:t>
      </w:r>
      <w:r>
        <w:rPr>
          <w:color w:val="231F20"/>
          <w:sz w:val="20"/>
        </w:rPr>
        <w:t>Los</w:t>
      </w:r>
      <w:r>
        <w:rPr>
          <w:color w:val="231F20"/>
          <w:spacing w:val="-6"/>
          <w:sz w:val="20"/>
        </w:rPr>
        <w:t> </w:t>
      </w:r>
      <w:r>
        <w:rPr>
          <w:color w:val="231F20"/>
          <w:sz w:val="20"/>
        </w:rPr>
        <w:t>resultados,</w:t>
      </w:r>
      <w:r>
        <w:rPr>
          <w:color w:val="231F20"/>
          <w:spacing w:val="-6"/>
          <w:sz w:val="20"/>
        </w:rPr>
        <w:t> </w:t>
      </w:r>
      <w:r>
        <w:rPr>
          <w:color w:val="231F20"/>
          <w:sz w:val="20"/>
        </w:rPr>
        <w:t>base</w:t>
      </w:r>
      <w:r>
        <w:rPr>
          <w:color w:val="231F20"/>
          <w:spacing w:val="-6"/>
          <w:sz w:val="20"/>
        </w:rPr>
        <w:t> </w:t>
      </w:r>
      <w:r>
        <w:rPr>
          <w:color w:val="231F20"/>
          <w:sz w:val="20"/>
        </w:rPr>
        <w:t>de</w:t>
      </w:r>
      <w:r>
        <w:rPr>
          <w:color w:val="231F20"/>
          <w:spacing w:val="-6"/>
          <w:sz w:val="20"/>
        </w:rPr>
        <w:t> </w:t>
      </w:r>
      <w:r>
        <w:rPr>
          <w:color w:val="231F20"/>
          <w:sz w:val="20"/>
        </w:rPr>
        <w:t>datos y recomendaciones individuales que deriven del proceso de admisión, serán considerados </w:t>
      </w:r>
      <w:r>
        <w:rPr>
          <w:color w:val="231F20"/>
          <w:w w:val="105"/>
          <w:sz w:val="20"/>
        </w:rPr>
        <w:t>datos</w:t>
      </w:r>
      <w:r>
        <w:rPr>
          <w:color w:val="231F20"/>
          <w:spacing w:val="-6"/>
          <w:w w:val="105"/>
          <w:sz w:val="20"/>
        </w:rPr>
        <w:t> </w:t>
      </w:r>
      <w:r>
        <w:rPr>
          <w:color w:val="231F20"/>
          <w:w w:val="105"/>
          <w:sz w:val="20"/>
        </w:rPr>
        <w:t>personales</w:t>
      </w:r>
      <w:r>
        <w:rPr>
          <w:color w:val="231F20"/>
          <w:spacing w:val="-6"/>
          <w:w w:val="105"/>
          <w:sz w:val="20"/>
        </w:rPr>
        <w:t> </w:t>
      </w:r>
      <w:r>
        <w:rPr>
          <w:color w:val="231F20"/>
          <w:w w:val="105"/>
          <w:sz w:val="20"/>
        </w:rPr>
        <w:t>o</w:t>
      </w:r>
      <w:r>
        <w:rPr>
          <w:color w:val="231F20"/>
          <w:spacing w:val="-6"/>
          <w:w w:val="105"/>
          <w:sz w:val="20"/>
        </w:rPr>
        <w:t> </w:t>
      </w:r>
      <w:r>
        <w:rPr>
          <w:color w:val="231F20"/>
          <w:w w:val="105"/>
          <w:sz w:val="20"/>
        </w:rPr>
        <w:t>información</w:t>
      </w:r>
      <w:r>
        <w:rPr>
          <w:color w:val="231F20"/>
          <w:spacing w:val="-6"/>
          <w:w w:val="105"/>
          <w:sz w:val="20"/>
        </w:rPr>
        <w:t> </w:t>
      </w:r>
      <w:r>
        <w:rPr>
          <w:color w:val="231F20"/>
          <w:w w:val="105"/>
          <w:sz w:val="20"/>
        </w:rPr>
        <w:t>reservada.</w:t>
      </w:r>
      <w:r>
        <w:rPr>
          <w:color w:val="231F20"/>
          <w:spacing w:val="-6"/>
          <w:w w:val="105"/>
          <w:sz w:val="20"/>
        </w:rPr>
        <w:t> </w:t>
      </w:r>
      <w:r>
        <w:rPr>
          <w:color w:val="231F20"/>
          <w:w w:val="105"/>
          <w:sz w:val="20"/>
        </w:rPr>
        <w:t>La</w:t>
      </w:r>
      <w:r>
        <w:rPr>
          <w:color w:val="231F20"/>
          <w:spacing w:val="-6"/>
          <w:w w:val="105"/>
          <w:sz w:val="20"/>
        </w:rPr>
        <w:t> </w:t>
      </w:r>
      <w:r>
        <w:rPr>
          <w:color w:val="231F20"/>
          <w:w w:val="105"/>
          <w:sz w:val="20"/>
        </w:rPr>
        <w:t>Unidad</w:t>
      </w:r>
      <w:r>
        <w:rPr>
          <w:color w:val="231F20"/>
          <w:spacing w:val="-6"/>
          <w:w w:val="105"/>
          <w:sz w:val="20"/>
        </w:rPr>
        <w:t> </w:t>
      </w:r>
      <w:r>
        <w:rPr>
          <w:color w:val="231F20"/>
          <w:w w:val="105"/>
          <w:sz w:val="20"/>
        </w:rPr>
        <w:t>del</w:t>
      </w:r>
      <w:r>
        <w:rPr>
          <w:color w:val="231F20"/>
          <w:spacing w:val="-6"/>
          <w:w w:val="105"/>
          <w:sz w:val="20"/>
        </w:rPr>
        <w:t> </w:t>
      </w:r>
      <w:r>
        <w:rPr>
          <w:color w:val="231F20"/>
          <w:w w:val="105"/>
          <w:sz w:val="20"/>
        </w:rPr>
        <w:t>Sistema</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Carrera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 Maestras</w:t>
      </w:r>
      <w:r>
        <w:rPr>
          <w:color w:val="231F20"/>
          <w:spacing w:val="-5"/>
          <w:w w:val="105"/>
          <w:sz w:val="20"/>
        </w:rPr>
        <w:t> </w:t>
      </w:r>
      <w:r>
        <w:rPr>
          <w:color w:val="231F20"/>
          <w:w w:val="105"/>
          <w:sz w:val="20"/>
        </w:rPr>
        <w:t>y</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Maestros</w:t>
      </w:r>
      <w:r>
        <w:rPr>
          <w:color w:val="231F20"/>
          <w:spacing w:val="-5"/>
          <w:w w:val="105"/>
          <w:sz w:val="20"/>
        </w:rPr>
        <w:t> </w:t>
      </w:r>
      <w:r>
        <w:rPr>
          <w:color w:val="231F20"/>
          <w:w w:val="105"/>
          <w:sz w:val="20"/>
        </w:rPr>
        <w:t>dispondrá</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medidas</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que</w:t>
      </w:r>
      <w:r>
        <w:rPr>
          <w:color w:val="231F20"/>
          <w:spacing w:val="-5"/>
          <w:w w:val="105"/>
          <w:sz w:val="20"/>
        </w:rPr>
        <w:t> </w:t>
      </w:r>
      <w:r>
        <w:rPr>
          <w:color w:val="231F20"/>
          <w:w w:val="105"/>
          <w:sz w:val="20"/>
        </w:rPr>
        <w:t>se</w:t>
      </w:r>
      <w:r>
        <w:rPr>
          <w:color w:val="231F20"/>
          <w:spacing w:val="-5"/>
          <w:w w:val="105"/>
          <w:sz w:val="20"/>
        </w:rPr>
        <w:t> </w:t>
      </w:r>
      <w:r>
        <w:rPr>
          <w:color w:val="231F20"/>
          <w:w w:val="105"/>
          <w:sz w:val="20"/>
        </w:rPr>
        <w:t>dé</w:t>
      </w:r>
      <w:r>
        <w:rPr>
          <w:color w:val="231F20"/>
          <w:spacing w:val="-5"/>
          <w:w w:val="105"/>
          <w:sz w:val="20"/>
        </w:rPr>
        <w:t> </w:t>
      </w:r>
      <w:r>
        <w:rPr>
          <w:color w:val="231F20"/>
          <w:w w:val="105"/>
          <w:sz w:val="20"/>
        </w:rPr>
        <w:t>una</w:t>
      </w:r>
      <w:r>
        <w:rPr>
          <w:color w:val="231F20"/>
          <w:spacing w:val="-5"/>
          <w:w w:val="105"/>
          <w:sz w:val="20"/>
        </w:rPr>
        <w:t> </w:t>
      </w:r>
      <w:r>
        <w:rPr>
          <w:color w:val="231F20"/>
          <w:w w:val="105"/>
          <w:sz w:val="20"/>
        </w:rPr>
        <w:t>consulta</w:t>
      </w:r>
      <w:r>
        <w:rPr>
          <w:color w:val="231F20"/>
          <w:spacing w:val="-5"/>
          <w:w w:val="105"/>
          <w:sz w:val="20"/>
        </w:rPr>
        <w:t> </w:t>
      </w:r>
      <w:r>
        <w:rPr>
          <w:color w:val="231F20"/>
          <w:w w:val="105"/>
          <w:sz w:val="20"/>
        </w:rPr>
        <w:t>pública, sin afectar la confidencialidad de los datos;</w:t>
      </w:r>
    </w:p>
    <w:p>
      <w:pPr>
        <w:pStyle w:val="ListParagraph"/>
        <w:numPr>
          <w:ilvl w:val="0"/>
          <w:numId w:val="58"/>
        </w:numPr>
        <w:tabs>
          <w:tab w:pos="2555" w:val="left" w:leader="none"/>
        </w:tabs>
        <w:spacing w:line="259" w:lineRule="auto" w:before="153" w:after="0"/>
        <w:ind w:left="2555" w:right="706" w:hanging="360"/>
        <w:jc w:val="both"/>
        <w:rPr>
          <w:sz w:val="20"/>
        </w:rPr>
      </w:pPr>
      <w:r>
        <w:rPr>
          <w:color w:val="231F20"/>
          <w:w w:val="105"/>
          <w:sz w:val="20"/>
        </w:rPr>
        <w:t>Se</w:t>
      </w:r>
      <w:r>
        <w:rPr>
          <w:color w:val="231F20"/>
          <w:w w:val="105"/>
          <w:sz w:val="20"/>
        </w:rPr>
        <w:t> considerará</w:t>
      </w:r>
      <w:r>
        <w:rPr>
          <w:color w:val="231F20"/>
          <w:w w:val="105"/>
          <w:sz w:val="20"/>
        </w:rPr>
        <w:t> reservada</w:t>
      </w:r>
      <w:r>
        <w:rPr>
          <w:color w:val="231F20"/>
          <w:w w:val="105"/>
          <w:sz w:val="20"/>
        </w:rPr>
        <w:t> la</w:t>
      </w:r>
      <w:r>
        <w:rPr>
          <w:color w:val="231F20"/>
          <w:w w:val="105"/>
          <w:sz w:val="20"/>
        </w:rPr>
        <w:t> información</w:t>
      </w:r>
      <w:r>
        <w:rPr>
          <w:color w:val="231F20"/>
          <w:w w:val="105"/>
          <w:sz w:val="20"/>
        </w:rPr>
        <w:t> derivada</w:t>
      </w:r>
      <w:r>
        <w:rPr>
          <w:color w:val="231F20"/>
          <w:w w:val="105"/>
          <w:sz w:val="20"/>
        </w:rPr>
        <w:t> del</w:t>
      </w:r>
      <w:r>
        <w:rPr>
          <w:color w:val="231F20"/>
          <w:w w:val="105"/>
          <w:sz w:val="20"/>
        </w:rPr>
        <w:t> sistema</w:t>
      </w:r>
      <w:r>
        <w:rPr>
          <w:color w:val="231F20"/>
          <w:w w:val="105"/>
          <w:sz w:val="20"/>
        </w:rPr>
        <w:t> de</w:t>
      </w:r>
      <w:r>
        <w:rPr>
          <w:color w:val="231F20"/>
          <w:w w:val="105"/>
          <w:sz w:val="20"/>
        </w:rPr>
        <w:t> apreciación</w:t>
      </w:r>
      <w:r>
        <w:rPr>
          <w:color w:val="231F20"/>
          <w:w w:val="105"/>
          <w:sz w:val="20"/>
        </w:rPr>
        <w:t> de conocimientos</w:t>
      </w:r>
      <w:r>
        <w:rPr>
          <w:color w:val="231F20"/>
          <w:spacing w:val="-12"/>
          <w:w w:val="105"/>
          <w:sz w:val="20"/>
        </w:rPr>
        <w:t> </w:t>
      </w:r>
      <w:r>
        <w:rPr>
          <w:color w:val="231F20"/>
          <w:w w:val="105"/>
          <w:sz w:val="20"/>
        </w:rPr>
        <w:t>y</w:t>
      </w:r>
      <w:r>
        <w:rPr>
          <w:color w:val="231F20"/>
          <w:spacing w:val="-12"/>
          <w:w w:val="105"/>
          <w:sz w:val="20"/>
        </w:rPr>
        <w:t> </w:t>
      </w:r>
      <w:r>
        <w:rPr>
          <w:color w:val="231F20"/>
          <w:w w:val="105"/>
          <w:sz w:val="20"/>
        </w:rPr>
        <w:t>aptitudes.</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persona</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difunda</w:t>
      </w:r>
      <w:r>
        <w:rPr>
          <w:color w:val="231F20"/>
          <w:spacing w:val="-12"/>
          <w:w w:val="105"/>
          <w:sz w:val="20"/>
        </w:rPr>
        <w:t> </w:t>
      </w:r>
      <w:r>
        <w:rPr>
          <w:color w:val="231F20"/>
          <w:w w:val="105"/>
          <w:sz w:val="20"/>
        </w:rPr>
        <w:t>sin</w:t>
      </w:r>
      <w:r>
        <w:rPr>
          <w:color w:val="231F20"/>
          <w:spacing w:val="-12"/>
          <w:w w:val="105"/>
          <w:sz w:val="20"/>
        </w:rPr>
        <w:t> </w:t>
      </w:r>
      <w:r>
        <w:rPr>
          <w:color w:val="231F20"/>
          <w:w w:val="105"/>
          <w:sz w:val="20"/>
        </w:rPr>
        <w:t>autorización</w:t>
      </w:r>
      <w:r>
        <w:rPr>
          <w:color w:val="231F20"/>
          <w:spacing w:val="-12"/>
          <w:w w:val="105"/>
          <w:sz w:val="20"/>
        </w:rPr>
        <w:t> </w:t>
      </w:r>
      <w:r>
        <w:rPr>
          <w:color w:val="231F20"/>
          <w:w w:val="105"/>
          <w:sz w:val="20"/>
        </w:rPr>
        <w:t>datos</w:t>
      </w:r>
      <w:r>
        <w:rPr>
          <w:color w:val="231F20"/>
          <w:spacing w:val="-12"/>
          <w:w w:val="105"/>
          <w:sz w:val="20"/>
        </w:rPr>
        <w:t> </w:t>
      </w:r>
      <w:r>
        <w:rPr>
          <w:color w:val="231F20"/>
          <w:w w:val="105"/>
          <w:sz w:val="20"/>
        </w:rPr>
        <w:t>tales</w:t>
      </w:r>
      <w:r>
        <w:rPr>
          <w:color w:val="231F20"/>
          <w:spacing w:val="-12"/>
          <w:w w:val="105"/>
          <w:sz w:val="20"/>
        </w:rPr>
        <w:t> </w:t>
      </w:r>
      <w:r>
        <w:rPr>
          <w:color w:val="231F20"/>
          <w:w w:val="105"/>
          <w:sz w:val="20"/>
        </w:rPr>
        <w:t>como</w:t>
      </w:r>
      <w:r>
        <w:rPr>
          <w:color w:val="231F20"/>
          <w:spacing w:val="-12"/>
          <w:w w:val="105"/>
          <w:sz w:val="20"/>
        </w:rPr>
        <w:t> </w:t>
      </w:r>
      <w:r>
        <w:rPr>
          <w:color w:val="231F20"/>
          <w:w w:val="105"/>
          <w:sz w:val="20"/>
        </w:rPr>
        <w:t>los reactivos utilizados en los instrumentos de medición y ponga en riesgo dicho </w:t>
      </w:r>
      <w:r>
        <w:rPr>
          <w:color w:val="231F20"/>
          <w:w w:val="105"/>
          <w:sz w:val="20"/>
        </w:rPr>
        <w:t>sistema, será</w:t>
      </w:r>
      <w:r>
        <w:rPr>
          <w:color w:val="231F20"/>
          <w:spacing w:val="-14"/>
          <w:w w:val="105"/>
          <w:sz w:val="20"/>
        </w:rPr>
        <w:t> </w:t>
      </w:r>
      <w:r>
        <w:rPr>
          <w:color w:val="231F20"/>
          <w:w w:val="105"/>
          <w:sz w:val="20"/>
        </w:rPr>
        <w:t>acreedora</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sanciones</w:t>
      </w:r>
      <w:r>
        <w:rPr>
          <w:color w:val="231F20"/>
          <w:spacing w:val="-14"/>
          <w:w w:val="105"/>
          <w:sz w:val="20"/>
        </w:rPr>
        <w:t> </w:t>
      </w:r>
      <w:r>
        <w:rPr>
          <w:color w:val="231F20"/>
          <w:w w:val="105"/>
          <w:sz w:val="20"/>
        </w:rPr>
        <w:t>correspondientes</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contemplen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disposiciones </w:t>
      </w:r>
      <w:r>
        <w:rPr>
          <w:color w:val="231F20"/>
          <w:spacing w:val="-2"/>
          <w:w w:val="105"/>
          <w:sz w:val="20"/>
        </w:rPr>
        <w:t>aplicables;</w:t>
      </w:r>
    </w:p>
    <w:p>
      <w:pPr>
        <w:pStyle w:val="ListParagraph"/>
        <w:numPr>
          <w:ilvl w:val="0"/>
          <w:numId w:val="58"/>
        </w:numPr>
        <w:tabs>
          <w:tab w:pos="2553" w:val="left" w:leader="none"/>
          <w:tab w:pos="2555" w:val="left" w:leader="none"/>
          <w:tab w:pos="4435" w:val="left" w:leader="none"/>
          <w:tab w:pos="5524" w:val="left" w:leader="none"/>
        </w:tabs>
        <w:spacing w:line="259" w:lineRule="auto" w:before="156" w:after="0"/>
        <w:ind w:left="2555" w:right="706" w:hanging="360"/>
        <w:jc w:val="both"/>
        <w:rPr>
          <w:sz w:val="20"/>
        </w:rPr>
      </w:pPr>
      <w:r>
        <w:rPr>
          <w:sz w:val="20"/>
        </w:rPr>
        <mc:AlternateContent>
          <mc:Choice Requires="wps">
            <w:drawing>
              <wp:anchor distT="0" distB="0" distL="0" distR="0" allowOverlap="1" layoutInCell="1" locked="0" behindDoc="0" simplePos="0" relativeHeight="15812096">
                <wp:simplePos x="0" y="0"/>
                <wp:positionH relativeFrom="page">
                  <wp:posOffset>348178</wp:posOffset>
                </wp:positionH>
                <wp:positionV relativeFrom="paragraph">
                  <wp:posOffset>1291303</wp:posOffset>
                </wp:positionV>
                <wp:extent cx="193675" cy="230441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193675" cy="2304415"/>
                          <a:chExt cx="193675" cy="2304415"/>
                        </a:xfrm>
                      </wpg:grpSpPr>
                      <wps:wsp>
                        <wps:cNvPr id="780" name="Graphic 780"/>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81" name="Graphic 781"/>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82" name="Graphic 782"/>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01.677414pt;width:15.25pt;height:181.45pt;mso-position-horizontal-relative:page;mso-position-vertical-relative:paragraph;z-index:15812096" id="docshapegroup569" coordorigin="548,2034" coordsize="305,3629">
                <v:shape style="position:absolute;left:550;top:2033;width:303;height:2956" id="docshape570" coordorigin="551,2034" coordsize="303,2956" path="m853,2034l551,2327,551,4869,560,4916,586,4954,624,4979,671,4989,733,4989,780,4979,818,4954,844,4916,853,4869,853,2034xe" filled="true" fillcolor="#e6e7e8" stroked="false">
                  <v:path arrowok="t"/>
                  <v:fill type="solid"/>
                </v:shape>
                <v:shape style="position:absolute;left:550;top:2206;width:303;height:2925" id="docshape571" coordorigin="551,2206" coordsize="303,2925" path="m853,2206l551,2517,551,5011,560,5057,586,5095,624,5121,671,5131,733,5131,780,5121,818,5095,844,5057,853,5011,853,2206xe" filled="true" fillcolor="#bcbec0" stroked="false">
                  <v:path arrowok="t"/>
                  <v:fill type="solid"/>
                </v:shape>
                <v:shape style="position:absolute;left:548;top:2394;width:305;height:3268" id="docshape572" coordorigin="548,2395" coordsize="305,3268" path="m853,2395l548,2702,548,5662,853,5662,853,2395xe" filled="true" fillcolor="#a7802d" stroked="false">
                  <v:path arrowok="t"/>
                  <v:fill type="solid"/>
                </v:shape>
                <w10:wrap type="none"/>
              </v:group>
            </w:pict>
          </mc:Fallback>
        </mc:AlternateContent>
      </w:r>
      <w:r>
        <w:rPr>
          <w:color w:val="231F20"/>
          <w:sz w:val="20"/>
        </w:rPr>
        <w:t>Los datos personales que recabamos serán utilizados con la finalidad de ejecutar </w:t>
      </w:r>
      <w:r>
        <w:rPr>
          <w:color w:val="231F20"/>
          <w:sz w:val="20"/>
        </w:rPr>
        <w:t>los trámites señalados en esta convocatoria, para integrar el registro de participantes, identificarlos, aplicar la valoración de los elementos multifactoriales, integrar y publicar los resultados y, en su caso, asignar las plazas para funciones docente y técnico docente. Las personas</w:t>
      </w:r>
      <w:r>
        <w:rPr>
          <w:color w:val="231F20"/>
          <w:spacing w:val="28"/>
          <w:sz w:val="20"/>
        </w:rPr>
        <w:t> </w:t>
      </w:r>
      <w:r>
        <w:rPr>
          <w:color w:val="231F20"/>
          <w:sz w:val="20"/>
        </w:rPr>
        <w:t>participantes</w:t>
      </w:r>
      <w:r>
        <w:rPr>
          <w:color w:val="231F20"/>
          <w:spacing w:val="28"/>
          <w:sz w:val="20"/>
        </w:rPr>
        <w:t> </w:t>
      </w:r>
      <w:r>
        <w:rPr>
          <w:color w:val="231F20"/>
          <w:sz w:val="20"/>
        </w:rPr>
        <w:t>podrán</w:t>
      </w:r>
      <w:r>
        <w:rPr>
          <w:color w:val="231F20"/>
          <w:spacing w:val="28"/>
          <w:sz w:val="20"/>
        </w:rPr>
        <w:t> </w:t>
      </w:r>
      <w:r>
        <w:rPr>
          <w:color w:val="231F20"/>
          <w:sz w:val="20"/>
        </w:rPr>
        <w:t>ejercer</w:t>
      </w:r>
      <w:r>
        <w:rPr>
          <w:color w:val="231F20"/>
          <w:spacing w:val="28"/>
          <w:sz w:val="20"/>
        </w:rPr>
        <w:t> </w:t>
      </w:r>
      <w:r>
        <w:rPr>
          <w:color w:val="231F20"/>
          <w:sz w:val="20"/>
        </w:rPr>
        <w:t>sus</w:t>
      </w:r>
      <w:r>
        <w:rPr>
          <w:color w:val="231F20"/>
          <w:spacing w:val="28"/>
          <w:sz w:val="20"/>
        </w:rPr>
        <w:t> </w:t>
      </w:r>
      <w:r>
        <w:rPr>
          <w:color w:val="231F20"/>
          <w:sz w:val="20"/>
        </w:rPr>
        <w:t>derechos</w:t>
      </w:r>
      <w:r>
        <w:rPr>
          <w:color w:val="231F20"/>
          <w:spacing w:val="28"/>
          <w:sz w:val="20"/>
        </w:rPr>
        <w:t> </w:t>
      </w:r>
      <w:r>
        <w:rPr>
          <w:color w:val="231F20"/>
          <w:sz w:val="20"/>
        </w:rPr>
        <w:t>de</w:t>
      </w:r>
      <w:r>
        <w:rPr>
          <w:color w:val="231F20"/>
          <w:spacing w:val="28"/>
          <w:sz w:val="20"/>
        </w:rPr>
        <w:t> </w:t>
      </w:r>
      <w:r>
        <w:rPr>
          <w:color w:val="231F20"/>
          <w:sz w:val="20"/>
        </w:rPr>
        <w:t>acceso,</w:t>
      </w:r>
      <w:r>
        <w:rPr>
          <w:color w:val="231F20"/>
          <w:spacing w:val="28"/>
          <w:sz w:val="20"/>
        </w:rPr>
        <w:t> </w:t>
      </w:r>
      <w:r>
        <w:rPr>
          <w:color w:val="231F20"/>
          <w:sz w:val="20"/>
        </w:rPr>
        <w:t>rectificación,</w:t>
      </w:r>
      <w:r>
        <w:rPr>
          <w:color w:val="231F20"/>
          <w:spacing w:val="28"/>
          <w:sz w:val="20"/>
        </w:rPr>
        <w:t> </w:t>
      </w:r>
      <w:r>
        <w:rPr>
          <w:color w:val="231F20"/>
          <w:sz w:val="20"/>
        </w:rPr>
        <w:t>cancelación u</w:t>
      </w:r>
      <w:r>
        <w:rPr>
          <w:color w:val="231F20"/>
          <w:spacing w:val="24"/>
          <w:sz w:val="20"/>
        </w:rPr>
        <w:t> </w:t>
      </w:r>
      <w:r>
        <w:rPr>
          <w:color w:val="231F20"/>
          <w:sz w:val="20"/>
        </w:rPr>
        <w:t>oposición</w:t>
      </w:r>
      <w:r>
        <w:rPr>
          <w:color w:val="231F20"/>
          <w:spacing w:val="24"/>
          <w:sz w:val="20"/>
        </w:rPr>
        <w:t> </w:t>
      </w:r>
      <w:r>
        <w:rPr>
          <w:color w:val="231F20"/>
          <w:sz w:val="20"/>
        </w:rPr>
        <w:t>de</w:t>
      </w:r>
      <w:r>
        <w:rPr>
          <w:color w:val="231F20"/>
          <w:spacing w:val="24"/>
          <w:sz w:val="20"/>
        </w:rPr>
        <w:t> </w:t>
      </w:r>
      <w:r>
        <w:rPr>
          <w:color w:val="231F20"/>
          <w:sz w:val="20"/>
        </w:rPr>
        <w:t>sus</w:t>
      </w:r>
      <w:r>
        <w:rPr>
          <w:color w:val="231F20"/>
          <w:spacing w:val="24"/>
          <w:sz w:val="20"/>
        </w:rPr>
        <w:t> </w:t>
      </w:r>
      <w:r>
        <w:rPr>
          <w:color w:val="231F20"/>
          <w:sz w:val="20"/>
        </w:rPr>
        <w:t>datos</w:t>
      </w:r>
      <w:r>
        <w:rPr>
          <w:color w:val="231F20"/>
          <w:spacing w:val="24"/>
          <w:sz w:val="20"/>
        </w:rPr>
        <w:t> </w:t>
      </w:r>
      <w:r>
        <w:rPr>
          <w:color w:val="231F20"/>
          <w:sz w:val="20"/>
        </w:rPr>
        <w:t>personales</w:t>
      </w:r>
      <w:r>
        <w:rPr>
          <w:color w:val="231F20"/>
          <w:spacing w:val="24"/>
          <w:sz w:val="20"/>
        </w:rPr>
        <w:t> </w:t>
      </w:r>
      <w:r>
        <w:rPr>
          <w:color w:val="231F20"/>
          <w:sz w:val="20"/>
        </w:rPr>
        <w:t>establecidos</w:t>
      </w:r>
      <w:r>
        <w:rPr>
          <w:color w:val="231F20"/>
          <w:spacing w:val="24"/>
          <w:sz w:val="20"/>
        </w:rPr>
        <w:t> </w:t>
      </w:r>
      <w:r>
        <w:rPr>
          <w:color w:val="231F20"/>
          <w:sz w:val="20"/>
        </w:rPr>
        <w:t>en</w:t>
      </w:r>
      <w:r>
        <w:rPr>
          <w:color w:val="231F20"/>
          <w:spacing w:val="24"/>
          <w:sz w:val="20"/>
        </w:rPr>
        <w:t> </w:t>
      </w:r>
      <w:r>
        <w:rPr>
          <w:color w:val="231F20"/>
          <w:sz w:val="20"/>
        </w:rPr>
        <w:t>el</w:t>
      </w:r>
      <w:r>
        <w:rPr>
          <w:color w:val="231F20"/>
          <w:spacing w:val="24"/>
          <w:sz w:val="20"/>
        </w:rPr>
        <w:t> </w:t>
      </w:r>
      <w:r>
        <w:rPr>
          <w:color w:val="231F20"/>
          <w:sz w:val="20"/>
        </w:rPr>
        <w:t>Título</w:t>
      </w:r>
      <w:r>
        <w:rPr>
          <w:color w:val="231F20"/>
          <w:spacing w:val="24"/>
          <w:sz w:val="20"/>
        </w:rPr>
        <w:t> </w:t>
      </w:r>
      <w:r>
        <w:rPr>
          <w:color w:val="231F20"/>
          <w:sz w:val="20"/>
        </w:rPr>
        <w:t>Tercero</w:t>
      </w:r>
      <w:r>
        <w:rPr>
          <w:color w:val="231F20"/>
          <w:spacing w:val="24"/>
          <w:sz w:val="20"/>
        </w:rPr>
        <w:t> </w:t>
      </w:r>
      <w:r>
        <w:rPr>
          <w:color w:val="231F20"/>
          <w:sz w:val="20"/>
        </w:rPr>
        <w:t>de</w:t>
      </w:r>
      <w:r>
        <w:rPr>
          <w:color w:val="231F20"/>
          <w:spacing w:val="24"/>
          <w:sz w:val="20"/>
        </w:rPr>
        <w:t> </w:t>
      </w:r>
      <w:r>
        <w:rPr>
          <w:color w:val="231F20"/>
          <w:sz w:val="20"/>
        </w:rPr>
        <w:t>la</w:t>
      </w:r>
      <w:r>
        <w:rPr>
          <w:color w:val="231F20"/>
          <w:spacing w:val="24"/>
          <w:sz w:val="20"/>
        </w:rPr>
        <w:t> </w:t>
      </w:r>
      <w:r>
        <w:rPr>
          <w:color w:val="231F20"/>
          <w:sz w:val="20"/>
        </w:rPr>
        <w:t>Ley</w:t>
      </w:r>
      <w:r>
        <w:rPr>
          <w:color w:val="231F20"/>
          <w:spacing w:val="24"/>
          <w:sz w:val="20"/>
        </w:rPr>
        <w:t> </w:t>
      </w:r>
      <w:r>
        <w:rPr>
          <w:color w:val="231F20"/>
          <w:sz w:val="20"/>
        </w:rPr>
        <w:t>General de Protección de Datos Personales en Posesión de Sujetos Obligados, en los correos electrónicos </w:t>
      </w:r>
      <w:r>
        <w:rPr>
          <w:color w:val="231F20"/>
          <w:sz w:val="20"/>
          <w:shd w:fill="FFF685" w:color="auto" w:val="clear"/>
        </w:rPr>
        <w:t>(</w:t>
        <w:tab/>
        <w:t>)</w:t>
      </w:r>
      <w:r>
        <w:rPr>
          <w:color w:val="231F20"/>
          <w:sz w:val="20"/>
        </w:rPr>
        <w:t> y </w:t>
      </w:r>
      <w:r>
        <w:rPr>
          <w:color w:val="231F20"/>
          <w:sz w:val="20"/>
          <w:shd w:fill="FFF685" w:color="auto" w:val="clear"/>
        </w:rPr>
        <w:t>(</w:t>
        <w:tab/>
        <w:t>)</w:t>
      </w:r>
      <w:r>
        <w:rPr>
          <w:color w:val="231F20"/>
          <w:sz w:val="20"/>
        </w:rPr>
        <w:t>, y</w:t>
      </w:r>
    </w:p>
    <w:p>
      <w:pPr>
        <w:pStyle w:val="ListParagraph"/>
        <w:numPr>
          <w:ilvl w:val="0"/>
          <w:numId w:val="58"/>
        </w:numPr>
        <w:tabs>
          <w:tab w:pos="2554" w:val="left" w:leader="none"/>
        </w:tabs>
        <w:spacing w:line="240" w:lineRule="auto" w:before="155" w:after="0"/>
        <w:ind w:left="2554" w:right="0" w:hanging="359"/>
        <w:jc w:val="both"/>
        <w:rPr>
          <w:sz w:val="20"/>
        </w:rPr>
      </w:pPr>
      <w:r>
        <w:rPr>
          <w:sz w:val="20"/>
        </w:rPr>
        <mc:AlternateContent>
          <mc:Choice Requires="wps">
            <w:drawing>
              <wp:anchor distT="0" distB="0" distL="0" distR="0" allowOverlap="1" layoutInCell="1" locked="0" behindDoc="0" simplePos="0" relativeHeight="15813120">
                <wp:simplePos x="0" y="0"/>
                <wp:positionH relativeFrom="page">
                  <wp:posOffset>6083509</wp:posOffset>
                </wp:positionH>
                <wp:positionV relativeFrom="paragraph">
                  <wp:posOffset>98511</wp:posOffset>
                </wp:positionV>
                <wp:extent cx="936625" cy="17780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936625" cy="177800"/>
                        </a:xfrm>
                        <a:prstGeom prst="rect">
                          <a:avLst/>
                        </a:prstGeom>
                        <a:solidFill>
                          <a:srgbClr val="FFF685"/>
                        </a:solidFill>
                      </wps:spPr>
                      <wps:txbx>
                        <w:txbxContent>
                          <w:p>
                            <w:pPr>
                              <w:pStyle w:val="BodyText"/>
                              <w:ind w:right="-15"/>
                              <w:rPr>
                                <w:color w:val="000000"/>
                              </w:rPr>
                            </w:pPr>
                            <w:r>
                              <w:rPr>
                                <w:color w:val="231F20"/>
                              </w:rPr>
                              <w:t>(esta</w:t>
                            </w:r>
                            <w:r>
                              <w:rPr>
                                <w:color w:val="231F20"/>
                                <w:spacing w:val="39"/>
                              </w:rPr>
                              <w:t> </w:t>
                            </w:r>
                            <w:r>
                              <w:rPr>
                                <w:color w:val="231F20"/>
                                <w:spacing w:val="-2"/>
                              </w:rPr>
                              <w:t>autoridad</w:t>
                            </w:r>
                          </w:p>
                        </w:txbxContent>
                      </wps:txbx>
                      <wps:bodyPr wrap="square" lIns="0" tIns="0" rIns="0" bIns="0" rtlCol="0">
                        <a:noAutofit/>
                      </wps:bodyPr>
                    </wps:wsp>
                  </a:graphicData>
                </a:graphic>
              </wp:anchor>
            </w:drawing>
          </mc:Choice>
          <mc:Fallback>
            <w:pict>
              <v:shape style="position:absolute;margin-left:479.01651pt;margin-top:7.756817pt;width:73.75pt;height:14pt;mso-position-horizontal-relative:page;mso-position-vertical-relative:paragraph;z-index:15813120" type="#_x0000_t202" id="docshape573" filled="true" fillcolor="#fff685" stroked="false">
                <v:textbox inset="0,0,0,0">
                  <w:txbxContent>
                    <w:p>
                      <w:pPr>
                        <w:pStyle w:val="BodyText"/>
                        <w:ind w:right="-15"/>
                        <w:rPr>
                          <w:color w:val="000000"/>
                        </w:rPr>
                      </w:pPr>
                      <w:r>
                        <w:rPr>
                          <w:color w:val="231F20"/>
                        </w:rPr>
                        <w:t>(esta</w:t>
                      </w:r>
                      <w:r>
                        <w:rPr>
                          <w:color w:val="231F20"/>
                          <w:spacing w:val="39"/>
                        </w:rPr>
                        <w:t> </w:t>
                      </w:r>
                      <w:r>
                        <w:rPr>
                          <w:color w:val="231F20"/>
                          <w:spacing w:val="-2"/>
                        </w:rPr>
                        <w:t>autoridad</w:t>
                      </w:r>
                    </w:p>
                  </w:txbxContent>
                </v:textbox>
                <v:fill type="solid"/>
                <w10:wrap type="none"/>
              </v:shape>
            </w:pict>
          </mc:Fallback>
        </mc:AlternateContent>
      </w:r>
      <w:r>
        <w:rPr>
          <w:color w:val="231F20"/>
          <w:w w:val="110"/>
          <w:sz w:val="20"/>
        </w:rPr>
        <w:t>Los</w:t>
      </w:r>
      <w:r>
        <w:rPr>
          <w:color w:val="231F20"/>
          <w:spacing w:val="19"/>
          <w:w w:val="110"/>
          <w:sz w:val="20"/>
        </w:rPr>
        <w:t> </w:t>
      </w:r>
      <w:r>
        <w:rPr>
          <w:color w:val="231F20"/>
          <w:w w:val="110"/>
          <w:sz w:val="20"/>
        </w:rPr>
        <w:t>datos</w:t>
      </w:r>
      <w:r>
        <w:rPr>
          <w:color w:val="231F20"/>
          <w:spacing w:val="18"/>
          <w:w w:val="110"/>
          <w:sz w:val="20"/>
        </w:rPr>
        <w:t> </w:t>
      </w:r>
      <w:r>
        <w:rPr>
          <w:color w:val="231F20"/>
          <w:w w:val="110"/>
          <w:sz w:val="20"/>
        </w:rPr>
        <w:t>recabados</w:t>
      </w:r>
      <w:r>
        <w:rPr>
          <w:color w:val="231F20"/>
          <w:spacing w:val="19"/>
          <w:w w:val="110"/>
          <w:sz w:val="20"/>
        </w:rPr>
        <w:t> </w:t>
      </w:r>
      <w:r>
        <w:rPr>
          <w:color w:val="231F20"/>
          <w:w w:val="110"/>
          <w:sz w:val="20"/>
        </w:rPr>
        <w:t>pueden</w:t>
      </w:r>
      <w:r>
        <w:rPr>
          <w:color w:val="231F20"/>
          <w:spacing w:val="19"/>
          <w:w w:val="110"/>
          <w:sz w:val="20"/>
        </w:rPr>
        <w:t> </w:t>
      </w:r>
      <w:r>
        <w:rPr>
          <w:color w:val="231F20"/>
          <w:w w:val="110"/>
          <w:sz w:val="20"/>
        </w:rPr>
        <w:t>ser</w:t>
      </w:r>
      <w:r>
        <w:rPr>
          <w:color w:val="231F20"/>
          <w:spacing w:val="19"/>
          <w:w w:val="110"/>
          <w:sz w:val="20"/>
        </w:rPr>
        <w:t> </w:t>
      </w:r>
      <w:r>
        <w:rPr>
          <w:color w:val="231F20"/>
          <w:w w:val="110"/>
          <w:sz w:val="20"/>
        </w:rPr>
        <w:t>transferidos</w:t>
      </w:r>
      <w:r>
        <w:rPr>
          <w:color w:val="231F20"/>
          <w:spacing w:val="19"/>
          <w:w w:val="110"/>
          <w:sz w:val="20"/>
        </w:rPr>
        <w:t> </w:t>
      </w:r>
      <w:r>
        <w:rPr>
          <w:color w:val="231F20"/>
          <w:w w:val="110"/>
          <w:sz w:val="20"/>
        </w:rPr>
        <w:t>a</w:t>
      </w:r>
      <w:r>
        <w:rPr>
          <w:color w:val="231F20"/>
          <w:spacing w:val="19"/>
          <w:w w:val="110"/>
          <w:sz w:val="20"/>
        </w:rPr>
        <w:t> </w:t>
      </w:r>
      <w:r>
        <w:rPr>
          <w:color w:val="231F20"/>
          <w:w w:val="110"/>
          <w:sz w:val="20"/>
        </w:rPr>
        <w:t>distintas</w:t>
      </w:r>
      <w:r>
        <w:rPr>
          <w:color w:val="231F20"/>
          <w:spacing w:val="19"/>
          <w:w w:val="110"/>
          <w:sz w:val="20"/>
        </w:rPr>
        <w:t> </w:t>
      </w:r>
      <w:r>
        <w:rPr>
          <w:color w:val="231F20"/>
          <w:w w:val="110"/>
          <w:sz w:val="20"/>
        </w:rPr>
        <w:t>áreas</w:t>
      </w:r>
      <w:r>
        <w:rPr>
          <w:color w:val="231F20"/>
          <w:spacing w:val="19"/>
          <w:w w:val="110"/>
          <w:sz w:val="20"/>
        </w:rPr>
        <w:t> </w:t>
      </w:r>
      <w:r>
        <w:rPr>
          <w:color w:val="231F20"/>
          <w:spacing w:val="-5"/>
          <w:w w:val="110"/>
          <w:sz w:val="20"/>
        </w:rPr>
        <w:t>de</w:t>
      </w:r>
    </w:p>
    <w:p>
      <w:pPr>
        <w:pStyle w:val="BodyText"/>
        <w:spacing w:line="259" w:lineRule="auto" w:before="18"/>
        <w:ind w:left="2555" w:right="706"/>
        <w:jc w:val="both"/>
      </w:pPr>
      <w:r>
        <w:rPr/>
        <mc:AlternateContent>
          <mc:Choice Requires="wps">
            <w:drawing>
              <wp:anchor distT="0" distB="0" distL="0" distR="0" allowOverlap="1" layoutInCell="1" locked="0" behindDoc="0" simplePos="0" relativeHeight="15813632">
                <wp:simplePos x="0" y="0"/>
                <wp:positionH relativeFrom="page">
                  <wp:posOffset>356699</wp:posOffset>
                </wp:positionH>
                <wp:positionV relativeFrom="paragraph">
                  <wp:posOffset>259703</wp:posOffset>
                </wp:positionV>
                <wp:extent cx="181610" cy="147383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0.449099pt;width:14.3pt;height:116.05pt;mso-position-horizontal-relative:page;mso-position-vertical-relative:paragraph;z-index:15813632" type="#_x0000_t202" id="docshape57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10"/>
          <w:shd w:fill="FFF685" w:color="auto" w:val="clear"/>
        </w:rPr>
        <w:t>educativa</w:t>
      </w:r>
      <w:r>
        <w:rPr>
          <w:color w:val="231F20"/>
          <w:w w:val="110"/>
          <w:shd w:fill="FFF685" w:color="auto" w:val="clear"/>
        </w:rPr>
        <w:t> de</w:t>
      </w:r>
      <w:r>
        <w:rPr>
          <w:color w:val="231F20"/>
          <w:w w:val="110"/>
          <w:shd w:fill="FFF685" w:color="auto" w:val="clear"/>
        </w:rPr>
        <w:t> educación</w:t>
      </w:r>
      <w:r>
        <w:rPr>
          <w:color w:val="231F20"/>
          <w:w w:val="110"/>
          <w:shd w:fill="FFF685" w:color="auto" w:val="clear"/>
        </w:rPr>
        <w:t> media</w:t>
      </w:r>
      <w:r>
        <w:rPr>
          <w:color w:val="231F20"/>
          <w:w w:val="110"/>
          <w:shd w:fill="FFF685" w:color="auto" w:val="clear"/>
        </w:rPr>
        <w:t> superior/</w:t>
      </w:r>
      <w:r>
        <w:rPr>
          <w:color w:val="231F20"/>
          <w:w w:val="110"/>
          <w:shd w:fill="FFF685" w:color="auto" w:val="clear"/>
        </w:rPr>
        <w:t> este</w:t>
      </w:r>
      <w:r>
        <w:rPr>
          <w:color w:val="231F20"/>
          <w:w w:val="110"/>
          <w:shd w:fill="FFF685" w:color="auto" w:val="clear"/>
        </w:rPr>
        <w:t> organismo</w:t>
      </w:r>
      <w:r>
        <w:rPr>
          <w:color w:val="231F20"/>
          <w:w w:val="110"/>
          <w:shd w:fill="FFF685" w:color="auto" w:val="clear"/>
        </w:rPr>
        <w:t> descentralizado)</w:t>
      </w:r>
      <w:r>
        <w:rPr>
          <w:color w:val="231F20"/>
          <w:w w:val="110"/>
        </w:rPr>
        <w:t> y</w:t>
      </w:r>
      <w:r>
        <w:rPr>
          <w:color w:val="231F20"/>
          <w:w w:val="110"/>
        </w:rPr>
        <w:t> de</w:t>
      </w:r>
      <w:r>
        <w:rPr>
          <w:color w:val="231F20"/>
          <w:w w:val="110"/>
        </w:rPr>
        <w:t> la Unidad</w:t>
      </w:r>
      <w:r>
        <w:rPr>
          <w:color w:val="231F20"/>
          <w:spacing w:val="-6"/>
          <w:w w:val="110"/>
        </w:rPr>
        <w:t> </w:t>
      </w:r>
      <w:r>
        <w:rPr>
          <w:color w:val="231F20"/>
          <w:w w:val="110"/>
        </w:rPr>
        <w:t>del</w:t>
      </w:r>
      <w:r>
        <w:rPr>
          <w:color w:val="231F20"/>
          <w:spacing w:val="-6"/>
          <w:w w:val="110"/>
        </w:rPr>
        <w:t> </w:t>
      </w:r>
      <w:r>
        <w:rPr>
          <w:color w:val="231F20"/>
          <w:w w:val="110"/>
        </w:rPr>
        <w:t>Sistema</w:t>
      </w:r>
      <w:r>
        <w:rPr>
          <w:color w:val="231F20"/>
          <w:spacing w:val="-6"/>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Carrera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Maestras</w:t>
      </w:r>
      <w:r>
        <w:rPr>
          <w:color w:val="231F20"/>
          <w:spacing w:val="-6"/>
          <w:w w:val="110"/>
        </w:rPr>
        <w:t> </w:t>
      </w:r>
      <w:r>
        <w:rPr>
          <w:color w:val="231F20"/>
          <w:w w:val="110"/>
        </w:rPr>
        <w:t>y</w:t>
      </w:r>
      <w:r>
        <w:rPr>
          <w:color w:val="231F20"/>
          <w:spacing w:val="-6"/>
          <w:w w:val="110"/>
        </w:rPr>
        <w:t> </w:t>
      </w:r>
      <w:r>
        <w:rPr>
          <w:color w:val="231F20"/>
          <w:w w:val="110"/>
        </w:rPr>
        <w:t>los</w:t>
      </w:r>
      <w:r>
        <w:rPr>
          <w:color w:val="231F20"/>
          <w:spacing w:val="-6"/>
          <w:w w:val="110"/>
        </w:rPr>
        <w:t> </w:t>
      </w:r>
      <w:r>
        <w:rPr>
          <w:color w:val="231F20"/>
          <w:w w:val="110"/>
        </w:rPr>
        <w:t>Maestros,</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fin</w:t>
      </w:r>
      <w:r>
        <w:rPr>
          <w:color w:val="231F20"/>
          <w:spacing w:val="-6"/>
          <w:w w:val="110"/>
        </w:rPr>
        <w:t> </w:t>
      </w:r>
      <w:r>
        <w:rPr>
          <w:color w:val="231F20"/>
          <w:w w:val="110"/>
        </w:rPr>
        <w:t>de</w:t>
      </w:r>
      <w:r>
        <w:rPr>
          <w:color w:val="231F20"/>
          <w:spacing w:val="-6"/>
          <w:w w:val="110"/>
        </w:rPr>
        <w:t> </w:t>
      </w:r>
      <w:r>
        <w:rPr>
          <w:color w:val="231F20"/>
          <w:w w:val="110"/>
        </w:rPr>
        <w:t>dar </w:t>
      </w:r>
      <w:r>
        <w:rPr>
          <w:color w:val="231F20"/>
        </w:rPr>
        <w:t>continuidad a la participación en el proceso de admisión en educación media superior,</w:t>
      </w:r>
      <w:r>
        <w:rPr>
          <w:color w:val="231F20"/>
          <w:spacing w:val="40"/>
          <w:w w:val="110"/>
        </w:rPr>
        <w:t> </w:t>
      </w:r>
      <w:r>
        <w:rPr>
          <w:color w:val="231F20"/>
          <w:w w:val="110"/>
        </w:rPr>
        <w:t>ciclo escolar 2026-2027.</w:t>
      </w:r>
    </w:p>
    <w:p>
      <w:pPr>
        <w:pStyle w:val="BodyText"/>
      </w:pPr>
    </w:p>
    <w:p>
      <w:pPr>
        <w:pStyle w:val="BodyText"/>
        <w:spacing w:before="94"/>
      </w:pPr>
    </w:p>
    <w:p>
      <w:pPr>
        <w:pStyle w:val="BodyText"/>
        <w:spacing w:before="1"/>
        <w:ind w:left="3960"/>
      </w:pPr>
      <w:r>
        <w:rPr>
          <w:color w:val="231F20"/>
          <w:shd w:fill="FFF685" w:color="auto" w:val="clear"/>
        </w:rPr>
        <w:t>(Entidad</w:t>
      </w:r>
      <w:r>
        <w:rPr>
          <w:color w:val="231F20"/>
          <w:spacing w:val="-6"/>
          <w:shd w:fill="FFF685" w:color="auto" w:val="clear"/>
        </w:rPr>
        <w:t> </w:t>
      </w:r>
      <w:r>
        <w:rPr>
          <w:color w:val="231F20"/>
          <w:shd w:fill="FFF685" w:color="auto" w:val="clear"/>
        </w:rPr>
        <w:t>Federativa)</w:t>
      </w:r>
      <w:r>
        <w:rPr>
          <w:color w:val="231F20"/>
        </w:rPr>
        <w:t>,</w:t>
      </w:r>
      <w:r>
        <w:rPr>
          <w:color w:val="231F20"/>
          <w:spacing w:val="-5"/>
        </w:rPr>
        <w:t> </w:t>
      </w:r>
      <w:r>
        <w:rPr>
          <w:color w:val="231F20"/>
        </w:rPr>
        <w:t>a</w:t>
      </w:r>
      <w:r>
        <w:rPr>
          <w:color w:val="231F20"/>
          <w:spacing w:val="-5"/>
        </w:rPr>
        <w:t> </w:t>
      </w:r>
      <w:r>
        <w:rPr>
          <w:color w:val="231F20"/>
        </w:rPr>
        <w:t>19</w:t>
      </w:r>
      <w:r>
        <w:rPr>
          <w:color w:val="231F20"/>
          <w:spacing w:val="-5"/>
        </w:rPr>
        <w:t> </w:t>
      </w:r>
      <w:r>
        <w:rPr>
          <w:color w:val="231F20"/>
        </w:rPr>
        <w:t>de</w:t>
      </w:r>
      <w:r>
        <w:rPr>
          <w:color w:val="231F20"/>
          <w:spacing w:val="-5"/>
        </w:rPr>
        <w:t> </w:t>
      </w:r>
      <w:r>
        <w:rPr>
          <w:color w:val="231F20"/>
        </w:rPr>
        <w:t>enero</w:t>
      </w:r>
      <w:r>
        <w:rPr>
          <w:color w:val="231F20"/>
          <w:spacing w:val="-5"/>
        </w:rPr>
        <w:t> </w:t>
      </w:r>
      <w:r>
        <w:rPr>
          <w:color w:val="231F20"/>
        </w:rPr>
        <w:t>de</w:t>
      </w:r>
      <w:r>
        <w:rPr>
          <w:color w:val="231F20"/>
          <w:spacing w:val="-6"/>
        </w:rPr>
        <w:t> </w:t>
      </w:r>
      <w:r>
        <w:rPr>
          <w:color w:val="231F20"/>
          <w:spacing w:val="-2"/>
        </w:rPr>
        <w:t>2026.</w:t>
      </w:r>
    </w:p>
    <w:p>
      <w:pPr>
        <w:pStyle w:val="BodyText"/>
      </w:pPr>
    </w:p>
    <w:p>
      <w:pPr>
        <w:pStyle w:val="BodyText"/>
      </w:pPr>
    </w:p>
    <w:p>
      <w:pPr>
        <w:pStyle w:val="BodyText"/>
      </w:pPr>
    </w:p>
    <w:p>
      <w:pPr>
        <w:pStyle w:val="BodyText"/>
        <w:spacing w:before="36"/>
      </w:pPr>
    </w:p>
    <w:p>
      <w:pPr>
        <w:pStyle w:val="BodyText"/>
        <w:spacing w:before="1"/>
        <w:ind w:left="566"/>
        <w:jc w:val="center"/>
        <w:rPr>
          <w:rFonts w:ascii="Arial Black"/>
        </w:rPr>
      </w:pPr>
      <w:r>
        <w:rPr>
          <w:rFonts w:ascii="Arial Black"/>
          <w:color w:val="231F20"/>
          <w:w w:val="85"/>
          <w:shd w:fill="FFF685" w:color="auto" w:val="clear"/>
        </w:rPr>
        <w:t>(NOMBRE,</w:t>
      </w:r>
      <w:r>
        <w:rPr>
          <w:rFonts w:ascii="Arial Black"/>
          <w:color w:val="231F20"/>
          <w:spacing w:val="5"/>
          <w:shd w:fill="FFF685" w:color="auto" w:val="clear"/>
        </w:rPr>
        <w:t> </w:t>
      </w:r>
      <w:r>
        <w:rPr>
          <w:rFonts w:ascii="Arial Black"/>
          <w:color w:val="231F20"/>
          <w:w w:val="85"/>
          <w:shd w:fill="FFF685" w:color="auto" w:val="clear"/>
        </w:rPr>
        <w:t>CARGO</w:t>
      </w:r>
      <w:r>
        <w:rPr>
          <w:rFonts w:ascii="Arial Black"/>
          <w:color w:val="231F20"/>
          <w:spacing w:val="6"/>
          <w:shd w:fill="FFF685" w:color="auto" w:val="clear"/>
        </w:rPr>
        <w:t> </w:t>
      </w:r>
      <w:r>
        <w:rPr>
          <w:rFonts w:ascii="Arial Black"/>
          <w:color w:val="231F20"/>
          <w:w w:val="85"/>
          <w:shd w:fill="FFF685" w:color="auto" w:val="clear"/>
        </w:rPr>
        <w:t>Y</w:t>
      </w:r>
      <w:r>
        <w:rPr>
          <w:rFonts w:ascii="Arial Black"/>
          <w:color w:val="231F20"/>
          <w:spacing w:val="5"/>
          <w:shd w:fill="FFF685" w:color="auto" w:val="clear"/>
        </w:rPr>
        <w:t> </w:t>
      </w:r>
      <w:r>
        <w:rPr>
          <w:rFonts w:ascii="Arial Black"/>
          <w:color w:val="231F20"/>
          <w:spacing w:val="-2"/>
          <w:w w:val="85"/>
          <w:shd w:fill="FFF685" w:color="auto" w:val="clear"/>
        </w:rPr>
        <w:t>FIRMA)</w:t>
      </w:r>
    </w:p>
    <w:p>
      <w:pPr>
        <w:pStyle w:val="BodyText"/>
        <w:spacing w:after="0"/>
        <w:jc w:val="center"/>
        <w:rPr>
          <w:rFonts w:ascii="Arial Black"/>
        </w:rPr>
        <w:sectPr>
          <w:pgSz w:w="12190" w:h="15880"/>
          <w:pgMar w:header="371" w:footer="805" w:top="2900" w:bottom="960" w:left="425" w:right="425"/>
        </w:sectPr>
      </w:pPr>
    </w:p>
    <w:p>
      <w:pPr>
        <w:pStyle w:val="BodyText"/>
        <w:spacing w:before="86"/>
        <w:rPr>
          <w:rFonts w:ascii="Arial Black"/>
          <w:sz w:val="26"/>
        </w:rPr>
      </w:pPr>
      <w:r>
        <w:rPr>
          <w:rFonts w:ascii="Arial Black"/>
          <w:sz w:val="26"/>
        </w:rPr>
        <mc:AlternateContent>
          <mc:Choice Requires="wps">
            <w:drawing>
              <wp:anchor distT="0" distB="0" distL="0" distR="0" allowOverlap="1" layoutInCell="1" locked="0" behindDoc="0" simplePos="0" relativeHeight="15814656">
                <wp:simplePos x="0" y="0"/>
                <wp:positionH relativeFrom="page">
                  <wp:posOffset>7188724</wp:posOffset>
                </wp:positionH>
                <wp:positionV relativeFrom="page">
                  <wp:posOffset>7019795</wp:posOffset>
                </wp:positionV>
                <wp:extent cx="193675" cy="2304415"/>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193675" cy="2304415"/>
                          <a:chExt cx="193675" cy="2304415"/>
                        </a:xfrm>
                      </wpg:grpSpPr>
                      <wps:wsp>
                        <wps:cNvPr id="786" name="Graphic 78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87" name="Graphic 78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88" name="Graphic 78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814656" id="docshapegroup575" coordorigin="11321,11055" coordsize="305,3629">
                <v:shape style="position:absolute;left:11323;top:11054;width:303;height:2956" id="docshape576"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577"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578" coordorigin="11321,11416" coordsize="305,3268" path="m11626,11416l11321,11723,11321,14684,11626,14684,11626,11416xe" filled="true" fillcolor="#a7802d" stroked="false">
                  <v:path arrowok="t"/>
                  <v:fill type="solid"/>
                </v:shape>
                <w10:wrap type="none"/>
              </v:group>
            </w:pict>
          </mc:Fallback>
        </mc:AlternateContent>
      </w:r>
      <w:r>
        <w:rPr>
          <w:rFonts w:ascii="Arial Black"/>
          <w:sz w:val="26"/>
        </w:rPr>
        <mc:AlternateContent>
          <mc:Choice Requires="wps">
            <w:drawing>
              <wp:anchor distT="0" distB="0" distL="0" distR="0" allowOverlap="1" layoutInCell="1" locked="0" behindDoc="1" simplePos="0" relativeHeight="485892096">
                <wp:simplePos x="0" y="0"/>
                <wp:positionH relativeFrom="page">
                  <wp:posOffset>719999</wp:posOffset>
                </wp:positionH>
                <wp:positionV relativeFrom="page">
                  <wp:posOffset>3472526</wp:posOffset>
                </wp:positionV>
                <wp:extent cx="6391275" cy="6100445"/>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6391275" cy="6100445"/>
                          <a:chExt cx="6391275" cy="6100445"/>
                        </a:xfrm>
                      </wpg:grpSpPr>
                      <pic:pic>
                        <pic:nvPicPr>
                          <pic:cNvPr id="790" name="Image 790"/>
                          <pic:cNvPicPr/>
                        </pic:nvPicPr>
                        <pic:blipFill>
                          <a:blip r:embed="rId24" cstate="print"/>
                          <a:stretch>
                            <a:fillRect/>
                          </a:stretch>
                        </pic:blipFill>
                        <pic:spPr>
                          <a:xfrm>
                            <a:off x="1" y="0"/>
                            <a:ext cx="6390898" cy="6100403"/>
                          </a:xfrm>
                          <a:prstGeom prst="rect">
                            <a:avLst/>
                          </a:prstGeom>
                        </pic:spPr>
                      </pic:pic>
                      <wps:wsp>
                        <wps:cNvPr id="791" name="Textbox 791"/>
                        <wps:cNvSpPr txBox="1"/>
                        <wps:spPr>
                          <a:xfrm>
                            <a:off x="1391223" y="201402"/>
                            <a:ext cx="3169285" cy="173355"/>
                          </a:xfrm>
                          <a:prstGeom prst="rect">
                            <a:avLst/>
                          </a:prstGeom>
                        </wps:spPr>
                        <wps:txbx>
                          <w:txbxContent>
                            <w:p>
                              <w:pPr>
                                <w:spacing w:line="272" w:lineRule="exact" w:before="0"/>
                                <w:ind w:left="0" w:right="0" w:firstLine="0"/>
                                <w:jc w:val="left"/>
                                <w:rPr>
                                  <w:sz w:val="20"/>
                                </w:rPr>
                              </w:pPr>
                              <w:r>
                                <w:rPr>
                                  <w:rFonts w:ascii="Arial Black" w:hAnsi="Arial Black"/>
                                  <w:color w:val="231F20"/>
                                  <w:spacing w:val="-4"/>
                                  <w:sz w:val="20"/>
                                </w:rPr>
                                <w:t>Tabla</w:t>
                              </w:r>
                              <w:r>
                                <w:rPr>
                                  <w:rFonts w:ascii="Arial Black" w:hAnsi="Arial Black"/>
                                  <w:color w:val="231F20"/>
                                  <w:spacing w:val="-16"/>
                                  <w:sz w:val="20"/>
                                </w:rPr>
                                <w:t> </w:t>
                              </w:r>
                              <w:r>
                                <w:rPr>
                                  <w:rFonts w:ascii="Arial Black" w:hAnsi="Arial Black"/>
                                  <w:color w:val="231F20"/>
                                  <w:spacing w:val="-4"/>
                                  <w:sz w:val="20"/>
                                </w:rPr>
                                <w:t>1.</w:t>
                              </w:r>
                              <w:r>
                                <w:rPr>
                                  <w:rFonts w:ascii="Arial Black" w:hAnsi="Arial Black"/>
                                  <w:color w:val="231F20"/>
                                  <w:spacing w:val="-15"/>
                                  <w:sz w:val="20"/>
                                </w:rPr>
                                <w:t> </w:t>
                              </w:r>
                              <w:r>
                                <w:rPr>
                                  <w:color w:val="231F20"/>
                                  <w:spacing w:val="-4"/>
                                  <w:sz w:val="20"/>
                                </w:rPr>
                                <w:t>Elementos</w:t>
                              </w:r>
                              <w:r>
                                <w:rPr>
                                  <w:color w:val="231F20"/>
                                  <w:spacing w:val="-10"/>
                                  <w:sz w:val="20"/>
                                </w:rPr>
                                <w:t> </w:t>
                              </w:r>
                              <w:r>
                                <w:rPr>
                                  <w:color w:val="231F20"/>
                                  <w:spacing w:val="-4"/>
                                  <w:sz w:val="20"/>
                                </w:rPr>
                                <w:t>multifactoriales</w:t>
                              </w:r>
                              <w:r>
                                <w:rPr>
                                  <w:color w:val="231F20"/>
                                  <w:spacing w:val="-9"/>
                                  <w:sz w:val="20"/>
                                </w:rPr>
                                <w:t> </w:t>
                              </w:r>
                              <w:r>
                                <w:rPr>
                                  <w:color w:val="231F20"/>
                                  <w:spacing w:val="-4"/>
                                  <w:sz w:val="20"/>
                                </w:rPr>
                                <w:t>y</w:t>
                              </w:r>
                              <w:r>
                                <w:rPr>
                                  <w:color w:val="231F20"/>
                                  <w:spacing w:val="-10"/>
                                  <w:sz w:val="20"/>
                                </w:rPr>
                                <w:t> </w:t>
                              </w:r>
                              <w:r>
                                <w:rPr>
                                  <w:color w:val="231F20"/>
                                  <w:spacing w:val="-4"/>
                                  <w:sz w:val="20"/>
                                </w:rPr>
                                <w:t>puntajes</w:t>
                              </w:r>
                              <w:r>
                                <w:rPr>
                                  <w:color w:val="231F20"/>
                                  <w:spacing w:val="-8"/>
                                  <w:sz w:val="20"/>
                                </w:rPr>
                                <w:t> </w:t>
                              </w:r>
                              <w:r>
                                <w:rPr>
                                  <w:color w:val="231F20"/>
                                  <w:spacing w:val="-4"/>
                                  <w:sz w:val="20"/>
                                </w:rPr>
                                <w:t>máximos.</w:t>
                              </w:r>
                            </w:p>
                          </w:txbxContent>
                        </wps:txbx>
                        <wps:bodyPr wrap="square" lIns="0" tIns="0" rIns="0" bIns="0" rtlCol="0">
                          <a:noAutofit/>
                        </wps:bodyPr>
                      </wps:wsp>
                      <wps:wsp>
                        <wps:cNvPr id="792" name="Textbox 792"/>
                        <wps:cNvSpPr txBox="1"/>
                        <wps:spPr>
                          <a:xfrm>
                            <a:off x="0" y="2593856"/>
                            <a:ext cx="5953125" cy="1087755"/>
                          </a:xfrm>
                          <a:prstGeom prst="rect">
                            <a:avLst/>
                          </a:prstGeom>
                        </wps:spPr>
                        <wps:txbx>
                          <w:txbxContent>
                            <w:p>
                              <w:pPr>
                                <w:numPr>
                                  <w:ilvl w:val="0"/>
                                  <w:numId w:val="60"/>
                                </w:numPr>
                                <w:tabs>
                                  <w:tab w:pos="919" w:val="left" w:leader="none"/>
                                </w:tabs>
                                <w:spacing w:line="276" w:lineRule="exact" w:before="0"/>
                                <w:ind w:left="919" w:right="0" w:hanging="560"/>
                                <w:jc w:val="left"/>
                                <w:rPr>
                                  <w:rFonts w:ascii="Arial Black" w:hAnsi="Arial Black"/>
                                  <w:sz w:val="20"/>
                                </w:rPr>
                              </w:pPr>
                              <w:r>
                                <w:rPr>
                                  <w:rFonts w:ascii="Arial Black" w:hAnsi="Arial Black"/>
                                  <w:color w:val="4C4D4F"/>
                                  <w:spacing w:val="-6"/>
                                  <w:w w:val="90"/>
                                  <w:sz w:val="20"/>
                                </w:rPr>
                                <w:t>Procedimiento</w:t>
                              </w:r>
                              <w:r>
                                <w:rPr>
                                  <w:rFonts w:ascii="Arial Black" w:hAnsi="Arial Black"/>
                                  <w:color w:val="4C4D4F"/>
                                  <w:spacing w:val="-17"/>
                                  <w:w w:val="90"/>
                                  <w:sz w:val="20"/>
                                </w:rPr>
                                <w:t> </w:t>
                              </w:r>
                              <w:r>
                                <w:rPr>
                                  <w:rFonts w:ascii="Arial Black" w:hAnsi="Arial Black"/>
                                  <w:color w:val="4C4D4F"/>
                                  <w:spacing w:val="-6"/>
                                  <w:w w:val="90"/>
                                  <w:sz w:val="20"/>
                                </w:rPr>
                                <w:t>para</w:t>
                              </w:r>
                              <w:r>
                                <w:rPr>
                                  <w:rFonts w:ascii="Arial Black" w:hAnsi="Arial Black"/>
                                  <w:color w:val="4C4D4F"/>
                                  <w:spacing w:val="-31"/>
                                  <w:w w:val="90"/>
                                  <w:sz w:val="20"/>
                                </w:rPr>
                                <w:t> </w:t>
                              </w:r>
                              <w:r>
                                <w:rPr>
                                  <w:rFonts w:ascii="Arial Black" w:hAnsi="Arial Black"/>
                                  <w:color w:val="4C4D4F"/>
                                  <w:spacing w:val="-6"/>
                                  <w:w w:val="90"/>
                                  <w:sz w:val="20"/>
                                </w:rPr>
                                <w:t>la</w:t>
                              </w:r>
                              <w:r>
                                <w:rPr>
                                  <w:rFonts w:ascii="Arial Black" w:hAnsi="Arial Black"/>
                                  <w:color w:val="4C4D4F"/>
                                  <w:spacing w:val="-28"/>
                                  <w:w w:val="90"/>
                                  <w:sz w:val="20"/>
                                </w:rPr>
                                <w:t> </w:t>
                              </w:r>
                              <w:r>
                                <w:rPr>
                                  <w:rFonts w:ascii="Arial Black" w:hAnsi="Arial Black"/>
                                  <w:color w:val="4C4D4F"/>
                                  <w:spacing w:val="-6"/>
                                  <w:w w:val="90"/>
                                  <w:sz w:val="20"/>
                                </w:rPr>
                                <w:t>valoración</w:t>
                              </w:r>
                              <w:r>
                                <w:rPr>
                                  <w:rFonts w:ascii="Arial Black" w:hAnsi="Arial Black"/>
                                  <w:color w:val="4C4D4F"/>
                                  <w:spacing w:val="-28"/>
                                  <w:w w:val="90"/>
                                  <w:sz w:val="20"/>
                                </w:rPr>
                                <w:t> </w:t>
                              </w:r>
                              <w:r>
                                <w:rPr>
                                  <w:rFonts w:ascii="Arial Black" w:hAnsi="Arial Black"/>
                                  <w:color w:val="4C4D4F"/>
                                  <w:spacing w:val="-6"/>
                                  <w:w w:val="90"/>
                                  <w:sz w:val="20"/>
                                </w:rPr>
                                <w:t>de</w:t>
                              </w:r>
                              <w:r>
                                <w:rPr>
                                  <w:rFonts w:ascii="Arial Black" w:hAnsi="Arial Black"/>
                                  <w:color w:val="4C4D4F"/>
                                  <w:spacing w:val="-28"/>
                                  <w:w w:val="90"/>
                                  <w:sz w:val="20"/>
                                </w:rPr>
                                <w:t> </w:t>
                              </w:r>
                              <w:r>
                                <w:rPr>
                                  <w:rFonts w:ascii="Arial Black" w:hAnsi="Arial Black"/>
                                  <w:color w:val="4C4D4F"/>
                                  <w:spacing w:val="-6"/>
                                  <w:w w:val="90"/>
                                  <w:sz w:val="20"/>
                                </w:rPr>
                                <w:t>los</w:t>
                              </w:r>
                              <w:r>
                                <w:rPr>
                                  <w:rFonts w:ascii="Arial Black" w:hAnsi="Arial Black"/>
                                  <w:color w:val="4C4D4F"/>
                                  <w:spacing w:val="-28"/>
                                  <w:w w:val="90"/>
                                  <w:sz w:val="20"/>
                                </w:rPr>
                                <w:t> </w:t>
                              </w:r>
                              <w:r>
                                <w:rPr>
                                  <w:rFonts w:ascii="Arial Black" w:hAnsi="Arial Black"/>
                                  <w:color w:val="4C4D4F"/>
                                  <w:spacing w:val="-6"/>
                                  <w:w w:val="90"/>
                                  <w:sz w:val="20"/>
                                </w:rPr>
                                <w:t>elementos</w:t>
                              </w:r>
                              <w:r>
                                <w:rPr>
                                  <w:rFonts w:ascii="Arial Black" w:hAnsi="Arial Black"/>
                                  <w:color w:val="4C4D4F"/>
                                  <w:spacing w:val="-28"/>
                                  <w:w w:val="90"/>
                                  <w:sz w:val="20"/>
                                </w:rPr>
                                <w:t> </w:t>
                              </w:r>
                              <w:r>
                                <w:rPr>
                                  <w:rFonts w:ascii="Arial Black" w:hAnsi="Arial Black"/>
                                  <w:color w:val="4C4D4F"/>
                                  <w:spacing w:val="-6"/>
                                  <w:w w:val="90"/>
                                  <w:sz w:val="20"/>
                                </w:rPr>
                                <w:t>multifactoriales</w:t>
                              </w:r>
                            </w:p>
                            <w:p>
                              <w:pPr>
                                <w:numPr>
                                  <w:ilvl w:val="1"/>
                                  <w:numId w:val="60"/>
                                </w:numPr>
                                <w:tabs>
                                  <w:tab w:pos="1279" w:val="left" w:leader="none"/>
                                </w:tabs>
                                <w:spacing w:line="278" w:lineRule="auto" w:before="178"/>
                                <w:ind w:left="1279" w:right="25" w:hanging="360"/>
                                <w:jc w:val="left"/>
                                <w:rPr>
                                  <w:sz w:val="20"/>
                                </w:rPr>
                              </w:pPr>
                              <w:r>
                                <w:rPr>
                                  <w:color w:val="231F20"/>
                                  <w:spacing w:val="-6"/>
                                  <w:w w:val="105"/>
                                  <w:sz w:val="20"/>
                                </w:rPr>
                                <w:t>Puntaje</w:t>
                              </w:r>
                              <w:r>
                                <w:rPr>
                                  <w:color w:val="231F20"/>
                                  <w:spacing w:val="-24"/>
                                  <w:w w:val="105"/>
                                  <w:sz w:val="20"/>
                                </w:rPr>
                                <w:t> </w:t>
                              </w:r>
                              <w:r>
                                <w:rPr>
                                  <w:color w:val="231F20"/>
                                  <w:spacing w:val="-6"/>
                                  <w:w w:val="105"/>
                                  <w:sz w:val="20"/>
                                </w:rPr>
                                <w:t>obtenido</w:t>
                              </w:r>
                              <w:r>
                                <w:rPr>
                                  <w:color w:val="231F20"/>
                                  <w:spacing w:val="-32"/>
                                  <w:w w:val="105"/>
                                  <w:sz w:val="20"/>
                                </w:rPr>
                                <w:t> </w:t>
                              </w:r>
                              <w:r>
                                <w:rPr>
                                  <w:color w:val="231F20"/>
                                  <w:spacing w:val="-6"/>
                                  <w:w w:val="105"/>
                                  <w:sz w:val="20"/>
                                </w:rPr>
                                <w:t>en</w:t>
                              </w:r>
                              <w:r>
                                <w:rPr>
                                  <w:color w:val="231F20"/>
                                  <w:spacing w:val="-32"/>
                                  <w:w w:val="105"/>
                                  <w:sz w:val="20"/>
                                </w:rPr>
                                <w:t> </w:t>
                              </w:r>
                              <w:r>
                                <w:rPr>
                                  <w:color w:val="231F20"/>
                                  <w:spacing w:val="-6"/>
                                  <w:w w:val="105"/>
                                  <w:sz w:val="20"/>
                                </w:rPr>
                                <w:t>el</w:t>
                              </w:r>
                              <w:r>
                                <w:rPr>
                                  <w:color w:val="231F20"/>
                                  <w:spacing w:val="-32"/>
                                  <w:w w:val="105"/>
                                  <w:sz w:val="20"/>
                                </w:rPr>
                                <w:t> </w:t>
                              </w:r>
                              <w:r>
                                <w:rPr>
                                  <w:color w:val="231F20"/>
                                  <w:spacing w:val="-6"/>
                                  <w:w w:val="105"/>
                                  <w:sz w:val="20"/>
                                </w:rPr>
                                <w:t>curso</w:t>
                              </w:r>
                              <w:r>
                                <w:rPr>
                                  <w:color w:val="231F20"/>
                                  <w:spacing w:val="-32"/>
                                  <w:w w:val="105"/>
                                  <w:sz w:val="20"/>
                                </w:rPr>
                                <w:t> </w:t>
                              </w:r>
                              <w:r>
                                <w:rPr>
                                  <w:color w:val="231F20"/>
                                  <w:spacing w:val="-6"/>
                                  <w:w w:val="105"/>
                                  <w:sz w:val="20"/>
                                </w:rPr>
                                <w:t>de</w:t>
                              </w:r>
                              <w:r>
                                <w:rPr>
                                  <w:color w:val="231F20"/>
                                  <w:spacing w:val="-32"/>
                                  <w:w w:val="105"/>
                                  <w:sz w:val="20"/>
                                </w:rPr>
                                <w:t> </w:t>
                              </w:r>
                              <w:r>
                                <w:rPr>
                                  <w:color w:val="231F20"/>
                                  <w:spacing w:val="-6"/>
                                  <w:w w:val="105"/>
                                  <w:sz w:val="20"/>
                                </w:rPr>
                                <w:t>exploración</w:t>
                              </w:r>
                              <w:r>
                                <w:rPr>
                                  <w:color w:val="231F20"/>
                                  <w:spacing w:val="-32"/>
                                  <w:w w:val="105"/>
                                  <w:sz w:val="20"/>
                                </w:rPr>
                                <w:t> </w:t>
                              </w:r>
                              <w:r>
                                <w:rPr>
                                  <w:color w:val="231F20"/>
                                  <w:spacing w:val="-6"/>
                                  <w:w w:val="105"/>
                                  <w:sz w:val="20"/>
                                </w:rPr>
                                <w:t>de</w:t>
                              </w:r>
                              <w:r>
                                <w:rPr>
                                  <w:color w:val="231F20"/>
                                  <w:spacing w:val="-32"/>
                                  <w:w w:val="105"/>
                                  <w:sz w:val="20"/>
                                </w:rPr>
                                <w:t> </w:t>
                              </w:r>
                              <w:r>
                                <w:rPr>
                                  <w:color w:val="231F20"/>
                                  <w:spacing w:val="-6"/>
                                  <w:w w:val="105"/>
                                  <w:sz w:val="20"/>
                                </w:rPr>
                                <w:t>habilidades</w:t>
                              </w:r>
                              <w:r>
                                <w:rPr>
                                  <w:color w:val="231F20"/>
                                  <w:spacing w:val="-32"/>
                                  <w:w w:val="105"/>
                                  <w:sz w:val="20"/>
                                </w:rPr>
                                <w:t> </w:t>
                              </w:r>
                              <w:r>
                                <w:rPr>
                                  <w:color w:val="231F20"/>
                                  <w:spacing w:val="-6"/>
                                  <w:w w:val="105"/>
                                  <w:sz w:val="20"/>
                                </w:rPr>
                                <w:t>para</w:t>
                              </w:r>
                              <w:r>
                                <w:rPr>
                                  <w:color w:val="231F20"/>
                                  <w:spacing w:val="-32"/>
                                  <w:w w:val="105"/>
                                  <w:sz w:val="20"/>
                                </w:rPr>
                                <w:t> </w:t>
                              </w:r>
                              <w:r>
                                <w:rPr>
                                  <w:color w:val="231F20"/>
                                  <w:spacing w:val="-6"/>
                                  <w:w w:val="105"/>
                                  <w:sz w:val="20"/>
                                </w:rPr>
                                <w:t>la</w:t>
                              </w:r>
                              <w:r>
                                <w:rPr>
                                  <w:color w:val="231F20"/>
                                  <w:spacing w:val="-32"/>
                                  <w:w w:val="105"/>
                                  <w:sz w:val="20"/>
                                </w:rPr>
                                <w:t> </w:t>
                              </w:r>
                              <w:r>
                                <w:rPr>
                                  <w:color w:val="231F20"/>
                                  <w:spacing w:val="-6"/>
                                  <w:w w:val="105"/>
                                  <w:sz w:val="20"/>
                                </w:rPr>
                                <w:t>docencia</w:t>
                              </w:r>
                              <w:r>
                                <w:rPr>
                                  <w:color w:val="231F20"/>
                                  <w:spacing w:val="-32"/>
                                  <w:w w:val="105"/>
                                  <w:sz w:val="20"/>
                                </w:rPr>
                                <w:t> </w:t>
                              </w:r>
                              <w:r>
                                <w:rPr>
                                  <w:color w:val="231F20"/>
                                  <w:spacing w:val="-6"/>
                                  <w:w w:val="105"/>
                                  <w:sz w:val="20"/>
                                </w:rPr>
                                <w:t>en</w:t>
                              </w:r>
                              <w:r>
                                <w:rPr>
                                  <w:color w:val="231F20"/>
                                  <w:spacing w:val="-32"/>
                                  <w:w w:val="105"/>
                                  <w:sz w:val="20"/>
                                </w:rPr>
                                <w:t> </w:t>
                              </w:r>
                              <w:r>
                                <w:rPr>
                                  <w:color w:val="231F20"/>
                                  <w:spacing w:val="-6"/>
                                  <w:w w:val="105"/>
                                  <w:sz w:val="20"/>
                                </w:rPr>
                                <w:t>educación</w:t>
                              </w:r>
                              <w:r>
                                <w:rPr>
                                  <w:color w:val="231F20"/>
                                  <w:spacing w:val="-32"/>
                                  <w:w w:val="105"/>
                                  <w:sz w:val="20"/>
                                </w:rPr>
                                <w:t> </w:t>
                              </w:r>
                              <w:r>
                                <w:rPr>
                                  <w:color w:val="231F20"/>
                                  <w:spacing w:val="-6"/>
                                  <w:w w:val="105"/>
                                  <w:sz w:val="20"/>
                                </w:rPr>
                                <w:t>media </w:t>
                              </w:r>
                              <w:r>
                                <w:rPr>
                                  <w:color w:val="231F20"/>
                                  <w:spacing w:val="-2"/>
                                  <w:w w:val="105"/>
                                  <w:sz w:val="20"/>
                                </w:rPr>
                                <w:t>superior</w:t>
                              </w:r>
                            </w:p>
                            <w:p>
                              <w:pPr>
                                <w:spacing w:line="278" w:lineRule="auto" w:before="138"/>
                                <w:ind w:left="0" w:right="18" w:firstLine="0"/>
                                <w:jc w:val="left"/>
                                <w:rPr>
                                  <w:sz w:val="20"/>
                                </w:rPr>
                              </w:pPr>
                              <w:r>
                                <w:rPr>
                                  <w:color w:val="231F20"/>
                                  <w:w w:val="105"/>
                                  <w:sz w:val="20"/>
                                </w:rPr>
                                <w:t>Corresponde</w:t>
                              </w:r>
                              <w:r>
                                <w:rPr>
                                  <w:color w:val="231F20"/>
                                  <w:spacing w:val="20"/>
                                  <w:w w:val="105"/>
                                  <w:sz w:val="20"/>
                                </w:rPr>
                                <w:t> </w:t>
                              </w:r>
                              <w:r>
                                <w:rPr>
                                  <w:color w:val="231F20"/>
                                  <w:w w:val="105"/>
                                  <w:sz w:val="20"/>
                                </w:rPr>
                                <w:t>a</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calificación</w:t>
                              </w:r>
                              <w:r>
                                <w:rPr>
                                  <w:color w:val="231F20"/>
                                  <w:spacing w:val="20"/>
                                  <w:w w:val="105"/>
                                  <w:sz w:val="20"/>
                                </w:rPr>
                                <w:t> </w:t>
                              </w:r>
                              <w:r>
                                <w:rPr>
                                  <w:color w:val="231F20"/>
                                  <w:w w:val="105"/>
                                  <w:sz w:val="20"/>
                                </w:rPr>
                                <w:t>obtenida</w:t>
                              </w:r>
                              <w:r>
                                <w:rPr>
                                  <w:color w:val="231F20"/>
                                  <w:spacing w:val="20"/>
                                  <w:w w:val="105"/>
                                  <w:sz w:val="20"/>
                                </w:rPr>
                                <w:t> </w:t>
                              </w:r>
                              <w:r>
                                <w:rPr>
                                  <w:color w:val="231F20"/>
                                  <w:w w:val="105"/>
                                  <w:sz w:val="20"/>
                                </w:rPr>
                                <w:t>para</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acreditación</w:t>
                              </w:r>
                              <w:r>
                                <w:rPr>
                                  <w:color w:val="231F20"/>
                                  <w:spacing w:val="20"/>
                                  <w:w w:val="105"/>
                                  <w:sz w:val="20"/>
                                </w:rPr>
                                <w:t> </w:t>
                              </w:r>
                              <w:r>
                                <w:rPr>
                                  <w:color w:val="231F20"/>
                                  <w:w w:val="105"/>
                                  <w:sz w:val="20"/>
                                </w:rPr>
                                <w:t>del</w:t>
                              </w:r>
                              <w:r>
                                <w:rPr>
                                  <w:color w:val="231F20"/>
                                  <w:spacing w:val="20"/>
                                  <w:w w:val="105"/>
                                  <w:sz w:val="20"/>
                                </w:rPr>
                                <w:t> </w:t>
                              </w:r>
                              <w:r>
                                <w:rPr>
                                  <w:color w:val="231F20"/>
                                  <w:w w:val="105"/>
                                  <w:sz w:val="20"/>
                                </w:rPr>
                                <w:t>curso</w:t>
                              </w:r>
                              <w:r>
                                <w:rPr>
                                  <w:color w:val="231F20"/>
                                  <w:spacing w:val="20"/>
                                  <w:w w:val="105"/>
                                  <w:sz w:val="20"/>
                                </w:rPr>
                                <w:t> </w:t>
                              </w:r>
                              <w:r>
                                <w:rPr>
                                  <w:color w:val="231F20"/>
                                  <w:w w:val="105"/>
                                  <w:sz w:val="20"/>
                                </w:rPr>
                                <w:t>a</w:t>
                              </w:r>
                              <w:r>
                                <w:rPr>
                                  <w:color w:val="231F20"/>
                                  <w:spacing w:val="20"/>
                                  <w:w w:val="105"/>
                                  <w:sz w:val="20"/>
                                </w:rPr>
                                <w:t> </w:t>
                              </w:r>
                              <w:r>
                                <w:rPr>
                                  <w:color w:val="231F20"/>
                                  <w:w w:val="105"/>
                                  <w:sz w:val="20"/>
                                </w:rPr>
                                <w:t>partir</w:t>
                              </w:r>
                              <w:r>
                                <w:rPr>
                                  <w:color w:val="231F20"/>
                                  <w:spacing w:val="20"/>
                                  <w:w w:val="105"/>
                                  <w:sz w:val="20"/>
                                </w:rPr>
                                <w:t> </w:t>
                              </w:r>
                              <w:r>
                                <w:rPr>
                                  <w:color w:val="231F20"/>
                                  <w:w w:val="105"/>
                                  <w:sz w:val="20"/>
                                </w:rPr>
                                <w:t>del</w:t>
                              </w:r>
                              <w:r>
                                <w:rPr>
                                  <w:color w:val="231F20"/>
                                  <w:spacing w:val="20"/>
                                  <w:w w:val="105"/>
                                  <w:sz w:val="20"/>
                                </w:rPr>
                                <w:t> </w:t>
                              </w:r>
                              <w:r>
                                <w:rPr>
                                  <w:color w:val="231F20"/>
                                  <w:w w:val="105"/>
                                  <w:sz w:val="20"/>
                                </w:rPr>
                                <w:t>desempeño</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la persona</w:t>
                              </w:r>
                              <w:r>
                                <w:rPr>
                                  <w:color w:val="231F20"/>
                                  <w:spacing w:val="-10"/>
                                  <w:w w:val="105"/>
                                  <w:sz w:val="20"/>
                                </w:rPr>
                                <w:t> </w:t>
                              </w:r>
                              <w:r>
                                <w:rPr>
                                  <w:color w:val="231F20"/>
                                  <w:w w:val="105"/>
                                  <w:sz w:val="20"/>
                                </w:rPr>
                                <w:t>participante</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actividades</w:t>
                              </w:r>
                              <w:r>
                                <w:rPr>
                                  <w:color w:val="231F20"/>
                                  <w:spacing w:val="-10"/>
                                  <w:w w:val="105"/>
                                  <w:sz w:val="20"/>
                                </w:rPr>
                                <w:t> </w:t>
                              </w:r>
                              <w:r>
                                <w:rPr>
                                  <w:color w:val="231F20"/>
                                  <w:w w:val="105"/>
                                  <w:sz w:val="20"/>
                                </w:rPr>
                                <w:t>académicas</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mismo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valorará</w:t>
                              </w:r>
                              <w:r>
                                <w:rPr>
                                  <w:color w:val="231F20"/>
                                  <w:spacing w:val="-10"/>
                                  <w:w w:val="105"/>
                                  <w:sz w:val="20"/>
                                </w:rPr>
                                <w:t> </w:t>
                              </w:r>
                              <w:r>
                                <w:rPr>
                                  <w:color w:val="231F20"/>
                                  <w:w w:val="105"/>
                                  <w:sz w:val="20"/>
                                </w:rPr>
                                <w:t>conforme</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Tabla</w:t>
                              </w:r>
                              <w:r>
                                <w:rPr>
                                  <w:color w:val="231F20"/>
                                  <w:spacing w:val="-10"/>
                                  <w:w w:val="105"/>
                                  <w:sz w:val="20"/>
                                </w:rPr>
                                <w:t> </w:t>
                              </w:r>
                              <w:r>
                                <w:rPr>
                                  <w:color w:val="231F20"/>
                                  <w:w w:val="105"/>
                                  <w:sz w:val="20"/>
                                </w:rPr>
                                <w:t>2.</w:t>
                              </w:r>
                            </w:p>
                          </w:txbxContent>
                        </wps:txbx>
                        <wps:bodyPr wrap="square" lIns="0" tIns="0" rIns="0" bIns="0" rtlCol="0">
                          <a:noAutofit/>
                        </wps:bodyPr>
                      </wps:wsp>
                      <wps:wsp>
                        <wps:cNvPr id="793" name="Textbox 793"/>
                        <wps:cNvSpPr txBox="1"/>
                        <wps:spPr>
                          <a:xfrm>
                            <a:off x="2119175" y="3965456"/>
                            <a:ext cx="1712595" cy="173355"/>
                          </a:xfrm>
                          <a:prstGeom prst="rect">
                            <a:avLst/>
                          </a:prstGeom>
                        </wps:spPr>
                        <wps:txbx>
                          <w:txbxContent>
                            <w:p>
                              <w:pPr>
                                <w:spacing w:line="272" w:lineRule="exact" w:before="0"/>
                                <w:ind w:left="0" w:right="0" w:firstLine="0"/>
                                <w:jc w:val="left"/>
                                <w:rPr>
                                  <w:sz w:val="20"/>
                                </w:rPr>
                              </w:pPr>
                              <w:r>
                                <w:rPr>
                                  <w:rFonts w:ascii="Arial Black"/>
                                  <w:color w:val="231F20"/>
                                  <w:spacing w:val="-8"/>
                                  <w:sz w:val="20"/>
                                </w:rPr>
                                <w:t>Tabla</w:t>
                              </w:r>
                              <w:r>
                                <w:rPr>
                                  <w:rFonts w:ascii="Arial Black"/>
                                  <w:color w:val="231F20"/>
                                  <w:spacing w:val="-12"/>
                                  <w:sz w:val="20"/>
                                </w:rPr>
                                <w:t> </w:t>
                              </w:r>
                              <w:r>
                                <w:rPr>
                                  <w:rFonts w:ascii="Arial Black"/>
                                  <w:color w:val="231F20"/>
                                  <w:spacing w:val="-8"/>
                                  <w:sz w:val="20"/>
                                </w:rPr>
                                <w:t>2.</w:t>
                              </w:r>
                              <w:r>
                                <w:rPr>
                                  <w:rFonts w:ascii="Arial Black"/>
                                  <w:color w:val="231F20"/>
                                  <w:spacing w:val="-16"/>
                                  <w:sz w:val="20"/>
                                </w:rPr>
                                <w:t> </w:t>
                              </w:r>
                              <w:r>
                                <w:rPr>
                                  <w:color w:val="231F20"/>
                                  <w:spacing w:val="-8"/>
                                  <w:sz w:val="20"/>
                                </w:rPr>
                                <w:t>Puntaje</w:t>
                              </w:r>
                              <w:r>
                                <w:rPr>
                                  <w:color w:val="231F20"/>
                                  <w:spacing w:val="-11"/>
                                  <w:sz w:val="20"/>
                                </w:rPr>
                                <w:t> </w:t>
                              </w:r>
                              <w:r>
                                <w:rPr>
                                  <w:color w:val="231F20"/>
                                  <w:spacing w:val="-8"/>
                                  <w:sz w:val="20"/>
                                </w:rPr>
                                <w:t>para</w:t>
                              </w:r>
                              <w:r>
                                <w:rPr>
                                  <w:color w:val="231F20"/>
                                  <w:spacing w:val="-10"/>
                                  <w:sz w:val="20"/>
                                </w:rPr>
                                <w:t> </w:t>
                              </w:r>
                              <w:r>
                                <w:rPr>
                                  <w:color w:val="231F20"/>
                                  <w:spacing w:val="-8"/>
                                  <w:sz w:val="20"/>
                                </w:rPr>
                                <w:t>el</w:t>
                              </w:r>
                              <w:r>
                                <w:rPr>
                                  <w:color w:val="231F20"/>
                                  <w:spacing w:val="-10"/>
                                  <w:sz w:val="20"/>
                                </w:rPr>
                                <w:t> </w:t>
                              </w:r>
                              <w:r>
                                <w:rPr>
                                  <w:color w:val="231F20"/>
                                  <w:spacing w:val="-8"/>
                                  <w:sz w:val="20"/>
                                </w:rPr>
                                <w:t>curso.</w:t>
                              </w:r>
                            </w:p>
                          </w:txbxContent>
                        </wps:txbx>
                        <wps:bodyPr wrap="square" lIns="0" tIns="0" rIns="0" bIns="0" rtlCol="0">
                          <a:noAutofit/>
                        </wps:bodyPr>
                      </wps:wsp>
                    </wpg:wgp>
                  </a:graphicData>
                </a:graphic>
              </wp:anchor>
            </w:drawing>
          </mc:Choice>
          <mc:Fallback>
            <w:pict>
              <v:group style="position:absolute;margin-left:56.692902pt;margin-top:273.427246pt;width:503.25pt;height:480.35pt;mso-position-horizontal-relative:page;mso-position-vertical-relative:page;z-index:-17424384" id="docshapegroup579" coordorigin="1134,5469" coordsize="10065,9607">
                <v:shape style="position:absolute;left:1133;top:5468;width:10065;height:9607" type="#_x0000_t75" id="docshape580" stroked="false">
                  <v:imagedata r:id="rId24" o:title=""/>
                </v:shape>
                <v:shape style="position:absolute;left:3324;top:5785;width:4991;height:273" type="#_x0000_t202" id="docshape581" filled="false" stroked="false">
                  <v:textbox inset="0,0,0,0">
                    <w:txbxContent>
                      <w:p>
                        <w:pPr>
                          <w:spacing w:line="272" w:lineRule="exact" w:before="0"/>
                          <w:ind w:left="0" w:right="0" w:firstLine="0"/>
                          <w:jc w:val="left"/>
                          <w:rPr>
                            <w:sz w:val="20"/>
                          </w:rPr>
                        </w:pPr>
                        <w:r>
                          <w:rPr>
                            <w:rFonts w:ascii="Arial Black" w:hAnsi="Arial Black"/>
                            <w:color w:val="231F20"/>
                            <w:spacing w:val="-4"/>
                            <w:sz w:val="20"/>
                          </w:rPr>
                          <w:t>Tabla</w:t>
                        </w:r>
                        <w:r>
                          <w:rPr>
                            <w:rFonts w:ascii="Arial Black" w:hAnsi="Arial Black"/>
                            <w:color w:val="231F20"/>
                            <w:spacing w:val="-16"/>
                            <w:sz w:val="20"/>
                          </w:rPr>
                          <w:t> </w:t>
                        </w:r>
                        <w:r>
                          <w:rPr>
                            <w:rFonts w:ascii="Arial Black" w:hAnsi="Arial Black"/>
                            <w:color w:val="231F20"/>
                            <w:spacing w:val="-4"/>
                            <w:sz w:val="20"/>
                          </w:rPr>
                          <w:t>1.</w:t>
                        </w:r>
                        <w:r>
                          <w:rPr>
                            <w:rFonts w:ascii="Arial Black" w:hAnsi="Arial Black"/>
                            <w:color w:val="231F20"/>
                            <w:spacing w:val="-15"/>
                            <w:sz w:val="20"/>
                          </w:rPr>
                          <w:t> </w:t>
                        </w:r>
                        <w:r>
                          <w:rPr>
                            <w:color w:val="231F20"/>
                            <w:spacing w:val="-4"/>
                            <w:sz w:val="20"/>
                          </w:rPr>
                          <w:t>Elementos</w:t>
                        </w:r>
                        <w:r>
                          <w:rPr>
                            <w:color w:val="231F20"/>
                            <w:spacing w:val="-10"/>
                            <w:sz w:val="20"/>
                          </w:rPr>
                          <w:t> </w:t>
                        </w:r>
                        <w:r>
                          <w:rPr>
                            <w:color w:val="231F20"/>
                            <w:spacing w:val="-4"/>
                            <w:sz w:val="20"/>
                          </w:rPr>
                          <w:t>multifactoriales</w:t>
                        </w:r>
                        <w:r>
                          <w:rPr>
                            <w:color w:val="231F20"/>
                            <w:spacing w:val="-9"/>
                            <w:sz w:val="20"/>
                          </w:rPr>
                          <w:t> </w:t>
                        </w:r>
                        <w:r>
                          <w:rPr>
                            <w:color w:val="231F20"/>
                            <w:spacing w:val="-4"/>
                            <w:sz w:val="20"/>
                          </w:rPr>
                          <w:t>y</w:t>
                        </w:r>
                        <w:r>
                          <w:rPr>
                            <w:color w:val="231F20"/>
                            <w:spacing w:val="-10"/>
                            <w:sz w:val="20"/>
                          </w:rPr>
                          <w:t> </w:t>
                        </w:r>
                        <w:r>
                          <w:rPr>
                            <w:color w:val="231F20"/>
                            <w:spacing w:val="-4"/>
                            <w:sz w:val="20"/>
                          </w:rPr>
                          <w:t>puntajes</w:t>
                        </w:r>
                        <w:r>
                          <w:rPr>
                            <w:color w:val="231F20"/>
                            <w:spacing w:val="-8"/>
                            <w:sz w:val="20"/>
                          </w:rPr>
                          <w:t> </w:t>
                        </w:r>
                        <w:r>
                          <w:rPr>
                            <w:color w:val="231F20"/>
                            <w:spacing w:val="-4"/>
                            <w:sz w:val="20"/>
                          </w:rPr>
                          <w:t>máximos.</w:t>
                        </w:r>
                      </w:p>
                    </w:txbxContent>
                  </v:textbox>
                  <w10:wrap type="none"/>
                </v:shape>
                <v:shape style="position:absolute;left:1133;top:9553;width:9375;height:1713" type="#_x0000_t202" id="docshape582" filled="false" stroked="false">
                  <v:textbox inset="0,0,0,0">
                    <w:txbxContent>
                      <w:p>
                        <w:pPr>
                          <w:numPr>
                            <w:ilvl w:val="0"/>
                            <w:numId w:val="60"/>
                          </w:numPr>
                          <w:tabs>
                            <w:tab w:pos="919" w:val="left" w:leader="none"/>
                          </w:tabs>
                          <w:spacing w:line="276" w:lineRule="exact" w:before="0"/>
                          <w:ind w:left="919" w:right="0" w:hanging="560"/>
                          <w:jc w:val="left"/>
                          <w:rPr>
                            <w:rFonts w:ascii="Arial Black" w:hAnsi="Arial Black"/>
                            <w:sz w:val="20"/>
                          </w:rPr>
                        </w:pPr>
                        <w:r>
                          <w:rPr>
                            <w:rFonts w:ascii="Arial Black" w:hAnsi="Arial Black"/>
                            <w:color w:val="4C4D4F"/>
                            <w:spacing w:val="-6"/>
                            <w:w w:val="90"/>
                            <w:sz w:val="20"/>
                          </w:rPr>
                          <w:t>Procedimiento</w:t>
                        </w:r>
                        <w:r>
                          <w:rPr>
                            <w:rFonts w:ascii="Arial Black" w:hAnsi="Arial Black"/>
                            <w:color w:val="4C4D4F"/>
                            <w:spacing w:val="-17"/>
                            <w:w w:val="90"/>
                            <w:sz w:val="20"/>
                          </w:rPr>
                          <w:t> </w:t>
                        </w:r>
                        <w:r>
                          <w:rPr>
                            <w:rFonts w:ascii="Arial Black" w:hAnsi="Arial Black"/>
                            <w:color w:val="4C4D4F"/>
                            <w:spacing w:val="-6"/>
                            <w:w w:val="90"/>
                            <w:sz w:val="20"/>
                          </w:rPr>
                          <w:t>para</w:t>
                        </w:r>
                        <w:r>
                          <w:rPr>
                            <w:rFonts w:ascii="Arial Black" w:hAnsi="Arial Black"/>
                            <w:color w:val="4C4D4F"/>
                            <w:spacing w:val="-31"/>
                            <w:w w:val="90"/>
                            <w:sz w:val="20"/>
                          </w:rPr>
                          <w:t> </w:t>
                        </w:r>
                        <w:r>
                          <w:rPr>
                            <w:rFonts w:ascii="Arial Black" w:hAnsi="Arial Black"/>
                            <w:color w:val="4C4D4F"/>
                            <w:spacing w:val="-6"/>
                            <w:w w:val="90"/>
                            <w:sz w:val="20"/>
                          </w:rPr>
                          <w:t>la</w:t>
                        </w:r>
                        <w:r>
                          <w:rPr>
                            <w:rFonts w:ascii="Arial Black" w:hAnsi="Arial Black"/>
                            <w:color w:val="4C4D4F"/>
                            <w:spacing w:val="-28"/>
                            <w:w w:val="90"/>
                            <w:sz w:val="20"/>
                          </w:rPr>
                          <w:t> </w:t>
                        </w:r>
                        <w:r>
                          <w:rPr>
                            <w:rFonts w:ascii="Arial Black" w:hAnsi="Arial Black"/>
                            <w:color w:val="4C4D4F"/>
                            <w:spacing w:val="-6"/>
                            <w:w w:val="90"/>
                            <w:sz w:val="20"/>
                          </w:rPr>
                          <w:t>valoración</w:t>
                        </w:r>
                        <w:r>
                          <w:rPr>
                            <w:rFonts w:ascii="Arial Black" w:hAnsi="Arial Black"/>
                            <w:color w:val="4C4D4F"/>
                            <w:spacing w:val="-28"/>
                            <w:w w:val="90"/>
                            <w:sz w:val="20"/>
                          </w:rPr>
                          <w:t> </w:t>
                        </w:r>
                        <w:r>
                          <w:rPr>
                            <w:rFonts w:ascii="Arial Black" w:hAnsi="Arial Black"/>
                            <w:color w:val="4C4D4F"/>
                            <w:spacing w:val="-6"/>
                            <w:w w:val="90"/>
                            <w:sz w:val="20"/>
                          </w:rPr>
                          <w:t>de</w:t>
                        </w:r>
                        <w:r>
                          <w:rPr>
                            <w:rFonts w:ascii="Arial Black" w:hAnsi="Arial Black"/>
                            <w:color w:val="4C4D4F"/>
                            <w:spacing w:val="-28"/>
                            <w:w w:val="90"/>
                            <w:sz w:val="20"/>
                          </w:rPr>
                          <w:t> </w:t>
                        </w:r>
                        <w:r>
                          <w:rPr>
                            <w:rFonts w:ascii="Arial Black" w:hAnsi="Arial Black"/>
                            <w:color w:val="4C4D4F"/>
                            <w:spacing w:val="-6"/>
                            <w:w w:val="90"/>
                            <w:sz w:val="20"/>
                          </w:rPr>
                          <w:t>los</w:t>
                        </w:r>
                        <w:r>
                          <w:rPr>
                            <w:rFonts w:ascii="Arial Black" w:hAnsi="Arial Black"/>
                            <w:color w:val="4C4D4F"/>
                            <w:spacing w:val="-28"/>
                            <w:w w:val="90"/>
                            <w:sz w:val="20"/>
                          </w:rPr>
                          <w:t> </w:t>
                        </w:r>
                        <w:r>
                          <w:rPr>
                            <w:rFonts w:ascii="Arial Black" w:hAnsi="Arial Black"/>
                            <w:color w:val="4C4D4F"/>
                            <w:spacing w:val="-6"/>
                            <w:w w:val="90"/>
                            <w:sz w:val="20"/>
                          </w:rPr>
                          <w:t>elementos</w:t>
                        </w:r>
                        <w:r>
                          <w:rPr>
                            <w:rFonts w:ascii="Arial Black" w:hAnsi="Arial Black"/>
                            <w:color w:val="4C4D4F"/>
                            <w:spacing w:val="-28"/>
                            <w:w w:val="90"/>
                            <w:sz w:val="20"/>
                          </w:rPr>
                          <w:t> </w:t>
                        </w:r>
                        <w:r>
                          <w:rPr>
                            <w:rFonts w:ascii="Arial Black" w:hAnsi="Arial Black"/>
                            <w:color w:val="4C4D4F"/>
                            <w:spacing w:val="-6"/>
                            <w:w w:val="90"/>
                            <w:sz w:val="20"/>
                          </w:rPr>
                          <w:t>multifactoriales</w:t>
                        </w:r>
                      </w:p>
                      <w:p>
                        <w:pPr>
                          <w:numPr>
                            <w:ilvl w:val="1"/>
                            <w:numId w:val="60"/>
                          </w:numPr>
                          <w:tabs>
                            <w:tab w:pos="1279" w:val="left" w:leader="none"/>
                          </w:tabs>
                          <w:spacing w:line="278" w:lineRule="auto" w:before="178"/>
                          <w:ind w:left="1279" w:right="25" w:hanging="360"/>
                          <w:jc w:val="left"/>
                          <w:rPr>
                            <w:sz w:val="20"/>
                          </w:rPr>
                        </w:pPr>
                        <w:r>
                          <w:rPr>
                            <w:color w:val="231F20"/>
                            <w:spacing w:val="-6"/>
                            <w:w w:val="105"/>
                            <w:sz w:val="20"/>
                          </w:rPr>
                          <w:t>Puntaje</w:t>
                        </w:r>
                        <w:r>
                          <w:rPr>
                            <w:color w:val="231F20"/>
                            <w:spacing w:val="-24"/>
                            <w:w w:val="105"/>
                            <w:sz w:val="20"/>
                          </w:rPr>
                          <w:t> </w:t>
                        </w:r>
                        <w:r>
                          <w:rPr>
                            <w:color w:val="231F20"/>
                            <w:spacing w:val="-6"/>
                            <w:w w:val="105"/>
                            <w:sz w:val="20"/>
                          </w:rPr>
                          <w:t>obtenido</w:t>
                        </w:r>
                        <w:r>
                          <w:rPr>
                            <w:color w:val="231F20"/>
                            <w:spacing w:val="-32"/>
                            <w:w w:val="105"/>
                            <w:sz w:val="20"/>
                          </w:rPr>
                          <w:t> </w:t>
                        </w:r>
                        <w:r>
                          <w:rPr>
                            <w:color w:val="231F20"/>
                            <w:spacing w:val="-6"/>
                            <w:w w:val="105"/>
                            <w:sz w:val="20"/>
                          </w:rPr>
                          <w:t>en</w:t>
                        </w:r>
                        <w:r>
                          <w:rPr>
                            <w:color w:val="231F20"/>
                            <w:spacing w:val="-32"/>
                            <w:w w:val="105"/>
                            <w:sz w:val="20"/>
                          </w:rPr>
                          <w:t> </w:t>
                        </w:r>
                        <w:r>
                          <w:rPr>
                            <w:color w:val="231F20"/>
                            <w:spacing w:val="-6"/>
                            <w:w w:val="105"/>
                            <w:sz w:val="20"/>
                          </w:rPr>
                          <w:t>el</w:t>
                        </w:r>
                        <w:r>
                          <w:rPr>
                            <w:color w:val="231F20"/>
                            <w:spacing w:val="-32"/>
                            <w:w w:val="105"/>
                            <w:sz w:val="20"/>
                          </w:rPr>
                          <w:t> </w:t>
                        </w:r>
                        <w:r>
                          <w:rPr>
                            <w:color w:val="231F20"/>
                            <w:spacing w:val="-6"/>
                            <w:w w:val="105"/>
                            <w:sz w:val="20"/>
                          </w:rPr>
                          <w:t>curso</w:t>
                        </w:r>
                        <w:r>
                          <w:rPr>
                            <w:color w:val="231F20"/>
                            <w:spacing w:val="-32"/>
                            <w:w w:val="105"/>
                            <w:sz w:val="20"/>
                          </w:rPr>
                          <w:t> </w:t>
                        </w:r>
                        <w:r>
                          <w:rPr>
                            <w:color w:val="231F20"/>
                            <w:spacing w:val="-6"/>
                            <w:w w:val="105"/>
                            <w:sz w:val="20"/>
                          </w:rPr>
                          <w:t>de</w:t>
                        </w:r>
                        <w:r>
                          <w:rPr>
                            <w:color w:val="231F20"/>
                            <w:spacing w:val="-32"/>
                            <w:w w:val="105"/>
                            <w:sz w:val="20"/>
                          </w:rPr>
                          <w:t> </w:t>
                        </w:r>
                        <w:r>
                          <w:rPr>
                            <w:color w:val="231F20"/>
                            <w:spacing w:val="-6"/>
                            <w:w w:val="105"/>
                            <w:sz w:val="20"/>
                          </w:rPr>
                          <w:t>exploración</w:t>
                        </w:r>
                        <w:r>
                          <w:rPr>
                            <w:color w:val="231F20"/>
                            <w:spacing w:val="-32"/>
                            <w:w w:val="105"/>
                            <w:sz w:val="20"/>
                          </w:rPr>
                          <w:t> </w:t>
                        </w:r>
                        <w:r>
                          <w:rPr>
                            <w:color w:val="231F20"/>
                            <w:spacing w:val="-6"/>
                            <w:w w:val="105"/>
                            <w:sz w:val="20"/>
                          </w:rPr>
                          <w:t>de</w:t>
                        </w:r>
                        <w:r>
                          <w:rPr>
                            <w:color w:val="231F20"/>
                            <w:spacing w:val="-32"/>
                            <w:w w:val="105"/>
                            <w:sz w:val="20"/>
                          </w:rPr>
                          <w:t> </w:t>
                        </w:r>
                        <w:r>
                          <w:rPr>
                            <w:color w:val="231F20"/>
                            <w:spacing w:val="-6"/>
                            <w:w w:val="105"/>
                            <w:sz w:val="20"/>
                          </w:rPr>
                          <w:t>habilidades</w:t>
                        </w:r>
                        <w:r>
                          <w:rPr>
                            <w:color w:val="231F20"/>
                            <w:spacing w:val="-32"/>
                            <w:w w:val="105"/>
                            <w:sz w:val="20"/>
                          </w:rPr>
                          <w:t> </w:t>
                        </w:r>
                        <w:r>
                          <w:rPr>
                            <w:color w:val="231F20"/>
                            <w:spacing w:val="-6"/>
                            <w:w w:val="105"/>
                            <w:sz w:val="20"/>
                          </w:rPr>
                          <w:t>para</w:t>
                        </w:r>
                        <w:r>
                          <w:rPr>
                            <w:color w:val="231F20"/>
                            <w:spacing w:val="-32"/>
                            <w:w w:val="105"/>
                            <w:sz w:val="20"/>
                          </w:rPr>
                          <w:t> </w:t>
                        </w:r>
                        <w:r>
                          <w:rPr>
                            <w:color w:val="231F20"/>
                            <w:spacing w:val="-6"/>
                            <w:w w:val="105"/>
                            <w:sz w:val="20"/>
                          </w:rPr>
                          <w:t>la</w:t>
                        </w:r>
                        <w:r>
                          <w:rPr>
                            <w:color w:val="231F20"/>
                            <w:spacing w:val="-32"/>
                            <w:w w:val="105"/>
                            <w:sz w:val="20"/>
                          </w:rPr>
                          <w:t> </w:t>
                        </w:r>
                        <w:r>
                          <w:rPr>
                            <w:color w:val="231F20"/>
                            <w:spacing w:val="-6"/>
                            <w:w w:val="105"/>
                            <w:sz w:val="20"/>
                          </w:rPr>
                          <w:t>docencia</w:t>
                        </w:r>
                        <w:r>
                          <w:rPr>
                            <w:color w:val="231F20"/>
                            <w:spacing w:val="-32"/>
                            <w:w w:val="105"/>
                            <w:sz w:val="20"/>
                          </w:rPr>
                          <w:t> </w:t>
                        </w:r>
                        <w:r>
                          <w:rPr>
                            <w:color w:val="231F20"/>
                            <w:spacing w:val="-6"/>
                            <w:w w:val="105"/>
                            <w:sz w:val="20"/>
                          </w:rPr>
                          <w:t>en</w:t>
                        </w:r>
                        <w:r>
                          <w:rPr>
                            <w:color w:val="231F20"/>
                            <w:spacing w:val="-32"/>
                            <w:w w:val="105"/>
                            <w:sz w:val="20"/>
                          </w:rPr>
                          <w:t> </w:t>
                        </w:r>
                        <w:r>
                          <w:rPr>
                            <w:color w:val="231F20"/>
                            <w:spacing w:val="-6"/>
                            <w:w w:val="105"/>
                            <w:sz w:val="20"/>
                          </w:rPr>
                          <w:t>educación</w:t>
                        </w:r>
                        <w:r>
                          <w:rPr>
                            <w:color w:val="231F20"/>
                            <w:spacing w:val="-32"/>
                            <w:w w:val="105"/>
                            <w:sz w:val="20"/>
                          </w:rPr>
                          <w:t> </w:t>
                        </w:r>
                        <w:r>
                          <w:rPr>
                            <w:color w:val="231F20"/>
                            <w:spacing w:val="-6"/>
                            <w:w w:val="105"/>
                            <w:sz w:val="20"/>
                          </w:rPr>
                          <w:t>media </w:t>
                        </w:r>
                        <w:r>
                          <w:rPr>
                            <w:color w:val="231F20"/>
                            <w:spacing w:val="-2"/>
                            <w:w w:val="105"/>
                            <w:sz w:val="20"/>
                          </w:rPr>
                          <w:t>superior</w:t>
                        </w:r>
                      </w:p>
                      <w:p>
                        <w:pPr>
                          <w:spacing w:line="278" w:lineRule="auto" w:before="138"/>
                          <w:ind w:left="0" w:right="18" w:firstLine="0"/>
                          <w:jc w:val="left"/>
                          <w:rPr>
                            <w:sz w:val="20"/>
                          </w:rPr>
                        </w:pPr>
                        <w:r>
                          <w:rPr>
                            <w:color w:val="231F20"/>
                            <w:w w:val="105"/>
                            <w:sz w:val="20"/>
                          </w:rPr>
                          <w:t>Corresponde</w:t>
                        </w:r>
                        <w:r>
                          <w:rPr>
                            <w:color w:val="231F20"/>
                            <w:spacing w:val="20"/>
                            <w:w w:val="105"/>
                            <w:sz w:val="20"/>
                          </w:rPr>
                          <w:t> </w:t>
                        </w:r>
                        <w:r>
                          <w:rPr>
                            <w:color w:val="231F20"/>
                            <w:w w:val="105"/>
                            <w:sz w:val="20"/>
                          </w:rPr>
                          <w:t>a</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calificación</w:t>
                        </w:r>
                        <w:r>
                          <w:rPr>
                            <w:color w:val="231F20"/>
                            <w:spacing w:val="20"/>
                            <w:w w:val="105"/>
                            <w:sz w:val="20"/>
                          </w:rPr>
                          <w:t> </w:t>
                        </w:r>
                        <w:r>
                          <w:rPr>
                            <w:color w:val="231F20"/>
                            <w:w w:val="105"/>
                            <w:sz w:val="20"/>
                          </w:rPr>
                          <w:t>obtenida</w:t>
                        </w:r>
                        <w:r>
                          <w:rPr>
                            <w:color w:val="231F20"/>
                            <w:spacing w:val="20"/>
                            <w:w w:val="105"/>
                            <w:sz w:val="20"/>
                          </w:rPr>
                          <w:t> </w:t>
                        </w:r>
                        <w:r>
                          <w:rPr>
                            <w:color w:val="231F20"/>
                            <w:w w:val="105"/>
                            <w:sz w:val="20"/>
                          </w:rPr>
                          <w:t>para</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acreditación</w:t>
                        </w:r>
                        <w:r>
                          <w:rPr>
                            <w:color w:val="231F20"/>
                            <w:spacing w:val="20"/>
                            <w:w w:val="105"/>
                            <w:sz w:val="20"/>
                          </w:rPr>
                          <w:t> </w:t>
                        </w:r>
                        <w:r>
                          <w:rPr>
                            <w:color w:val="231F20"/>
                            <w:w w:val="105"/>
                            <w:sz w:val="20"/>
                          </w:rPr>
                          <w:t>del</w:t>
                        </w:r>
                        <w:r>
                          <w:rPr>
                            <w:color w:val="231F20"/>
                            <w:spacing w:val="20"/>
                            <w:w w:val="105"/>
                            <w:sz w:val="20"/>
                          </w:rPr>
                          <w:t> </w:t>
                        </w:r>
                        <w:r>
                          <w:rPr>
                            <w:color w:val="231F20"/>
                            <w:w w:val="105"/>
                            <w:sz w:val="20"/>
                          </w:rPr>
                          <w:t>curso</w:t>
                        </w:r>
                        <w:r>
                          <w:rPr>
                            <w:color w:val="231F20"/>
                            <w:spacing w:val="20"/>
                            <w:w w:val="105"/>
                            <w:sz w:val="20"/>
                          </w:rPr>
                          <w:t> </w:t>
                        </w:r>
                        <w:r>
                          <w:rPr>
                            <w:color w:val="231F20"/>
                            <w:w w:val="105"/>
                            <w:sz w:val="20"/>
                          </w:rPr>
                          <w:t>a</w:t>
                        </w:r>
                        <w:r>
                          <w:rPr>
                            <w:color w:val="231F20"/>
                            <w:spacing w:val="20"/>
                            <w:w w:val="105"/>
                            <w:sz w:val="20"/>
                          </w:rPr>
                          <w:t> </w:t>
                        </w:r>
                        <w:r>
                          <w:rPr>
                            <w:color w:val="231F20"/>
                            <w:w w:val="105"/>
                            <w:sz w:val="20"/>
                          </w:rPr>
                          <w:t>partir</w:t>
                        </w:r>
                        <w:r>
                          <w:rPr>
                            <w:color w:val="231F20"/>
                            <w:spacing w:val="20"/>
                            <w:w w:val="105"/>
                            <w:sz w:val="20"/>
                          </w:rPr>
                          <w:t> </w:t>
                        </w:r>
                        <w:r>
                          <w:rPr>
                            <w:color w:val="231F20"/>
                            <w:w w:val="105"/>
                            <w:sz w:val="20"/>
                          </w:rPr>
                          <w:t>del</w:t>
                        </w:r>
                        <w:r>
                          <w:rPr>
                            <w:color w:val="231F20"/>
                            <w:spacing w:val="20"/>
                            <w:w w:val="105"/>
                            <w:sz w:val="20"/>
                          </w:rPr>
                          <w:t> </w:t>
                        </w:r>
                        <w:r>
                          <w:rPr>
                            <w:color w:val="231F20"/>
                            <w:w w:val="105"/>
                            <w:sz w:val="20"/>
                          </w:rPr>
                          <w:t>desempeño</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la persona</w:t>
                        </w:r>
                        <w:r>
                          <w:rPr>
                            <w:color w:val="231F20"/>
                            <w:spacing w:val="-10"/>
                            <w:w w:val="105"/>
                            <w:sz w:val="20"/>
                          </w:rPr>
                          <w:t> </w:t>
                        </w:r>
                        <w:r>
                          <w:rPr>
                            <w:color w:val="231F20"/>
                            <w:w w:val="105"/>
                            <w:sz w:val="20"/>
                          </w:rPr>
                          <w:t>participante</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actividades</w:t>
                        </w:r>
                        <w:r>
                          <w:rPr>
                            <w:color w:val="231F20"/>
                            <w:spacing w:val="-10"/>
                            <w:w w:val="105"/>
                            <w:sz w:val="20"/>
                          </w:rPr>
                          <w:t> </w:t>
                        </w:r>
                        <w:r>
                          <w:rPr>
                            <w:color w:val="231F20"/>
                            <w:w w:val="105"/>
                            <w:sz w:val="20"/>
                          </w:rPr>
                          <w:t>académicas</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mismo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valorará</w:t>
                        </w:r>
                        <w:r>
                          <w:rPr>
                            <w:color w:val="231F20"/>
                            <w:spacing w:val="-10"/>
                            <w:w w:val="105"/>
                            <w:sz w:val="20"/>
                          </w:rPr>
                          <w:t> </w:t>
                        </w:r>
                        <w:r>
                          <w:rPr>
                            <w:color w:val="231F20"/>
                            <w:w w:val="105"/>
                            <w:sz w:val="20"/>
                          </w:rPr>
                          <w:t>conforme</w:t>
                        </w:r>
                        <w:r>
                          <w:rPr>
                            <w:color w:val="231F20"/>
                            <w:spacing w:val="-10"/>
                            <w:w w:val="105"/>
                            <w:sz w:val="20"/>
                          </w:rPr>
                          <w:t> </w:t>
                        </w:r>
                        <w:r>
                          <w:rPr>
                            <w:color w:val="231F20"/>
                            <w:w w:val="105"/>
                            <w:sz w:val="20"/>
                          </w:rPr>
                          <w:t>a</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Tabla</w:t>
                        </w:r>
                        <w:r>
                          <w:rPr>
                            <w:color w:val="231F20"/>
                            <w:spacing w:val="-10"/>
                            <w:w w:val="105"/>
                            <w:sz w:val="20"/>
                          </w:rPr>
                          <w:t> </w:t>
                        </w:r>
                        <w:r>
                          <w:rPr>
                            <w:color w:val="231F20"/>
                            <w:w w:val="105"/>
                            <w:sz w:val="20"/>
                          </w:rPr>
                          <w:t>2.</w:t>
                        </w:r>
                      </w:p>
                    </w:txbxContent>
                  </v:textbox>
                  <w10:wrap type="none"/>
                </v:shape>
                <v:shape style="position:absolute;left:4471;top:11713;width:2697;height:273" type="#_x0000_t202" id="docshape583" filled="false" stroked="false">
                  <v:textbox inset="0,0,0,0">
                    <w:txbxContent>
                      <w:p>
                        <w:pPr>
                          <w:spacing w:line="272" w:lineRule="exact" w:before="0"/>
                          <w:ind w:left="0" w:right="0" w:firstLine="0"/>
                          <w:jc w:val="left"/>
                          <w:rPr>
                            <w:sz w:val="20"/>
                          </w:rPr>
                        </w:pPr>
                        <w:r>
                          <w:rPr>
                            <w:rFonts w:ascii="Arial Black"/>
                            <w:color w:val="231F20"/>
                            <w:spacing w:val="-8"/>
                            <w:sz w:val="20"/>
                          </w:rPr>
                          <w:t>Tabla</w:t>
                        </w:r>
                        <w:r>
                          <w:rPr>
                            <w:rFonts w:ascii="Arial Black"/>
                            <w:color w:val="231F20"/>
                            <w:spacing w:val="-12"/>
                            <w:sz w:val="20"/>
                          </w:rPr>
                          <w:t> </w:t>
                        </w:r>
                        <w:r>
                          <w:rPr>
                            <w:rFonts w:ascii="Arial Black"/>
                            <w:color w:val="231F20"/>
                            <w:spacing w:val="-8"/>
                            <w:sz w:val="20"/>
                          </w:rPr>
                          <w:t>2.</w:t>
                        </w:r>
                        <w:r>
                          <w:rPr>
                            <w:rFonts w:ascii="Arial Black"/>
                            <w:color w:val="231F20"/>
                            <w:spacing w:val="-16"/>
                            <w:sz w:val="20"/>
                          </w:rPr>
                          <w:t> </w:t>
                        </w:r>
                        <w:r>
                          <w:rPr>
                            <w:color w:val="231F20"/>
                            <w:spacing w:val="-8"/>
                            <w:sz w:val="20"/>
                          </w:rPr>
                          <w:t>Puntaje</w:t>
                        </w:r>
                        <w:r>
                          <w:rPr>
                            <w:color w:val="231F20"/>
                            <w:spacing w:val="-11"/>
                            <w:sz w:val="20"/>
                          </w:rPr>
                          <w:t> </w:t>
                        </w:r>
                        <w:r>
                          <w:rPr>
                            <w:color w:val="231F20"/>
                            <w:spacing w:val="-8"/>
                            <w:sz w:val="20"/>
                          </w:rPr>
                          <w:t>para</w:t>
                        </w:r>
                        <w:r>
                          <w:rPr>
                            <w:color w:val="231F20"/>
                            <w:spacing w:val="-10"/>
                            <w:sz w:val="20"/>
                          </w:rPr>
                          <w:t> </w:t>
                        </w:r>
                        <w:r>
                          <w:rPr>
                            <w:color w:val="231F20"/>
                            <w:spacing w:val="-8"/>
                            <w:sz w:val="20"/>
                          </w:rPr>
                          <w:t>el</w:t>
                        </w:r>
                        <w:r>
                          <w:rPr>
                            <w:color w:val="231F20"/>
                            <w:spacing w:val="-10"/>
                            <w:sz w:val="20"/>
                          </w:rPr>
                          <w:t> </w:t>
                        </w:r>
                        <w:r>
                          <w:rPr>
                            <w:color w:val="231F20"/>
                            <w:spacing w:val="-8"/>
                            <w:sz w:val="20"/>
                          </w:rPr>
                          <w:t>curso.</w:t>
                        </w:r>
                      </w:p>
                    </w:txbxContent>
                  </v:textbox>
                  <w10:wrap type="none"/>
                </v:shape>
                <w10:wrap type="none"/>
              </v:group>
            </w:pict>
          </mc:Fallback>
        </mc:AlternateContent>
      </w:r>
      <w:r>
        <w:rPr>
          <w:rFonts w:ascii="Arial Black"/>
          <w:sz w:val="26"/>
        </w:rPr>
        <mc:AlternateContent>
          <mc:Choice Requires="wps">
            <w:drawing>
              <wp:anchor distT="0" distB="0" distL="0" distR="0" allowOverlap="1" layoutInCell="1" locked="0" behindDoc="0" simplePos="0" relativeHeight="15815680">
                <wp:simplePos x="0" y="0"/>
                <wp:positionH relativeFrom="page">
                  <wp:posOffset>7201474</wp:posOffset>
                </wp:positionH>
                <wp:positionV relativeFrom="page">
                  <wp:posOffset>7663425</wp:posOffset>
                </wp:positionV>
                <wp:extent cx="181610" cy="147383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815680" type="#_x0000_t202" id="docshape58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Heading2"/>
        <w:ind w:right="564"/>
      </w:pPr>
      <w:r>
        <w:rPr>
          <w:color w:val="A7802D"/>
          <w:w w:val="85"/>
        </w:rPr>
        <w:t>ANEXO</w:t>
      </w:r>
      <w:r>
        <w:rPr>
          <w:color w:val="A7802D"/>
          <w:spacing w:val="2"/>
        </w:rPr>
        <w:t> </w:t>
      </w:r>
      <w:r>
        <w:rPr>
          <w:color w:val="A7802D"/>
          <w:spacing w:val="-5"/>
        </w:rPr>
        <w:t>III</w:t>
      </w:r>
    </w:p>
    <w:p>
      <w:pPr>
        <w:pStyle w:val="BodyText"/>
        <w:spacing w:line="237" w:lineRule="auto" w:before="82"/>
        <w:ind w:left="889" w:right="1464"/>
        <w:jc w:val="center"/>
        <w:rPr>
          <w:rFonts w:ascii="Arial Black" w:hAnsi="Arial Black"/>
        </w:rPr>
      </w:pPr>
      <w:r>
        <w:rPr>
          <w:rFonts w:ascii="Arial Black" w:hAnsi="Arial Black"/>
          <w:color w:val="58595B"/>
          <w:spacing w:val="-8"/>
          <w:w w:val="85"/>
        </w:rPr>
        <w:t>CRITERIOS TÉCNICOS</w:t>
      </w:r>
      <w:r>
        <w:rPr>
          <w:rFonts w:ascii="Arial Black" w:hAnsi="Arial Black"/>
          <w:color w:val="58595B"/>
          <w:spacing w:val="-16"/>
          <w:w w:val="85"/>
        </w:rPr>
        <w:t> </w:t>
      </w:r>
      <w:r>
        <w:rPr>
          <w:rFonts w:ascii="Arial Black" w:hAnsi="Arial Black"/>
          <w:color w:val="58595B"/>
          <w:spacing w:val="-8"/>
          <w:w w:val="85"/>
        </w:rPr>
        <w:t>DE</w:t>
      </w:r>
      <w:r>
        <w:rPr>
          <w:rFonts w:ascii="Arial Black" w:hAnsi="Arial Black"/>
          <w:color w:val="58595B"/>
          <w:spacing w:val="-16"/>
          <w:w w:val="85"/>
        </w:rPr>
        <w:t> </w:t>
      </w:r>
      <w:r>
        <w:rPr>
          <w:rFonts w:ascii="Arial Black" w:hAnsi="Arial Black"/>
          <w:color w:val="58595B"/>
          <w:spacing w:val="-8"/>
          <w:w w:val="85"/>
        </w:rPr>
        <w:t>VALORACIÓN</w:t>
      </w:r>
      <w:r>
        <w:rPr>
          <w:rFonts w:ascii="Arial Black" w:hAnsi="Arial Black"/>
          <w:color w:val="58595B"/>
          <w:spacing w:val="-16"/>
          <w:w w:val="85"/>
        </w:rPr>
        <w:t> </w:t>
      </w:r>
      <w:r>
        <w:rPr>
          <w:rFonts w:ascii="Arial Black" w:hAnsi="Arial Black"/>
          <w:color w:val="58595B"/>
          <w:spacing w:val="-8"/>
          <w:w w:val="85"/>
        </w:rPr>
        <w:t>DE</w:t>
      </w:r>
      <w:r>
        <w:rPr>
          <w:rFonts w:ascii="Arial Black" w:hAnsi="Arial Black"/>
          <w:color w:val="58595B"/>
          <w:spacing w:val="-16"/>
          <w:w w:val="85"/>
        </w:rPr>
        <w:t> </w:t>
      </w:r>
      <w:r>
        <w:rPr>
          <w:rFonts w:ascii="Arial Black" w:hAnsi="Arial Black"/>
          <w:color w:val="58595B"/>
          <w:spacing w:val="-8"/>
          <w:w w:val="85"/>
        </w:rPr>
        <w:t>ELEMENTOS</w:t>
      </w:r>
      <w:r>
        <w:rPr>
          <w:rFonts w:ascii="Arial Black" w:hAnsi="Arial Black"/>
          <w:color w:val="58595B"/>
          <w:spacing w:val="-16"/>
          <w:w w:val="85"/>
        </w:rPr>
        <w:t> </w:t>
      </w:r>
      <w:r>
        <w:rPr>
          <w:rFonts w:ascii="Arial Black" w:hAnsi="Arial Black"/>
          <w:color w:val="58595B"/>
          <w:spacing w:val="-8"/>
          <w:w w:val="85"/>
        </w:rPr>
        <w:t>MULTIFACTORIALES</w:t>
      </w:r>
      <w:r>
        <w:rPr>
          <w:rFonts w:ascii="Arial Black" w:hAnsi="Arial Black"/>
          <w:color w:val="58595B"/>
          <w:spacing w:val="-16"/>
          <w:w w:val="85"/>
        </w:rPr>
        <w:t> </w:t>
      </w:r>
      <w:r>
        <w:rPr>
          <w:rFonts w:ascii="Arial Black" w:hAnsi="Arial Black"/>
          <w:color w:val="58595B"/>
          <w:spacing w:val="-8"/>
          <w:w w:val="85"/>
        </w:rPr>
        <w:t>DEL</w:t>
      </w:r>
      <w:r>
        <w:rPr>
          <w:rFonts w:ascii="Arial Black" w:hAnsi="Arial Black"/>
          <w:color w:val="58595B"/>
          <w:spacing w:val="-16"/>
          <w:w w:val="85"/>
        </w:rPr>
        <w:t> </w:t>
      </w:r>
      <w:r>
        <w:rPr>
          <w:rFonts w:ascii="Arial Black" w:hAnsi="Arial Black"/>
          <w:color w:val="58595B"/>
          <w:spacing w:val="-8"/>
          <w:w w:val="85"/>
        </w:rPr>
        <w:t>PROCESOS</w:t>
      </w:r>
      <w:r>
        <w:rPr>
          <w:rFonts w:ascii="Arial Black" w:hAnsi="Arial Black"/>
          <w:color w:val="58595B"/>
          <w:spacing w:val="-16"/>
          <w:w w:val="85"/>
        </w:rPr>
        <w:t> </w:t>
      </w:r>
      <w:r>
        <w:rPr>
          <w:rFonts w:ascii="Arial Black" w:hAnsi="Arial Black"/>
          <w:color w:val="58595B"/>
          <w:spacing w:val="-8"/>
          <w:w w:val="85"/>
        </w:rPr>
        <w:t>DE </w:t>
      </w:r>
      <w:r>
        <w:rPr>
          <w:rFonts w:ascii="Arial Black" w:hAnsi="Arial Black"/>
          <w:color w:val="58595B"/>
          <w:spacing w:val="-6"/>
          <w:w w:val="90"/>
        </w:rPr>
        <w:t>ADMISIÓN</w:t>
      </w:r>
      <w:r>
        <w:rPr>
          <w:rFonts w:ascii="Arial Black" w:hAnsi="Arial Black"/>
          <w:color w:val="58595B"/>
          <w:spacing w:val="-20"/>
          <w:w w:val="90"/>
        </w:rPr>
        <w:t> </w:t>
      </w:r>
      <w:r>
        <w:rPr>
          <w:rFonts w:ascii="Arial Black" w:hAnsi="Arial Black"/>
          <w:color w:val="58595B"/>
          <w:spacing w:val="-6"/>
          <w:w w:val="90"/>
        </w:rPr>
        <w:t>EN</w:t>
      </w:r>
      <w:r>
        <w:rPr>
          <w:rFonts w:ascii="Arial Black" w:hAnsi="Arial Black"/>
          <w:color w:val="58595B"/>
          <w:spacing w:val="-20"/>
          <w:w w:val="90"/>
        </w:rPr>
        <w:t> </w:t>
      </w:r>
      <w:r>
        <w:rPr>
          <w:rFonts w:ascii="Arial Black" w:hAnsi="Arial Black"/>
          <w:color w:val="58595B"/>
          <w:spacing w:val="-6"/>
          <w:w w:val="90"/>
        </w:rPr>
        <w:t>EDUCACIÓN</w:t>
      </w:r>
      <w:r>
        <w:rPr>
          <w:rFonts w:ascii="Arial Black" w:hAnsi="Arial Black"/>
          <w:color w:val="58595B"/>
          <w:spacing w:val="-12"/>
          <w:w w:val="90"/>
        </w:rPr>
        <w:t> </w:t>
      </w:r>
      <w:r>
        <w:rPr>
          <w:rFonts w:ascii="Arial Black" w:hAnsi="Arial Black"/>
          <w:color w:val="58595B"/>
          <w:spacing w:val="-6"/>
          <w:w w:val="90"/>
        </w:rPr>
        <w:t>MEDIA SUPERIOR, CICLO ESCOLAR 2026-2027</w:t>
      </w:r>
    </w:p>
    <w:p>
      <w:pPr>
        <w:pStyle w:val="BodyText"/>
        <w:spacing w:before="117"/>
        <w:rPr>
          <w:rFonts w:ascii="Arial Black"/>
        </w:rPr>
      </w:pPr>
    </w:p>
    <w:p>
      <w:pPr>
        <w:pStyle w:val="BodyText"/>
        <w:spacing w:line="278" w:lineRule="auto"/>
        <w:ind w:left="708" w:right="1163"/>
      </w:pPr>
      <w:r>
        <w:rPr/>
        <mc:AlternateContent>
          <mc:Choice Requires="wps">
            <w:drawing>
              <wp:anchor distT="0" distB="0" distL="0" distR="0" allowOverlap="1" layoutInCell="1" locked="0" behindDoc="0" simplePos="0" relativeHeight="15816192">
                <wp:simplePos x="0" y="0"/>
                <wp:positionH relativeFrom="page">
                  <wp:posOffset>7201474</wp:posOffset>
                </wp:positionH>
                <wp:positionV relativeFrom="paragraph">
                  <wp:posOffset>389500</wp:posOffset>
                </wp:positionV>
                <wp:extent cx="181610" cy="3538854"/>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81610" cy="3538854"/>
                        </a:xfrm>
                        <a:prstGeom prst="rect">
                          <a:avLst/>
                        </a:prstGeom>
                      </wps:spPr>
                      <wps:txbx>
                        <w:txbxContent>
                          <w:p>
                            <w:pPr>
                              <w:numPr>
                                <w:ilvl w:val="0"/>
                                <w:numId w:val="6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30.669348pt;width:14.3pt;height:278.650pt;mso-position-horizontal-relative:page;mso-position-vertical-relative:paragraph;z-index:15816192" type="#_x0000_t202" id="docshape585" filled="false" stroked="false">
                <v:textbox inset="0,0,0,0" style="layout-flow:vertical;mso-layout-flow-alt:bottom-to-top">
                  <w:txbxContent>
                    <w:p>
                      <w:pPr>
                        <w:numPr>
                          <w:ilvl w:val="0"/>
                          <w:numId w:val="61"/>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De conformidad</w:t>
      </w:r>
      <w:r>
        <w:rPr>
          <w:color w:val="231F20"/>
          <w:spacing w:val="31"/>
          <w:w w:val="105"/>
        </w:rPr>
        <w:t> </w:t>
      </w:r>
      <w:r>
        <w:rPr>
          <w:color w:val="231F20"/>
          <w:w w:val="105"/>
        </w:rPr>
        <w:t>con</w:t>
      </w:r>
      <w:r>
        <w:rPr>
          <w:color w:val="231F20"/>
          <w:spacing w:val="31"/>
          <w:w w:val="105"/>
        </w:rPr>
        <w:t> </w:t>
      </w:r>
      <w:r>
        <w:rPr>
          <w:color w:val="231F20"/>
          <w:w w:val="105"/>
        </w:rPr>
        <w:t>la</w:t>
      </w:r>
      <w:r>
        <w:rPr>
          <w:color w:val="231F20"/>
          <w:spacing w:val="31"/>
          <w:w w:val="105"/>
        </w:rPr>
        <w:t> </w:t>
      </w:r>
      <w:r>
        <w:rPr>
          <w:color w:val="231F20"/>
          <w:w w:val="105"/>
        </w:rPr>
        <w:t>Sección</w:t>
      </w:r>
      <w:r>
        <w:rPr>
          <w:color w:val="231F20"/>
          <w:spacing w:val="31"/>
          <w:w w:val="105"/>
        </w:rPr>
        <w:t> </w:t>
      </w:r>
      <w:r>
        <w:rPr>
          <w:color w:val="231F20"/>
          <w:w w:val="105"/>
        </w:rPr>
        <w:t>Segunda,</w:t>
      </w:r>
      <w:r>
        <w:rPr>
          <w:color w:val="231F20"/>
          <w:spacing w:val="31"/>
          <w:w w:val="105"/>
        </w:rPr>
        <w:t> </w:t>
      </w:r>
      <w:r>
        <w:rPr>
          <w:color w:val="231F20"/>
          <w:w w:val="105"/>
        </w:rPr>
        <w:t>del</w:t>
      </w:r>
      <w:r>
        <w:rPr>
          <w:color w:val="231F20"/>
          <w:spacing w:val="31"/>
          <w:w w:val="105"/>
        </w:rPr>
        <w:t> </w:t>
      </w:r>
      <w:r>
        <w:rPr>
          <w:color w:val="231F20"/>
          <w:w w:val="105"/>
        </w:rPr>
        <w:t>Capítulo</w:t>
      </w:r>
      <w:r>
        <w:rPr>
          <w:color w:val="231F20"/>
          <w:spacing w:val="31"/>
          <w:w w:val="105"/>
        </w:rPr>
        <w:t> </w:t>
      </w:r>
      <w:r>
        <w:rPr>
          <w:color w:val="231F20"/>
          <w:w w:val="105"/>
        </w:rPr>
        <w:t>III,</w:t>
      </w:r>
      <w:r>
        <w:rPr>
          <w:color w:val="231F20"/>
          <w:spacing w:val="31"/>
          <w:w w:val="105"/>
        </w:rPr>
        <w:t> </w:t>
      </w:r>
      <w:r>
        <w:rPr>
          <w:color w:val="231F20"/>
          <w:w w:val="105"/>
        </w:rPr>
        <w:t>del</w:t>
      </w:r>
      <w:r>
        <w:rPr>
          <w:color w:val="231F20"/>
          <w:spacing w:val="31"/>
          <w:w w:val="105"/>
        </w:rPr>
        <w:t> </w:t>
      </w:r>
      <w:r>
        <w:rPr>
          <w:color w:val="231F20"/>
          <w:w w:val="105"/>
        </w:rPr>
        <w:t>presente</w:t>
      </w:r>
      <w:r>
        <w:rPr>
          <w:color w:val="231F20"/>
          <w:spacing w:val="31"/>
          <w:w w:val="105"/>
        </w:rPr>
        <w:t> </w:t>
      </w:r>
      <w:r>
        <w:rPr>
          <w:color w:val="231F20"/>
          <w:w w:val="105"/>
        </w:rPr>
        <w:t>Acuerdo,</w:t>
      </w:r>
      <w:r>
        <w:rPr>
          <w:color w:val="231F20"/>
          <w:spacing w:val="31"/>
          <w:w w:val="105"/>
        </w:rPr>
        <w:t> </w:t>
      </w:r>
      <w:r>
        <w:rPr>
          <w:color w:val="231F20"/>
          <w:w w:val="105"/>
        </w:rPr>
        <w:t>se</w:t>
      </w:r>
      <w:r>
        <w:rPr>
          <w:color w:val="231F20"/>
          <w:spacing w:val="31"/>
          <w:w w:val="105"/>
        </w:rPr>
        <w:t> </w:t>
      </w:r>
      <w:r>
        <w:rPr>
          <w:color w:val="231F20"/>
          <w:w w:val="105"/>
        </w:rPr>
        <w:t>considerarán </w:t>
      </w:r>
      <w:r>
        <w:rPr>
          <w:color w:val="231F20"/>
          <w:spacing w:val="-2"/>
          <w:w w:val="105"/>
        </w:rPr>
        <w:t>para</w:t>
      </w:r>
      <w:r>
        <w:rPr>
          <w:color w:val="231F20"/>
          <w:spacing w:val="-11"/>
          <w:w w:val="105"/>
        </w:rPr>
        <w:t> </w:t>
      </w:r>
      <w:r>
        <w:rPr>
          <w:color w:val="231F20"/>
          <w:spacing w:val="-2"/>
          <w:w w:val="105"/>
        </w:rPr>
        <w:t>el</w:t>
      </w:r>
      <w:r>
        <w:rPr>
          <w:color w:val="231F20"/>
          <w:spacing w:val="-12"/>
          <w:w w:val="105"/>
        </w:rPr>
        <w:t> </w:t>
      </w:r>
      <w:r>
        <w:rPr>
          <w:color w:val="231F20"/>
          <w:spacing w:val="-2"/>
          <w:w w:val="105"/>
        </w:rPr>
        <w:t>proceso</w:t>
      </w:r>
      <w:r>
        <w:rPr>
          <w:color w:val="231F20"/>
          <w:spacing w:val="-11"/>
          <w:w w:val="105"/>
        </w:rPr>
        <w:t> </w:t>
      </w:r>
      <w:r>
        <w:rPr>
          <w:color w:val="231F20"/>
          <w:spacing w:val="-2"/>
          <w:w w:val="105"/>
        </w:rPr>
        <w:t>de</w:t>
      </w:r>
      <w:r>
        <w:rPr>
          <w:color w:val="231F20"/>
          <w:spacing w:val="-11"/>
          <w:w w:val="105"/>
        </w:rPr>
        <w:t> </w:t>
      </w:r>
      <w:r>
        <w:rPr>
          <w:color w:val="231F20"/>
          <w:spacing w:val="-2"/>
          <w:w w:val="105"/>
        </w:rPr>
        <w:t>admisión</w:t>
      </w:r>
      <w:r>
        <w:rPr>
          <w:color w:val="231F20"/>
          <w:spacing w:val="-12"/>
          <w:w w:val="105"/>
        </w:rPr>
        <w:t> </w:t>
      </w:r>
      <w:r>
        <w:rPr>
          <w:color w:val="231F20"/>
          <w:spacing w:val="-2"/>
          <w:w w:val="105"/>
        </w:rPr>
        <w:t>los</w:t>
      </w:r>
      <w:r>
        <w:rPr>
          <w:color w:val="231F20"/>
          <w:spacing w:val="-11"/>
          <w:w w:val="105"/>
        </w:rPr>
        <w:t> </w:t>
      </w:r>
      <w:r>
        <w:rPr>
          <w:color w:val="231F20"/>
          <w:spacing w:val="-2"/>
          <w:w w:val="105"/>
        </w:rPr>
        <w:t>elementos</w:t>
      </w:r>
      <w:r>
        <w:rPr>
          <w:color w:val="231F20"/>
          <w:spacing w:val="-11"/>
          <w:w w:val="105"/>
        </w:rPr>
        <w:t> </w:t>
      </w:r>
      <w:r>
        <w:rPr>
          <w:color w:val="231F20"/>
          <w:spacing w:val="-2"/>
          <w:w w:val="105"/>
        </w:rPr>
        <w:t>multifactoriales</w:t>
      </w:r>
      <w:r>
        <w:rPr>
          <w:color w:val="231F20"/>
          <w:spacing w:val="-12"/>
          <w:w w:val="105"/>
        </w:rPr>
        <w:t> </w:t>
      </w:r>
      <w:r>
        <w:rPr>
          <w:color w:val="231F20"/>
          <w:spacing w:val="-2"/>
          <w:w w:val="105"/>
        </w:rPr>
        <w:t>integrados</w:t>
      </w:r>
      <w:r>
        <w:rPr>
          <w:color w:val="231F20"/>
          <w:spacing w:val="-11"/>
          <w:w w:val="105"/>
        </w:rPr>
        <w:t> </w:t>
      </w:r>
      <w:r>
        <w:rPr>
          <w:color w:val="231F20"/>
          <w:spacing w:val="-2"/>
          <w:w w:val="105"/>
        </w:rPr>
        <w:t>en</w:t>
      </w:r>
      <w:r>
        <w:rPr>
          <w:color w:val="231F20"/>
          <w:spacing w:val="-11"/>
          <w:w w:val="105"/>
        </w:rPr>
        <w:t> </w:t>
      </w:r>
      <w:r>
        <w:rPr>
          <w:color w:val="231F20"/>
          <w:spacing w:val="-2"/>
          <w:w w:val="105"/>
        </w:rPr>
        <w:t>la</w:t>
      </w:r>
      <w:r>
        <w:rPr>
          <w:color w:val="231F20"/>
          <w:spacing w:val="-12"/>
          <w:w w:val="105"/>
        </w:rPr>
        <w:t> </w:t>
      </w:r>
      <w:r>
        <w:rPr>
          <w:color w:val="231F20"/>
          <w:spacing w:val="-2"/>
          <w:w w:val="105"/>
        </w:rPr>
        <w:t>Tabla</w:t>
      </w:r>
      <w:r>
        <w:rPr>
          <w:color w:val="231F20"/>
          <w:spacing w:val="-11"/>
          <w:w w:val="105"/>
        </w:rPr>
        <w:t> </w:t>
      </w:r>
      <w:r>
        <w:rPr>
          <w:color w:val="231F20"/>
          <w:spacing w:val="-2"/>
          <w:w w:val="105"/>
        </w:rPr>
        <w:t>1:</w:t>
      </w:r>
    </w:p>
    <w:p>
      <w:pPr>
        <w:pStyle w:val="BodyText"/>
      </w:pPr>
    </w:p>
    <w:p>
      <w:pPr>
        <w:pStyle w:val="BodyText"/>
      </w:pPr>
    </w:p>
    <w:p>
      <w:pPr>
        <w:pStyle w:val="BodyText"/>
      </w:pPr>
    </w:p>
    <w:p>
      <w:pPr>
        <w:pStyle w:val="BodyText"/>
        <w:spacing w:before="42"/>
      </w:pPr>
    </w:p>
    <w:tbl>
      <w:tblPr>
        <w:tblW w:w="0" w:type="auto"/>
        <w:jc w:val="left"/>
        <w:tblInd w:w="15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78"/>
        <w:gridCol w:w="2227"/>
      </w:tblGrid>
      <w:tr>
        <w:trPr>
          <w:trHeight w:val="563" w:hRule="atLeast"/>
        </w:trPr>
        <w:tc>
          <w:tcPr>
            <w:tcW w:w="5478" w:type="dxa"/>
            <w:tcBorders>
              <w:right w:val="single" w:sz="8" w:space="0" w:color="FFFFFF"/>
            </w:tcBorders>
            <w:shd w:val="clear" w:color="auto" w:fill="A7802D"/>
          </w:tcPr>
          <w:p>
            <w:pPr>
              <w:pStyle w:val="TableParagraph"/>
              <w:spacing w:before="180"/>
              <w:ind w:left="1667"/>
              <w:jc w:val="left"/>
              <w:rPr>
                <w:rFonts w:ascii="Arial Black"/>
                <w:sz w:val="18"/>
              </w:rPr>
            </w:pPr>
            <w:r>
              <w:rPr>
                <w:rFonts w:ascii="Arial Black"/>
                <w:color w:val="FFFFFF"/>
                <w:w w:val="90"/>
                <w:sz w:val="18"/>
              </w:rPr>
              <w:t>Elemento</w:t>
            </w:r>
            <w:r>
              <w:rPr>
                <w:rFonts w:ascii="Arial Black"/>
                <w:color w:val="FFFFFF"/>
                <w:spacing w:val="-2"/>
                <w:w w:val="95"/>
                <w:sz w:val="18"/>
              </w:rPr>
              <w:t> multifactorial</w:t>
            </w:r>
          </w:p>
        </w:tc>
        <w:tc>
          <w:tcPr>
            <w:tcW w:w="2227" w:type="dxa"/>
            <w:tcBorders>
              <w:left w:val="single" w:sz="8" w:space="0" w:color="FFFFFF"/>
            </w:tcBorders>
            <w:shd w:val="clear" w:color="auto" w:fill="A7802D"/>
          </w:tcPr>
          <w:p>
            <w:pPr>
              <w:pStyle w:val="TableParagraph"/>
              <w:spacing w:line="204" w:lineRule="auto" w:before="101"/>
              <w:ind w:left="367" w:right="367" w:firstLine="41"/>
              <w:jc w:val="left"/>
              <w:rPr>
                <w:rFonts w:ascii="Arial Black" w:hAnsi="Arial Black"/>
                <w:sz w:val="18"/>
              </w:rPr>
            </w:pPr>
            <w:r>
              <w:rPr>
                <w:rFonts w:ascii="Arial Black" w:hAnsi="Arial Black"/>
                <w:color w:val="FFFFFF"/>
                <w:spacing w:val="-8"/>
                <w:sz w:val="18"/>
              </w:rPr>
              <w:t>Ponderación</w:t>
            </w:r>
            <w:r>
              <w:rPr>
                <w:rFonts w:ascii="Arial Black" w:hAnsi="Arial Black"/>
                <w:color w:val="FFFFFF"/>
                <w:spacing w:val="-14"/>
                <w:sz w:val="18"/>
              </w:rPr>
              <w:t> </w:t>
            </w:r>
            <w:r>
              <w:rPr>
                <w:rFonts w:ascii="Arial Black" w:hAnsi="Arial Black"/>
                <w:color w:val="FFFFFF"/>
                <w:spacing w:val="-8"/>
                <w:sz w:val="18"/>
              </w:rPr>
              <w:t>de </w:t>
            </w:r>
            <w:r>
              <w:rPr>
                <w:rFonts w:ascii="Arial Black" w:hAnsi="Arial Black"/>
                <w:color w:val="FFFFFF"/>
                <w:w w:val="90"/>
                <w:sz w:val="18"/>
              </w:rPr>
              <w:t>puntaje</w:t>
            </w:r>
            <w:r>
              <w:rPr>
                <w:rFonts w:ascii="Arial Black" w:hAnsi="Arial Black"/>
                <w:color w:val="FFFFFF"/>
                <w:spacing w:val="15"/>
                <w:sz w:val="18"/>
              </w:rPr>
              <w:t> </w:t>
            </w:r>
            <w:r>
              <w:rPr>
                <w:rFonts w:ascii="Arial Black" w:hAnsi="Arial Black"/>
                <w:color w:val="FFFFFF"/>
                <w:spacing w:val="-4"/>
                <w:w w:val="95"/>
                <w:sz w:val="18"/>
              </w:rPr>
              <w:t>máximo</w:t>
            </w:r>
          </w:p>
        </w:tc>
      </w:tr>
      <w:tr>
        <w:trPr>
          <w:trHeight w:val="518" w:hRule="atLeast"/>
        </w:trPr>
        <w:tc>
          <w:tcPr>
            <w:tcW w:w="5478" w:type="dxa"/>
          </w:tcPr>
          <w:p>
            <w:pPr>
              <w:pStyle w:val="TableParagraph"/>
              <w:spacing w:before="88"/>
              <w:ind w:left="79"/>
              <w:jc w:val="left"/>
              <w:rPr>
                <w:sz w:val="16"/>
              </w:rPr>
            </w:pPr>
            <w:r>
              <w:rPr>
                <w:color w:val="231F20"/>
                <w:w w:val="105"/>
                <w:sz w:val="16"/>
              </w:rPr>
              <w:t>Curso</w:t>
            </w:r>
            <w:r>
              <w:rPr>
                <w:color w:val="231F20"/>
                <w:spacing w:val="-16"/>
                <w:w w:val="105"/>
                <w:sz w:val="16"/>
              </w:rPr>
              <w:t> </w:t>
            </w:r>
            <w:r>
              <w:rPr>
                <w:color w:val="231F20"/>
                <w:w w:val="105"/>
                <w:sz w:val="16"/>
              </w:rPr>
              <w:t>de</w:t>
            </w:r>
            <w:r>
              <w:rPr>
                <w:color w:val="231F20"/>
                <w:spacing w:val="-15"/>
                <w:w w:val="105"/>
                <w:sz w:val="16"/>
              </w:rPr>
              <w:t> </w:t>
            </w:r>
            <w:r>
              <w:rPr>
                <w:color w:val="231F20"/>
                <w:w w:val="105"/>
                <w:sz w:val="16"/>
              </w:rPr>
              <w:t>exploración</w:t>
            </w:r>
            <w:r>
              <w:rPr>
                <w:color w:val="231F20"/>
                <w:spacing w:val="-16"/>
                <w:w w:val="105"/>
                <w:sz w:val="16"/>
              </w:rPr>
              <w:t> </w:t>
            </w:r>
            <w:r>
              <w:rPr>
                <w:color w:val="231F20"/>
                <w:w w:val="105"/>
                <w:sz w:val="16"/>
              </w:rPr>
              <w:t>de</w:t>
            </w:r>
            <w:r>
              <w:rPr>
                <w:color w:val="231F20"/>
                <w:spacing w:val="-15"/>
                <w:w w:val="105"/>
                <w:sz w:val="16"/>
              </w:rPr>
              <w:t> </w:t>
            </w:r>
            <w:r>
              <w:rPr>
                <w:color w:val="231F20"/>
                <w:w w:val="105"/>
                <w:sz w:val="16"/>
              </w:rPr>
              <w:t>habilidades</w:t>
            </w:r>
            <w:r>
              <w:rPr>
                <w:color w:val="231F20"/>
                <w:spacing w:val="-16"/>
                <w:w w:val="105"/>
                <w:sz w:val="16"/>
              </w:rPr>
              <w:t> </w:t>
            </w:r>
            <w:r>
              <w:rPr>
                <w:color w:val="231F20"/>
                <w:w w:val="105"/>
                <w:sz w:val="16"/>
              </w:rPr>
              <w:t>para</w:t>
            </w:r>
            <w:r>
              <w:rPr>
                <w:color w:val="231F20"/>
                <w:spacing w:val="-15"/>
                <w:w w:val="105"/>
                <w:sz w:val="16"/>
              </w:rPr>
              <w:t> </w:t>
            </w:r>
            <w:r>
              <w:rPr>
                <w:color w:val="231F20"/>
                <w:w w:val="105"/>
                <w:sz w:val="16"/>
              </w:rPr>
              <w:t>la</w:t>
            </w:r>
            <w:r>
              <w:rPr>
                <w:color w:val="231F20"/>
                <w:spacing w:val="-16"/>
                <w:w w:val="105"/>
                <w:sz w:val="16"/>
              </w:rPr>
              <w:t> </w:t>
            </w:r>
            <w:r>
              <w:rPr>
                <w:color w:val="231F20"/>
                <w:w w:val="105"/>
                <w:sz w:val="16"/>
              </w:rPr>
              <w:t>docencia</w:t>
            </w:r>
            <w:r>
              <w:rPr>
                <w:color w:val="231F20"/>
                <w:spacing w:val="-15"/>
                <w:w w:val="105"/>
                <w:sz w:val="16"/>
              </w:rPr>
              <w:t> </w:t>
            </w:r>
            <w:r>
              <w:rPr>
                <w:color w:val="231F20"/>
                <w:w w:val="105"/>
                <w:sz w:val="16"/>
              </w:rPr>
              <w:t>en</w:t>
            </w:r>
            <w:r>
              <w:rPr>
                <w:color w:val="231F20"/>
                <w:spacing w:val="-16"/>
                <w:w w:val="105"/>
                <w:sz w:val="16"/>
              </w:rPr>
              <w:t> </w:t>
            </w:r>
            <w:r>
              <w:rPr>
                <w:color w:val="231F20"/>
                <w:w w:val="105"/>
                <w:sz w:val="16"/>
              </w:rPr>
              <w:t>educación</w:t>
            </w:r>
            <w:r>
              <w:rPr>
                <w:color w:val="231F20"/>
                <w:spacing w:val="-15"/>
                <w:w w:val="105"/>
                <w:sz w:val="16"/>
              </w:rPr>
              <w:t> </w:t>
            </w:r>
            <w:r>
              <w:rPr>
                <w:color w:val="231F20"/>
                <w:w w:val="105"/>
                <w:sz w:val="16"/>
              </w:rPr>
              <w:t>media </w:t>
            </w:r>
            <w:r>
              <w:rPr>
                <w:color w:val="231F20"/>
                <w:spacing w:val="-2"/>
                <w:w w:val="105"/>
                <w:sz w:val="16"/>
              </w:rPr>
              <w:t>superior</w:t>
            </w:r>
          </w:p>
        </w:tc>
        <w:tc>
          <w:tcPr>
            <w:tcW w:w="2227" w:type="dxa"/>
          </w:tcPr>
          <w:p>
            <w:pPr>
              <w:pStyle w:val="TableParagraph"/>
              <w:spacing w:before="184"/>
              <w:ind w:left="4"/>
              <w:rPr>
                <w:sz w:val="16"/>
              </w:rPr>
            </w:pPr>
            <w:r>
              <w:rPr>
                <w:color w:val="231F20"/>
                <w:spacing w:val="-5"/>
                <w:w w:val="105"/>
                <w:sz w:val="16"/>
              </w:rPr>
              <w:t>25</w:t>
            </w:r>
          </w:p>
        </w:tc>
      </w:tr>
      <w:tr>
        <w:trPr>
          <w:trHeight w:val="326" w:hRule="atLeast"/>
        </w:trPr>
        <w:tc>
          <w:tcPr>
            <w:tcW w:w="5478" w:type="dxa"/>
            <w:shd w:val="clear" w:color="auto" w:fill="DCDDDE"/>
          </w:tcPr>
          <w:p>
            <w:pPr>
              <w:pStyle w:val="TableParagraph"/>
              <w:spacing w:before="88"/>
              <w:ind w:left="79"/>
              <w:jc w:val="left"/>
              <w:rPr>
                <w:sz w:val="16"/>
              </w:rPr>
            </w:pPr>
            <w:r>
              <w:rPr>
                <w:color w:val="231F20"/>
                <w:w w:val="105"/>
                <w:sz w:val="16"/>
              </w:rPr>
              <w:t>Cursos</w:t>
            </w:r>
            <w:r>
              <w:rPr>
                <w:color w:val="231F20"/>
                <w:spacing w:val="-7"/>
                <w:w w:val="105"/>
                <w:sz w:val="16"/>
              </w:rPr>
              <w:t> </w:t>
            </w:r>
            <w:r>
              <w:rPr>
                <w:color w:val="231F20"/>
                <w:spacing w:val="-2"/>
                <w:w w:val="105"/>
                <w:sz w:val="16"/>
              </w:rPr>
              <w:t>extracurriculares</w:t>
            </w:r>
          </w:p>
        </w:tc>
        <w:tc>
          <w:tcPr>
            <w:tcW w:w="2227" w:type="dxa"/>
            <w:shd w:val="clear" w:color="auto" w:fill="DCDDDE"/>
          </w:tcPr>
          <w:p>
            <w:pPr>
              <w:pStyle w:val="TableParagraph"/>
              <w:spacing w:before="88"/>
              <w:ind w:left="4" w:right="3"/>
              <w:rPr>
                <w:sz w:val="16"/>
              </w:rPr>
            </w:pPr>
            <w:r>
              <w:rPr>
                <w:color w:val="231F20"/>
                <w:spacing w:val="-5"/>
                <w:w w:val="105"/>
                <w:sz w:val="16"/>
              </w:rPr>
              <w:t>10</w:t>
            </w:r>
          </w:p>
        </w:tc>
      </w:tr>
      <w:tr>
        <w:trPr>
          <w:trHeight w:val="326" w:hRule="atLeast"/>
        </w:trPr>
        <w:tc>
          <w:tcPr>
            <w:tcW w:w="5478" w:type="dxa"/>
          </w:tcPr>
          <w:p>
            <w:pPr>
              <w:pStyle w:val="TableParagraph"/>
              <w:spacing w:before="88"/>
              <w:ind w:left="79"/>
              <w:jc w:val="left"/>
              <w:rPr>
                <w:sz w:val="16"/>
              </w:rPr>
            </w:pPr>
            <w:r>
              <w:rPr>
                <w:color w:val="231F20"/>
                <w:sz w:val="16"/>
              </w:rPr>
              <w:t>Formación</w:t>
            </w:r>
            <w:r>
              <w:rPr>
                <w:color w:val="231F20"/>
                <w:spacing w:val="9"/>
                <w:sz w:val="16"/>
              </w:rPr>
              <w:t> </w:t>
            </w:r>
            <w:r>
              <w:rPr>
                <w:color w:val="231F20"/>
                <w:sz w:val="16"/>
              </w:rPr>
              <w:t>didáctica</w:t>
            </w:r>
            <w:r>
              <w:rPr>
                <w:color w:val="231F20"/>
                <w:spacing w:val="10"/>
                <w:sz w:val="16"/>
              </w:rPr>
              <w:t> </w:t>
            </w:r>
            <w:r>
              <w:rPr>
                <w:color w:val="231F20"/>
                <w:sz w:val="16"/>
              </w:rPr>
              <w:t>y</w:t>
            </w:r>
            <w:r>
              <w:rPr>
                <w:color w:val="231F20"/>
                <w:spacing w:val="10"/>
                <w:sz w:val="16"/>
              </w:rPr>
              <w:t> </w:t>
            </w:r>
            <w:r>
              <w:rPr>
                <w:color w:val="231F20"/>
                <w:spacing w:val="-2"/>
                <w:sz w:val="16"/>
              </w:rPr>
              <w:t>pedagógica</w:t>
            </w:r>
          </w:p>
        </w:tc>
        <w:tc>
          <w:tcPr>
            <w:tcW w:w="2227" w:type="dxa"/>
          </w:tcPr>
          <w:p>
            <w:pPr>
              <w:pStyle w:val="TableParagraph"/>
              <w:spacing w:before="88"/>
              <w:ind w:left="4"/>
              <w:rPr>
                <w:sz w:val="16"/>
              </w:rPr>
            </w:pPr>
            <w:r>
              <w:rPr>
                <w:color w:val="231F20"/>
                <w:spacing w:val="-5"/>
                <w:w w:val="105"/>
                <w:sz w:val="16"/>
              </w:rPr>
              <w:t>15</w:t>
            </w:r>
          </w:p>
        </w:tc>
      </w:tr>
      <w:tr>
        <w:trPr>
          <w:trHeight w:val="326" w:hRule="atLeast"/>
        </w:trPr>
        <w:tc>
          <w:tcPr>
            <w:tcW w:w="5478" w:type="dxa"/>
            <w:shd w:val="clear" w:color="auto" w:fill="DCDDDE"/>
          </w:tcPr>
          <w:p>
            <w:pPr>
              <w:pStyle w:val="TableParagraph"/>
              <w:spacing w:before="88"/>
              <w:ind w:left="79"/>
              <w:jc w:val="left"/>
              <w:rPr>
                <w:sz w:val="16"/>
              </w:rPr>
            </w:pPr>
            <w:r>
              <w:rPr>
                <w:color w:val="231F20"/>
                <w:sz w:val="16"/>
              </w:rPr>
              <w:t>Experiencia</w:t>
            </w:r>
            <w:r>
              <w:rPr>
                <w:color w:val="231F20"/>
                <w:spacing w:val="23"/>
                <w:sz w:val="16"/>
              </w:rPr>
              <w:t> </w:t>
            </w:r>
            <w:r>
              <w:rPr>
                <w:color w:val="231F20"/>
                <w:spacing w:val="-2"/>
                <w:sz w:val="16"/>
              </w:rPr>
              <w:t>docente</w:t>
            </w:r>
          </w:p>
        </w:tc>
        <w:tc>
          <w:tcPr>
            <w:tcW w:w="2227" w:type="dxa"/>
            <w:shd w:val="clear" w:color="auto" w:fill="DCDDDE"/>
          </w:tcPr>
          <w:p>
            <w:pPr>
              <w:pStyle w:val="TableParagraph"/>
              <w:spacing w:before="88"/>
              <w:ind w:left="4" w:right="3"/>
              <w:rPr>
                <w:sz w:val="16"/>
              </w:rPr>
            </w:pPr>
            <w:r>
              <w:rPr>
                <w:color w:val="231F20"/>
                <w:spacing w:val="-5"/>
                <w:w w:val="105"/>
                <w:sz w:val="16"/>
              </w:rPr>
              <w:t>20</w:t>
            </w:r>
          </w:p>
        </w:tc>
      </w:tr>
      <w:tr>
        <w:trPr>
          <w:trHeight w:val="326" w:hRule="atLeast"/>
        </w:trPr>
        <w:tc>
          <w:tcPr>
            <w:tcW w:w="5478" w:type="dxa"/>
          </w:tcPr>
          <w:p>
            <w:pPr>
              <w:pStyle w:val="TableParagraph"/>
              <w:spacing w:before="88"/>
              <w:ind w:left="79"/>
              <w:jc w:val="left"/>
              <w:rPr>
                <w:sz w:val="16"/>
              </w:rPr>
            </w:pPr>
            <w:r>
              <w:rPr>
                <w:color w:val="231F20"/>
                <w:sz w:val="16"/>
              </w:rPr>
              <w:t>Apreciación</w:t>
            </w:r>
            <w:r>
              <w:rPr>
                <w:color w:val="231F20"/>
                <w:spacing w:val="12"/>
                <w:sz w:val="16"/>
              </w:rPr>
              <w:t> </w:t>
            </w:r>
            <w:r>
              <w:rPr>
                <w:color w:val="231F20"/>
                <w:sz w:val="16"/>
              </w:rPr>
              <w:t>de</w:t>
            </w:r>
            <w:r>
              <w:rPr>
                <w:color w:val="231F20"/>
                <w:spacing w:val="13"/>
                <w:sz w:val="16"/>
              </w:rPr>
              <w:t> </w:t>
            </w:r>
            <w:r>
              <w:rPr>
                <w:color w:val="231F20"/>
                <w:sz w:val="16"/>
              </w:rPr>
              <w:t>conocimientos</w:t>
            </w:r>
            <w:r>
              <w:rPr>
                <w:color w:val="231F20"/>
                <w:spacing w:val="12"/>
                <w:sz w:val="16"/>
              </w:rPr>
              <w:t> </w:t>
            </w:r>
            <w:r>
              <w:rPr>
                <w:color w:val="231F20"/>
                <w:sz w:val="16"/>
              </w:rPr>
              <w:t>y</w:t>
            </w:r>
            <w:r>
              <w:rPr>
                <w:color w:val="231F20"/>
                <w:spacing w:val="13"/>
                <w:sz w:val="16"/>
              </w:rPr>
              <w:t> </w:t>
            </w:r>
            <w:r>
              <w:rPr>
                <w:color w:val="231F20"/>
                <w:spacing w:val="-2"/>
                <w:sz w:val="16"/>
              </w:rPr>
              <w:t>aptitudes</w:t>
            </w:r>
          </w:p>
        </w:tc>
        <w:tc>
          <w:tcPr>
            <w:tcW w:w="2227" w:type="dxa"/>
          </w:tcPr>
          <w:p>
            <w:pPr>
              <w:pStyle w:val="TableParagraph"/>
              <w:spacing w:before="88"/>
              <w:ind w:left="4" w:right="3"/>
              <w:rPr>
                <w:sz w:val="16"/>
              </w:rPr>
            </w:pPr>
            <w:r>
              <w:rPr>
                <w:color w:val="231F20"/>
                <w:spacing w:val="-5"/>
                <w:w w:val="105"/>
                <w:sz w:val="16"/>
              </w:rPr>
              <w:t>30</w:t>
            </w:r>
          </w:p>
        </w:tc>
      </w:tr>
      <w:tr>
        <w:trPr>
          <w:trHeight w:val="326" w:hRule="atLeast"/>
        </w:trPr>
        <w:tc>
          <w:tcPr>
            <w:tcW w:w="5478" w:type="dxa"/>
            <w:shd w:val="clear" w:color="auto" w:fill="E6DBC6"/>
          </w:tcPr>
          <w:p>
            <w:pPr>
              <w:pStyle w:val="TableParagraph"/>
              <w:spacing w:before="72"/>
              <w:ind w:left="3"/>
              <w:rPr>
                <w:rFonts w:ascii="Arial Black"/>
                <w:sz w:val="16"/>
              </w:rPr>
            </w:pPr>
            <w:r>
              <w:rPr>
                <w:rFonts w:ascii="Arial Black"/>
                <w:color w:val="231F20"/>
                <w:spacing w:val="-2"/>
                <w:sz w:val="16"/>
              </w:rPr>
              <w:t>Total</w:t>
            </w:r>
          </w:p>
        </w:tc>
        <w:tc>
          <w:tcPr>
            <w:tcW w:w="2227" w:type="dxa"/>
            <w:shd w:val="clear" w:color="auto" w:fill="E6DBC6"/>
          </w:tcPr>
          <w:p>
            <w:pPr>
              <w:pStyle w:val="TableParagraph"/>
              <w:spacing w:before="72"/>
              <w:ind w:left="4" w:right="3"/>
              <w:rPr>
                <w:rFonts w:ascii="Arial Black"/>
                <w:sz w:val="16"/>
              </w:rPr>
            </w:pPr>
            <w:r>
              <w:rPr>
                <w:rFonts w:ascii="Arial Black"/>
                <w:color w:val="231F20"/>
                <w:spacing w:val="-5"/>
                <w:w w:val="95"/>
                <w:sz w:val="16"/>
              </w:rPr>
              <w:t>100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tbl>
      <w:tblPr>
        <w:tblW w:w="0" w:type="auto"/>
        <w:jc w:val="left"/>
        <w:tblInd w:w="294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020"/>
        <w:gridCol w:w="1860"/>
      </w:tblGrid>
      <w:tr>
        <w:trPr>
          <w:trHeight w:val="595" w:hRule="atLeast"/>
        </w:trPr>
        <w:tc>
          <w:tcPr>
            <w:tcW w:w="3020" w:type="dxa"/>
            <w:tcBorders>
              <w:right w:val="single" w:sz="8" w:space="0" w:color="FFFFFF"/>
            </w:tcBorders>
            <w:shd w:val="clear" w:color="auto" w:fill="A7802D"/>
          </w:tcPr>
          <w:p>
            <w:pPr>
              <w:pStyle w:val="TableParagraph"/>
              <w:spacing w:line="204" w:lineRule="auto" w:before="117"/>
              <w:ind w:left="552" w:right="403" w:hanging="135"/>
              <w:jc w:val="left"/>
              <w:rPr>
                <w:rFonts w:ascii="Arial Black"/>
                <w:sz w:val="18"/>
              </w:rPr>
            </w:pPr>
            <w:r>
              <w:rPr>
                <w:rFonts w:ascii="Arial Black"/>
                <w:color w:val="FFFFFF"/>
                <w:spacing w:val="-2"/>
                <w:w w:val="90"/>
                <w:sz w:val="18"/>
              </w:rPr>
              <w:t>Rangos</w:t>
            </w:r>
            <w:r>
              <w:rPr>
                <w:rFonts w:ascii="Arial Black"/>
                <w:color w:val="FFFFFF"/>
                <w:spacing w:val="-8"/>
                <w:w w:val="90"/>
                <w:sz w:val="18"/>
              </w:rPr>
              <w:t> </w:t>
            </w:r>
            <w:r>
              <w:rPr>
                <w:rFonts w:ascii="Arial Black"/>
                <w:color w:val="FFFFFF"/>
                <w:spacing w:val="-2"/>
                <w:w w:val="90"/>
                <w:sz w:val="18"/>
              </w:rPr>
              <w:t>de</w:t>
            </w:r>
            <w:r>
              <w:rPr>
                <w:rFonts w:ascii="Arial Black"/>
                <w:color w:val="FFFFFF"/>
                <w:spacing w:val="-8"/>
                <w:w w:val="90"/>
                <w:sz w:val="18"/>
              </w:rPr>
              <w:t> </w:t>
            </w:r>
            <w:r>
              <w:rPr>
                <w:rFonts w:ascii="Arial Black"/>
                <w:color w:val="FFFFFF"/>
                <w:spacing w:val="-2"/>
                <w:w w:val="90"/>
                <w:sz w:val="18"/>
              </w:rPr>
              <w:t>calificaciones </w:t>
            </w:r>
            <w:r>
              <w:rPr>
                <w:rFonts w:ascii="Arial Black"/>
                <w:color w:val="FFFFFF"/>
                <w:spacing w:val="-2"/>
                <w:sz w:val="18"/>
              </w:rPr>
              <w:t>obtenidas</w:t>
            </w:r>
            <w:r>
              <w:rPr>
                <w:rFonts w:ascii="Arial Black"/>
                <w:color w:val="FFFFFF"/>
                <w:spacing w:val="-14"/>
                <w:sz w:val="18"/>
              </w:rPr>
              <w:t> </w:t>
            </w:r>
            <w:r>
              <w:rPr>
                <w:rFonts w:ascii="Arial Black"/>
                <w:color w:val="FFFFFF"/>
                <w:spacing w:val="-2"/>
                <w:sz w:val="18"/>
              </w:rPr>
              <w:t>en</w:t>
            </w:r>
            <w:r>
              <w:rPr>
                <w:rFonts w:ascii="Arial Black"/>
                <w:color w:val="FFFFFF"/>
                <w:spacing w:val="-14"/>
                <w:sz w:val="18"/>
              </w:rPr>
              <w:t> </w:t>
            </w:r>
            <w:r>
              <w:rPr>
                <w:rFonts w:ascii="Arial Black"/>
                <w:color w:val="FFFFFF"/>
                <w:spacing w:val="-2"/>
                <w:sz w:val="18"/>
              </w:rPr>
              <w:t>el</w:t>
            </w:r>
            <w:r>
              <w:rPr>
                <w:rFonts w:ascii="Arial Black"/>
                <w:color w:val="FFFFFF"/>
                <w:spacing w:val="-14"/>
                <w:sz w:val="18"/>
              </w:rPr>
              <w:t> </w:t>
            </w:r>
            <w:r>
              <w:rPr>
                <w:rFonts w:ascii="Arial Black"/>
                <w:color w:val="FFFFFF"/>
                <w:spacing w:val="-2"/>
                <w:sz w:val="18"/>
              </w:rPr>
              <w:t>curso</w:t>
            </w:r>
          </w:p>
        </w:tc>
        <w:tc>
          <w:tcPr>
            <w:tcW w:w="1860" w:type="dxa"/>
            <w:tcBorders>
              <w:left w:val="single" w:sz="8" w:space="0" w:color="FFFFFF"/>
            </w:tcBorders>
            <w:shd w:val="clear" w:color="auto" w:fill="A7802D"/>
          </w:tcPr>
          <w:p>
            <w:pPr>
              <w:pStyle w:val="TableParagraph"/>
              <w:spacing w:line="204" w:lineRule="auto" w:before="117"/>
              <w:ind w:left="528" w:right="459" w:hanging="70"/>
              <w:jc w:val="left"/>
              <w:rPr>
                <w:rFonts w:ascii="Arial Black"/>
                <w:sz w:val="18"/>
              </w:rPr>
            </w:pPr>
            <w:r>
              <w:rPr>
                <w:rFonts w:ascii="Arial Black"/>
                <w:color w:val="FFFFFF"/>
                <w:w w:val="90"/>
                <w:sz w:val="18"/>
              </w:rPr>
              <w:t>Rangos</w:t>
            </w:r>
            <w:r>
              <w:rPr>
                <w:rFonts w:ascii="Arial Black"/>
                <w:color w:val="FFFFFF"/>
                <w:spacing w:val="-11"/>
                <w:w w:val="90"/>
                <w:sz w:val="18"/>
              </w:rPr>
              <w:t> </w:t>
            </w:r>
            <w:r>
              <w:rPr>
                <w:rFonts w:ascii="Arial Black"/>
                <w:color w:val="FFFFFF"/>
                <w:w w:val="90"/>
                <w:sz w:val="18"/>
              </w:rPr>
              <w:t>de </w:t>
            </w:r>
            <w:r>
              <w:rPr>
                <w:rFonts w:ascii="Arial Black"/>
                <w:color w:val="FFFFFF"/>
                <w:spacing w:val="-2"/>
                <w:sz w:val="18"/>
              </w:rPr>
              <w:t>puntajes</w:t>
            </w:r>
          </w:p>
        </w:tc>
      </w:tr>
      <w:tr>
        <w:trPr>
          <w:trHeight w:val="396" w:hRule="atLeast"/>
        </w:trPr>
        <w:tc>
          <w:tcPr>
            <w:tcW w:w="3020" w:type="dxa"/>
          </w:tcPr>
          <w:p>
            <w:pPr>
              <w:pStyle w:val="TableParagraph"/>
              <w:spacing w:before="124"/>
              <w:rPr>
                <w:sz w:val="16"/>
              </w:rPr>
            </w:pPr>
            <w:r>
              <w:rPr>
                <w:color w:val="231F20"/>
                <w:sz w:val="16"/>
              </w:rPr>
              <w:t>De</w:t>
            </w:r>
            <w:r>
              <w:rPr>
                <w:color w:val="231F20"/>
                <w:spacing w:val="-5"/>
                <w:sz w:val="16"/>
              </w:rPr>
              <w:t> </w:t>
            </w:r>
            <w:r>
              <w:rPr>
                <w:color w:val="231F20"/>
                <w:sz w:val="16"/>
              </w:rPr>
              <w:t>6</w:t>
            </w:r>
            <w:r>
              <w:rPr>
                <w:color w:val="231F20"/>
                <w:spacing w:val="-5"/>
                <w:sz w:val="16"/>
              </w:rPr>
              <w:t> </w:t>
            </w:r>
            <w:r>
              <w:rPr>
                <w:color w:val="231F20"/>
                <w:sz w:val="16"/>
              </w:rPr>
              <w:t>a</w:t>
            </w:r>
            <w:r>
              <w:rPr>
                <w:color w:val="231F20"/>
                <w:spacing w:val="-5"/>
                <w:sz w:val="16"/>
              </w:rPr>
              <w:t> </w:t>
            </w:r>
            <w:r>
              <w:rPr>
                <w:color w:val="231F20"/>
                <w:spacing w:val="-10"/>
                <w:sz w:val="16"/>
              </w:rPr>
              <w:t>7</w:t>
            </w:r>
          </w:p>
        </w:tc>
        <w:tc>
          <w:tcPr>
            <w:tcW w:w="1860" w:type="dxa"/>
          </w:tcPr>
          <w:p>
            <w:pPr>
              <w:pStyle w:val="TableParagraph"/>
              <w:spacing w:before="124"/>
              <w:rPr>
                <w:sz w:val="16"/>
              </w:rPr>
            </w:pPr>
            <w:r>
              <w:rPr>
                <w:color w:val="231F20"/>
                <w:sz w:val="16"/>
              </w:rPr>
              <w:t>De</w:t>
            </w:r>
            <w:r>
              <w:rPr>
                <w:color w:val="231F20"/>
                <w:spacing w:val="-5"/>
                <w:sz w:val="16"/>
              </w:rPr>
              <w:t> </w:t>
            </w:r>
            <w:r>
              <w:rPr>
                <w:color w:val="231F20"/>
                <w:sz w:val="16"/>
              </w:rPr>
              <w:t>5</w:t>
            </w:r>
            <w:r>
              <w:rPr>
                <w:color w:val="231F20"/>
                <w:spacing w:val="-5"/>
                <w:sz w:val="16"/>
              </w:rPr>
              <w:t> </w:t>
            </w:r>
            <w:r>
              <w:rPr>
                <w:color w:val="231F20"/>
                <w:sz w:val="16"/>
              </w:rPr>
              <w:t>a</w:t>
            </w:r>
            <w:r>
              <w:rPr>
                <w:color w:val="231F20"/>
                <w:spacing w:val="-5"/>
                <w:sz w:val="16"/>
              </w:rPr>
              <w:t> 10</w:t>
            </w:r>
          </w:p>
        </w:tc>
      </w:tr>
      <w:tr>
        <w:trPr>
          <w:trHeight w:val="397" w:hRule="atLeast"/>
        </w:trPr>
        <w:tc>
          <w:tcPr>
            <w:tcW w:w="3020" w:type="dxa"/>
            <w:shd w:val="clear" w:color="auto" w:fill="DCDDDE"/>
          </w:tcPr>
          <w:p>
            <w:pPr>
              <w:pStyle w:val="TableParagraph"/>
              <w:spacing w:before="124"/>
              <w:rPr>
                <w:sz w:val="16"/>
              </w:rPr>
            </w:pPr>
            <w:r>
              <w:rPr>
                <w:color w:val="231F20"/>
                <w:sz w:val="16"/>
              </w:rPr>
              <w:t>De</w:t>
            </w:r>
            <w:r>
              <w:rPr>
                <w:color w:val="231F20"/>
                <w:spacing w:val="-6"/>
                <w:sz w:val="16"/>
              </w:rPr>
              <w:t> </w:t>
            </w:r>
            <w:r>
              <w:rPr>
                <w:color w:val="231F20"/>
                <w:sz w:val="16"/>
              </w:rPr>
              <w:t>7.01</w:t>
            </w:r>
            <w:r>
              <w:rPr>
                <w:color w:val="231F20"/>
                <w:spacing w:val="-6"/>
                <w:sz w:val="16"/>
              </w:rPr>
              <w:t> </w:t>
            </w:r>
            <w:r>
              <w:rPr>
                <w:color w:val="231F20"/>
                <w:sz w:val="16"/>
              </w:rPr>
              <w:t>a</w:t>
            </w:r>
            <w:r>
              <w:rPr>
                <w:color w:val="231F20"/>
                <w:spacing w:val="-6"/>
                <w:sz w:val="16"/>
              </w:rPr>
              <w:t> </w:t>
            </w:r>
            <w:r>
              <w:rPr>
                <w:color w:val="231F20"/>
                <w:spacing w:val="-10"/>
                <w:sz w:val="16"/>
              </w:rPr>
              <w:t>8</w:t>
            </w:r>
          </w:p>
        </w:tc>
        <w:tc>
          <w:tcPr>
            <w:tcW w:w="1860" w:type="dxa"/>
            <w:shd w:val="clear" w:color="auto" w:fill="DCDDDE"/>
          </w:tcPr>
          <w:p>
            <w:pPr>
              <w:pStyle w:val="TableParagraph"/>
              <w:spacing w:before="124"/>
              <w:rPr>
                <w:sz w:val="16"/>
              </w:rPr>
            </w:pPr>
            <w:r>
              <w:rPr>
                <w:color w:val="231F20"/>
                <w:sz w:val="16"/>
              </w:rPr>
              <w:t>De</w:t>
            </w:r>
            <w:r>
              <w:rPr>
                <w:color w:val="231F20"/>
                <w:spacing w:val="-5"/>
                <w:sz w:val="16"/>
              </w:rPr>
              <w:t> </w:t>
            </w:r>
            <w:r>
              <w:rPr>
                <w:color w:val="231F20"/>
                <w:sz w:val="16"/>
              </w:rPr>
              <w:t>10.05</w:t>
            </w:r>
            <w:r>
              <w:rPr>
                <w:color w:val="231F20"/>
                <w:spacing w:val="-5"/>
                <w:sz w:val="16"/>
              </w:rPr>
              <w:t> </w:t>
            </w:r>
            <w:r>
              <w:rPr>
                <w:color w:val="231F20"/>
                <w:sz w:val="16"/>
              </w:rPr>
              <w:t>a</w:t>
            </w:r>
            <w:r>
              <w:rPr>
                <w:color w:val="231F20"/>
                <w:spacing w:val="-4"/>
                <w:sz w:val="16"/>
              </w:rPr>
              <w:t> </w:t>
            </w:r>
            <w:r>
              <w:rPr>
                <w:color w:val="231F20"/>
                <w:spacing w:val="-5"/>
                <w:sz w:val="16"/>
              </w:rPr>
              <w:t>15</w:t>
            </w:r>
          </w:p>
        </w:tc>
      </w:tr>
      <w:tr>
        <w:trPr>
          <w:trHeight w:val="396" w:hRule="atLeast"/>
        </w:trPr>
        <w:tc>
          <w:tcPr>
            <w:tcW w:w="3020" w:type="dxa"/>
          </w:tcPr>
          <w:p>
            <w:pPr>
              <w:pStyle w:val="TableParagraph"/>
              <w:spacing w:before="124"/>
              <w:rPr>
                <w:sz w:val="16"/>
              </w:rPr>
            </w:pPr>
            <w:r>
              <w:rPr>
                <w:color w:val="231F20"/>
                <w:sz w:val="16"/>
              </w:rPr>
              <w:t>De</w:t>
            </w:r>
            <w:r>
              <w:rPr>
                <w:color w:val="231F20"/>
                <w:spacing w:val="-6"/>
                <w:sz w:val="16"/>
              </w:rPr>
              <w:t> </w:t>
            </w:r>
            <w:r>
              <w:rPr>
                <w:color w:val="231F20"/>
                <w:sz w:val="16"/>
              </w:rPr>
              <w:t>8.01</w:t>
            </w:r>
            <w:r>
              <w:rPr>
                <w:color w:val="231F20"/>
                <w:spacing w:val="-6"/>
                <w:sz w:val="16"/>
              </w:rPr>
              <w:t> </w:t>
            </w:r>
            <w:r>
              <w:rPr>
                <w:color w:val="231F20"/>
                <w:sz w:val="16"/>
              </w:rPr>
              <w:t>a</w:t>
            </w:r>
            <w:r>
              <w:rPr>
                <w:color w:val="231F20"/>
                <w:spacing w:val="-6"/>
                <w:sz w:val="16"/>
              </w:rPr>
              <w:t> </w:t>
            </w:r>
            <w:r>
              <w:rPr>
                <w:color w:val="231F20"/>
                <w:spacing w:val="-10"/>
                <w:sz w:val="16"/>
              </w:rPr>
              <w:t>9</w:t>
            </w:r>
          </w:p>
        </w:tc>
        <w:tc>
          <w:tcPr>
            <w:tcW w:w="1860" w:type="dxa"/>
          </w:tcPr>
          <w:p>
            <w:pPr>
              <w:pStyle w:val="TableParagraph"/>
              <w:spacing w:before="124"/>
              <w:rPr>
                <w:sz w:val="16"/>
              </w:rPr>
            </w:pPr>
            <w:r>
              <w:rPr>
                <w:color w:val="231F20"/>
                <w:sz w:val="16"/>
              </w:rPr>
              <w:t>De</w:t>
            </w:r>
            <w:r>
              <w:rPr>
                <w:color w:val="231F20"/>
                <w:spacing w:val="-5"/>
                <w:sz w:val="16"/>
              </w:rPr>
              <w:t> </w:t>
            </w:r>
            <w:r>
              <w:rPr>
                <w:color w:val="231F20"/>
                <w:sz w:val="16"/>
              </w:rPr>
              <w:t>15.05</w:t>
            </w:r>
            <w:r>
              <w:rPr>
                <w:color w:val="231F20"/>
                <w:spacing w:val="-5"/>
                <w:sz w:val="16"/>
              </w:rPr>
              <w:t> </w:t>
            </w:r>
            <w:r>
              <w:rPr>
                <w:color w:val="231F20"/>
                <w:sz w:val="16"/>
              </w:rPr>
              <w:t>a</w:t>
            </w:r>
            <w:r>
              <w:rPr>
                <w:color w:val="231F20"/>
                <w:spacing w:val="-4"/>
                <w:sz w:val="16"/>
              </w:rPr>
              <w:t> </w:t>
            </w:r>
            <w:r>
              <w:rPr>
                <w:color w:val="231F20"/>
                <w:spacing w:val="-5"/>
                <w:sz w:val="16"/>
              </w:rPr>
              <w:t>20</w:t>
            </w:r>
          </w:p>
        </w:tc>
      </w:tr>
      <w:tr>
        <w:trPr>
          <w:trHeight w:val="397" w:hRule="atLeast"/>
        </w:trPr>
        <w:tc>
          <w:tcPr>
            <w:tcW w:w="3020" w:type="dxa"/>
            <w:shd w:val="clear" w:color="auto" w:fill="DCDDDE"/>
          </w:tcPr>
          <w:p>
            <w:pPr>
              <w:pStyle w:val="TableParagraph"/>
              <w:spacing w:before="124"/>
              <w:rPr>
                <w:sz w:val="16"/>
              </w:rPr>
            </w:pPr>
            <w:r>
              <w:rPr>
                <w:color w:val="231F20"/>
                <w:sz w:val="16"/>
              </w:rPr>
              <w:t>De</w:t>
            </w:r>
            <w:r>
              <w:rPr>
                <w:color w:val="231F20"/>
                <w:spacing w:val="-6"/>
                <w:sz w:val="16"/>
              </w:rPr>
              <w:t> </w:t>
            </w:r>
            <w:r>
              <w:rPr>
                <w:color w:val="231F20"/>
                <w:sz w:val="16"/>
              </w:rPr>
              <w:t>9.01</w:t>
            </w:r>
            <w:r>
              <w:rPr>
                <w:color w:val="231F20"/>
                <w:spacing w:val="-6"/>
                <w:sz w:val="16"/>
              </w:rPr>
              <w:t> </w:t>
            </w:r>
            <w:r>
              <w:rPr>
                <w:color w:val="231F20"/>
                <w:sz w:val="16"/>
              </w:rPr>
              <w:t>a</w:t>
            </w:r>
            <w:r>
              <w:rPr>
                <w:color w:val="231F20"/>
                <w:spacing w:val="-6"/>
                <w:sz w:val="16"/>
              </w:rPr>
              <w:t> </w:t>
            </w:r>
            <w:r>
              <w:rPr>
                <w:color w:val="231F20"/>
                <w:spacing w:val="-5"/>
                <w:sz w:val="16"/>
              </w:rPr>
              <w:t>10</w:t>
            </w:r>
          </w:p>
        </w:tc>
        <w:tc>
          <w:tcPr>
            <w:tcW w:w="1860" w:type="dxa"/>
            <w:shd w:val="clear" w:color="auto" w:fill="DCDDDE"/>
          </w:tcPr>
          <w:p>
            <w:pPr>
              <w:pStyle w:val="TableParagraph"/>
              <w:spacing w:before="124"/>
              <w:rPr>
                <w:sz w:val="16"/>
              </w:rPr>
            </w:pPr>
            <w:r>
              <w:rPr>
                <w:color w:val="231F20"/>
                <w:sz w:val="16"/>
              </w:rPr>
              <w:t>De</w:t>
            </w:r>
            <w:r>
              <w:rPr>
                <w:color w:val="231F20"/>
                <w:spacing w:val="-5"/>
                <w:sz w:val="16"/>
              </w:rPr>
              <w:t> </w:t>
            </w:r>
            <w:r>
              <w:rPr>
                <w:color w:val="231F20"/>
                <w:sz w:val="16"/>
              </w:rPr>
              <w:t>20.05</w:t>
            </w:r>
            <w:r>
              <w:rPr>
                <w:color w:val="231F20"/>
                <w:spacing w:val="-5"/>
                <w:sz w:val="16"/>
              </w:rPr>
              <w:t> </w:t>
            </w:r>
            <w:r>
              <w:rPr>
                <w:color w:val="231F20"/>
                <w:sz w:val="16"/>
              </w:rPr>
              <w:t>a</w:t>
            </w:r>
            <w:r>
              <w:rPr>
                <w:color w:val="231F20"/>
                <w:spacing w:val="-4"/>
                <w:sz w:val="16"/>
              </w:rPr>
              <w:t> </w:t>
            </w:r>
            <w:r>
              <w:rPr>
                <w:color w:val="231F20"/>
                <w:spacing w:val="-5"/>
                <w:sz w:val="16"/>
              </w:rPr>
              <w:t>25</w:t>
            </w:r>
          </w:p>
        </w:tc>
      </w:tr>
    </w:tbl>
    <w:p>
      <w:pPr>
        <w:pStyle w:val="TableParagraph"/>
        <w:spacing w:after="0"/>
        <w:rPr>
          <w:sz w:val="16"/>
        </w:rPr>
        <w:sectPr>
          <w:pgSz w:w="12190" w:h="15880"/>
          <w:pgMar w:header="371" w:footer="848" w:top="2940" w:bottom="1040" w:left="425" w:right="425"/>
        </w:sectPr>
      </w:pPr>
    </w:p>
    <w:p>
      <w:pPr>
        <w:pStyle w:val="BodyText"/>
      </w:pPr>
      <w:r>
        <w:rPr/>
        <mc:AlternateContent>
          <mc:Choice Requires="wps">
            <w:drawing>
              <wp:anchor distT="0" distB="0" distL="0" distR="0" allowOverlap="1" layoutInCell="1" locked="0" behindDoc="0" simplePos="0" relativeHeight="15816704">
                <wp:simplePos x="0" y="0"/>
                <wp:positionH relativeFrom="page">
                  <wp:posOffset>348178</wp:posOffset>
                </wp:positionH>
                <wp:positionV relativeFrom="page">
                  <wp:posOffset>7019795</wp:posOffset>
                </wp:positionV>
                <wp:extent cx="193675" cy="2304415"/>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193675" cy="2304415"/>
                          <a:chExt cx="193675" cy="2304415"/>
                        </a:xfrm>
                      </wpg:grpSpPr>
                      <wps:wsp>
                        <wps:cNvPr id="797" name="Graphic 7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98" name="Graphic 7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99" name="Graphic 7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52.739807pt;width:15.25pt;height:181.45pt;mso-position-horizontal-relative:page;mso-position-vertical-relative:page;z-index:15816704" id="docshapegroup586" coordorigin="548,11055" coordsize="305,3629">
                <v:shape style="position:absolute;left:550;top:11054;width:303;height:2956" id="docshape587" coordorigin="551,11055" coordsize="303,2956" path="m853,11055l551,11348,551,13890,560,13937,586,13975,624,14001,671,14010,733,14010,780,14001,818,13975,844,13937,853,13890,853,11055xe" filled="true" fillcolor="#e6e7e8" stroked="false">
                  <v:path arrowok="t"/>
                  <v:fill type="solid"/>
                </v:shape>
                <v:shape style="position:absolute;left:550;top:11227;width:303;height:2925" id="docshape588" coordorigin="551,11228" coordsize="303,2925" path="m853,11228l551,11538,551,14032,560,14079,586,14117,624,14142,671,14152,733,14152,780,14142,818,14117,844,14079,853,14032,853,11228xe" filled="true" fillcolor="#bcbec0" stroked="false">
                  <v:path arrowok="t"/>
                  <v:fill type="solid"/>
                </v:shape>
                <v:shape style="position:absolute;left:548;top:11416;width:305;height:3268" id="docshape589" coordorigin="548,11416" coordsize="305,3268" path="m853,11416l548,11723,548,14684,853,14684,853,1141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94144">
                <wp:simplePos x="0" y="0"/>
                <wp:positionH relativeFrom="page">
                  <wp:posOffset>626399</wp:posOffset>
                </wp:positionH>
                <wp:positionV relativeFrom="page">
                  <wp:posOffset>3506715</wp:posOffset>
                </wp:positionV>
                <wp:extent cx="6407150" cy="6069330"/>
                <wp:effectExtent l="0" t="0" r="0" b="0"/>
                <wp:wrapNone/>
                <wp:docPr id="800" name="Group 800"/>
                <wp:cNvGraphicFramePr>
                  <a:graphicFrameLocks/>
                </wp:cNvGraphicFramePr>
                <a:graphic>
                  <a:graphicData uri="http://schemas.microsoft.com/office/word/2010/wordprocessingGroup">
                    <wpg:wgp>
                      <wpg:cNvPr id="800" name="Group 800"/>
                      <wpg:cNvGrpSpPr/>
                      <wpg:grpSpPr>
                        <a:xfrm>
                          <a:off x="0" y="0"/>
                          <a:ext cx="6407150" cy="6069330"/>
                          <a:chExt cx="6407150" cy="6069330"/>
                        </a:xfrm>
                      </wpg:grpSpPr>
                      <pic:pic>
                        <pic:nvPicPr>
                          <pic:cNvPr id="801" name="Image 801"/>
                          <pic:cNvPicPr/>
                        </pic:nvPicPr>
                        <pic:blipFill>
                          <a:blip r:embed="rId25" cstate="print"/>
                          <a:stretch>
                            <a:fillRect/>
                          </a:stretch>
                        </pic:blipFill>
                        <pic:spPr>
                          <a:xfrm>
                            <a:off x="0" y="0"/>
                            <a:ext cx="6188457" cy="6068791"/>
                          </a:xfrm>
                          <a:prstGeom prst="rect">
                            <a:avLst/>
                          </a:prstGeom>
                        </pic:spPr>
                      </pic:pic>
                      <wps:wsp>
                        <wps:cNvPr id="802" name="Textbox 802"/>
                        <wps:cNvSpPr txBox="1"/>
                        <wps:spPr>
                          <a:xfrm>
                            <a:off x="2104467" y="24884"/>
                            <a:ext cx="2650490" cy="173355"/>
                          </a:xfrm>
                          <a:prstGeom prst="rect">
                            <a:avLst/>
                          </a:prstGeom>
                        </wps:spPr>
                        <wps:txbx>
                          <w:txbxContent>
                            <w:p>
                              <w:pPr>
                                <w:spacing w:line="272" w:lineRule="exact" w:before="0"/>
                                <w:ind w:left="0" w:right="0" w:firstLine="0"/>
                                <w:jc w:val="left"/>
                                <w:rPr>
                                  <w:sz w:val="20"/>
                                </w:rPr>
                              </w:pPr>
                              <w:r>
                                <w:rPr>
                                  <w:rFonts w:ascii="Arial Black"/>
                                  <w:color w:val="231F20"/>
                                  <w:spacing w:val="-4"/>
                                  <w:sz w:val="20"/>
                                </w:rPr>
                                <w:t>Tabla</w:t>
                              </w:r>
                              <w:r>
                                <w:rPr>
                                  <w:rFonts w:ascii="Arial Black"/>
                                  <w:color w:val="231F20"/>
                                  <w:spacing w:val="-17"/>
                                  <w:sz w:val="20"/>
                                </w:rPr>
                                <w:t> </w:t>
                              </w:r>
                              <w:r>
                                <w:rPr>
                                  <w:rFonts w:ascii="Arial Black"/>
                                  <w:color w:val="231F20"/>
                                  <w:spacing w:val="-4"/>
                                  <w:sz w:val="20"/>
                                </w:rPr>
                                <w:t>3.</w:t>
                              </w:r>
                              <w:r>
                                <w:rPr>
                                  <w:rFonts w:ascii="Arial Black"/>
                                  <w:color w:val="231F20"/>
                                  <w:spacing w:val="-18"/>
                                  <w:sz w:val="20"/>
                                </w:rPr>
                                <w:t> </w:t>
                              </w:r>
                              <w:r>
                                <w:rPr>
                                  <w:color w:val="231F20"/>
                                  <w:spacing w:val="-4"/>
                                  <w:sz w:val="20"/>
                                </w:rPr>
                                <w:t>Puntaje</w:t>
                              </w:r>
                              <w:r>
                                <w:rPr>
                                  <w:color w:val="231F20"/>
                                  <w:spacing w:val="-14"/>
                                  <w:sz w:val="20"/>
                                </w:rPr>
                                <w:t> </w:t>
                              </w:r>
                              <w:r>
                                <w:rPr>
                                  <w:color w:val="231F20"/>
                                  <w:spacing w:val="-4"/>
                                  <w:sz w:val="20"/>
                                </w:rPr>
                                <w:t>para</w:t>
                              </w:r>
                              <w:r>
                                <w:rPr>
                                  <w:color w:val="231F20"/>
                                  <w:spacing w:val="-12"/>
                                  <w:sz w:val="20"/>
                                </w:rPr>
                                <w:t> </w:t>
                              </w:r>
                              <w:r>
                                <w:rPr>
                                  <w:color w:val="231F20"/>
                                  <w:spacing w:val="-4"/>
                                  <w:sz w:val="20"/>
                                </w:rPr>
                                <w:t>cursos</w:t>
                              </w:r>
                              <w:r>
                                <w:rPr>
                                  <w:color w:val="231F20"/>
                                  <w:spacing w:val="-11"/>
                                  <w:sz w:val="20"/>
                                </w:rPr>
                                <w:t> </w:t>
                              </w:r>
                              <w:r>
                                <w:rPr>
                                  <w:color w:val="231F20"/>
                                  <w:spacing w:val="-4"/>
                                  <w:sz w:val="20"/>
                                </w:rPr>
                                <w:t>extracurriculares.</w:t>
                              </w:r>
                            </w:p>
                          </w:txbxContent>
                        </wps:txbx>
                        <wps:bodyPr wrap="square" lIns="0" tIns="0" rIns="0" bIns="0" rtlCol="0">
                          <a:noAutofit/>
                        </wps:bodyPr>
                      </wps:wsp>
                      <wps:wsp>
                        <wps:cNvPr id="803" name="Textbox 803"/>
                        <wps:cNvSpPr txBox="1"/>
                        <wps:spPr>
                          <a:xfrm>
                            <a:off x="453600" y="3482459"/>
                            <a:ext cx="5953760" cy="1443355"/>
                          </a:xfrm>
                          <a:prstGeom prst="rect">
                            <a:avLst/>
                          </a:prstGeom>
                        </wps:spPr>
                        <wps:txbx>
                          <w:txbxContent>
                            <w:p>
                              <w:pPr>
                                <w:spacing w:before="13"/>
                                <w:ind w:left="920" w:right="0" w:firstLine="0"/>
                                <w:jc w:val="left"/>
                                <w:rPr>
                                  <w:sz w:val="20"/>
                                </w:rPr>
                              </w:pPr>
                              <w:r>
                                <w:rPr>
                                  <w:rFonts w:ascii="Verdana" w:hAnsi="Verdana"/>
                                  <w:b/>
                                  <w:color w:val="231F20"/>
                                  <w:sz w:val="18"/>
                                </w:rPr>
                                <w:t>c)</w:t>
                              </w:r>
                              <w:r>
                                <w:rPr>
                                  <w:rFonts w:ascii="Verdana" w:hAnsi="Verdana"/>
                                  <w:b/>
                                  <w:color w:val="231F20"/>
                                  <w:spacing w:val="43"/>
                                  <w:sz w:val="18"/>
                                </w:rPr>
                                <w:t>  </w:t>
                              </w:r>
                              <w:r>
                                <w:rPr>
                                  <w:color w:val="231F20"/>
                                  <w:sz w:val="20"/>
                                </w:rPr>
                                <w:t>Formación</w:t>
                              </w:r>
                              <w:r>
                                <w:rPr>
                                  <w:color w:val="231F20"/>
                                  <w:spacing w:val="-6"/>
                                  <w:sz w:val="20"/>
                                </w:rPr>
                                <w:t> </w:t>
                              </w:r>
                              <w:r>
                                <w:rPr>
                                  <w:color w:val="231F20"/>
                                  <w:sz w:val="20"/>
                                </w:rPr>
                                <w:t>didáctica</w:t>
                              </w:r>
                              <w:r>
                                <w:rPr>
                                  <w:color w:val="231F20"/>
                                  <w:spacing w:val="-6"/>
                                  <w:sz w:val="20"/>
                                </w:rPr>
                                <w:t> </w:t>
                              </w:r>
                              <w:r>
                                <w:rPr>
                                  <w:color w:val="231F20"/>
                                  <w:sz w:val="20"/>
                                </w:rPr>
                                <w:t>y</w:t>
                              </w:r>
                              <w:r>
                                <w:rPr>
                                  <w:color w:val="231F20"/>
                                  <w:spacing w:val="-7"/>
                                  <w:sz w:val="20"/>
                                </w:rPr>
                                <w:t> </w:t>
                              </w:r>
                              <w:r>
                                <w:rPr>
                                  <w:color w:val="231F20"/>
                                  <w:spacing w:val="-2"/>
                                  <w:sz w:val="20"/>
                                </w:rPr>
                                <w:t>pedagógica</w:t>
                              </w:r>
                            </w:p>
                            <w:p>
                              <w:pPr>
                                <w:spacing w:line="278" w:lineRule="auto" w:before="199"/>
                                <w:ind w:left="0" w:right="19" w:firstLine="0"/>
                                <w:jc w:val="both"/>
                                <w:rPr>
                                  <w:sz w:val="20"/>
                                </w:rPr>
                              </w:pPr>
                              <w:r>
                                <w:rPr>
                                  <w:color w:val="231F20"/>
                                  <w:w w:val="105"/>
                                  <w:sz w:val="20"/>
                                </w:rPr>
                                <w:t>Comprende</w:t>
                              </w:r>
                              <w:r>
                                <w:rPr>
                                  <w:color w:val="231F20"/>
                                  <w:spacing w:val="-8"/>
                                  <w:w w:val="105"/>
                                  <w:sz w:val="20"/>
                                </w:rPr>
                                <w:t> </w:t>
                              </w:r>
                              <w:r>
                                <w:rPr>
                                  <w:color w:val="231F20"/>
                                  <w:w w:val="105"/>
                                  <w:sz w:val="20"/>
                                </w:rPr>
                                <w:t>la</w:t>
                              </w:r>
                              <w:r>
                                <w:rPr>
                                  <w:color w:val="231F20"/>
                                  <w:spacing w:val="-8"/>
                                  <w:w w:val="105"/>
                                  <w:sz w:val="20"/>
                                </w:rPr>
                                <w:t> </w:t>
                              </w:r>
                              <w:r>
                                <w:rPr>
                                  <w:color w:val="231F20"/>
                                  <w:w w:val="105"/>
                                  <w:sz w:val="20"/>
                                </w:rPr>
                                <w:t>actualización</w:t>
                              </w:r>
                              <w:r>
                                <w:rPr>
                                  <w:color w:val="231F20"/>
                                  <w:spacing w:val="-8"/>
                                  <w:w w:val="105"/>
                                  <w:sz w:val="20"/>
                                </w:rPr>
                                <w:t> </w:t>
                              </w:r>
                              <w:r>
                                <w:rPr>
                                  <w:color w:val="231F20"/>
                                  <w:w w:val="105"/>
                                  <w:sz w:val="20"/>
                                </w:rPr>
                                <w:t>y</w:t>
                              </w:r>
                              <w:r>
                                <w:rPr>
                                  <w:color w:val="231F20"/>
                                  <w:spacing w:val="-8"/>
                                  <w:w w:val="105"/>
                                  <w:sz w:val="20"/>
                                </w:rPr>
                                <w:t> </w:t>
                              </w:r>
                              <w:r>
                                <w:rPr>
                                  <w:color w:val="231F20"/>
                                  <w:w w:val="105"/>
                                  <w:sz w:val="20"/>
                                </w:rPr>
                                <w:t>desarrollo</w:t>
                              </w:r>
                              <w:r>
                                <w:rPr>
                                  <w:color w:val="231F20"/>
                                  <w:spacing w:val="-8"/>
                                  <w:w w:val="105"/>
                                  <w:sz w:val="20"/>
                                </w:rPr>
                                <w:t> </w:t>
                              </w:r>
                              <w:r>
                                <w:rPr>
                                  <w:color w:val="231F20"/>
                                  <w:w w:val="105"/>
                                  <w:sz w:val="20"/>
                                </w:rPr>
                                <w:t>profesional,</w:t>
                              </w:r>
                              <w:r>
                                <w:rPr>
                                  <w:color w:val="231F20"/>
                                  <w:spacing w:val="-8"/>
                                  <w:w w:val="105"/>
                                  <w:sz w:val="20"/>
                                </w:rPr>
                                <w:t> </w:t>
                              </w:r>
                              <w:r>
                                <w:rPr>
                                  <w:color w:val="231F20"/>
                                  <w:w w:val="105"/>
                                  <w:sz w:val="20"/>
                                </w:rPr>
                                <w:t>orientados</w:t>
                              </w:r>
                              <w:r>
                                <w:rPr>
                                  <w:color w:val="231F20"/>
                                  <w:spacing w:val="-8"/>
                                  <w:w w:val="105"/>
                                  <w:sz w:val="20"/>
                                </w:rPr>
                                <w:t> </w:t>
                              </w:r>
                              <w:r>
                                <w:rPr>
                                  <w:color w:val="231F20"/>
                                  <w:w w:val="105"/>
                                  <w:sz w:val="20"/>
                                </w:rPr>
                                <w:t>al</w:t>
                              </w:r>
                              <w:r>
                                <w:rPr>
                                  <w:color w:val="231F20"/>
                                  <w:spacing w:val="-8"/>
                                  <w:w w:val="105"/>
                                  <w:sz w:val="20"/>
                                </w:rPr>
                                <w:t> </w:t>
                              </w:r>
                              <w:r>
                                <w:rPr>
                                  <w:color w:val="231F20"/>
                                  <w:w w:val="105"/>
                                  <w:sz w:val="20"/>
                                </w:rPr>
                                <w:t>conocimiento</w:t>
                              </w:r>
                              <w:r>
                                <w:rPr>
                                  <w:color w:val="231F20"/>
                                  <w:spacing w:val="-8"/>
                                  <w:w w:val="105"/>
                                  <w:sz w:val="20"/>
                                </w:rPr>
                                <w:t> </w:t>
                              </w:r>
                              <w:r>
                                <w:rPr>
                                  <w:color w:val="231F20"/>
                                  <w:w w:val="105"/>
                                  <w:sz w:val="20"/>
                                </w:rPr>
                                <w:t>del</w:t>
                              </w:r>
                              <w:r>
                                <w:rPr>
                                  <w:color w:val="231F20"/>
                                  <w:spacing w:val="-8"/>
                                  <w:w w:val="105"/>
                                  <w:sz w:val="20"/>
                                </w:rPr>
                                <w:t> </w:t>
                              </w:r>
                              <w:r>
                                <w:rPr>
                                  <w:color w:val="231F20"/>
                                  <w:w w:val="105"/>
                                  <w:sz w:val="20"/>
                                </w:rPr>
                                <w:t>modelo</w:t>
                              </w:r>
                              <w:r>
                                <w:rPr>
                                  <w:color w:val="231F20"/>
                                  <w:spacing w:val="-8"/>
                                  <w:w w:val="105"/>
                                  <w:sz w:val="20"/>
                                </w:rPr>
                                <w:t> </w:t>
                              </w:r>
                              <w:r>
                                <w:rPr>
                                  <w:color w:val="231F20"/>
                                  <w:w w:val="105"/>
                                  <w:sz w:val="20"/>
                                </w:rPr>
                                <w:t>educativo y las características de la educación media superior, así como de la planeación e implementación de los</w:t>
                              </w:r>
                              <w:r>
                                <w:rPr>
                                  <w:color w:val="231F20"/>
                                  <w:spacing w:val="-6"/>
                                  <w:w w:val="105"/>
                                  <w:sz w:val="20"/>
                                </w:rPr>
                                <w:t> </w:t>
                              </w:r>
                              <w:r>
                                <w:rPr>
                                  <w:color w:val="231F20"/>
                                  <w:w w:val="105"/>
                                  <w:sz w:val="20"/>
                                </w:rPr>
                                <w:t>procesos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enseñanza</w:t>
                              </w:r>
                              <w:r>
                                <w:rPr>
                                  <w:color w:val="231F20"/>
                                  <w:spacing w:val="-6"/>
                                  <w:w w:val="105"/>
                                  <w:sz w:val="20"/>
                                </w:rPr>
                                <w:t> </w:t>
                              </w:r>
                              <w:r>
                                <w:rPr>
                                  <w:color w:val="231F20"/>
                                  <w:w w:val="105"/>
                                  <w:sz w:val="20"/>
                                </w:rPr>
                                <w:t>aprendizaje,</w:t>
                              </w:r>
                              <w:r>
                                <w:rPr>
                                  <w:color w:val="231F20"/>
                                  <w:spacing w:val="-6"/>
                                  <w:w w:val="105"/>
                                  <w:sz w:val="20"/>
                                </w:rPr>
                                <w:t> </w:t>
                              </w:r>
                              <w:r>
                                <w:rPr>
                                  <w:color w:val="231F20"/>
                                  <w:w w:val="105"/>
                                  <w:sz w:val="20"/>
                                </w:rPr>
                                <w:t>del</w:t>
                              </w:r>
                              <w:r>
                                <w:rPr>
                                  <w:color w:val="231F20"/>
                                  <w:spacing w:val="-6"/>
                                  <w:w w:val="105"/>
                                  <w:sz w:val="20"/>
                                </w:rPr>
                                <w:t> </w:t>
                              </w:r>
                              <w:r>
                                <w:rPr>
                                  <w:color w:val="231F20"/>
                                  <w:w w:val="105"/>
                                  <w:sz w:val="20"/>
                                </w:rPr>
                                <w:t>conocimiento,</w:t>
                              </w:r>
                              <w:r>
                                <w:rPr>
                                  <w:color w:val="231F20"/>
                                  <w:spacing w:val="-6"/>
                                  <w:w w:val="105"/>
                                  <w:sz w:val="20"/>
                                </w:rPr>
                                <w:t> </w:t>
                              </w:r>
                              <w:r>
                                <w:rPr>
                                  <w:color w:val="231F20"/>
                                  <w:w w:val="105"/>
                                  <w:sz w:val="20"/>
                                </w:rPr>
                                <w:t>desarrollo,</w:t>
                              </w:r>
                              <w:r>
                                <w:rPr>
                                  <w:color w:val="231F20"/>
                                  <w:spacing w:val="-6"/>
                                  <w:w w:val="105"/>
                                  <w:sz w:val="20"/>
                                </w:rPr>
                                <w:t> </w:t>
                              </w:r>
                              <w:r>
                                <w:rPr>
                                  <w:color w:val="231F20"/>
                                  <w:w w:val="105"/>
                                  <w:sz w:val="20"/>
                                </w:rPr>
                                <w:t>fortalecimiento</w:t>
                              </w:r>
                              <w:r>
                                <w:rPr>
                                  <w:color w:val="231F20"/>
                                  <w:spacing w:val="-6"/>
                                  <w:w w:val="105"/>
                                  <w:sz w:val="20"/>
                                </w:rPr>
                                <w:t> </w:t>
                              </w:r>
                              <w:r>
                                <w:rPr>
                                  <w:color w:val="231F20"/>
                                  <w:w w:val="105"/>
                                  <w:sz w:val="20"/>
                                </w:rPr>
                                <w:t>y</w:t>
                              </w:r>
                              <w:r>
                                <w:rPr>
                                  <w:color w:val="231F20"/>
                                  <w:spacing w:val="-6"/>
                                  <w:w w:val="105"/>
                                  <w:sz w:val="20"/>
                                </w:rPr>
                                <w:t> </w:t>
                              </w:r>
                              <w:r>
                                <w:rPr>
                                  <w:color w:val="231F20"/>
                                  <w:w w:val="105"/>
                                  <w:sz w:val="20"/>
                                </w:rPr>
                                <w:t>reflexión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 práctica</w:t>
                              </w:r>
                              <w:r>
                                <w:rPr>
                                  <w:color w:val="231F20"/>
                                  <w:spacing w:val="-3"/>
                                  <w:w w:val="105"/>
                                  <w:sz w:val="20"/>
                                </w:rPr>
                                <w:t> </w:t>
                              </w:r>
                              <w:r>
                                <w:rPr>
                                  <w:color w:val="231F20"/>
                                  <w:w w:val="105"/>
                                  <w:sz w:val="20"/>
                                </w:rPr>
                                <w:t>docente.</w:t>
                              </w:r>
                            </w:p>
                            <w:p>
                              <w:pPr>
                                <w:spacing w:line="278" w:lineRule="auto" w:before="139"/>
                                <w:ind w:left="0" w:right="18" w:firstLine="0"/>
                                <w:jc w:val="both"/>
                                <w:rPr>
                                  <w:sz w:val="20"/>
                                </w:rPr>
                              </w:pPr>
                              <w:r>
                                <w:rPr>
                                  <w:color w:val="231F20"/>
                                  <w:w w:val="105"/>
                                  <w:sz w:val="20"/>
                                </w:rPr>
                                <w:t>La</w:t>
                              </w:r>
                              <w:r>
                                <w:rPr>
                                  <w:color w:val="231F20"/>
                                  <w:spacing w:val="-17"/>
                                  <w:w w:val="105"/>
                                  <w:sz w:val="20"/>
                                </w:rPr>
                                <w:t> </w:t>
                              </w:r>
                              <w:r>
                                <w:rPr>
                                  <w:color w:val="231F20"/>
                                  <w:w w:val="105"/>
                                  <w:sz w:val="20"/>
                                </w:rPr>
                                <w:t>cantidad</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horas</w:t>
                              </w:r>
                              <w:r>
                                <w:rPr>
                                  <w:color w:val="231F20"/>
                                  <w:spacing w:val="-16"/>
                                  <w:w w:val="105"/>
                                  <w:sz w:val="20"/>
                                </w:rPr>
                                <w:t> </w:t>
                              </w:r>
                              <w:r>
                                <w:rPr>
                                  <w:color w:val="231F20"/>
                                  <w:w w:val="105"/>
                                  <w:sz w:val="20"/>
                                </w:rPr>
                                <w:t>totales</w:t>
                              </w:r>
                              <w:r>
                                <w:rPr>
                                  <w:color w:val="231F20"/>
                                  <w:spacing w:val="-17"/>
                                  <w:w w:val="105"/>
                                  <w:sz w:val="20"/>
                                </w:rPr>
                                <w:t> </w:t>
                              </w:r>
                              <w:r>
                                <w:rPr>
                                  <w:color w:val="231F20"/>
                                  <w:w w:val="105"/>
                                  <w:sz w:val="20"/>
                                </w:rPr>
                                <w:t>será</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suma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horas</w:t>
                              </w:r>
                              <w:r>
                                <w:rPr>
                                  <w:color w:val="231F20"/>
                                  <w:spacing w:val="-16"/>
                                  <w:w w:val="105"/>
                                  <w:sz w:val="20"/>
                                </w:rPr>
                                <w:t> </w:t>
                              </w:r>
                              <w:r>
                                <w:rPr>
                                  <w:color w:val="231F20"/>
                                  <w:w w:val="105"/>
                                  <w:sz w:val="20"/>
                                </w:rPr>
                                <w:t>acreditadas</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cada</w:t>
                              </w:r>
                              <w:r>
                                <w:rPr>
                                  <w:color w:val="231F20"/>
                                  <w:spacing w:val="-16"/>
                                  <w:w w:val="105"/>
                                  <w:sz w:val="20"/>
                                </w:rPr>
                                <w:t> </w:t>
                              </w:r>
                              <w:r>
                                <w:rPr>
                                  <w:color w:val="231F20"/>
                                  <w:w w:val="105"/>
                                  <w:sz w:val="20"/>
                                </w:rPr>
                                <w:t>constancia,</w:t>
                              </w:r>
                              <w:r>
                                <w:rPr>
                                  <w:color w:val="231F20"/>
                                  <w:spacing w:val="-17"/>
                                  <w:w w:val="105"/>
                                  <w:sz w:val="20"/>
                                </w:rPr>
                                <w:t> </w:t>
                              </w:r>
                              <w:r>
                                <w:rPr>
                                  <w:color w:val="231F20"/>
                                  <w:w w:val="105"/>
                                  <w:sz w:val="20"/>
                                </w:rPr>
                                <w:t>siendo</w:t>
                              </w:r>
                              <w:r>
                                <w:rPr>
                                  <w:color w:val="231F20"/>
                                  <w:spacing w:val="-16"/>
                                  <w:w w:val="105"/>
                                  <w:sz w:val="20"/>
                                </w:rPr>
                                <w:t> </w:t>
                              </w:r>
                              <w:r>
                                <w:rPr>
                                  <w:color w:val="231F20"/>
                                  <w:w w:val="105"/>
                                  <w:sz w:val="20"/>
                                </w:rPr>
                                <w:t>20</w:t>
                              </w:r>
                              <w:r>
                                <w:rPr>
                                  <w:color w:val="231F20"/>
                                  <w:spacing w:val="-16"/>
                                  <w:w w:val="105"/>
                                  <w:sz w:val="20"/>
                                </w:rPr>
                                <w:t> </w:t>
                              </w:r>
                              <w:r>
                                <w:rPr>
                                  <w:color w:val="231F20"/>
                                  <w:w w:val="105"/>
                                  <w:sz w:val="20"/>
                                </w:rPr>
                                <w:t>horas el</w:t>
                              </w:r>
                              <w:r>
                                <w:rPr>
                                  <w:color w:val="231F20"/>
                                  <w:spacing w:val="-9"/>
                                  <w:w w:val="105"/>
                                  <w:sz w:val="20"/>
                                </w:rPr>
                                <w:t> </w:t>
                              </w:r>
                              <w:r>
                                <w:rPr>
                                  <w:color w:val="231F20"/>
                                  <w:w w:val="105"/>
                                  <w:sz w:val="20"/>
                                </w:rPr>
                                <w:t>mínimo</w:t>
                              </w:r>
                              <w:r>
                                <w:rPr>
                                  <w:color w:val="231F20"/>
                                  <w:spacing w:val="-9"/>
                                  <w:w w:val="105"/>
                                  <w:sz w:val="20"/>
                                </w:rPr>
                                <w:t> </w:t>
                              </w:r>
                              <w:r>
                                <w:rPr>
                                  <w:color w:val="231F20"/>
                                  <w:w w:val="105"/>
                                  <w:sz w:val="20"/>
                                </w:rPr>
                                <w:t>y</w:t>
                              </w:r>
                              <w:r>
                                <w:rPr>
                                  <w:color w:val="231F20"/>
                                  <w:spacing w:val="-9"/>
                                  <w:w w:val="105"/>
                                  <w:sz w:val="20"/>
                                </w:rPr>
                                <w:t> </w:t>
                              </w:r>
                              <w:r>
                                <w:rPr>
                                  <w:color w:val="231F20"/>
                                  <w:w w:val="105"/>
                                  <w:sz w:val="20"/>
                                </w:rPr>
                                <w:t>400</w:t>
                              </w:r>
                              <w:r>
                                <w:rPr>
                                  <w:color w:val="231F20"/>
                                  <w:spacing w:val="-9"/>
                                  <w:w w:val="105"/>
                                  <w:sz w:val="20"/>
                                </w:rPr>
                                <w:t> </w:t>
                              </w:r>
                              <w:r>
                                <w:rPr>
                                  <w:color w:val="231F20"/>
                                  <w:w w:val="105"/>
                                  <w:sz w:val="20"/>
                                </w:rPr>
                                <w:t>horas</w:t>
                              </w:r>
                              <w:r>
                                <w:rPr>
                                  <w:color w:val="231F20"/>
                                  <w:spacing w:val="-9"/>
                                  <w:w w:val="105"/>
                                  <w:sz w:val="20"/>
                                </w:rPr>
                                <w:t> </w:t>
                              </w:r>
                              <w:r>
                                <w:rPr>
                                  <w:color w:val="231F20"/>
                                  <w:w w:val="105"/>
                                  <w:sz w:val="20"/>
                                </w:rPr>
                                <w:t>el</w:t>
                              </w:r>
                              <w:r>
                                <w:rPr>
                                  <w:color w:val="231F20"/>
                                  <w:spacing w:val="-9"/>
                                  <w:w w:val="105"/>
                                  <w:sz w:val="20"/>
                                </w:rPr>
                                <w:t> </w:t>
                              </w:r>
                              <w:r>
                                <w:rPr>
                                  <w:color w:val="231F20"/>
                                  <w:w w:val="105"/>
                                  <w:sz w:val="20"/>
                                </w:rPr>
                                <w:t>máximo</w:t>
                              </w:r>
                              <w:r>
                                <w:rPr>
                                  <w:color w:val="231F20"/>
                                  <w:spacing w:val="-9"/>
                                  <w:w w:val="105"/>
                                  <w:sz w:val="20"/>
                                </w:rPr>
                                <w:t> </w:t>
                              </w:r>
                              <w:r>
                                <w:rPr>
                                  <w:color w:val="231F20"/>
                                  <w:w w:val="105"/>
                                  <w:sz w:val="20"/>
                                </w:rPr>
                                <w:t>considerado,</w:t>
                              </w:r>
                              <w:r>
                                <w:rPr>
                                  <w:color w:val="231F20"/>
                                  <w:spacing w:val="-9"/>
                                  <w:w w:val="105"/>
                                  <w:sz w:val="20"/>
                                </w:rPr>
                                <w:t> </w:t>
                              </w:r>
                              <w:r>
                                <w:rPr>
                                  <w:color w:val="231F20"/>
                                  <w:w w:val="105"/>
                                  <w:sz w:val="20"/>
                                </w:rPr>
                                <w:t>valorándose</w:t>
                              </w:r>
                              <w:r>
                                <w:rPr>
                                  <w:color w:val="231F20"/>
                                  <w:spacing w:val="-9"/>
                                  <w:w w:val="105"/>
                                  <w:sz w:val="20"/>
                                </w:rPr>
                                <w:t> </w:t>
                              </w:r>
                              <w:r>
                                <w:rPr>
                                  <w:color w:val="231F20"/>
                                  <w:w w:val="105"/>
                                  <w:sz w:val="20"/>
                                </w:rPr>
                                <w:t>conforme</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Tabla</w:t>
                              </w:r>
                              <w:r>
                                <w:rPr>
                                  <w:color w:val="231F20"/>
                                  <w:spacing w:val="-9"/>
                                  <w:w w:val="105"/>
                                  <w:sz w:val="20"/>
                                </w:rPr>
                                <w:t> </w:t>
                              </w:r>
                              <w:r>
                                <w:rPr>
                                  <w:color w:val="231F20"/>
                                  <w:w w:val="105"/>
                                  <w:sz w:val="20"/>
                                </w:rPr>
                                <w:t>4:</w:t>
                              </w:r>
                            </w:p>
                          </w:txbxContent>
                        </wps:txbx>
                        <wps:bodyPr wrap="square" lIns="0" tIns="0" rIns="0" bIns="0" rtlCol="0">
                          <a:noAutofit/>
                        </wps:bodyPr>
                      </wps:wsp>
                    </wpg:wgp>
                  </a:graphicData>
                </a:graphic>
              </wp:anchor>
            </w:drawing>
          </mc:Choice>
          <mc:Fallback>
            <w:pict>
              <v:group style="position:absolute;margin-left:49.3228pt;margin-top:276.119354pt;width:504.5pt;height:477.9pt;mso-position-horizontal-relative:page;mso-position-vertical-relative:page;z-index:-17422336" id="docshapegroup590" coordorigin="986,5522" coordsize="10090,9558">
                <v:shape style="position:absolute;left:986;top:5522;width:9746;height:9558" type="#_x0000_t75" id="docshape591" stroked="false">
                  <v:imagedata r:id="rId25" o:title=""/>
                </v:shape>
                <v:shape style="position:absolute;left:4300;top:5561;width:4174;height:273" type="#_x0000_t202" id="docshape592" filled="false" stroked="false">
                  <v:textbox inset="0,0,0,0">
                    <w:txbxContent>
                      <w:p>
                        <w:pPr>
                          <w:spacing w:line="272" w:lineRule="exact" w:before="0"/>
                          <w:ind w:left="0" w:right="0" w:firstLine="0"/>
                          <w:jc w:val="left"/>
                          <w:rPr>
                            <w:sz w:val="20"/>
                          </w:rPr>
                        </w:pPr>
                        <w:r>
                          <w:rPr>
                            <w:rFonts w:ascii="Arial Black"/>
                            <w:color w:val="231F20"/>
                            <w:spacing w:val="-4"/>
                            <w:sz w:val="20"/>
                          </w:rPr>
                          <w:t>Tabla</w:t>
                        </w:r>
                        <w:r>
                          <w:rPr>
                            <w:rFonts w:ascii="Arial Black"/>
                            <w:color w:val="231F20"/>
                            <w:spacing w:val="-17"/>
                            <w:sz w:val="20"/>
                          </w:rPr>
                          <w:t> </w:t>
                        </w:r>
                        <w:r>
                          <w:rPr>
                            <w:rFonts w:ascii="Arial Black"/>
                            <w:color w:val="231F20"/>
                            <w:spacing w:val="-4"/>
                            <w:sz w:val="20"/>
                          </w:rPr>
                          <w:t>3.</w:t>
                        </w:r>
                        <w:r>
                          <w:rPr>
                            <w:rFonts w:ascii="Arial Black"/>
                            <w:color w:val="231F20"/>
                            <w:spacing w:val="-18"/>
                            <w:sz w:val="20"/>
                          </w:rPr>
                          <w:t> </w:t>
                        </w:r>
                        <w:r>
                          <w:rPr>
                            <w:color w:val="231F20"/>
                            <w:spacing w:val="-4"/>
                            <w:sz w:val="20"/>
                          </w:rPr>
                          <w:t>Puntaje</w:t>
                        </w:r>
                        <w:r>
                          <w:rPr>
                            <w:color w:val="231F20"/>
                            <w:spacing w:val="-14"/>
                            <w:sz w:val="20"/>
                          </w:rPr>
                          <w:t> </w:t>
                        </w:r>
                        <w:r>
                          <w:rPr>
                            <w:color w:val="231F20"/>
                            <w:spacing w:val="-4"/>
                            <w:sz w:val="20"/>
                          </w:rPr>
                          <w:t>para</w:t>
                        </w:r>
                        <w:r>
                          <w:rPr>
                            <w:color w:val="231F20"/>
                            <w:spacing w:val="-12"/>
                            <w:sz w:val="20"/>
                          </w:rPr>
                          <w:t> </w:t>
                        </w:r>
                        <w:r>
                          <w:rPr>
                            <w:color w:val="231F20"/>
                            <w:spacing w:val="-4"/>
                            <w:sz w:val="20"/>
                          </w:rPr>
                          <w:t>cursos</w:t>
                        </w:r>
                        <w:r>
                          <w:rPr>
                            <w:color w:val="231F20"/>
                            <w:spacing w:val="-11"/>
                            <w:sz w:val="20"/>
                          </w:rPr>
                          <w:t> </w:t>
                        </w:r>
                        <w:r>
                          <w:rPr>
                            <w:color w:val="231F20"/>
                            <w:spacing w:val="-4"/>
                            <w:sz w:val="20"/>
                          </w:rPr>
                          <w:t>extracurriculares.</w:t>
                        </w:r>
                      </w:p>
                    </w:txbxContent>
                  </v:textbox>
                  <w10:wrap type="none"/>
                </v:shape>
                <v:shape style="position:absolute;left:1700;top:11006;width:9376;height:2273" type="#_x0000_t202" id="docshape593" filled="false" stroked="false">
                  <v:textbox inset="0,0,0,0">
                    <w:txbxContent>
                      <w:p>
                        <w:pPr>
                          <w:spacing w:before="13"/>
                          <w:ind w:left="920" w:right="0" w:firstLine="0"/>
                          <w:jc w:val="left"/>
                          <w:rPr>
                            <w:sz w:val="20"/>
                          </w:rPr>
                        </w:pPr>
                        <w:r>
                          <w:rPr>
                            <w:rFonts w:ascii="Verdana" w:hAnsi="Verdana"/>
                            <w:b/>
                            <w:color w:val="231F20"/>
                            <w:sz w:val="18"/>
                          </w:rPr>
                          <w:t>c)</w:t>
                        </w:r>
                        <w:r>
                          <w:rPr>
                            <w:rFonts w:ascii="Verdana" w:hAnsi="Verdana"/>
                            <w:b/>
                            <w:color w:val="231F20"/>
                            <w:spacing w:val="43"/>
                            <w:sz w:val="18"/>
                          </w:rPr>
                          <w:t>  </w:t>
                        </w:r>
                        <w:r>
                          <w:rPr>
                            <w:color w:val="231F20"/>
                            <w:sz w:val="20"/>
                          </w:rPr>
                          <w:t>Formación</w:t>
                        </w:r>
                        <w:r>
                          <w:rPr>
                            <w:color w:val="231F20"/>
                            <w:spacing w:val="-6"/>
                            <w:sz w:val="20"/>
                          </w:rPr>
                          <w:t> </w:t>
                        </w:r>
                        <w:r>
                          <w:rPr>
                            <w:color w:val="231F20"/>
                            <w:sz w:val="20"/>
                          </w:rPr>
                          <w:t>didáctica</w:t>
                        </w:r>
                        <w:r>
                          <w:rPr>
                            <w:color w:val="231F20"/>
                            <w:spacing w:val="-6"/>
                            <w:sz w:val="20"/>
                          </w:rPr>
                          <w:t> </w:t>
                        </w:r>
                        <w:r>
                          <w:rPr>
                            <w:color w:val="231F20"/>
                            <w:sz w:val="20"/>
                          </w:rPr>
                          <w:t>y</w:t>
                        </w:r>
                        <w:r>
                          <w:rPr>
                            <w:color w:val="231F20"/>
                            <w:spacing w:val="-7"/>
                            <w:sz w:val="20"/>
                          </w:rPr>
                          <w:t> </w:t>
                        </w:r>
                        <w:r>
                          <w:rPr>
                            <w:color w:val="231F20"/>
                            <w:spacing w:val="-2"/>
                            <w:sz w:val="20"/>
                          </w:rPr>
                          <w:t>pedagógica</w:t>
                        </w:r>
                      </w:p>
                      <w:p>
                        <w:pPr>
                          <w:spacing w:line="278" w:lineRule="auto" w:before="199"/>
                          <w:ind w:left="0" w:right="19" w:firstLine="0"/>
                          <w:jc w:val="both"/>
                          <w:rPr>
                            <w:sz w:val="20"/>
                          </w:rPr>
                        </w:pPr>
                        <w:r>
                          <w:rPr>
                            <w:color w:val="231F20"/>
                            <w:w w:val="105"/>
                            <w:sz w:val="20"/>
                          </w:rPr>
                          <w:t>Comprende</w:t>
                        </w:r>
                        <w:r>
                          <w:rPr>
                            <w:color w:val="231F20"/>
                            <w:spacing w:val="-8"/>
                            <w:w w:val="105"/>
                            <w:sz w:val="20"/>
                          </w:rPr>
                          <w:t> </w:t>
                        </w:r>
                        <w:r>
                          <w:rPr>
                            <w:color w:val="231F20"/>
                            <w:w w:val="105"/>
                            <w:sz w:val="20"/>
                          </w:rPr>
                          <w:t>la</w:t>
                        </w:r>
                        <w:r>
                          <w:rPr>
                            <w:color w:val="231F20"/>
                            <w:spacing w:val="-8"/>
                            <w:w w:val="105"/>
                            <w:sz w:val="20"/>
                          </w:rPr>
                          <w:t> </w:t>
                        </w:r>
                        <w:r>
                          <w:rPr>
                            <w:color w:val="231F20"/>
                            <w:w w:val="105"/>
                            <w:sz w:val="20"/>
                          </w:rPr>
                          <w:t>actualización</w:t>
                        </w:r>
                        <w:r>
                          <w:rPr>
                            <w:color w:val="231F20"/>
                            <w:spacing w:val="-8"/>
                            <w:w w:val="105"/>
                            <w:sz w:val="20"/>
                          </w:rPr>
                          <w:t> </w:t>
                        </w:r>
                        <w:r>
                          <w:rPr>
                            <w:color w:val="231F20"/>
                            <w:w w:val="105"/>
                            <w:sz w:val="20"/>
                          </w:rPr>
                          <w:t>y</w:t>
                        </w:r>
                        <w:r>
                          <w:rPr>
                            <w:color w:val="231F20"/>
                            <w:spacing w:val="-8"/>
                            <w:w w:val="105"/>
                            <w:sz w:val="20"/>
                          </w:rPr>
                          <w:t> </w:t>
                        </w:r>
                        <w:r>
                          <w:rPr>
                            <w:color w:val="231F20"/>
                            <w:w w:val="105"/>
                            <w:sz w:val="20"/>
                          </w:rPr>
                          <w:t>desarrollo</w:t>
                        </w:r>
                        <w:r>
                          <w:rPr>
                            <w:color w:val="231F20"/>
                            <w:spacing w:val="-8"/>
                            <w:w w:val="105"/>
                            <w:sz w:val="20"/>
                          </w:rPr>
                          <w:t> </w:t>
                        </w:r>
                        <w:r>
                          <w:rPr>
                            <w:color w:val="231F20"/>
                            <w:w w:val="105"/>
                            <w:sz w:val="20"/>
                          </w:rPr>
                          <w:t>profesional,</w:t>
                        </w:r>
                        <w:r>
                          <w:rPr>
                            <w:color w:val="231F20"/>
                            <w:spacing w:val="-8"/>
                            <w:w w:val="105"/>
                            <w:sz w:val="20"/>
                          </w:rPr>
                          <w:t> </w:t>
                        </w:r>
                        <w:r>
                          <w:rPr>
                            <w:color w:val="231F20"/>
                            <w:w w:val="105"/>
                            <w:sz w:val="20"/>
                          </w:rPr>
                          <w:t>orientados</w:t>
                        </w:r>
                        <w:r>
                          <w:rPr>
                            <w:color w:val="231F20"/>
                            <w:spacing w:val="-8"/>
                            <w:w w:val="105"/>
                            <w:sz w:val="20"/>
                          </w:rPr>
                          <w:t> </w:t>
                        </w:r>
                        <w:r>
                          <w:rPr>
                            <w:color w:val="231F20"/>
                            <w:w w:val="105"/>
                            <w:sz w:val="20"/>
                          </w:rPr>
                          <w:t>al</w:t>
                        </w:r>
                        <w:r>
                          <w:rPr>
                            <w:color w:val="231F20"/>
                            <w:spacing w:val="-8"/>
                            <w:w w:val="105"/>
                            <w:sz w:val="20"/>
                          </w:rPr>
                          <w:t> </w:t>
                        </w:r>
                        <w:r>
                          <w:rPr>
                            <w:color w:val="231F20"/>
                            <w:w w:val="105"/>
                            <w:sz w:val="20"/>
                          </w:rPr>
                          <w:t>conocimiento</w:t>
                        </w:r>
                        <w:r>
                          <w:rPr>
                            <w:color w:val="231F20"/>
                            <w:spacing w:val="-8"/>
                            <w:w w:val="105"/>
                            <w:sz w:val="20"/>
                          </w:rPr>
                          <w:t> </w:t>
                        </w:r>
                        <w:r>
                          <w:rPr>
                            <w:color w:val="231F20"/>
                            <w:w w:val="105"/>
                            <w:sz w:val="20"/>
                          </w:rPr>
                          <w:t>del</w:t>
                        </w:r>
                        <w:r>
                          <w:rPr>
                            <w:color w:val="231F20"/>
                            <w:spacing w:val="-8"/>
                            <w:w w:val="105"/>
                            <w:sz w:val="20"/>
                          </w:rPr>
                          <w:t> </w:t>
                        </w:r>
                        <w:r>
                          <w:rPr>
                            <w:color w:val="231F20"/>
                            <w:w w:val="105"/>
                            <w:sz w:val="20"/>
                          </w:rPr>
                          <w:t>modelo</w:t>
                        </w:r>
                        <w:r>
                          <w:rPr>
                            <w:color w:val="231F20"/>
                            <w:spacing w:val="-8"/>
                            <w:w w:val="105"/>
                            <w:sz w:val="20"/>
                          </w:rPr>
                          <w:t> </w:t>
                        </w:r>
                        <w:r>
                          <w:rPr>
                            <w:color w:val="231F20"/>
                            <w:w w:val="105"/>
                            <w:sz w:val="20"/>
                          </w:rPr>
                          <w:t>educativo y las características de la educación media superior, así como de la planeación e implementación de los</w:t>
                        </w:r>
                        <w:r>
                          <w:rPr>
                            <w:color w:val="231F20"/>
                            <w:spacing w:val="-6"/>
                            <w:w w:val="105"/>
                            <w:sz w:val="20"/>
                          </w:rPr>
                          <w:t> </w:t>
                        </w:r>
                        <w:r>
                          <w:rPr>
                            <w:color w:val="231F20"/>
                            <w:w w:val="105"/>
                            <w:sz w:val="20"/>
                          </w:rPr>
                          <w:t>procesos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enseñanza</w:t>
                        </w:r>
                        <w:r>
                          <w:rPr>
                            <w:color w:val="231F20"/>
                            <w:spacing w:val="-6"/>
                            <w:w w:val="105"/>
                            <w:sz w:val="20"/>
                          </w:rPr>
                          <w:t> </w:t>
                        </w:r>
                        <w:r>
                          <w:rPr>
                            <w:color w:val="231F20"/>
                            <w:w w:val="105"/>
                            <w:sz w:val="20"/>
                          </w:rPr>
                          <w:t>aprendizaje,</w:t>
                        </w:r>
                        <w:r>
                          <w:rPr>
                            <w:color w:val="231F20"/>
                            <w:spacing w:val="-6"/>
                            <w:w w:val="105"/>
                            <w:sz w:val="20"/>
                          </w:rPr>
                          <w:t> </w:t>
                        </w:r>
                        <w:r>
                          <w:rPr>
                            <w:color w:val="231F20"/>
                            <w:w w:val="105"/>
                            <w:sz w:val="20"/>
                          </w:rPr>
                          <w:t>del</w:t>
                        </w:r>
                        <w:r>
                          <w:rPr>
                            <w:color w:val="231F20"/>
                            <w:spacing w:val="-6"/>
                            <w:w w:val="105"/>
                            <w:sz w:val="20"/>
                          </w:rPr>
                          <w:t> </w:t>
                        </w:r>
                        <w:r>
                          <w:rPr>
                            <w:color w:val="231F20"/>
                            <w:w w:val="105"/>
                            <w:sz w:val="20"/>
                          </w:rPr>
                          <w:t>conocimiento,</w:t>
                        </w:r>
                        <w:r>
                          <w:rPr>
                            <w:color w:val="231F20"/>
                            <w:spacing w:val="-6"/>
                            <w:w w:val="105"/>
                            <w:sz w:val="20"/>
                          </w:rPr>
                          <w:t> </w:t>
                        </w:r>
                        <w:r>
                          <w:rPr>
                            <w:color w:val="231F20"/>
                            <w:w w:val="105"/>
                            <w:sz w:val="20"/>
                          </w:rPr>
                          <w:t>desarrollo,</w:t>
                        </w:r>
                        <w:r>
                          <w:rPr>
                            <w:color w:val="231F20"/>
                            <w:spacing w:val="-6"/>
                            <w:w w:val="105"/>
                            <w:sz w:val="20"/>
                          </w:rPr>
                          <w:t> </w:t>
                        </w:r>
                        <w:r>
                          <w:rPr>
                            <w:color w:val="231F20"/>
                            <w:w w:val="105"/>
                            <w:sz w:val="20"/>
                          </w:rPr>
                          <w:t>fortalecimiento</w:t>
                        </w:r>
                        <w:r>
                          <w:rPr>
                            <w:color w:val="231F20"/>
                            <w:spacing w:val="-6"/>
                            <w:w w:val="105"/>
                            <w:sz w:val="20"/>
                          </w:rPr>
                          <w:t> </w:t>
                        </w:r>
                        <w:r>
                          <w:rPr>
                            <w:color w:val="231F20"/>
                            <w:w w:val="105"/>
                            <w:sz w:val="20"/>
                          </w:rPr>
                          <w:t>y</w:t>
                        </w:r>
                        <w:r>
                          <w:rPr>
                            <w:color w:val="231F20"/>
                            <w:spacing w:val="-6"/>
                            <w:w w:val="105"/>
                            <w:sz w:val="20"/>
                          </w:rPr>
                          <w:t> </w:t>
                        </w:r>
                        <w:r>
                          <w:rPr>
                            <w:color w:val="231F20"/>
                            <w:w w:val="105"/>
                            <w:sz w:val="20"/>
                          </w:rPr>
                          <w:t>reflexión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 práctica</w:t>
                        </w:r>
                        <w:r>
                          <w:rPr>
                            <w:color w:val="231F20"/>
                            <w:spacing w:val="-3"/>
                            <w:w w:val="105"/>
                            <w:sz w:val="20"/>
                          </w:rPr>
                          <w:t> </w:t>
                        </w:r>
                        <w:r>
                          <w:rPr>
                            <w:color w:val="231F20"/>
                            <w:w w:val="105"/>
                            <w:sz w:val="20"/>
                          </w:rPr>
                          <w:t>docente.</w:t>
                        </w:r>
                      </w:p>
                      <w:p>
                        <w:pPr>
                          <w:spacing w:line="278" w:lineRule="auto" w:before="139"/>
                          <w:ind w:left="0" w:right="18" w:firstLine="0"/>
                          <w:jc w:val="both"/>
                          <w:rPr>
                            <w:sz w:val="20"/>
                          </w:rPr>
                        </w:pPr>
                        <w:r>
                          <w:rPr>
                            <w:color w:val="231F20"/>
                            <w:w w:val="105"/>
                            <w:sz w:val="20"/>
                          </w:rPr>
                          <w:t>La</w:t>
                        </w:r>
                        <w:r>
                          <w:rPr>
                            <w:color w:val="231F20"/>
                            <w:spacing w:val="-17"/>
                            <w:w w:val="105"/>
                            <w:sz w:val="20"/>
                          </w:rPr>
                          <w:t> </w:t>
                        </w:r>
                        <w:r>
                          <w:rPr>
                            <w:color w:val="231F20"/>
                            <w:w w:val="105"/>
                            <w:sz w:val="20"/>
                          </w:rPr>
                          <w:t>cantidad</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horas</w:t>
                        </w:r>
                        <w:r>
                          <w:rPr>
                            <w:color w:val="231F20"/>
                            <w:spacing w:val="-16"/>
                            <w:w w:val="105"/>
                            <w:sz w:val="20"/>
                          </w:rPr>
                          <w:t> </w:t>
                        </w:r>
                        <w:r>
                          <w:rPr>
                            <w:color w:val="231F20"/>
                            <w:w w:val="105"/>
                            <w:sz w:val="20"/>
                          </w:rPr>
                          <w:t>totales</w:t>
                        </w:r>
                        <w:r>
                          <w:rPr>
                            <w:color w:val="231F20"/>
                            <w:spacing w:val="-17"/>
                            <w:w w:val="105"/>
                            <w:sz w:val="20"/>
                          </w:rPr>
                          <w:t> </w:t>
                        </w:r>
                        <w:r>
                          <w:rPr>
                            <w:color w:val="231F20"/>
                            <w:w w:val="105"/>
                            <w:sz w:val="20"/>
                          </w:rPr>
                          <w:t>será</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suma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horas</w:t>
                        </w:r>
                        <w:r>
                          <w:rPr>
                            <w:color w:val="231F20"/>
                            <w:spacing w:val="-16"/>
                            <w:w w:val="105"/>
                            <w:sz w:val="20"/>
                          </w:rPr>
                          <w:t> </w:t>
                        </w:r>
                        <w:r>
                          <w:rPr>
                            <w:color w:val="231F20"/>
                            <w:w w:val="105"/>
                            <w:sz w:val="20"/>
                          </w:rPr>
                          <w:t>acreditadas</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cada</w:t>
                        </w:r>
                        <w:r>
                          <w:rPr>
                            <w:color w:val="231F20"/>
                            <w:spacing w:val="-16"/>
                            <w:w w:val="105"/>
                            <w:sz w:val="20"/>
                          </w:rPr>
                          <w:t> </w:t>
                        </w:r>
                        <w:r>
                          <w:rPr>
                            <w:color w:val="231F20"/>
                            <w:w w:val="105"/>
                            <w:sz w:val="20"/>
                          </w:rPr>
                          <w:t>constancia,</w:t>
                        </w:r>
                        <w:r>
                          <w:rPr>
                            <w:color w:val="231F20"/>
                            <w:spacing w:val="-17"/>
                            <w:w w:val="105"/>
                            <w:sz w:val="20"/>
                          </w:rPr>
                          <w:t> </w:t>
                        </w:r>
                        <w:r>
                          <w:rPr>
                            <w:color w:val="231F20"/>
                            <w:w w:val="105"/>
                            <w:sz w:val="20"/>
                          </w:rPr>
                          <w:t>siendo</w:t>
                        </w:r>
                        <w:r>
                          <w:rPr>
                            <w:color w:val="231F20"/>
                            <w:spacing w:val="-16"/>
                            <w:w w:val="105"/>
                            <w:sz w:val="20"/>
                          </w:rPr>
                          <w:t> </w:t>
                        </w:r>
                        <w:r>
                          <w:rPr>
                            <w:color w:val="231F20"/>
                            <w:w w:val="105"/>
                            <w:sz w:val="20"/>
                          </w:rPr>
                          <w:t>20</w:t>
                        </w:r>
                        <w:r>
                          <w:rPr>
                            <w:color w:val="231F20"/>
                            <w:spacing w:val="-16"/>
                            <w:w w:val="105"/>
                            <w:sz w:val="20"/>
                          </w:rPr>
                          <w:t> </w:t>
                        </w:r>
                        <w:r>
                          <w:rPr>
                            <w:color w:val="231F20"/>
                            <w:w w:val="105"/>
                            <w:sz w:val="20"/>
                          </w:rPr>
                          <w:t>horas el</w:t>
                        </w:r>
                        <w:r>
                          <w:rPr>
                            <w:color w:val="231F20"/>
                            <w:spacing w:val="-9"/>
                            <w:w w:val="105"/>
                            <w:sz w:val="20"/>
                          </w:rPr>
                          <w:t> </w:t>
                        </w:r>
                        <w:r>
                          <w:rPr>
                            <w:color w:val="231F20"/>
                            <w:w w:val="105"/>
                            <w:sz w:val="20"/>
                          </w:rPr>
                          <w:t>mínimo</w:t>
                        </w:r>
                        <w:r>
                          <w:rPr>
                            <w:color w:val="231F20"/>
                            <w:spacing w:val="-9"/>
                            <w:w w:val="105"/>
                            <w:sz w:val="20"/>
                          </w:rPr>
                          <w:t> </w:t>
                        </w:r>
                        <w:r>
                          <w:rPr>
                            <w:color w:val="231F20"/>
                            <w:w w:val="105"/>
                            <w:sz w:val="20"/>
                          </w:rPr>
                          <w:t>y</w:t>
                        </w:r>
                        <w:r>
                          <w:rPr>
                            <w:color w:val="231F20"/>
                            <w:spacing w:val="-9"/>
                            <w:w w:val="105"/>
                            <w:sz w:val="20"/>
                          </w:rPr>
                          <w:t> </w:t>
                        </w:r>
                        <w:r>
                          <w:rPr>
                            <w:color w:val="231F20"/>
                            <w:w w:val="105"/>
                            <w:sz w:val="20"/>
                          </w:rPr>
                          <w:t>400</w:t>
                        </w:r>
                        <w:r>
                          <w:rPr>
                            <w:color w:val="231F20"/>
                            <w:spacing w:val="-9"/>
                            <w:w w:val="105"/>
                            <w:sz w:val="20"/>
                          </w:rPr>
                          <w:t> </w:t>
                        </w:r>
                        <w:r>
                          <w:rPr>
                            <w:color w:val="231F20"/>
                            <w:w w:val="105"/>
                            <w:sz w:val="20"/>
                          </w:rPr>
                          <w:t>horas</w:t>
                        </w:r>
                        <w:r>
                          <w:rPr>
                            <w:color w:val="231F20"/>
                            <w:spacing w:val="-9"/>
                            <w:w w:val="105"/>
                            <w:sz w:val="20"/>
                          </w:rPr>
                          <w:t> </w:t>
                        </w:r>
                        <w:r>
                          <w:rPr>
                            <w:color w:val="231F20"/>
                            <w:w w:val="105"/>
                            <w:sz w:val="20"/>
                          </w:rPr>
                          <w:t>el</w:t>
                        </w:r>
                        <w:r>
                          <w:rPr>
                            <w:color w:val="231F20"/>
                            <w:spacing w:val="-9"/>
                            <w:w w:val="105"/>
                            <w:sz w:val="20"/>
                          </w:rPr>
                          <w:t> </w:t>
                        </w:r>
                        <w:r>
                          <w:rPr>
                            <w:color w:val="231F20"/>
                            <w:w w:val="105"/>
                            <w:sz w:val="20"/>
                          </w:rPr>
                          <w:t>máximo</w:t>
                        </w:r>
                        <w:r>
                          <w:rPr>
                            <w:color w:val="231F20"/>
                            <w:spacing w:val="-9"/>
                            <w:w w:val="105"/>
                            <w:sz w:val="20"/>
                          </w:rPr>
                          <w:t> </w:t>
                        </w:r>
                        <w:r>
                          <w:rPr>
                            <w:color w:val="231F20"/>
                            <w:w w:val="105"/>
                            <w:sz w:val="20"/>
                          </w:rPr>
                          <w:t>considerado,</w:t>
                        </w:r>
                        <w:r>
                          <w:rPr>
                            <w:color w:val="231F20"/>
                            <w:spacing w:val="-9"/>
                            <w:w w:val="105"/>
                            <w:sz w:val="20"/>
                          </w:rPr>
                          <w:t> </w:t>
                        </w:r>
                        <w:r>
                          <w:rPr>
                            <w:color w:val="231F20"/>
                            <w:w w:val="105"/>
                            <w:sz w:val="20"/>
                          </w:rPr>
                          <w:t>valorándose</w:t>
                        </w:r>
                        <w:r>
                          <w:rPr>
                            <w:color w:val="231F20"/>
                            <w:spacing w:val="-9"/>
                            <w:w w:val="105"/>
                            <w:sz w:val="20"/>
                          </w:rPr>
                          <w:t> </w:t>
                        </w:r>
                        <w:r>
                          <w:rPr>
                            <w:color w:val="231F20"/>
                            <w:w w:val="105"/>
                            <w:sz w:val="20"/>
                          </w:rPr>
                          <w:t>conforme</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Tabla</w:t>
                        </w:r>
                        <w:r>
                          <w:rPr>
                            <w:color w:val="231F20"/>
                            <w:spacing w:val="-9"/>
                            <w:w w:val="105"/>
                            <w:sz w:val="20"/>
                          </w:rPr>
                          <w:t> </w:t>
                        </w:r>
                        <w:r>
                          <w:rPr>
                            <w:color w:val="231F20"/>
                            <w:w w:val="105"/>
                            <w:sz w:val="20"/>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7728">
                <wp:simplePos x="0" y="0"/>
                <wp:positionH relativeFrom="page">
                  <wp:posOffset>356699</wp:posOffset>
                </wp:positionH>
                <wp:positionV relativeFrom="page">
                  <wp:posOffset>7663425</wp:posOffset>
                </wp:positionV>
                <wp:extent cx="181610" cy="147383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603.419312pt;width:14.3pt;height:116.05pt;mso-position-horizontal-relative:page;mso-position-vertical-relative:page;z-index:15817728" type="#_x0000_t202" id="docshape59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BodyText"/>
        <w:spacing w:before="26"/>
      </w:pPr>
    </w:p>
    <w:p>
      <w:pPr>
        <w:pStyle w:val="BodyText"/>
        <w:ind w:left="2195"/>
      </w:pPr>
      <w:r>
        <w:rPr>
          <w:rFonts w:ascii="Verdana"/>
          <w:b/>
          <w:color w:val="231F20"/>
          <w:sz w:val="18"/>
        </w:rPr>
        <w:t>b)</w:t>
      </w:r>
      <w:r>
        <w:rPr>
          <w:rFonts w:ascii="Verdana"/>
          <w:b/>
          <w:color w:val="231F20"/>
          <w:spacing w:val="77"/>
          <w:w w:val="150"/>
          <w:sz w:val="18"/>
        </w:rPr>
        <w:t> </w:t>
      </w:r>
      <w:r>
        <w:rPr>
          <w:color w:val="231F20"/>
        </w:rPr>
        <w:t>Cursos</w:t>
      </w:r>
      <w:r>
        <w:rPr>
          <w:color w:val="231F20"/>
          <w:spacing w:val="-16"/>
        </w:rPr>
        <w:t> </w:t>
      </w:r>
      <w:r>
        <w:rPr>
          <w:color w:val="231F20"/>
          <w:spacing w:val="-2"/>
        </w:rPr>
        <w:t>extracurriculares</w:t>
      </w:r>
    </w:p>
    <w:p>
      <w:pPr>
        <w:pStyle w:val="BodyText"/>
        <w:spacing w:line="278" w:lineRule="auto" w:before="198"/>
        <w:ind w:left="1275" w:right="698"/>
      </w:pPr>
      <w:r>
        <w:rPr>
          <w:color w:val="231F20"/>
          <w:w w:val="105"/>
        </w:rPr>
        <w:t>Refiere</w:t>
      </w:r>
      <w:r>
        <w:rPr>
          <w:color w:val="231F20"/>
          <w:spacing w:val="-11"/>
          <w:w w:val="105"/>
        </w:rPr>
        <w:t> </w:t>
      </w:r>
      <w:r>
        <w:rPr>
          <w:color w:val="231F20"/>
          <w:w w:val="105"/>
        </w:rPr>
        <w:t>a</w:t>
      </w:r>
      <w:r>
        <w:rPr>
          <w:color w:val="231F20"/>
          <w:spacing w:val="-11"/>
          <w:w w:val="105"/>
        </w:rPr>
        <w:t> </w:t>
      </w:r>
      <w:r>
        <w:rPr>
          <w:color w:val="231F20"/>
          <w:w w:val="105"/>
        </w:rPr>
        <w:t>procesos</w:t>
      </w:r>
      <w:r>
        <w:rPr>
          <w:color w:val="231F20"/>
          <w:spacing w:val="-11"/>
          <w:w w:val="105"/>
        </w:rPr>
        <w:t> </w:t>
      </w:r>
      <w:r>
        <w:rPr>
          <w:color w:val="231F20"/>
          <w:w w:val="105"/>
        </w:rPr>
        <w:t>de</w:t>
      </w:r>
      <w:r>
        <w:rPr>
          <w:color w:val="231F20"/>
          <w:spacing w:val="-11"/>
          <w:w w:val="105"/>
        </w:rPr>
        <w:t> </w:t>
      </w:r>
      <w:r>
        <w:rPr>
          <w:color w:val="231F20"/>
          <w:w w:val="105"/>
        </w:rPr>
        <w:t>actualización</w:t>
      </w:r>
      <w:r>
        <w:rPr>
          <w:color w:val="231F20"/>
          <w:spacing w:val="-11"/>
          <w:w w:val="105"/>
        </w:rPr>
        <w:t> </w:t>
      </w:r>
      <w:r>
        <w:rPr>
          <w:color w:val="231F20"/>
          <w:w w:val="105"/>
        </w:rPr>
        <w:t>y</w:t>
      </w:r>
      <w:r>
        <w:rPr>
          <w:color w:val="231F20"/>
          <w:spacing w:val="-11"/>
          <w:w w:val="105"/>
        </w:rPr>
        <w:t> </w:t>
      </w:r>
      <w:r>
        <w:rPr>
          <w:color w:val="231F20"/>
          <w:w w:val="105"/>
        </w:rPr>
        <w:t>desarrollo</w:t>
      </w:r>
      <w:r>
        <w:rPr>
          <w:color w:val="231F20"/>
          <w:spacing w:val="-11"/>
          <w:w w:val="105"/>
        </w:rPr>
        <w:t> </w:t>
      </w:r>
      <w:r>
        <w:rPr>
          <w:color w:val="231F20"/>
          <w:w w:val="105"/>
        </w:rPr>
        <w:t>profesional,</w:t>
      </w:r>
      <w:r>
        <w:rPr>
          <w:color w:val="231F20"/>
          <w:spacing w:val="-11"/>
          <w:w w:val="105"/>
        </w:rPr>
        <w:t> </w:t>
      </w:r>
      <w:r>
        <w:rPr>
          <w:color w:val="231F20"/>
          <w:w w:val="105"/>
        </w:rPr>
        <w:t>los</w:t>
      </w:r>
      <w:r>
        <w:rPr>
          <w:color w:val="231F20"/>
          <w:spacing w:val="-11"/>
          <w:w w:val="105"/>
        </w:rPr>
        <w:t> </w:t>
      </w:r>
      <w:r>
        <w:rPr>
          <w:color w:val="231F20"/>
          <w:w w:val="105"/>
        </w:rPr>
        <w:t>cuales</w:t>
      </w:r>
      <w:r>
        <w:rPr>
          <w:color w:val="231F20"/>
          <w:spacing w:val="-11"/>
          <w:w w:val="105"/>
        </w:rPr>
        <w:t> </w:t>
      </w:r>
      <w:r>
        <w:rPr>
          <w:color w:val="231F20"/>
          <w:w w:val="105"/>
        </w:rPr>
        <w:t>deben</w:t>
      </w:r>
      <w:r>
        <w:rPr>
          <w:color w:val="231F20"/>
          <w:spacing w:val="-11"/>
          <w:w w:val="105"/>
        </w:rPr>
        <w:t> </w:t>
      </w:r>
      <w:r>
        <w:rPr>
          <w:color w:val="231F20"/>
          <w:w w:val="105"/>
        </w:rPr>
        <w:t>ser</w:t>
      </w:r>
      <w:r>
        <w:rPr>
          <w:color w:val="231F20"/>
          <w:spacing w:val="-11"/>
          <w:w w:val="105"/>
        </w:rPr>
        <w:t> </w:t>
      </w:r>
      <w:r>
        <w:rPr>
          <w:color w:val="231F20"/>
          <w:w w:val="105"/>
        </w:rPr>
        <w:t>afines</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educación media superior del componente de formación al que aspira.</w:t>
      </w:r>
    </w:p>
    <w:p>
      <w:pPr>
        <w:pStyle w:val="BodyText"/>
        <w:spacing w:line="278" w:lineRule="auto" w:before="160"/>
        <w:ind w:left="1275" w:right="698"/>
      </w:pPr>
      <w:r>
        <w:rPr/>
        <mc:AlternateContent>
          <mc:Choice Requires="wps">
            <w:drawing>
              <wp:anchor distT="0" distB="0" distL="0" distR="0" allowOverlap="1" layoutInCell="1" locked="0" behindDoc="0" simplePos="0" relativeHeight="15818240">
                <wp:simplePos x="0" y="0"/>
                <wp:positionH relativeFrom="page">
                  <wp:posOffset>356699</wp:posOffset>
                </wp:positionH>
                <wp:positionV relativeFrom="paragraph">
                  <wp:posOffset>633637</wp:posOffset>
                </wp:positionV>
                <wp:extent cx="181610" cy="3538854"/>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81610" cy="3538854"/>
                        </a:xfrm>
                        <a:prstGeom prst="rect">
                          <a:avLst/>
                        </a:prstGeom>
                      </wps:spPr>
                      <wps:txbx>
                        <w:txbxContent>
                          <w:p>
                            <w:pPr>
                              <w:numPr>
                                <w:ilvl w:val="0"/>
                                <w:numId w:val="6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49.892704pt;width:14.3pt;height:278.650pt;mso-position-horizontal-relative:page;mso-position-vertical-relative:paragraph;z-index:15818240" type="#_x0000_t202" id="docshape595" filled="false" stroked="false">
                <v:textbox inset="0,0,0,0" style="layout-flow:vertical;mso-layout-flow-alt:bottom-to-top">
                  <w:txbxContent>
                    <w:p>
                      <w:pPr>
                        <w:numPr>
                          <w:ilvl w:val="0"/>
                          <w:numId w:val="62"/>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rPr>
        <w:t>La</w:t>
      </w:r>
      <w:r>
        <w:rPr>
          <w:color w:val="231F20"/>
          <w:spacing w:val="-17"/>
          <w:w w:val="105"/>
        </w:rPr>
        <w:t> </w:t>
      </w:r>
      <w:r>
        <w:rPr>
          <w:color w:val="231F20"/>
          <w:w w:val="105"/>
        </w:rPr>
        <w:t>cantidad</w:t>
      </w:r>
      <w:r>
        <w:rPr>
          <w:color w:val="231F20"/>
          <w:spacing w:val="-16"/>
          <w:w w:val="105"/>
        </w:rPr>
        <w:t> </w:t>
      </w:r>
      <w:r>
        <w:rPr>
          <w:color w:val="231F20"/>
          <w:w w:val="105"/>
        </w:rPr>
        <w:t>de</w:t>
      </w:r>
      <w:r>
        <w:rPr>
          <w:color w:val="231F20"/>
          <w:spacing w:val="-17"/>
          <w:w w:val="105"/>
        </w:rPr>
        <w:t> </w:t>
      </w:r>
      <w:r>
        <w:rPr>
          <w:color w:val="231F20"/>
          <w:w w:val="105"/>
        </w:rPr>
        <w:t>horas</w:t>
      </w:r>
      <w:r>
        <w:rPr>
          <w:color w:val="231F20"/>
          <w:spacing w:val="-16"/>
          <w:w w:val="105"/>
        </w:rPr>
        <w:t> </w:t>
      </w:r>
      <w:r>
        <w:rPr>
          <w:color w:val="231F20"/>
          <w:w w:val="105"/>
        </w:rPr>
        <w:t>totales</w:t>
      </w:r>
      <w:r>
        <w:rPr>
          <w:color w:val="231F20"/>
          <w:spacing w:val="-17"/>
          <w:w w:val="105"/>
        </w:rPr>
        <w:t> </w:t>
      </w:r>
      <w:r>
        <w:rPr>
          <w:color w:val="231F20"/>
          <w:w w:val="105"/>
        </w:rPr>
        <w:t>será</w:t>
      </w:r>
      <w:r>
        <w:rPr>
          <w:color w:val="231F20"/>
          <w:spacing w:val="-16"/>
          <w:w w:val="105"/>
        </w:rPr>
        <w:t> </w:t>
      </w:r>
      <w:r>
        <w:rPr>
          <w:color w:val="231F20"/>
          <w:w w:val="105"/>
        </w:rPr>
        <w:t>la</w:t>
      </w:r>
      <w:r>
        <w:rPr>
          <w:color w:val="231F20"/>
          <w:spacing w:val="-16"/>
          <w:w w:val="105"/>
        </w:rPr>
        <w:t> </w:t>
      </w:r>
      <w:r>
        <w:rPr>
          <w:color w:val="231F20"/>
          <w:w w:val="105"/>
        </w:rPr>
        <w:t>suma</w:t>
      </w:r>
      <w:r>
        <w:rPr>
          <w:color w:val="231F20"/>
          <w:spacing w:val="-17"/>
          <w:w w:val="105"/>
        </w:rPr>
        <w:t> </w:t>
      </w:r>
      <w:r>
        <w:rPr>
          <w:color w:val="231F20"/>
          <w:w w:val="105"/>
        </w:rPr>
        <w:t>de</w:t>
      </w:r>
      <w:r>
        <w:rPr>
          <w:color w:val="231F20"/>
          <w:spacing w:val="-16"/>
          <w:w w:val="105"/>
        </w:rPr>
        <w:t> </w:t>
      </w:r>
      <w:r>
        <w:rPr>
          <w:color w:val="231F20"/>
          <w:w w:val="105"/>
        </w:rPr>
        <w:t>las</w:t>
      </w:r>
      <w:r>
        <w:rPr>
          <w:color w:val="231F20"/>
          <w:spacing w:val="-17"/>
          <w:w w:val="105"/>
        </w:rPr>
        <w:t> </w:t>
      </w:r>
      <w:r>
        <w:rPr>
          <w:color w:val="231F20"/>
          <w:w w:val="105"/>
        </w:rPr>
        <w:t>horas</w:t>
      </w:r>
      <w:r>
        <w:rPr>
          <w:color w:val="231F20"/>
          <w:spacing w:val="-16"/>
          <w:w w:val="105"/>
        </w:rPr>
        <w:t> </w:t>
      </w:r>
      <w:r>
        <w:rPr>
          <w:color w:val="231F20"/>
          <w:w w:val="105"/>
        </w:rPr>
        <w:t>acreditadas</w:t>
      </w:r>
      <w:r>
        <w:rPr>
          <w:color w:val="231F20"/>
          <w:spacing w:val="-16"/>
          <w:w w:val="105"/>
        </w:rPr>
        <w:t> </w:t>
      </w:r>
      <w:r>
        <w:rPr>
          <w:color w:val="231F20"/>
          <w:w w:val="105"/>
        </w:rPr>
        <w:t>en</w:t>
      </w:r>
      <w:r>
        <w:rPr>
          <w:color w:val="231F20"/>
          <w:spacing w:val="-17"/>
          <w:w w:val="105"/>
        </w:rPr>
        <w:t> </w:t>
      </w:r>
      <w:r>
        <w:rPr>
          <w:color w:val="231F20"/>
          <w:w w:val="105"/>
        </w:rPr>
        <w:t>cada</w:t>
      </w:r>
      <w:r>
        <w:rPr>
          <w:color w:val="231F20"/>
          <w:spacing w:val="-16"/>
          <w:w w:val="105"/>
        </w:rPr>
        <w:t> </w:t>
      </w:r>
      <w:r>
        <w:rPr>
          <w:color w:val="231F20"/>
          <w:w w:val="105"/>
        </w:rPr>
        <w:t>constancia,</w:t>
      </w:r>
      <w:r>
        <w:rPr>
          <w:color w:val="231F20"/>
          <w:spacing w:val="-17"/>
          <w:w w:val="105"/>
        </w:rPr>
        <w:t> </w:t>
      </w:r>
      <w:r>
        <w:rPr>
          <w:color w:val="231F20"/>
          <w:w w:val="105"/>
        </w:rPr>
        <w:t>siendo</w:t>
      </w:r>
      <w:r>
        <w:rPr>
          <w:color w:val="231F20"/>
          <w:spacing w:val="-16"/>
          <w:w w:val="105"/>
        </w:rPr>
        <w:t> </w:t>
      </w:r>
      <w:r>
        <w:rPr>
          <w:color w:val="231F20"/>
          <w:w w:val="105"/>
        </w:rPr>
        <w:t>20</w:t>
      </w:r>
      <w:r>
        <w:rPr>
          <w:color w:val="231F20"/>
          <w:spacing w:val="-16"/>
          <w:w w:val="105"/>
        </w:rPr>
        <w:t> </w:t>
      </w:r>
      <w:r>
        <w:rPr>
          <w:color w:val="231F20"/>
          <w:w w:val="105"/>
        </w:rPr>
        <w:t>horas el</w:t>
      </w:r>
      <w:r>
        <w:rPr>
          <w:color w:val="231F20"/>
          <w:spacing w:val="-8"/>
          <w:w w:val="105"/>
        </w:rPr>
        <w:t> </w:t>
      </w:r>
      <w:r>
        <w:rPr>
          <w:color w:val="231F20"/>
          <w:w w:val="105"/>
        </w:rPr>
        <w:t>mínimo</w:t>
      </w:r>
      <w:r>
        <w:rPr>
          <w:color w:val="231F20"/>
          <w:spacing w:val="-8"/>
          <w:w w:val="105"/>
        </w:rPr>
        <w:t> </w:t>
      </w:r>
      <w:r>
        <w:rPr>
          <w:color w:val="231F20"/>
          <w:w w:val="105"/>
        </w:rPr>
        <w:t>y</w:t>
      </w:r>
      <w:r>
        <w:rPr>
          <w:color w:val="231F20"/>
          <w:spacing w:val="-8"/>
          <w:w w:val="105"/>
        </w:rPr>
        <w:t> </w:t>
      </w:r>
      <w:r>
        <w:rPr>
          <w:color w:val="231F20"/>
          <w:w w:val="105"/>
        </w:rPr>
        <w:t>400</w:t>
      </w:r>
      <w:r>
        <w:rPr>
          <w:color w:val="231F20"/>
          <w:spacing w:val="-8"/>
          <w:w w:val="105"/>
        </w:rPr>
        <w:t> </w:t>
      </w:r>
      <w:r>
        <w:rPr>
          <w:color w:val="231F20"/>
          <w:w w:val="105"/>
        </w:rPr>
        <w:t>horas</w:t>
      </w:r>
      <w:r>
        <w:rPr>
          <w:color w:val="231F20"/>
          <w:spacing w:val="-8"/>
          <w:w w:val="105"/>
        </w:rPr>
        <w:t> </w:t>
      </w:r>
      <w:r>
        <w:rPr>
          <w:color w:val="231F20"/>
          <w:w w:val="105"/>
        </w:rPr>
        <w:t>el</w:t>
      </w:r>
      <w:r>
        <w:rPr>
          <w:color w:val="231F20"/>
          <w:spacing w:val="-8"/>
          <w:w w:val="105"/>
        </w:rPr>
        <w:t> </w:t>
      </w:r>
      <w:r>
        <w:rPr>
          <w:color w:val="231F20"/>
          <w:w w:val="105"/>
        </w:rPr>
        <w:t>máximo</w:t>
      </w:r>
      <w:r>
        <w:rPr>
          <w:color w:val="231F20"/>
          <w:spacing w:val="-8"/>
          <w:w w:val="105"/>
        </w:rPr>
        <w:t> </w:t>
      </w:r>
      <w:r>
        <w:rPr>
          <w:color w:val="231F20"/>
          <w:w w:val="105"/>
        </w:rPr>
        <w:t>considerado,</w:t>
      </w:r>
      <w:r>
        <w:rPr>
          <w:color w:val="231F20"/>
          <w:spacing w:val="-8"/>
          <w:w w:val="105"/>
        </w:rPr>
        <w:t> </w:t>
      </w:r>
      <w:r>
        <w:rPr>
          <w:color w:val="231F20"/>
          <w:w w:val="105"/>
        </w:rPr>
        <w:t>valorándose</w:t>
      </w:r>
      <w:r>
        <w:rPr>
          <w:color w:val="231F20"/>
          <w:spacing w:val="-8"/>
          <w:w w:val="105"/>
        </w:rPr>
        <w:t> </w:t>
      </w:r>
      <w:r>
        <w:rPr>
          <w:color w:val="231F20"/>
          <w:w w:val="105"/>
        </w:rPr>
        <w:t>conforme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Tabla</w:t>
      </w:r>
      <w:r>
        <w:rPr>
          <w:color w:val="231F20"/>
          <w:spacing w:val="-8"/>
          <w:w w:val="105"/>
        </w:rPr>
        <w:t> </w:t>
      </w:r>
      <w:r>
        <w:rPr>
          <w:color w:val="231F20"/>
          <w:w w:val="105"/>
        </w:rPr>
        <w:t>3.</w:t>
      </w:r>
    </w:p>
    <w:p>
      <w:pPr>
        <w:pStyle w:val="BodyText"/>
      </w:pPr>
    </w:p>
    <w:p>
      <w:pPr>
        <w:pStyle w:val="BodyText"/>
      </w:pPr>
    </w:p>
    <w:p>
      <w:pPr>
        <w:pStyle w:val="BodyText"/>
      </w:pPr>
    </w:p>
    <w:p>
      <w:pPr>
        <w:pStyle w:val="BodyText"/>
        <w:spacing w:before="202" w:after="1"/>
      </w:pPr>
    </w:p>
    <w:tbl>
      <w:tblPr>
        <w:tblW w:w="0" w:type="auto"/>
        <w:jc w:val="left"/>
        <w:tblInd w:w="262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960"/>
        <w:gridCol w:w="2700"/>
      </w:tblGrid>
      <w:tr>
        <w:trPr>
          <w:trHeight w:val="595" w:hRule="atLeast"/>
        </w:trPr>
        <w:tc>
          <w:tcPr>
            <w:tcW w:w="3960" w:type="dxa"/>
            <w:tcBorders>
              <w:right w:val="single" w:sz="8" w:space="0" w:color="FFFFFF"/>
            </w:tcBorders>
            <w:shd w:val="clear" w:color="auto" w:fill="A7802D"/>
          </w:tcPr>
          <w:p>
            <w:pPr>
              <w:pStyle w:val="TableParagraph"/>
              <w:spacing w:line="204" w:lineRule="auto" w:before="117"/>
              <w:ind w:left="1205" w:hanging="922"/>
              <w:jc w:val="left"/>
              <w:rPr>
                <w:rFonts w:ascii="Arial Black"/>
                <w:sz w:val="18"/>
              </w:rPr>
            </w:pPr>
            <w:r>
              <w:rPr>
                <w:rFonts w:ascii="Arial Black"/>
                <w:color w:val="FFFFFF"/>
                <w:w w:val="90"/>
                <w:sz w:val="18"/>
              </w:rPr>
              <w:t>Rango</w:t>
            </w:r>
            <w:r>
              <w:rPr>
                <w:rFonts w:ascii="Arial Black"/>
                <w:color w:val="FFFFFF"/>
                <w:spacing w:val="-9"/>
                <w:w w:val="90"/>
                <w:sz w:val="18"/>
              </w:rPr>
              <w:t> </w:t>
            </w:r>
            <w:r>
              <w:rPr>
                <w:rFonts w:ascii="Arial Black"/>
                <w:color w:val="FFFFFF"/>
                <w:w w:val="90"/>
                <w:sz w:val="18"/>
              </w:rPr>
              <w:t>de</w:t>
            </w:r>
            <w:r>
              <w:rPr>
                <w:rFonts w:ascii="Arial Black"/>
                <w:color w:val="FFFFFF"/>
                <w:spacing w:val="-9"/>
                <w:w w:val="90"/>
                <w:sz w:val="18"/>
              </w:rPr>
              <w:t> </w:t>
            </w:r>
            <w:r>
              <w:rPr>
                <w:rFonts w:ascii="Arial Black"/>
                <w:color w:val="FFFFFF"/>
                <w:w w:val="90"/>
                <w:sz w:val="18"/>
              </w:rPr>
              <w:t>horas</w:t>
            </w:r>
            <w:r>
              <w:rPr>
                <w:rFonts w:ascii="Arial Black"/>
                <w:color w:val="FFFFFF"/>
                <w:spacing w:val="-10"/>
                <w:w w:val="90"/>
                <w:sz w:val="18"/>
              </w:rPr>
              <w:t> </w:t>
            </w:r>
            <w:r>
              <w:rPr>
                <w:rFonts w:ascii="Arial Black"/>
                <w:color w:val="FFFFFF"/>
                <w:w w:val="90"/>
                <w:sz w:val="18"/>
              </w:rPr>
              <w:t>acreditadas</w:t>
            </w:r>
            <w:r>
              <w:rPr>
                <w:rFonts w:ascii="Arial Black"/>
                <w:color w:val="FFFFFF"/>
                <w:spacing w:val="-9"/>
                <w:w w:val="90"/>
                <w:sz w:val="18"/>
              </w:rPr>
              <w:t> </w:t>
            </w:r>
            <w:r>
              <w:rPr>
                <w:rFonts w:ascii="Arial Black"/>
                <w:color w:val="FFFFFF"/>
                <w:w w:val="90"/>
                <w:sz w:val="18"/>
              </w:rPr>
              <w:t>en</w:t>
            </w:r>
            <w:r>
              <w:rPr>
                <w:rFonts w:ascii="Arial Black"/>
                <w:color w:val="FFFFFF"/>
                <w:spacing w:val="-9"/>
                <w:w w:val="90"/>
                <w:sz w:val="18"/>
              </w:rPr>
              <w:t> </w:t>
            </w:r>
            <w:r>
              <w:rPr>
                <w:rFonts w:ascii="Arial Black"/>
                <w:color w:val="FFFFFF"/>
                <w:w w:val="90"/>
                <w:sz w:val="18"/>
              </w:rPr>
              <w:t>cursos </w:t>
            </w:r>
            <w:r>
              <w:rPr>
                <w:rFonts w:ascii="Arial Black"/>
                <w:color w:val="FFFFFF"/>
                <w:spacing w:val="-2"/>
                <w:sz w:val="18"/>
              </w:rPr>
              <w:t>extracurriculares</w:t>
            </w:r>
          </w:p>
        </w:tc>
        <w:tc>
          <w:tcPr>
            <w:tcW w:w="2700" w:type="dxa"/>
            <w:tcBorders>
              <w:left w:val="single" w:sz="8" w:space="0" w:color="FFFFFF"/>
            </w:tcBorders>
            <w:shd w:val="clear" w:color="auto" w:fill="A7802D"/>
          </w:tcPr>
          <w:p>
            <w:pPr>
              <w:pStyle w:val="TableParagraph"/>
              <w:spacing w:before="195"/>
              <w:ind w:left="0"/>
              <w:rPr>
                <w:rFonts w:ascii="Arial Black"/>
                <w:sz w:val="18"/>
              </w:rPr>
            </w:pPr>
            <w:r>
              <w:rPr>
                <w:rFonts w:ascii="Arial Black"/>
                <w:color w:val="FFFFFF"/>
                <w:w w:val="90"/>
                <w:sz w:val="18"/>
              </w:rPr>
              <w:t>Rango</w:t>
            </w:r>
            <w:r>
              <w:rPr>
                <w:rFonts w:ascii="Arial Black"/>
                <w:color w:val="FFFFFF"/>
                <w:spacing w:val="-1"/>
                <w:w w:val="90"/>
                <w:sz w:val="18"/>
              </w:rPr>
              <w:t> </w:t>
            </w:r>
            <w:r>
              <w:rPr>
                <w:rFonts w:ascii="Arial Black"/>
                <w:color w:val="FFFFFF"/>
                <w:w w:val="90"/>
                <w:sz w:val="18"/>
              </w:rPr>
              <w:t>de</w:t>
            </w:r>
            <w:r>
              <w:rPr>
                <w:rFonts w:ascii="Arial Black"/>
                <w:color w:val="FFFFFF"/>
                <w:spacing w:val="-1"/>
                <w:w w:val="90"/>
                <w:sz w:val="18"/>
              </w:rPr>
              <w:t> </w:t>
            </w:r>
            <w:r>
              <w:rPr>
                <w:rFonts w:ascii="Arial Black"/>
                <w:color w:val="FFFFFF"/>
                <w:spacing w:val="-2"/>
                <w:w w:val="90"/>
                <w:sz w:val="18"/>
              </w:rPr>
              <w:t>puntajes</w:t>
            </w:r>
          </w:p>
        </w:tc>
      </w:tr>
      <w:tr>
        <w:trPr>
          <w:trHeight w:val="433" w:hRule="atLeast"/>
        </w:trPr>
        <w:tc>
          <w:tcPr>
            <w:tcW w:w="3960" w:type="dxa"/>
          </w:tcPr>
          <w:p>
            <w:pPr>
              <w:pStyle w:val="TableParagraph"/>
              <w:rPr>
                <w:sz w:val="16"/>
              </w:rPr>
            </w:pPr>
            <w:r>
              <w:rPr>
                <w:color w:val="231F20"/>
                <w:sz w:val="16"/>
              </w:rPr>
              <w:t>De</w:t>
            </w:r>
            <w:r>
              <w:rPr>
                <w:color w:val="231F20"/>
                <w:spacing w:val="-4"/>
                <w:sz w:val="16"/>
              </w:rPr>
              <w:t> </w:t>
            </w:r>
            <w:r>
              <w:rPr>
                <w:color w:val="231F20"/>
                <w:sz w:val="16"/>
              </w:rPr>
              <w:t>20</w:t>
            </w:r>
            <w:r>
              <w:rPr>
                <w:color w:val="231F20"/>
                <w:spacing w:val="-4"/>
                <w:sz w:val="16"/>
              </w:rPr>
              <w:t> </w:t>
            </w:r>
            <w:r>
              <w:rPr>
                <w:color w:val="231F20"/>
                <w:sz w:val="16"/>
              </w:rPr>
              <w:t>a</w:t>
            </w:r>
            <w:r>
              <w:rPr>
                <w:color w:val="231F20"/>
                <w:spacing w:val="-3"/>
                <w:sz w:val="16"/>
              </w:rPr>
              <w:t> </w:t>
            </w:r>
            <w:r>
              <w:rPr>
                <w:color w:val="231F20"/>
                <w:spacing w:val="-5"/>
                <w:sz w:val="16"/>
              </w:rPr>
              <w:t>50</w:t>
            </w:r>
          </w:p>
        </w:tc>
        <w:tc>
          <w:tcPr>
            <w:tcW w:w="2700" w:type="dxa"/>
          </w:tcPr>
          <w:p>
            <w:pPr>
              <w:pStyle w:val="TableParagraph"/>
              <w:rPr>
                <w:sz w:val="16"/>
              </w:rPr>
            </w:pPr>
            <w:r>
              <w:rPr>
                <w:color w:val="231F20"/>
                <w:sz w:val="16"/>
              </w:rPr>
              <w:t>De</w:t>
            </w:r>
            <w:r>
              <w:rPr>
                <w:color w:val="231F20"/>
                <w:spacing w:val="-7"/>
                <w:sz w:val="16"/>
              </w:rPr>
              <w:t> </w:t>
            </w:r>
            <w:r>
              <w:rPr>
                <w:color w:val="231F20"/>
                <w:sz w:val="16"/>
              </w:rPr>
              <w:t>4.3</w:t>
            </w:r>
            <w:r>
              <w:rPr>
                <w:color w:val="231F20"/>
                <w:spacing w:val="-7"/>
                <w:sz w:val="16"/>
              </w:rPr>
              <w:t> </w:t>
            </w:r>
            <w:r>
              <w:rPr>
                <w:color w:val="231F20"/>
                <w:sz w:val="16"/>
              </w:rPr>
              <w:t>a</w:t>
            </w:r>
            <w:r>
              <w:rPr>
                <w:color w:val="231F20"/>
                <w:spacing w:val="-6"/>
                <w:sz w:val="16"/>
              </w:rPr>
              <w:t> </w:t>
            </w:r>
            <w:r>
              <w:rPr>
                <w:color w:val="231F20"/>
                <w:spacing w:val="-4"/>
                <w:sz w:val="16"/>
              </w:rPr>
              <w:t>4.75</w:t>
            </w:r>
          </w:p>
        </w:tc>
      </w:tr>
      <w:tr>
        <w:trPr>
          <w:trHeight w:val="433" w:hRule="atLeast"/>
        </w:trPr>
        <w:tc>
          <w:tcPr>
            <w:tcW w:w="3960" w:type="dxa"/>
            <w:shd w:val="clear" w:color="auto" w:fill="DCDDDE"/>
          </w:tcPr>
          <w:p>
            <w:pPr>
              <w:pStyle w:val="TableParagraph"/>
              <w:rPr>
                <w:sz w:val="16"/>
              </w:rPr>
            </w:pPr>
            <w:r>
              <w:rPr>
                <w:color w:val="231F20"/>
                <w:sz w:val="16"/>
              </w:rPr>
              <w:t>De</w:t>
            </w:r>
            <w:r>
              <w:rPr>
                <w:color w:val="231F20"/>
                <w:spacing w:val="-4"/>
                <w:sz w:val="16"/>
              </w:rPr>
              <w:t> </w:t>
            </w:r>
            <w:r>
              <w:rPr>
                <w:color w:val="231F20"/>
                <w:sz w:val="16"/>
              </w:rPr>
              <w:t>51</w:t>
            </w:r>
            <w:r>
              <w:rPr>
                <w:color w:val="231F20"/>
                <w:spacing w:val="-4"/>
                <w:sz w:val="16"/>
              </w:rPr>
              <w:t> </w:t>
            </w:r>
            <w:r>
              <w:rPr>
                <w:color w:val="231F20"/>
                <w:sz w:val="16"/>
              </w:rPr>
              <w:t>a</w:t>
            </w:r>
            <w:r>
              <w:rPr>
                <w:color w:val="231F20"/>
                <w:spacing w:val="-3"/>
                <w:sz w:val="16"/>
              </w:rPr>
              <w:t> </w:t>
            </w:r>
            <w:r>
              <w:rPr>
                <w:color w:val="231F20"/>
                <w:spacing w:val="-5"/>
                <w:sz w:val="16"/>
              </w:rPr>
              <w:t>100</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4.765</w:t>
            </w:r>
            <w:r>
              <w:rPr>
                <w:color w:val="231F20"/>
                <w:spacing w:val="-5"/>
                <w:sz w:val="16"/>
              </w:rPr>
              <w:t> </w:t>
            </w:r>
            <w:r>
              <w:rPr>
                <w:color w:val="231F20"/>
                <w:sz w:val="16"/>
              </w:rPr>
              <w:t>a</w:t>
            </w:r>
            <w:r>
              <w:rPr>
                <w:color w:val="231F20"/>
                <w:spacing w:val="-4"/>
                <w:sz w:val="16"/>
              </w:rPr>
              <w:t> </w:t>
            </w:r>
            <w:r>
              <w:rPr>
                <w:color w:val="231F20"/>
                <w:spacing w:val="-5"/>
                <w:sz w:val="16"/>
              </w:rPr>
              <w:t>5.5</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101</w:t>
            </w:r>
            <w:r>
              <w:rPr>
                <w:color w:val="231F20"/>
                <w:spacing w:val="-2"/>
                <w:sz w:val="16"/>
              </w:rPr>
              <w:t> </w:t>
            </w:r>
            <w:r>
              <w:rPr>
                <w:color w:val="231F20"/>
                <w:sz w:val="16"/>
              </w:rPr>
              <w:t>a</w:t>
            </w:r>
            <w:r>
              <w:rPr>
                <w:color w:val="231F20"/>
                <w:spacing w:val="-3"/>
                <w:sz w:val="16"/>
              </w:rPr>
              <w:t> </w:t>
            </w:r>
            <w:r>
              <w:rPr>
                <w:color w:val="231F20"/>
                <w:spacing w:val="-5"/>
                <w:sz w:val="16"/>
              </w:rPr>
              <w:t>150</w:t>
            </w:r>
          </w:p>
        </w:tc>
        <w:tc>
          <w:tcPr>
            <w:tcW w:w="2700" w:type="dxa"/>
          </w:tcPr>
          <w:p>
            <w:pPr>
              <w:pStyle w:val="TableParagraph"/>
              <w:rPr>
                <w:sz w:val="16"/>
              </w:rPr>
            </w:pPr>
            <w:r>
              <w:rPr>
                <w:color w:val="231F20"/>
                <w:sz w:val="16"/>
              </w:rPr>
              <w:t>De</w:t>
            </w:r>
            <w:r>
              <w:rPr>
                <w:color w:val="231F20"/>
                <w:spacing w:val="-5"/>
                <w:sz w:val="16"/>
              </w:rPr>
              <w:t> </w:t>
            </w:r>
            <w:r>
              <w:rPr>
                <w:color w:val="231F20"/>
                <w:sz w:val="16"/>
              </w:rPr>
              <w:t>5.515</w:t>
            </w:r>
            <w:r>
              <w:rPr>
                <w:color w:val="231F20"/>
                <w:spacing w:val="-5"/>
                <w:sz w:val="16"/>
              </w:rPr>
              <w:t> </w:t>
            </w:r>
            <w:r>
              <w:rPr>
                <w:color w:val="231F20"/>
                <w:sz w:val="16"/>
              </w:rPr>
              <w:t>a</w:t>
            </w:r>
            <w:r>
              <w:rPr>
                <w:color w:val="231F20"/>
                <w:spacing w:val="-4"/>
                <w:sz w:val="16"/>
              </w:rPr>
              <w:t> 6.25</w:t>
            </w:r>
          </w:p>
        </w:tc>
      </w:tr>
      <w:tr>
        <w:trPr>
          <w:trHeight w:val="434" w:hRule="atLeast"/>
        </w:trPr>
        <w:tc>
          <w:tcPr>
            <w:tcW w:w="3960" w:type="dxa"/>
            <w:shd w:val="clear" w:color="auto" w:fill="DCDDDE"/>
          </w:tcPr>
          <w:p>
            <w:pPr>
              <w:pStyle w:val="TableParagraph"/>
              <w:rPr>
                <w:sz w:val="16"/>
              </w:rPr>
            </w:pPr>
            <w:r>
              <w:rPr>
                <w:color w:val="231F20"/>
                <w:sz w:val="16"/>
              </w:rPr>
              <w:t>De</w:t>
            </w:r>
            <w:r>
              <w:rPr>
                <w:color w:val="231F20"/>
                <w:spacing w:val="-3"/>
                <w:sz w:val="16"/>
              </w:rPr>
              <w:t> </w:t>
            </w:r>
            <w:r>
              <w:rPr>
                <w:color w:val="231F20"/>
                <w:sz w:val="16"/>
              </w:rPr>
              <w:t>151</w:t>
            </w:r>
            <w:r>
              <w:rPr>
                <w:color w:val="231F20"/>
                <w:spacing w:val="-2"/>
                <w:sz w:val="16"/>
              </w:rPr>
              <w:t> </w:t>
            </w:r>
            <w:r>
              <w:rPr>
                <w:color w:val="231F20"/>
                <w:sz w:val="16"/>
              </w:rPr>
              <w:t>a</w:t>
            </w:r>
            <w:r>
              <w:rPr>
                <w:color w:val="231F20"/>
                <w:spacing w:val="-3"/>
                <w:sz w:val="16"/>
              </w:rPr>
              <w:t> </w:t>
            </w:r>
            <w:r>
              <w:rPr>
                <w:color w:val="231F20"/>
                <w:spacing w:val="-5"/>
                <w:sz w:val="16"/>
              </w:rPr>
              <w:t>200</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6.265</w:t>
            </w:r>
            <w:r>
              <w:rPr>
                <w:color w:val="231F20"/>
                <w:spacing w:val="-5"/>
                <w:sz w:val="16"/>
              </w:rPr>
              <w:t> </w:t>
            </w:r>
            <w:r>
              <w:rPr>
                <w:color w:val="231F20"/>
                <w:sz w:val="16"/>
              </w:rPr>
              <w:t>a</w:t>
            </w:r>
            <w:r>
              <w:rPr>
                <w:color w:val="231F20"/>
                <w:spacing w:val="-4"/>
                <w:sz w:val="16"/>
              </w:rPr>
              <w:t> </w:t>
            </w:r>
            <w:r>
              <w:rPr>
                <w:color w:val="231F20"/>
                <w:spacing w:val="-10"/>
                <w:sz w:val="16"/>
              </w:rPr>
              <w:t>7</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201</w:t>
            </w:r>
            <w:r>
              <w:rPr>
                <w:color w:val="231F20"/>
                <w:spacing w:val="-2"/>
                <w:sz w:val="16"/>
              </w:rPr>
              <w:t> </w:t>
            </w:r>
            <w:r>
              <w:rPr>
                <w:color w:val="231F20"/>
                <w:sz w:val="16"/>
              </w:rPr>
              <w:t>a</w:t>
            </w:r>
            <w:r>
              <w:rPr>
                <w:color w:val="231F20"/>
                <w:spacing w:val="-3"/>
                <w:sz w:val="16"/>
              </w:rPr>
              <w:t> </w:t>
            </w:r>
            <w:r>
              <w:rPr>
                <w:color w:val="231F20"/>
                <w:spacing w:val="-5"/>
                <w:sz w:val="16"/>
              </w:rPr>
              <w:t>250</w:t>
            </w:r>
          </w:p>
        </w:tc>
        <w:tc>
          <w:tcPr>
            <w:tcW w:w="2700" w:type="dxa"/>
          </w:tcPr>
          <w:p>
            <w:pPr>
              <w:pStyle w:val="TableParagraph"/>
              <w:rPr>
                <w:sz w:val="16"/>
              </w:rPr>
            </w:pPr>
            <w:r>
              <w:rPr>
                <w:color w:val="231F20"/>
                <w:sz w:val="16"/>
              </w:rPr>
              <w:t>De</w:t>
            </w:r>
            <w:r>
              <w:rPr>
                <w:color w:val="231F20"/>
                <w:spacing w:val="-5"/>
                <w:sz w:val="16"/>
              </w:rPr>
              <w:t> </w:t>
            </w:r>
            <w:r>
              <w:rPr>
                <w:color w:val="231F20"/>
                <w:sz w:val="16"/>
              </w:rPr>
              <w:t>7.015</w:t>
            </w:r>
            <w:r>
              <w:rPr>
                <w:color w:val="231F20"/>
                <w:spacing w:val="-5"/>
                <w:sz w:val="16"/>
              </w:rPr>
              <w:t> </w:t>
            </w:r>
            <w:r>
              <w:rPr>
                <w:color w:val="231F20"/>
                <w:sz w:val="16"/>
              </w:rPr>
              <w:t>a</w:t>
            </w:r>
            <w:r>
              <w:rPr>
                <w:color w:val="231F20"/>
                <w:spacing w:val="-4"/>
                <w:sz w:val="16"/>
              </w:rPr>
              <w:t> 7.75</w:t>
            </w:r>
          </w:p>
        </w:tc>
      </w:tr>
      <w:tr>
        <w:trPr>
          <w:trHeight w:val="433" w:hRule="atLeast"/>
        </w:trPr>
        <w:tc>
          <w:tcPr>
            <w:tcW w:w="3960" w:type="dxa"/>
            <w:shd w:val="clear" w:color="auto" w:fill="DCDDDE"/>
          </w:tcPr>
          <w:p>
            <w:pPr>
              <w:pStyle w:val="TableParagraph"/>
              <w:rPr>
                <w:sz w:val="16"/>
              </w:rPr>
            </w:pPr>
            <w:r>
              <w:rPr>
                <w:color w:val="231F20"/>
                <w:sz w:val="16"/>
              </w:rPr>
              <w:t>De</w:t>
            </w:r>
            <w:r>
              <w:rPr>
                <w:color w:val="231F20"/>
                <w:spacing w:val="-3"/>
                <w:sz w:val="16"/>
              </w:rPr>
              <w:t> </w:t>
            </w:r>
            <w:r>
              <w:rPr>
                <w:color w:val="231F20"/>
                <w:sz w:val="16"/>
              </w:rPr>
              <w:t>251</w:t>
            </w:r>
            <w:r>
              <w:rPr>
                <w:color w:val="231F20"/>
                <w:spacing w:val="-2"/>
                <w:sz w:val="16"/>
              </w:rPr>
              <w:t> </w:t>
            </w:r>
            <w:r>
              <w:rPr>
                <w:color w:val="231F20"/>
                <w:sz w:val="16"/>
              </w:rPr>
              <w:t>a</w:t>
            </w:r>
            <w:r>
              <w:rPr>
                <w:color w:val="231F20"/>
                <w:spacing w:val="-3"/>
                <w:sz w:val="16"/>
              </w:rPr>
              <w:t> </w:t>
            </w:r>
            <w:r>
              <w:rPr>
                <w:color w:val="231F20"/>
                <w:spacing w:val="-5"/>
                <w:sz w:val="16"/>
              </w:rPr>
              <w:t>300</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7.765</w:t>
            </w:r>
            <w:r>
              <w:rPr>
                <w:color w:val="231F20"/>
                <w:spacing w:val="-5"/>
                <w:sz w:val="16"/>
              </w:rPr>
              <w:t> </w:t>
            </w:r>
            <w:r>
              <w:rPr>
                <w:color w:val="231F20"/>
                <w:sz w:val="16"/>
              </w:rPr>
              <w:t>a</w:t>
            </w:r>
            <w:r>
              <w:rPr>
                <w:color w:val="231F20"/>
                <w:spacing w:val="-4"/>
                <w:sz w:val="16"/>
              </w:rPr>
              <w:t> </w:t>
            </w:r>
            <w:r>
              <w:rPr>
                <w:color w:val="231F20"/>
                <w:spacing w:val="-5"/>
                <w:sz w:val="16"/>
              </w:rPr>
              <w:t>8.5</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301</w:t>
            </w:r>
            <w:r>
              <w:rPr>
                <w:color w:val="231F20"/>
                <w:spacing w:val="-2"/>
                <w:sz w:val="16"/>
              </w:rPr>
              <w:t> </w:t>
            </w:r>
            <w:r>
              <w:rPr>
                <w:color w:val="231F20"/>
                <w:sz w:val="16"/>
              </w:rPr>
              <w:t>a</w:t>
            </w:r>
            <w:r>
              <w:rPr>
                <w:color w:val="231F20"/>
                <w:spacing w:val="-3"/>
                <w:sz w:val="16"/>
              </w:rPr>
              <w:t> </w:t>
            </w:r>
            <w:r>
              <w:rPr>
                <w:color w:val="231F20"/>
                <w:spacing w:val="-5"/>
                <w:sz w:val="16"/>
              </w:rPr>
              <w:t>350</w:t>
            </w:r>
          </w:p>
        </w:tc>
        <w:tc>
          <w:tcPr>
            <w:tcW w:w="2700" w:type="dxa"/>
          </w:tcPr>
          <w:p>
            <w:pPr>
              <w:pStyle w:val="TableParagraph"/>
              <w:rPr>
                <w:sz w:val="16"/>
              </w:rPr>
            </w:pPr>
            <w:r>
              <w:rPr>
                <w:color w:val="231F20"/>
                <w:sz w:val="16"/>
              </w:rPr>
              <w:t>De</w:t>
            </w:r>
            <w:r>
              <w:rPr>
                <w:color w:val="231F20"/>
                <w:spacing w:val="-5"/>
                <w:sz w:val="16"/>
              </w:rPr>
              <w:t> </w:t>
            </w:r>
            <w:r>
              <w:rPr>
                <w:color w:val="231F20"/>
                <w:sz w:val="16"/>
              </w:rPr>
              <w:t>8.515</w:t>
            </w:r>
            <w:r>
              <w:rPr>
                <w:color w:val="231F20"/>
                <w:spacing w:val="-5"/>
                <w:sz w:val="16"/>
              </w:rPr>
              <w:t> </w:t>
            </w:r>
            <w:r>
              <w:rPr>
                <w:color w:val="231F20"/>
                <w:sz w:val="16"/>
              </w:rPr>
              <w:t>a</w:t>
            </w:r>
            <w:r>
              <w:rPr>
                <w:color w:val="231F20"/>
                <w:spacing w:val="-4"/>
                <w:sz w:val="16"/>
              </w:rPr>
              <w:t> 9.25</w:t>
            </w:r>
          </w:p>
        </w:tc>
      </w:tr>
      <w:tr>
        <w:trPr>
          <w:trHeight w:val="433" w:hRule="atLeast"/>
        </w:trPr>
        <w:tc>
          <w:tcPr>
            <w:tcW w:w="3960" w:type="dxa"/>
            <w:shd w:val="clear" w:color="auto" w:fill="DCDDDE"/>
          </w:tcPr>
          <w:p>
            <w:pPr>
              <w:pStyle w:val="TableParagraph"/>
              <w:rPr>
                <w:sz w:val="16"/>
              </w:rPr>
            </w:pPr>
            <w:r>
              <w:rPr>
                <w:color w:val="231F20"/>
                <w:w w:val="105"/>
                <w:sz w:val="16"/>
              </w:rPr>
              <w:t>De</w:t>
            </w:r>
            <w:r>
              <w:rPr>
                <w:color w:val="231F20"/>
                <w:spacing w:val="-13"/>
                <w:w w:val="105"/>
                <w:sz w:val="16"/>
              </w:rPr>
              <w:t> </w:t>
            </w:r>
            <w:r>
              <w:rPr>
                <w:color w:val="231F20"/>
                <w:w w:val="105"/>
                <w:sz w:val="16"/>
              </w:rPr>
              <w:t>351</w:t>
            </w:r>
            <w:r>
              <w:rPr>
                <w:color w:val="231F20"/>
                <w:spacing w:val="-13"/>
                <w:w w:val="105"/>
                <w:sz w:val="16"/>
              </w:rPr>
              <w:t> </w:t>
            </w:r>
            <w:r>
              <w:rPr>
                <w:color w:val="231F20"/>
                <w:w w:val="105"/>
                <w:sz w:val="16"/>
              </w:rPr>
              <w:t>a</w:t>
            </w:r>
            <w:r>
              <w:rPr>
                <w:color w:val="231F20"/>
                <w:spacing w:val="-13"/>
                <w:w w:val="105"/>
                <w:sz w:val="16"/>
              </w:rPr>
              <w:t> </w:t>
            </w:r>
            <w:r>
              <w:rPr>
                <w:color w:val="231F20"/>
                <w:w w:val="105"/>
                <w:sz w:val="16"/>
              </w:rPr>
              <w:t>400</w:t>
            </w:r>
            <w:r>
              <w:rPr>
                <w:color w:val="231F20"/>
                <w:spacing w:val="-13"/>
                <w:w w:val="105"/>
                <w:sz w:val="16"/>
              </w:rPr>
              <w:t> </w:t>
            </w:r>
            <w:r>
              <w:rPr>
                <w:color w:val="231F20"/>
                <w:w w:val="105"/>
                <w:sz w:val="16"/>
              </w:rPr>
              <w:t>o</w:t>
            </w:r>
            <w:r>
              <w:rPr>
                <w:color w:val="231F20"/>
                <w:spacing w:val="-13"/>
                <w:w w:val="105"/>
                <w:sz w:val="16"/>
              </w:rPr>
              <w:t> </w:t>
            </w:r>
            <w:r>
              <w:rPr>
                <w:color w:val="231F20"/>
                <w:spacing w:val="-5"/>
                <w:w w:val="105"/>
                <w:sz w:val="16"/>
              </w:rPr>
              <w:t>más</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9.265</w:t>
            </w:r>
            <w:r>
              <w:rPr>
                <w:color w:val="231F20"/>
                <w:spacing w:val="-5"/>
                <w:sz w:val="16"/>
              </w:rPr>
              <w:t> </w:t>
            </w:r>
            <w:r>
              <w:rPr>
                <w:color w:val="231F20"/>
                <w:sz w:val="16"/>
              </w:rPr>
              <w:t>a</w:t>
            </w:r>
            <w:r>
              <w:rPr>
                <w:color w:val="231F20"/>
                <w:spacing w:val="-4"/>
                <w:sz w:val="16"/>
              </w:rPr>
              <w:t> </w:t>
            </w:r>
            <w:r>
              <w:rPr>
                <w:color w:val="231F20"/>
                <w:spacing w:val="-5"/>
                <w:sz w:val="16"/>
              </w:rPr>
              <w:t>10</w:t>
            </w:r>
          </w:p>
        </w:tc>
      </w:tr>
    </w:tbl>
    <w:p>
      <w:pPr>
        <w:pStyle w:val="TableParagraph"/>
        <w:spacing w:after="0"/>
        <w:rPr>
          <w:sz w:val="16"/>
        </w:rPr>
        <w:sectPr>
          <w:pgSz w:w="12190" w:h="15880"/>
          <w:pgMar w:header="371" w:footer="805" w:top="2900" w:bottom="1040" w:left="425" w:right="425"/>
        </w:sectPr>
      </w:pPr>
    </w:p>
    <w:p>
      <w:pPr>
        <w:pStyle w:val="BodyText"/>
        <w:spacing w:before="213"/>
      </w:pPr>
      <w:r>
        <w:rPr/>
        <mc:AlternateContent>
          <mc:Choice Requires="wps">
            <w:drawing>
              <wp:anchor distT="0" distB="0" distL="0" distR="0" allowOverlap="1" layoutInCell="1" locked="0" behindDoc="0" simplePos="0" relativeHeight="15818752">
                <wp:simplePos x="0" y="0"/>
                <wp:positionH relativeFrom="page">
                  <wp:posOffset>7188724</wp:posOffset>
                </wp:positionH>
                <wp:positionV relativeFrom="page">
                  <wp:posOffset>7019795</wp:posOffset>
                </wp:positionV>
                <wp:extent cx="193675" cy="2304415"/>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193675" cy="2304415"/>
                          <a:chExt cx="193675" cy="2304415"/>
                        </a:xfrm>
                      </wpg:grpSpPr>
                      <wps:wsp>
                        <wps:cNvPr id="807" name="Graphic 8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08" name="Graphic 8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09" name="Graphic 8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2.739807pt;width:15.25pt;height:181.45pt;mso-position-horizontal-relative:page;mso-position-vertical-relative:page;z-index:15818752" id="docshapegroup596" coordorigin="11321,11055" coordsize="305,3629">
                <v:shape style="position:absolute;left:11323;top:11054;width:303;height:2956" id="docshape597" coordorigin="11323,11055" coordsize="303,2956" path="m11626,11055l11323,11348,11323,13890,11333,13937,11359,13975,11397,14001,11443,14010,11506,14010,11552,14001,11590,13975,11616,13937,11626,13890,11626,11055xe" filled="true" fillcolor="#e6e7e8" stroked="false">
                  <v:path arrowok="t"/>
                  <v:fill type="solid"/>
                </v:shape>
                <v:shape style="position:absolute;left:11323;top:11227;width:303;height:2925" id="docshape598" coordorigin="11323,11228" coordsize="303,2925" path="m11626,11228l11323,11538,11323,14032,11333,14079,11359,14117,11397,14142,11443,14152,11506,14152,11552,14142,11590,14117,11616,14079,11626,14032,11626,11228xe" filled="true" fillcolor="#bcbec0" stroked="false">
                  <v:path arrowok="t"/>
                  <v:fill type="solid"/>
                </v:shape>
                <v:shape style="position:absolute;left:11320;top:11416;width:305;height:3268" id="docshape599" coordorigin="11321,11416" coordsize="305,3268" path="m11626,11416l11321,11723,11321,14684,11626,14684,11626,1141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96192">
                <wp:simplePos x="0" y="0"/>
                <wp:positionH relativeFrom="page">
                  <wp:posOffset>719999</wp:posOffset>
                </wp:positionH>
                <wp:positionV relativeFrom="page">
                  <wp:posOffset>3472526</wp:posOffset>
                </wp:positionV>
                <wp:extent cx="6391275" cy="6100445"/>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6391275" cy="6100445"/>
                          <a:chExt cx="6391275" cy="6100445"/>
                        </a:xfrm>
                      </wpg:grpSpPr>
                      <pic:pic>
                        <pic:nvPicPr>
                          <pic:cNvPr id="811" name="Image 811"/>
                          <pic:cNvPicPr/>
                        </pic:nvPicPr>
                        <pic:blipFill>
                          <a:blip r:embed="rId24" cstate="print"/>
                          <a:stretch>
                            <a:fillRect/>
                          </a:stretch>
                        </pic:blipFill>
                        <pic:spPr>
                          <a:xfrm>
                            <a:off x="1" y="0"/>
                            <a:ext cx="6390898" cy="6100403"/>
                          </a:xfrm>
                          <a:prstGeom prst="rect">
                            <a:avLst/>
                          </a:prstGeom>
                        </pic:spPr>
                      </pic:pic>
                      <wps:wsp>
                        <wps:cNvPr id="812" name="Textbox 812"/>
                        <wps:cNvSpPr txBox="1"/>
                        <wps:spPr>
                          <a:xfrm>
                            <a:off x="0" y="2145049"/>
                            <a:ext cx="5953760" cy="706755"/>
                          </a:xfrm>
                          <a:prstGeom prst="rect">
                            <a:avLst/>
                          </a:prstGeom>
                        </wps:spPr>
                        <wps:txbx>
                          <w:txbxContent>
                            <w:p>
                              <w:pPr>
                                <w:spacing w:line="278" w:lineRule="auto" w:before="0"/>
                                <w:ind w:left="0" w:right="18" w:firstLine="0"/>
                                <w:jc w:val="both"/>
                                <w:rPr>
                                  <w:sz w:val="20"/>
                                </w:rPr>
                              </w:pPr>
                              <w:r>
                                <w:rPr>
                                  <w:color w:val="231F20"/>
                                  <w:w w:val="105"/>
                                  <w:sz w:val="20"/>
                                </w:rPr>
                                <w:t>Con independencia del grado académico registrado, este elemento multifactorial podrá </w:t>
                              </w:r>
                              <w:r>
                                <w:rPr>
                                  <w:color w:val="231F20"/>
                                  <w:w w:val="105"/>
                                  <w:sz w:val="20"/>
                                </w:rPr>
                                <w:t>acreditarse en su totalidad con un posgrado en las siguientes áreas de conocimiento: Educación, Ciencias de la Educación, Competencias Docentes en Educación Media Superior, Pedagogía u otra que sea afín del componente de formación al que aspira la persona participante.</w:t>
                              </w:r>
                            </w:p>
                          </w:txbxContent>
                        </wps:txbx>
                        <wps:bodyPr wrap="square" lIns="0" tIns="0" rIns="0" bIns="0" rtlCol="0">
                          <a:noAutofit/>
                        </wps:bodyPr>
                      </wps:wsp>
                      <wps:wsp>
                        <wps:cNvPr id="813" name="Textbox 813"/>
                        <wps:cNvSpPr txBox="1"/>
                        <wps:spPr>
                          <a:xfrm>
                            <a:off x="0" y="3237249"/>
                            <a:ext cx="5953760" cy="986155"/>
                          </a:xfrm>
                          <a:prstGeom prst="rect">
                            <a:avLst/>
                          </a:prstGeom>
                        </wps:spPr>
                        <wps:txbx>
                          <w:txbxContent>
                            <w:p>
                              <w:pPr>
                                <w:spacing w:before="13"/>
                                <w:ind w:left="919" w:right="0" w:firstLine="0"/>
                                <w:jc w:val="left"/>
                                <w:rPr>
                                  <w:sz w:val="20"/>
                                </w:rPr>
                              </w:pPr>
                              <w:r>
                                <w:rPr>
                                  <w:rFonts w:ascii="Verdana"/>
                                  <w:b/>
                                  <w:color w:val="231F20"/>
                                  <w:sz w:val="18"/>
                                </w:rPr>
                                <w:t>d)</w:t>
                              </w:r>
                              <w:r>
                                <w:rPr>
                                  <w:rFonts w:ascii="Verdana"/>
                                  <w:b/>
                                  <w:color w:val="231F20"/>
                                  <w:spacing w:val="25"/>
                                  <w:sz w:val="18"/>
                                </w:rPr>
                                <w:t>  </w:t>
                              </w:r>
                              <w:r>
                                <w:rPr>
                                  <w:color w:val="231F20"/>
                                  <w:sz w:val="20"/>
                                </w:rPr>
                                <w:t>Experiencia</w:t>
                              </w:r>
                              <w:r>
                                <w:rPr>
                                  <w:color w:val="231F20"/>
                                  <w:spacing w:val="-10"/>
                                  <w:sz w:val="20"/>
                                </w:rPr>
                                <w:t> </w:t>
                              </w:r>
                              <w:r>
                                <w:rPr>
                                  <w:color w:val="231F20"/>
                                  <w:spacing w:val="-2"/>
                                  <w:sz w:val="20"/>
                                </w:rPr>
                                <w:t>docente</w:t>
                              </w:r>
                            </w:p>
                            <w:p>
                              <w:pPr>
                                <w:spacing w:line="278" w:lineRule="auto" w:before="178"/>
                                <w:ind w:left="0" w:right="18" w:firstLine="0"/>
                                <w:jc w:val="both"/>
                                <w:rPr>
                                  <w:sz w:val="20"/>
                                </w:rPr>
                              </w:pPr>
                              <w:r>
                                <w:rPr>
                                  <w:color w:val="231F20"/>
                                  <w:w w:val="105"/>
                                  <w:sz w:val="20"/>
                                </w:rPr>
                                <w:t>Corresponde</w:t>
                              </w:r>
                              <w:r>
                                <w:rPr>
                                  <w:color w:val="231F20"/>
                                  <w:w w:val="105"/>
                                  <w:sz w:val="20"/>
                                </w:rPr>
                                <w:t> al</w:t>
                              </w:r>
                              <w:r>
                                <w:rPr>
                                  <w:color w:val="231F20"/>
                                  <w:w w:val="105"/>
                                  <w:sz w:val="20"/>
                                </w:rPr>
                                <w:t> ejercicio</w:t>
                              </w:r>
                              <w:r>
                                <w:rPr>
                                  <w:color w:val="231F20"/>
                                  <w:w w:val="105"/>
                                  <w:sz w:val="20"/>
                                </w:rPr>
                                <w:t> de</w:t>
                              </w:r>
                              <w:r>
                                <w:rPr>
                                  <w:color w:val="231F20"/>
                                  <w:w w:val="105"/>
                                  <w:sz w:val="20"/>
                                </w:rPr>
                                <w:t> la</w:t>
                              </w:r>
                              <w:r>
                                <w:rPr>
                                  <w:color w:val="231F20"/>
                                  <w:w w:val="105"/>
                                  <w:sz w:val="20"/>
                                </w:rPr>
                                <w:t> docencia</w:t>
                              </w:r>
                              <w:r>
                                <w:rPr>
                                  <w:color w:val="231F20"/>
                                  <w:w w:val="105"/>
                                  <w:sz w:val="20"/>
                                </w:rPr>
                                <w:t> frente</w:t>
                              </w:r>
                              <w:r>
                                <w:rPr>
                                  <w:color w:val="231F20"/>
                                  <w:w w:val="105"/>
                                  <w:sz w:val="20"/>
                                </w:rPr>
                                <w:t> a</w:t>
                              </w:r>
                              <w:r>
                                <w:rPr>
                                  <w:color w:val="231F20"/>
                                  <w:w w:val="105"/>
                                  <w:sz w:val="20"/>
                                </w:rPr>
                                <w:t> grupo</w:t>
                              </w:r>
                              <w:r>
                                <w:rPr>
                                  <w:color w:val="231F20"/>
                                  <w:w w:val="105"/>
                                  <w:sz w:val="20"/>
                                </w:rPr>
                                <w:t> en</w:t>
                              </w:r>
                              <w:r>
                                <w:rPr>
                                  <w:color w:val="231F20"/>
                                  <w:w w:val="105"/>
                                  <w:sz w:val="20"/>
                                </w:rPr>
                                <w:t> una</w:t>
                              </w:r>
                              <w:r>
                                <w:rPr>
                                  <w:color w:val="231F20"/>
                                  <w:w w:val="105"/>
                                  <w:sz w:val="20"/>
                                </w:rPr>
                                <w:t> escuela</w:t>
                              </w:r>
                              <w:r>
                                <w:rPr>
                                  <w:color w:val="231F20"/>
                                  <w:w w:val="105"/>
                                  <w:sz w:val="20"/>
                                </w:rPr>
                                <w:t> pública</w:t>
                              </w:r>
                              <w:r>
                                <w:rPr>
                                  <w:color w:val="231F20"/>
                                  <w:w w:val="105"/>
                                  <w:sz w:val="20"/>
                                </w:rPr>
                                <w:t> o</w:t>
                              </w:r>
                              <w:r>
                                <w:rPr>
                                  <w:color w:val="231F20"/>
                                  <w:w w:val="105"/>
                                  <w:sz w:val="20"/>
                                </w:rPr>
                                <w:t> particular</w:t>
                              </w:r>
                              <w:r>
                                <w:rPr>
                                  <w:color w:val="231F20"/>
                                  <w:w w:val="105"/>
                                  <w:sz w:val="20"/>
                                </w:rPr>
                                <w:t> </w:t>
                              </w:r>
                              <w:r>
                                <w:rPr>
                                  <w:color w:val="231F20"/>
                                  <w:w w:val="105"/>
                                  <w:sz w:val="20"/>
                                </w:rPr>
                                <w:t>con reconocimiento</w:t>
                              </w:r>
                              <w:r>
                                <w:rPr>
                                  <w:color w:val="231F20"/>
                                  <w:w w:val="105"/>
                                  <w:sz w:val="20"/>
                                </w:rPr>
                                <w:t> de</w:t>
                              </w:r>
                              <w:r>
                                <w:rPr>
                                  <w:color w:val="231F20"/>
                                  <w:w w:val="105"/>
                                  <w:sz w:val="20"/>
                                </w:rPr>
                                <w:t> validez</w:t>
                              </w:r>
                              <w:r>
                                <w:rPr>
                                  <w:color w:val="231F20"/>
                                  <w:w w:val="105"/>
                                  <w:sz w:val="20"/>
                                </w:rPr>
                                <w:t> oficial</w:t>
                              </w:r>
                              <w:r>
                                <w:rPr>
                                  <w:color w:val="231F20"/>
                                  <w:w w:val="105"/>
                                  <w:sz w:val="20"/>
                                </w:rPr>
                                <w:t> de</w:t>
                              </w:r>
                              <w:r>
                                <w:rPr>
                                  <w:color w:val="231F20"/>
                                  <w:w w:val="105"/>
                                  <w:sz w:val="20"/>
                                </w:rPr>
                                <w:t> estudios</w:t>
                              </w:r>
                              <w:r>
                                <w:rPr>
                                  <w:color w:val="231F20"/>
                                  <w:w w:val="105"/>
                                  <w:sz w:val="20"/>
                                </w:rPr>
                                <w:t> en</w:t>
                              </w:r>
                              <w:r>
                                <w:rPr>
                                  <w:color w:val="231F20"/>
                                  <w:w w:val="105"/>
                                  <w:sz w:val="20"/>
                                </w:rPr>
                                <w:t> educación</w:t>
                              </w:r>
                              <w:r>
                                <w:rPr>
                                  <w:color w:val="231F20"/>
                                  <w:w w:val="105"/>
                                  <w:sz w:val="20"/>
                                </w:rPr>
                                <w:t> media</w:t>
                              </w:r>
                              <w:r>
                                <w:rPr>
                                  <w:color w:val="231F20"/>
                                  <w:w w:val="105"/>
                                  <w:sz w:val="20"/>
                                </w:rPr>
                                <w:t> superior</w:t>
                              </w:r>
                              <w:r>
                                <w:rPr>
                                  <w:color w:val="231F20"/>
                                  <w:w w:val="105"/>
                                  <w:sz w:val="20"/>
                                </w:rPr>
                                <w:t> o</w:t>
                              </w:r>
                              <w:r>
                                <w:rPr>
                                  <w:color w:val="231F20"/>
                                  <w:w w:val="105"/>
                                  <w:sz w:val="20"/>
                                </w:rPr>
                                <w:t> educación</w:t>
                              </w:r>
                              <w:r>
                                <w:rPr>
                                  <w:color w:val="231F20"/>
                                  <w:w w:val="105"/>
                                  <w:sz w:val="20"/>
                                </w:rPr>
                                <w:t> superior, realizado</w:t>
                              </w:r>
                              <w:r>
                                <w:rPr>
                                  <w:color w:val="231F20"/>
                                  <w:spacing w:val="-9"/>
                                  <w:w w:val="105"/>
                                  <w:sz w:val="20"/>
                                </w:rPr>
                                <w:t> </w:t>
                              </w:r>
                              <w:r>
                                <w:rPr>
                                  <w:color w:val="231F20"/>
                                  <w:w w:val="105"/>
                                  <w:sz w:val="20"/>
                                </w:rPr>
                                <w:t>con</w:t>
                              </w:r>
                              <w:r>
                                <w:rPr>
                                  <w:color w:val="231F20"/>
                                  <w:spacing w:val="-9"/>
                                  <w:w w:val="105"/>
                                  <w:sz w:val="20"/>
                                </w:rPr>
                                <w:t> </w:t>
                              </w:r>
                              <w:r>
                                <w:rPr>
                                  <w:color w:val="231F20"/>
                                  <w:w w:val="105"/>
                                  <w:sz w:val="20"/>
                                </w:rPr>
                                <w:t>posterioridad</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fecha</w:t>
                              </w:r>
                              <w:r>
                                <w:rPr>
                                  <w:color w:val="231F20"/>
                                  <w:spacing w:val="-9"/>
                                  <w:w w:val="105"/>
                                  <w:sz w:val="20"/>
                                </w:rPr>
                                <w:t> </w:t>
                              </w:r>
                              <w:r>
                                <w:rPr>
                                  <w:color w:val="231F20"/>
                                  <w:w w:val="105"/>
                                  <w:sz w:val="20"/>
                                </w:rPr>
                                <w:t>de</w:t>
                              </w:r>
                              <w:r>
                                <w:rPr>
                                  <w:color w:val="231F20"/>
                                  <w:spacing w:val="-9"/>
                                  <w:w w:val="105"/>
                                  <w:sz w:val="20"/>
                                </w:rPr>
                                <w:t> </w:t>
                              </w:r>
                              <w:r>
                                <w:rPr>
                                  <w:color w:val="231F20"/>
                                  <w:w w:val="105"/>
                                  <w:sz w:val="20"/>
                                </w:rPr>
                                <w:t>titulación,</w:t>
                              </w:r>
                              <w:r>
                                <w:rPr>
                                  <w:color w:val="231F20"/>
                                  <w:spacing w:val="-9"/>
                                  <w:w w:val="105"/>
                                  <w:sz w:val="20"/>
                                </w:rPr>
                                <w:t> </w:t>
                              </w:r>
                              <w:r>
                                <w:rPr>
                                  <w:color w:val="231F20"/>
                                  <w:w w:val="105"/>
                                  <w:sz w:val="20"/>
                                </w:rPr>
                                <w:t>considerando</w:t>
                              </w:r>
                              <w:r>
                                <w:rPr>
                                  <w:color w:val="231F20"/>
                                  <w:spacing w:val="-9"/>
                                  <w:w w:val="105"/>
                                  <w:sz w:val="20"/>
                                </w:rPr>
                                <w:t> </w:t>
                              </w:r>
                              <w:r>
                                <w:rPr>
                                  <w:color w:val="231F20"/>
                                  <w:w w:val="105"/>
                                  <w:sz w:val="20"/>
                                </w:rPr>
                                <w:t>un</w:t>
                              </w:r>
                              <w:r>
                                <w:rPr>
                                  <w:color w:val="231F20"/>
                                  <w:spacing w:val="-9"/>
                                  <w:w w:val="105"/>
                                  <w:sz w:val="20"/>
                                </w:rPr>
                                <w:t> </w:t>
                              </w:r>
                              <w:r>
                                <w:rPr>
                                  <w:color w:val="231F20"/>
                                  <w:w w:val="105"/>
                                  <w:sz w:val="20"/>
                                </w:rPr>
                                <w:t>mínimo</w:t>
                              </w:r>
                              <w:r>
                                <w:rPr>
                                  <w:color w:val="231F20"/>
                                  <w:spacing w:val="-9"/>
                                  <w:w w:val="105"/>
                                  <w:sz w:val="20"/>
                                </w:rPr>
                                <w:t> </w:t>
                              </w:r>
                              <w:r>
                                <w:rPr>
                                  <w:color w:val="231F20"/>
                                  <w:w w:val="105"/>
                                  <w:sz w:val="20"/>
                                </w:rPr>
                                <w:t>de</w:t>
                              </w:r>
                              <w:r>
                                <w:rPr>
                                  <w:color w:val="231F20"/>
                                  <w:spacing w:val="-9"/>
                                  <w:w w:val="105"/>
                                  <w:sz w:val="20"/>
                                </w:rPr>
                                <w:t> </w:t>
                              </w:r>
                              <w:r>
                                <w:rPr>
                                  <w:color w:val="231F20"/>
                                  <w:w w:val="105"/>
                                  <w:sz w:val="20"/>
                                </w:rPr>
                                <w:t>4</w:t>
                              </w:r>
                              <w:r>
                                <w:rPr>
                                  <w:color w:val="231F20"/>
                                  <w:spacing w:val="-9"/>
                                  <w:w w:val="105"/>
                                  <w:sz w:val="20"/>
                                </w:rPr>
                                <w:t> </w:t>
                              </w:r>
                              <w:r>
                                <w:rPr>
                                  <w:color w:val="231F20"/>
                                  <w:w w:val="105"/>
                                  <w:sz w:val="20"/>
                                </w:rPr>
                                <w:t>meses</w:t>
                              </w:r>
                              <w:r>
                                <w:rPr>
                                  <w:color w:val="231F20"/>
                                  <w:spacing w:val="-9"/>
                                  <w:w w:val="105"/>
                                  <w:sz w:val="20"/>
                                </w:rPr>
                                <w:t> </w:t>
                              </w:r>
                              <w:r>
                                <w:rPr>
                                  <w:color w:val="231F20"/>
                                  <w:w w:val="105"/>
                                  <w:sz w:val="20"/>
                                </w:rPr>
                                <w:t>y</w:t>
                              </w:r>
                              <w:r>
                                <w:rPr>
                                  <w:color w:val="231F20"/>
                                  <w:spacing w:val="-9"/>
                                  <w:w w:val="105"/>
                                  <w:sz w:val="20"/>
                                </w:rPr>
                                <w:t> </w:t>
                              </w:r>
                              <w:r>
                                <w:rPr>
                                  <w:color w:val="231F20"/>
                                  <w:w w:val="105"/>
                                  <w:sz w:val="20"/>
                                </w:rPr>
                                <w:t>un</w:t>
                              </w:r>
                              <w:r>
                                <w:rPr>
                                  <w:color w:val="231F20"/>
                                  <w:spacing w:val="-9"/>
                                  <w:w w:val="105"/>
                                  <w:sz w:val="20"/>
                                </w:rPr>
                                <w:t> </w:t>
                              </w:r>
                              <w:r>
                                <w:rPr>
                                  <w:color w:val="231F20"/>
                                  <w:w w:val="105"/>
                                  <w:sz w:val="20"/>
                                </w:rPr>
                                <w:t>máximo de</w:t>
                              </w:r>
                              <w:r>
                                <w:rPr>
                                  <w:color w:val="231F20"/>
                                  <w:spacing w:val="-6"/>
                                  <w:w w:val="105"/>
                                  <w:sz w:val="20"/>
                                </w:rPr>
                                <w:t> </w:t>
                              </w:r>
                              <w:r>
                                <w:rPr>
                                  <w:color w:val="231F20"/>
                                  <w:w w:val="105"/>
                                  <w:sz w:val="20"/>
                                </w:rPr>
                                <w:t>60</w:t>
                              </w:r>
                              <w:r>
                                <w:rPr>
                                  <w:color w:val="231F20"/>
                                  <w:spacing w:val="-6"/>
                                  <w:w w:val="105"/>
                                  <w:sz w:val="20"/>
                                </w:rPr>
                                <w:t> </w:t>
                              </w:r>
                              <w:r>
                                <w:rPr>
                                  <w:color w:val="231F20"/>
                                  <w:w w:val="105"/>
                                  <w:sz w:val="20"/>
                                </w:rPr>
                                <w:t>meses.</w:t>
                              </w:r>
                              <w:r>
                                <w:rPr>
                                  <w:color w:val="231F20"/>
                                  <w:spacing w:val="-6"/>
                                  <w:w w:val="105"/>
                                  <w:sz w:val="20"/>
                                </w:rPr>
                                <w:t> </w:t>
                              </w:r>
                              <w:r>
                                <w:rPr>
                                  <w:color w:val="231F20"/>
                                  <w:w w:val="105"/>
                                  <w:sz w:val="20"/>
                                </w:rPr>
                                <w:t>Será</w:t>
                              </w:r>
                              <w:r>
                                <w:rPr>
                                  <w:color w:val="231F20"/>
                                  <w:spacing w:val="-6"/>
                                  <w:w w:val="105"/>
                                  <w:sz w:val="20"/>
                                </w:rPr>
                                <w:t> </w:t>
                              </w:r>
                              <w:r>
                                <w:rPr>
                                  <w:color w:val="231F20"/>
                                  <w:w w:val="105"/>
                                  <w:sz w:val="20"/>
                                </w:rPr>
                                <w:t>valorado</w:t>
                              </w:r>
                              <w:r>
                                <w:rPr>
                                  <w:color w:val="231F20"/>
                                  <w:spacing w:val="-6"/>
                                  <w:w w:val="105"/>
                                  <w:sz w:val="20"/>
                                </w:rPr>
                                <w:t> </w:t>
                              </w:r>
                              <w:r>
                                <w:rPr>
                                  <w:color w:val="231F20"/>
                                  <w:w w:val="105"/>
                                  <w:sz w:val="20"/>
                                </w:rPr>
                                <w:t>conforme</w:t>
                              </w:r>
                              <w:r>
                                <w:rPr>
                                  <w:color w:val="231F20"/>
                                  <w:spacing w:val="-6"/>
                                  <w:w w:val="105"/>
                                  <w:sz w:val="20"/>
                                </w:rPr>
                                <w:t> </w:t>
                              </w:r>
                              <w:r>
                                <w:rPr>
                                  <w:color w:val="231F20"/>
                                  <w:w w:val="105"/>
                                  <w:sz w:val="20"/>
                                </w:rPr>
                                <w: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Tabla</w:t>
                              </w:r>
                              <w:r>
                                <w:rPr>
                                  <w:color w:val="231F20"/>
                                  <w:spacing w:val="-6"/>
                                  <w:w w:val="105"/>
                                  <w:sz w:val="20"/>
                                </w:rPr>
                                <w:t> </w:t>
                              </w:r>
                              <w:r>
                                <w:rPr>
                                  <w:color w:val="231F20"/>
                                  <w:w w:val="105"/>
                                  <w:sz w:val="20"/>
                                </w:rPr>
                                <w:t>5.</w:t>
                              </w:r>
                            </w:p>
                          </w:txbxContent>
                        </wps:txbx>
                        <wps:bodyPr wrap="square" lIns="0" tIns="0" rIns="0" bIns="0" rtlCol="0">
                          <a:noAutofit/>
                        </wps:bodyPr>
                      </wps:wsp>
                    </wpg:wgp>
                  </a:graphicData>
                </a:graphic>
              </wp:anchor>
            </w:drawing>
          </mc:Choice>
          <mc:Fallback>
            <w:pict>
              <v:group style="position:absolute;margin-left:56.692902pt;margin-top:273.427246pt;width:503.25pt;height:480.35pt;mso-position-horizontal-relative:page;mso-position-vertical-relative:page;z-index:-17420288" id="docshapegroup600" coordorigin="1134,5469" coordsize="10065,9607">
                <v:shape style="position:absolute;left:1133;top:5468;width:10065;height:9607" type="#_x0000_t75" id="docshape601" stroked="false">
                  <v:imagedata r:id="rId24" o:title=""/>
                </v:shape>
                <v:shape style="position:absolute;left:1133;top:8846;width:9376;height:1113" type="#_x0000_t202" id="docshape602" filled="false" stroked="false">
                  <v:textbox inset="0,0,0,0">
                    <w:txbxContent>
                      <w:p>
                        <w:pPr>
                          <w:spacing w:line="278" w:lineRule="auto" w:before="0"/>
                          <w:ind w:left="0" w:right="18" w:firstLine="0"/>
                          <w:jc w:val="both"/>
                          <w:rPr>
                            <w:sz w:val="20"/>
                          </w:rPr>
                        </w:pPr>
                        <w:r>
                          <w:rPr>
                            <w:color w:val="231F20"/>
                            <w:w w:val="105"/>
                            <w:sz w:val="20"/>
                          </w:rPr>
                          <w:t>Con independencia del grado académico registrado, este elemento multifactorial podrá </w:t>
                        </w:r>
                        <w:r>
                          <w:rPr>
                            <w:color w:val="231F20"/>
                            <w:w w:val="105"/>
                            <w:sz w:val="20"/>
                          </w:rPr>
                          <w:t>acreditarse en su totalidad con un posgrado en las siguientes áreas de conocimiento: Educación, Ciencias de la Educación, Competencias Docentes en Educación Media Superior, Pedagogía u otra que sea afín del componente de formación al que aspira la persona participante.</w:t>
                        </w:r>
                      </w:p>
                    </w:txbxContent>
                  </v:textbox>
                  <w10:wrap type="none"/>
                </v:shape>
                <v:shape style="position:absolute;left:1133;top:10566;width:9376;height:1553" type="#_x0000_t202" id="docshape603" filled="false" stroked="false">
                  <v:textbox inset="0,0,0,0">
                    <w:txbxContent>
                      <w:p>
                        <w:pPr>
                          <w:spacing w:before="13"/>
                          <w:ind w:left="919" w:right="0" w:firstLine="0"/>
                          <w:jc w:val="left"/>
                          <w:rPr>
                            <w:sz w:val="20"/>
                          </w:rPr>
                        </w:pPr>
                        <w:r>
                          <w:rPr>
                            <w:rFonts w:ascii="Verdana"/>
                            <w:b/>
                            <w:color w:val="231F20"/>
                            <w:sz w:val="18"/>
                          </w:rPr>
                          <w:t>d)</w:t>
                        </w:r>
                        <w:r>
                          <w:rPr>
                            <w:rFonts w:ascii="Verdana"/>
                            <w:b/>
                            <w:color w:val="231F20"/>
                            <w:spacing w:val="25"/>
                            <w:sz w:val="18"/>
                          </w:rPr>
                          <w:t>  </w:t>
                        </w:r>
                        <w:r>
                          <w:rPr>
                            <w:color w:val="231F20"/>
                            <w:sz w:val="20"/>
                          </w:rPr>
                          <w:t>Experiencia</w:t>
                        </w:r>
                        <w:r>
                          <w:rPr>
                            <w:color w:val="231F20"/>
                            <w:spacing w:val="-10"/>
                            <w:sz w:val="20"/>
                          </w:rPr>
                          <w:t> </w:t>
                        </w:r>
                        <w:r>
                          <w:rPr>
                            <w:color w:val="231F20"/>
                            <w:spacing w:val="-2"/>
                            <w:sz w:val="20"/>
                          </w:rPr>
                          <w:t>docente</w:t>
                        </w:r>
                      </w:p>
                      <w:p>
                        <w:pPr>
                          <w:spacing w:line="278" w:lineRule="auto" w:before="178"/>
                          <w:ind w:left="0" w:right="18" w:firstLine="0"/>
                          <w:jc w:val="both"/>
                          <w:rPr>
                            <w:sz w:val="20"/>
                          </w:rPr>
                        </w:pPr>
                        <w:r>
                          <w:rPr>
                            <w:color w:val="231F20"/>
                            <w:w w:val="105"/>
                            <w:sz w:val="20"/>
                          </w:rPr>
                          <w:t>Corresponde</w:t>
                        </w:r>
                        <w:r>
                          <w:rPr>
                            <w:color w:val="231F20"/>
                            <w:w w:val="105"/>
                            <w:sz w:val="20"/>
                          </w:rPr>
                          <w:t> al</w:t>
                        </w:r>
                        <w:r>
                          <w:rPr>
                            <w:color w:val="231F20"/>
                            <w:w w:val="105"/>
                            <w:sz w:val="20"/>
                          </w:rPr>
                          <w:t> ejercicio</w:t>
                        </w:r>
                        <w:r>
                          <w:rPr>
                            <w:color w:val="231F20"/>
                            <w:w w:val="105"/>
                            <w:sz w:val="20"/>
                          </w:rPr>
                          <w:t> de</w:t>
                        </w:r>
                        <w:r>
                          <w:rPr>
                            <w:color w:val="231F20"/>
                            <w:w w:val="105"/>
                            <w:sz w:val="20"/>
                          </w:rPr>
                          <w:t> la</w:t>
                        </w:r>
                        <w:r>
                          <w:rPr>
                            <w:color w:val="231F20"/>
                            <w:w w:val="105"/>
                            <w:sz w:val="20"/>
                          </w:rPr>
                          <w:t> docencia</w:t>
                        </w:r>
                        <w:r>
                          <w:rPr>
                            <w:color w:val="231F20"/>
                            <w:w w:val="105"/>
                            <w:sz w:val="20"/>
                          </w:rPr>
                          <w:t> frente</w:t>
                        </w:r>
                        <w:r>
                          <w:rPr>
                            <w:color w:val="231F20"/>
                            <w:w w:val="105"/>
                            <w:sz w:val="20"/>
                          </w:rPr>
                          <w:t> a</w:t>
                        </w:r>
                        <w:r>
                          <w:rPr>
                            <w:color w:val="231F20"/>
                            <w:w w:val="105"/>
                            <w:sz w:val="20"/>
                          </w:rPr>
                          <w:t> grupo</w:t>
                        </w:r>
                        <w:r>
                          <w:rPr>
                            <w:color w:val="231F20"/>
                            <w:w w:val="105"/>
                            <w:sz w:val="20"/>
                          </w:rPr>
                          <w:t> en</w:t>
                        </w:r>
                        <w:r>
                          <w:rPr>
                            <w:color w:val="231F20"/>
                            <w:w w:val="105"/>
                            <w:sz w:val="20"/>
                          </w:rPr>
                          <w:t> una</w:t>
                        </w:r>
                        <w:r>
                          <w:rPr>
                            <w:color w:val="231F20"/>
                            <w:w w:val="105"/>
                            <w:sz w:val="20"/>
                          </w:rPr>
                          <w:t> escuela</w:t>
                        </w:r>
                        <w:r>
                          <w:rPr>
                            <w:color w:val="231F20"/>
                            <w:w w:val="105"/>
                            <w:sz w:val="20"/>
                          </w:rPr>
                          <w:t> pública</w:t>
                        </w:r>
                        <w:r>
                          <w:rPr>
                            <w:color w:val="231F20"/>
                            <w:w w:val="105"/>
                            <w:sz w:val="20"/>
                          </w:rPr>
                          <w:t> o</w:t>
                        </w:r>
                        <w:r>
                          <w:rPr>
                            <w:color w:val="231F20"/>
                            <w:w w:val="105"/>
                            <w:sz w:val="20"/>
                          </w:rPr>
                          <w:t> particular</w:t>
                        </w:r>
                        <w:r>
                          <w:rPr>
                            <w:color w:val="231F20"/>
                            <w:w w:val="105"/>
                            <w:sz w:val="20"/>
                          </w:rPr>
                          <w:t> </w:t>
                        </w:r>
                        <w:r>
                          <w:rPr>
                            <w:color w:val="231F20"/>
                            <w:w w:val="105"/>
                            <w:sz w:val="20"/>
                          </w:rPr>
                          <w:t>con reconocimiento</w:t>
                        </w:r>
                        <w:r>
                          <w:rPr>
                            <w:color w:val="231F20"/>
                            <w:w w:val="105"/>
                            <w:sz w:val="20"/>
                          </w:rPr>
                          <w:t> de</w:t>
                        </w:r>
                        <w:r>
                          <w:rPr>
                            <w:color w:val="231F20"/>
                            <w:w w:val="105"/>
                            <w:sz w:val="20"/>
                          </w:rPr>
                          <w:t> validez</w:t>
                        </w:r>
                        <w:r>
                          <w:rPr>
                            <w:color w:val="231F20"/>
                            <w:w w:val="105"/>
                            <w:sz w:val="20"/>
                          </w:rPr>
                          <w:t> oficial</w:t>
                        </w:r>
                        <w:r>
                          <w:rPr>
                            <w:color w:val="231F20"/>
                            <w:w w:val="105"/>
                            <w:sz w:val="20"/>
                          </w:rPr>
                          <w:t> de</w:t>
                        </w:r>
                        <w:r>
                          <w:rPr>
                            <w:color w:val="231F20"/>
                            <w:w w:val="105"/>
                            <w:sz w:val="20"/>
                          </w:rPr>
                          <w:t> estudios</w:t>
                        </w:r>
                        <w:r>
                          <w:rPr>
                            <w:color w:val="231F20"/>
                            <w:w w:val="105"/>
                            <w:sz w:val="20"/>
                          </w:rPr>
                          <w:t> en</w:t>
                        </w:r>
                        <w:r>
                          <w:rPr>
                            <w:color w:val="231F20"/>
                            <w:w w:val="105"/>
                            <w:sz w:val="20"/>
                          </w:rPr>
                          <w:t> educación</w:t>
                        </w:r>
                        <w:r>
                          <w:rPr>
                            <w:color w:val="231F20"/>
                            <w:w w:val="105"/>
                            <w:sz w:val="20"/>
                          </w:rPr>
                          <w:t> media</w:t>
                        </w:r>
                        <w:r>
                          <w:rPr>
                            <w:color w:val="231F20"/>
                            <w:w w:val="105"/>
                            <w:sz w:val="20"/>
                          </w:rPr>
                          <w:t> superior</w:t>
                        </w:r>
                        <w:r>
                          <w:rPr>
                            <w:color w:val="231F20"/>
                            <w:w w:val="105"/>
                            <w:sz w:val="20"/>
                          </w:rPr>
                          <w:t> o</w:t>
                        </w:r>
                        <w:r>
                          <w:rPr>
                            <w:color w:val="231F20"/>
                            <w:w w:val="105"/>
                            <w:sz w:val="20"/>
                          </w:rPr>
                          <w:t> educación</w:t>
                        </w:r>
                        <w:r>
                          <w:rPr>
                            <w:color w:val="231F20"/>
                            <w:w w:val="105"/>
                            <w:sz w:val="20"/>
                          </w:rPr>
                          <w:t> superior, realizado</w:t>
                        </w:r>
                        <w:r>
                          <w:rPr>
                            <w:color w:val="231F20"/>
                            <w:spacing w:val="-9"/>
                            <w:w w:val="105"/>
                            <w:sz w:val="20"/>
                          </w:rPr>
                          <w:t> </w:t>
                        </w:r>
                        <w:r>
                          <w:rPr>
                            <w:color w:val="231F20"/>
                            <w:w w:val="105"/>
                            <w:sz w:val="20"/>
                          </w:rPr>
                          <w:t>con</w:t>
                        </w:r>
                        <w:r>
                          <w:rPr>
                            <w:color w:val="231F20"/>
                            <w:spacing w:val="-9"/>
                            <w:w w:val="105"/>
                            <w:sz w:val="20"/>
                          </w:rPr>
                          <w:t> </w:t>
                        </w:r>
                        <w:r>
                          <w:rPr>
                            <w:color w:val="231F20"/>
                            <w:w w:val="105"/>
                            <w:sz w:val="20"/>
                          </w:rPr>
                          <w:t>posterioridad</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fecha</w:t>
                        </w:r>
                        <w:r>
                          <w:rPr>
                            <w:color w:val="231F20"/>
                            <w:spacing w:val="-9"/>
                            <w:w w:val="105"/>
                            <w:sz w:val="20"/>
                          </w:rPr>
                          <w:t> </w:t>
                        </w:r>
                        <w:r>
                          <w:rPr>
                            <w:color w:val="231F20"/>
                            <w:w w:val="105"/>
                            <w:sz w:val="20"/>
                          </w:rPr>
                          <w:t>de</w:t>
                        </w:r>
                        <w:r>
                          <w:rPr>
                            <w:color w:val="231F20"/>
                            <w:spacing w:val="-9"/>
                            <w:w w:val="105"/>
                            <w:sz w:val="20"/>
                          </w:rPr>
                          <w:t> </w:t>
                        </w:r>
                        <w:r>
                          <w:rPr>
                            <w:color w:val="231F20"/>
                            <w:w w:val="105"/>
                            <w:sz w:val="20"/>
                          </w:rPr>
                          <w:t>titulación,</w:t>
                        </w:r>
                        <w:r>
                          <w:rPr>
                            <w:color w:val="231F20"/>
                            <w:spacing w:val="-9"/>
                            <w:w w:val="105"/>
                            <w:sz w:val="20"/>
                          </w:rPr>
                          <w:t> </w:t>
                        </w:r>
                        <w:r>
                          <w:rPr>
                            <w:color w:val="231F20"/>
                            <w:w w:val="105"/>
                            <w:sz w:val="20"/>
                          </w:rPr>
                          <w:t>considerando</w:t>
                        </w:r>
                        <w:r>
                          <w:rPr>
                            <w:color w:val="231F20"/>
                            <w:spacing w:val="-9"/>
                            <w:w w:val="105"/>
                            <w:sz w:val="20"/>
                          </w:rPr>
                          <w:t> </w:t>
                        </w:r>
                        <w:r>
                          <w:rPr>
                            <w:color w:val="231F20"/>
                            <w:w w:val="105"/>
                            <w:sz w:val="20"/>
                          </w:rPr>
                          <w:t>un</w:t>
                        </w:r>
                        <w:r>
                          <w:rPr>
                            <w:color w:val="231F20"/>
                            <w:spacing w:val="-9"/>
                            <w:w w:val="105"/>
                            <w:sz w:val="20"/>
                          </w:rPr>
                          <w:t> </w:t>
                        </w:r>
                        <w:r>
                          <w:rPr>
                            <w:color w:val="231F20"/>
                            <w:w w:val="105"/>
                            <w:sz w:val="20"/>
                          </w:rPr>
                          <w:t>mínimo</w:t>
                        </w:r>
                        <w:r>
                          <w:rPr>
                            <w:color w:val="231F20"/>
                            <w:spacing w:val="-9"/>
                            <w:w w:val="105"/>
                            <w:sz w:val="20"/>
                          </w:rPr>
                          <w:t> </w:t>
                        </w:r>
                        <w:r>
                          <w:rPr>
                            <w:color w:val="231F20"/>
                            <w:w w:val="105"/>
                            <w:sz w:val="20"/>
                          </w:rPr>
                          <w:t>de</w:t>
                        </w:r>
                        <w:r>
                          <w:rPr>
                            <w:color w:val="231F20"/>
                            <w:spacing w:val="-9"/>
                            <w:w w:val="105"/>
                            <w:sz w:val="20"/>
                          </w:rPr>
                          <w:t> </w:t>
                        </w:r>
                        <w:r>
                          <w:rPr>
                            <w:color w:val="231F20"/>
                            <w:w w:val="105"/>
                            <w:sz w:val="20"/>
                          </w:rPr>
                          <w:t>4</w:t>
                        </w:r>
                        <w:r>
                          <w:rPr>
                            <w:color w:val="231F20"/>
                            <w:spacing w:val="-9"/>
                            <w:w w:val="105"/>
                            <w:sz w:val="20"/>
                          </w:rPr>
                          <w:t> </w:t>
                        </w:r>
                        <w:r>
                          <w:rPr>
                            <w:color w:val="231F20"/>
                            <w:w w:val="105"/>
                            <w:sz w:val="20"/>
                          </w:rPr>
                          <w:t>meses</w:t>
                        </w:r>
                        <w:r>
                          <w:rPr>
                            <w:color w:val="231F20"/>
                            <w:spacing w:val="-9"/>
                            <w:w w:val="105"/>
                            <w:sz w:val="20"/>
                          </w:rPr>
                          <w:t> </w:t>
                        </w:r>
                        <w:r>
                          <w:rPr>
                            <w:color w:val="231F20"/>
                            <w:w w:val="105"/>
                            <w:sz w:val="20"/>
                          </w:rPr>
                          <w:t>y</w:t>
                        </w:r>
                        <w:r>
                          <w:rPr>
                            <w:color w:val="231F20"/>
                            <w:spacing w:val="-9"/>
                            <w:w w:val="105"/>
                            <w:sz w:val="20"/>
                          </w:rPr>
                          <w:t> </w:t>
                        </w:r>
                        <w:r>
                          <w:rPr>
                            <w:color w:val="231F20"/>
                            <w:w w:val="105"/>
                            <w:sz w:val="20"/>
                          </w:rPr>
                          <w:t>un</w:t>
                        </w:r>
                        <w:r>
                          <w:rPr>
                            <w:color w:val="231F20"/>
                            <w:spacing w:val="-9"/>
                            <w:w w:val="105"/>
                            <w:sz w:val="20"/>
                          </w:rPr>
                          <w:t> </w:t>
                        </w:r>
                        <w:r>
                          <w:rPr>
                            <w:color w:val="231F20"/>
                            <w:w w:val="105"/>
                            <w:sz w:val="20"/>
                          </w:rPr>
                          <w:t>máximo de</w:t>
                        </w:r>
                        <w:r>
                          <w:rPr>
                            <w:color w:val="231F20"/>
                            <w:spacing w:val="-6"/>
                            <w:w w:val="105"/>
                            <w:sz w:val="20"/>
                          </w:rPr>
                          <w:t> </w:t>
                        </w:r>
                        <w:r>
                          <w:rPr>
                            <w:color w:val="231F20"/>
                            <w:w w:val="105"/>
                            <w:sz w:val="20"/>
                          </w:rPr>
                          <w:t>60</w:t>
                        </w:r>
                        <w:r>
                          <w:rPr>
                            <w:color w:val="231F20"/>
                            <w:spacing w:val="-6"/>
                            <w:w w:val="105"/>
                            <w:sz w:val="20"/>
                          </w:rPr>
                          <w:t> </w:t>
                        </w:r>
                        <w:r>
                          <w:rPr>
                            <w:color w:val="231F20"/>
                            <w:w w:val="105"/>
                            <w:sz w:val="20"/>
                          </w:rPr>
                          <w:t>meses.</w:t>
                        </w:r>
                        <w:r>
                          <w:rPr>
                            <w:color w:val="231F20"/>
                            <w:spacing w:val="-6"/>
                            <w:w w:val="105"/>
                            <w:sz w:val="20"/>
                          </w:rPr>
                          <w:t> </w:t>
                        </w:r>
                        <w:r>
                          <w:rPr>
                            <w:color w:val="231F20"/>
                            <w:w w:val="105"/>
                            <w:sz w:val="20"/>
                          </w:rPr>
                          <w:t>Será</w:t>
                        </w:r>
                        <w:r>
                          <w:rPr>
                            <w:color w:val="231F20"/>
                            <w:spacing w:val="-6"/>
                            <w:w w:val="105"/>
                            <w:sz w:val="20"/>
                          </w:rPr>
                          <w:t> </w:t>
                        </w:r>
                        <w:r>
                          <w:rPr>
                            <w:color w:val="231F20"/>
                            <w:w w:val="105"/>
                            <w:sz w:val="20"/>
                          </w:rPr>
                          <w:t>valorado</w:t>
                        </w:r>
                        <w:r>
                          <w:rPr>
                            <w:color w:val="231F20"/>
                            <w:spacing w:val="-6"/>
                            <w:w w:val="105"/>
                            <w:sz w:val="20"/>
                          </w:rPr>
                          <w:t> </w:t>
                        </w:r>
                        <w:r>
                          <w:rPr>
                            <w:color w:val="231F20"/>
                            <w:w w:val="105"/>
                            <w:sz w:val="20"/>
                          </w:rPr>
                          <w:t>conforme</w:t>
                        </w:r>
                        <w:r>
                          <w:rPr>
                            <w:color w:val="231F20"/>
                            <w:spacing w:val="-6"/>
                            <w:w w:val="105"/>
                            <w:sz w:val="20"/>
                          </w:rPr>
                          <w:t> </w:t>
                        </w:r>
                        <w:r>
                          <w:rPr>
                            <w:color w:val="231F20"/>
                            <w:w w:val="105"/>
                            <w:sz w:val="20"/>
                          </w:rPr>
                          <w:t>a</w:t>
                        </w:r>
                        <w:r>
                          <w:rPr>
                            <w:color w:val="231F20"/>
                            <w:spacing w:val="-6"/>
                            <w:w w:val="105"/>
                            <w:sz w:val="20"/>
                          </w:rPr>
                          <w:t> </w:t>
                        </w:r>
                        <w:r>
                          <w:rPr>
                            <w:color w:val="231F20"/>
                            <w:w w:val="105"/>
                            <w:sz w:val="20"/>
                          </w:rPr>
                          <w:t>la</w:t>
                        </w:r>
                        <w:r>
                          <w:rPr>
                            <w:color w:val="231F20"/>
                            <w:spacing w:val="-6"/>
                            <w:w w:val="105"/>
                            <w:sz w:val="20"/>
                          </w:rPr>
                          <w:t> </w:t>
                        </w:r>
                        <w:r>
                          <w:rPr>
                            <w:color w:val="231F20"/>
                            <w:w w:val="105"/>
                            <w:sz w:val="20"/>
                          </w:rPr>
                          <w:t>Tabla</w:t>
                        </w:r>
                        <w:r>
                          <w:rPr>
                            <w:color w:val="231F20"/>
                            <w:spacing w:val="-6"/>
                            <w:w w:val="105"/>
                            <w:sz w:val="20"/>
                          </w:rPr>
                          <w:t> </w:t>
                        </w:r>
                        <w:r>
                          <w:rPr>
                            <w:color w:val="231F20"/>
                            <w:w w:val="105"/>
                            <w:sz w:val="20"/>
                          </w:rPr>
                          <w:t>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9776">
                <wp:simplePos x="0" y="0"/>
                <wp:positionH relativeFrom="page">
                  <wp:posOffset>7201474</wp:posOffset>
                </wp:positionH>
                <wp:positionV relativeFrom="page">
                  <wp:posOffset>7663425</wp:posOffset>
                </wp:positionV>
                <wp:extent cx="181610" cy="147383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819776" type="#_x0000_t202" id="docshape60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BodyText"/>
        <w:ind w:left="2877"/>
      </w:pPr>
      <w:r>
        <w:rPr/>
        <mc:AlternateContent>
          <mc:Choice Requires="wps">
            <w:drawing>
              <wp:anchor distT="0" distB="0" distL="0" distR="0" allowOverlap="1" layoutInCell="1" locked="0" behindDoc="0" simplePos="0" relativeHeight="15820288">
                <wp:simplePos x="0" y="0"/>
                <wp:positionH relativeFrom="page">
                  <wp:posOffset>7201474</wp:posOffset>
                </wp:positionH>
                <wp:positionV relativeFrom="paragraph">
                  <wp:posOffset>1281249</wp:posOffset>
                </wp:positionV>
                <wp:extent cx="181610" cy="3538854"/>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181610" cy="3538854"/>
                        </a:xfrm>
                        <a:prstGeom prst="rect">
                          <a:avLst/>
                        </a:prstGeom>
                      </wps:spPr>
                      <wps:txbx>
                        <w:txbxContent>
                          <w:p>
                            <w:pPr>
                              <w:numPr>
                                <w:ilvl w:val="0"/>
                                <w:numId w:val="6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100.88575pt;width:14.3pt;height:278.650pt;mso-position-horizontal-relative:page;mso-position-vertical-relative:paragraph;z-index:15820288" type="#_x0000_t202" id="docshape605" filled="false" stroked="false">
                <v:textbox inset="0,0,0,0" style="layout-flow:vertical;mso-layout-flow-alt:bottom-to-top">
                  <w:txbxContent>
                    <w:p>
                      <w:pPr>
                        <w:numPr>
                          <w:ilvl w:val="0"/>
                          <w:numId w:val="63"/>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rFonts w:ascii="Arial Black" w:hAnsi="Arial Black"/>
          <w:color w:val="231F20"/>
          <w:spacing w:val="-2"/>
        </w:rPr>
        <w:t>Tabla</w:t>
      </w:r>
      <w:r>
        <w:rPr>
          <w:rFonts w:ascii="Arial Black" w:hAnsi="Arial Black"/>
          <w:color w:val="231F20"/>
          <w:spacing w:val="-15"/>
        </w:rPr>
        <w:t> </w:t>
      </w:r>
      <w:r>
        <w:rPr>
          <w:rFonts w:ascii="Arial Black" w:hAnsi="Arial Black"/>
          <w:color w:val="231F20"/>
          <w:spacing w:val="-2"/>
        </w:rPr>
        <w:t>4.</w:t>
      </w:r>
      <w:r>
        <w:rPr>
          <w:rFonts w:ascii="Arial Black" w:hAnsi="Arial Black"/>
          <w:color w:val="231F20"/>
          <w:spacing w:val="-20"/>
        </w:rPr>
        <w:t> </w:t>
      </w:r>
      <w:r>
        <w:rPr>
          <w:color w:val="231F20"/>
          <w:spacing w:val="-2"/>
        </w:rPr>
        <w:t>Puntaje</w:t>
      </w:r>
      <w:r>
        <w:rPr>
          <w:color w:val="231F20"/>
          <w:spacing w:val="-17"/>
        </w:rPr>
        <w:t> </w:t>
      </w:r>
      <w:r>
        <w:rPr>
          <w:color w:val="231F20"/>
          <w:spacing w:val="-2"/>
        </w:rPr>
        <w:t>para</w:t>
      </w:r>
      <w:r>
        <w:rPr>
          <w:color w:val="231F20"/>
          <w:spacing w:val="-12"/>
        </w:rPr>
        <w:t> </w:t>
      </w:r>
      <w:r>
        <w:rPr>
          <w:color w:val="231F20"/>
          <w:spacing w:val="-2"/>
        </w:rPr>
        <w:t>formación</w:t>
      </w:r>
      <w:r>
        <w:rPr>
          <w:color w:val="231F20"/>
          <w:spacing w:val="-11"/>
        </w:rPr>
        <w:t> </w:t>
      </w:r>
      <w:r>
        <w:rPr>
          <w:color w:val="231F20"/>
          <w:spacing w:val="-2"/>
        </w:rPr>
        <w:t>didáctica</w:t>
      </w:r>
      <w:r>
        <w:rPr>
          <w:color w:val="231F20"/>
          <w:spacing w:val="-12"/>
        </w:rPr>
        <w:t> </w:t>
      </w:r>
      <w:r>
        <w:rPr>
          <w:color w:val="231F20"/>
          <w:spacing w:val="-2"/>
        </w:rPr>
        <w:t>y</w:t>
      </w:r>
      <w:r>
        <w:rPr>
          <w:color w:val="231F20"/>
          <w:spacing w:val="-12"/>
        </w:rPr>
        <w:t> </w:t>
      </w:r>
      <w:r>
        <w:rPr>
          <w:color w:val="231F20"/>
          <w:spacing w:val="-2"/>
        </w:rPr>
        <w:t>pedagógica.</w:t>
      </w:r>
    </w:p>
    <w:p>
      <w:pPr>
        <w:pStyle w:val="BodyText"/>
        <w:spacing w:before="225"/>
      </w:pPr>
    </w:p>
    <w:tbl>
      <w:tblPr>
        <w:tblW w:w="0" w:type="auto"/>
        <w:jc w:val="left"/>
        <w:tblInd w:w="20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960"/>
        <w:gridCol w:w="2700"/>
      </w:tblGrid>
      <w:tr>
        <w:trPr>
          <w:trHeight w:val="595" w:hRule="atLeast"/>
        </w:trPr>
        <w:tc>
          <w:tcPr>
            <w:tcW w:w="3960" w:type="dxa"/>
            <w:tcBorders>
              <w:right w:val="single" w:sz="8" w:space="0" w:color="FFFFFF"/>
            </w:tcBorders>
            <w:shd w:val="clear" w:color="auto" w:fill="A7802D"/>
          </w:tcPr>
          <w:p>
            <w:pPr>
              <w:pStyle w:val="TableParagraph"/>
              <w:spacing w:line="204" w:lineRule="auto" w:before="117"/>
              <w:ind w:left="1412" w:hanging="814"/>
              <w:jc w:val="left"/>
              <w:rPr>
                <w:rFonts w:ascii="Arial Black" w:hAnsi="Arial Black"/>
                <w:sz w:val="18"/>
              </w:rPr>
            </w:pPr>
            <w:r>
              <w:rPr>
                <w:rFonts w:ascii="Arial Black" w:hAnsi="Arial Black"/>
                <w:color w:val="FFFFFF"/>
                <w:w w:val="90"/>
                <w:sz w:val="18"/>
              </w:rPr>
              <w:t>Rango</w:t>
            </w:r>
            <w:r>
              <w:rPr>
                <w:rFonts w:ascii="Arial Black" w:hAnsi="Arial Black"/>
                <w:color w:val="FFFFFF"/>
                <w:spacing w:val="-8"/>
                <w:w w:val="90"/>
                <w:sz w:val="18"/>
              </w:rPr>
              <w:t> </w:t>
            </w:r>
            <w:r>
              <w:rPr>
                <w:rFonts w:ascii="Arial Black" w:hAnsi="Arial Black"/>
                <w:color w:val="FFFFFF"/>
                <w:w w:val="90"/>
                <w:sz w:val="18"/>
              </w:rPr>
              <w:t>de</w:t>
            </w:r>
            <w:r>
              <w:rPr>
                <w:rFonts w:ascii="Arial Black" w:hAnsi="Arial Black"/>
                <w:color w:val="FFFFFF"/>
                <w:spacing w:val="-8"/>
                <w:w w:val="90"/>
                <w:sz w:val="18"/>
              </w:rPr>
              <w:t> </w:t>
            </w:r>
            <w:r>
              <w:rPr>
                <w:rFonts w:ascii="Arial Black" w:hAnsi="Arial Black"/>
                <w:color w:val="FFFFFF"/>
                <w:w w:val="90"/>
                <w:sz w:val="18"/>
              </w:rPr>
              <w:t>horas</w:t>
            </w:r>
            <w:r>
              <w:rPr>
                <w:rFonts w:ascii="Arial Black" w:hAnsi="Arial Black"/>
                <w:color w:val="FFFFFF"/>
                <w:spacing w:val="-8"/>
                <w:w w:val="90"/>
                <w:sz w:val="18"/>
              </w:rPr>
              <w:t> </w:t>
            </w:r>
            <w:r>
              <w:rPr>
                <w:rFonts w:ascii="Arial Black" w:hAnsi="Arial Black"/>
                <w:color w:val="FFFFFF"/>
                <w:w w:val="90"/>
                <w:sz w:val="18"/>
              </w:rPr>
              <w:t>acreditadas</w:t>
            </w:r>
            <w:r>
              <w:rPr>
                <w:rFonts w:ascii="Arial Black" w:hAnsi="Arial Black"/>
                <w:color w:val="FFFFFF"/>
                <w:spacing w:val="-8"/>
                <w:w w:val="90"/>
                <w:sz w:val="18"/>
              </w:rPr>
              <w:t> </w:t>
            </w:r>
            <w:r>
              <w:rPr>
                <w:rFonts w:ascii="Arial Black" w:hAnsi="Arial Black"/>
                <w:color w:val="FFFFFF"/>
                <w:w w:val="90"/>
                <w:sz w:val="18"/>
              </w:rPr>
              <w:t>en </w:t>
            </w:r>
            <w:r>
              <w:rPr>
                <w:rFonts w:ascii="Arial Black" w:hAnsi="Arial Black"/>
                <w:color w:val="FFFFFF"/>
                <w:spacing w:val="-2"/>
                <w:sz w:val="18"/>
              </w:rPr>
              <w:t>capacitación</w:t>
            </w:r>
          </w:p>
        </w:tc>
        <w:tc>
          <w:tcPr>
            <w:tcW w:w="2700" w:type="dxa"/>
            <w:tcBorders>
              <w:left w:val="single" w:sz="8" w:space="0" w:color="FFFFFF"/>
            </w:tcBorders>
            <w:shd w:val="clear" w:color="auto" w:fill="A7802D"/>
          </w:tcPr>
          <w:p>
            <w:pPr>
              <w:pStyle w:val="TableParagraph"/>
              <w:spacing w:before="195"/>
              <w:ind w:left="0"/>
              <w:rPr>
                <w:rFonts w:ascii="Arial Black"/>
                <w:sz w:val="18"/>
              </w:rPr>
            </w:pPr>
            <w:r>
              <w:rPr>
                <w:rFonts w:ascii="Arial Black"/>
                <w:color w:val="FFFFFF"/>
                <w:w w:val="90"/>
                <w:sz w:val="18"/>
              </w:rPr>
              <w:t>Rango</w:t>
            </w:r>
            <w:r>
              <w:rPr>
                <w:rFonts w:ascii="Arial Black"/>
                <w:color w:val="FFFFFF"/>
                <w:spacing w:val="-1"/>
                <w:w w:val="90"/>
                <w:sz w:val="18"/>
              </w:rPr>
              <w:t> </w:t>
            </w:r>
            <w:r>
              <w:rPr>
                <w:rFonts w:ascii="Arial Black"/>
                <w:color w:val="FFFFFF"/>
                <w:w w:val="90"/>
                <w:sz w:val="18"/>
              </w:rPr>
              <w:t>de</w:t>
            </w:r>
            <w:r>
              <w:rPr>
                <w:rFonts w:ascii="Arial Black"/>
                <w:color w:val="FFFFFF"/>
                <w:spacing w:val="-1"/>
                <w:w w:val="90"/>
                <w:sz w:val="18"/>
              </w:rPr>
              <w:t> </w:t>
            </w:r>
            <w:r>
              <w:rPr>
                <w:rFonts w:ascii="Arial Black"/>
                <w:color w:val="FFFFFF"/>
                <w:spacing w:val="-2"/>
                <w:w w:val="90"/>
                <w:sz w:val="18"/>
              </w:rPr>
              <w:t>puntajes</w:t>
            </w:r>
          </w:p>
        </w:tc>
      </w:tr>
      <w:tr>
        <w:trPr>
          <w:trHeight w:val="434" w:hRule="atLeast"/>
        </w:trPr>
        <w:tc>
          <w:tcPr>
            <w:tcW w:w="3960" w:type="dxa"/>
          </w:tcPr>
          <w:p>
            <w:pPr>
              <w:pStyle w:val="TableParagraph"/>
              <w:rPr>
                <w:sz w:val="16"/>
              </w:rPr>
            </w:pPr>
            <w:r>
              <w:rPr>
                <w:color w:val="231F20"/>
                <w:sz w:val="16"/>
              </w:rPr>
              <w:t>De</w:t>
            </w:r>
            <w:r>
              <w:rPr>
                <w:color w:val="231F20"/>
                <w:spacing w:val="-4"/>
                <w:sz w:val="16"/>
              </w:rPr>
              <w:t> </w:t>
            </w:r>
            <w:r>
              <w:rPr>
                <w:color w:val="231F20"/>
                <w:sz w:val="16"/>
              </w:rPr>
              <w:t>20</w:t>
            </w:r>
            <w:r>
              <w:rPr>
                <w:color w:val="231F20"/>
                <w:spacing w:val="-4"/>
                <w:sz w:val="16"/>
              </w:rPr>
              <w:t> </w:t>
            </w:r>
            <w:r>
              <w:rPr>
                <w:color w:val="231F20"/>
                <w:sz w:val="16"/>
              </w:rPr>
              <w:t>a</w:t>
            </w:r>
            <w:r>
              <w:rPr>
                <w:color w:val="231F20"/>
                <w:spacing w:val="-3"/>
                <w:sz w:val="16"/>
              </w:rPr>
              <w:t> </w:t>
            </w:r>
            <w:r>
              <w:rPr>
                <w:color w:val="231F20"/>
                <w:spacing w:val="-5"/>
                <w:sz w:val="16"/>
              </w:rPr>
              <w:t>50</w:t>
            </w:r>
          </w:p>
        </w:tc>
        <w:tc>
          <w:tcPr>
            <w:tcW w:w="2700" w:type="dxa"/>
          </w:tcPr>
          <w:p>
            <w:pPr>
              <w:pStyle w:val="TableParagraph"/>
              <w:rPr>
                <w:sz w:val="16"/>
              </w:rPr>
            </w:pPr>
            <w:r>
              <w:rPr>
                <w:color w:val="231F20"/>
                <w:sz w:val="16"/>
              </w:rPr>
              <w:t>De</w:t>
            </w:r>
            <w:r>
              <w:rPr>
                <w:color w:val="231F20"/>
                <w:spacing w:val="-7"/>
                <w:sz w:val="16"/>
              </w:rPr>
              <w:t> </w:t>
            </w:r>
            <w:r>
              <w:rPr>
                <w:color w:val="231F20"/>
                <w:sz w:val="16"/>
              </w:rPr>
              <w:t>4.3</w:t>
            </w:r>
            <w:r>
              <w:rPr>
                <w:color w:val="231F20"/>
                <w:spacing w:val="-7"/>
                <w:sz w:val="16"/>
              </w:rPr>
              <w:t> </w:t>
            </w:r>
            <w:r>
              <w:rPr>
                <w:color w:val="231F20"/>
                <w:sz w:val="16"/>
              </w:rPr>
              <w:t>a</w:t>
            </w:r>
            <w:r>
              <w:rPr>
                <w:color w:val="231F20"/>
                <w:spacing w:val="-6"/>
                <w:sz w:val="16"/>
              </w:rPr>
              <w:t> </w:t>
            </w:r>
            <w:r>
              <w:rPr>
                <w:color w:val="231F20"/>
                <w:spacing w:val="-2"/>
                <w:sz w:val="16"/>
              </w:rPr>
              <w:t>5.145</w:t>
            </w:r>
          </w:p>
        </w:tc>
      </w:tr>
      <w:tr>
        <w:trPr>
          <w:trHeight w:val="433" w:hRule="atLeast"/>
        </w:trPr>
        <w:tc>
          <w:tcPr>
            <w:tcW w:w="3960" w:type="dxa"/>
            <w:shd w:val="clear" w:color="auto" w:fill="DCDDDE"/>
          </w:tcPr>
          <w:p>
            <w:pPr>
              <w:pStyle w:val="TableParagraph"/>
              <w:rPr>
                <w:sz w:val="16"/>
              </w:rPr>
            </w:pPr>
            <w:r>
              <w:rPr>
                <w:color w:val="231F20"/>
                <w:sz w:val="16"/>
              </w:rPr>
              <w:t>De</w:t>
            </w:r>
            <w:r>
              <w:rPr>
                <w:color w:val="231F20"/>
                <w:spacing w:val="-4"/>
                <w:sz w:val="16"/>
              </w:rPr>
              <w:t> </w:t>
            </w:r>
            <w:r>
              <w:rPr>
                <w:color w:val="231F20"/>
                <w:sz w:val="16"/>
              </w:rPr>
              <w:t>51</w:t>
            </w:r>
            <w:r>
              <w:rPr>
                <w:color w:val="231F20"/>
                <w:spacing w:val="-4"/>
                <w:sz w:val="16"/>
              </w:rPr>
              <w:t> </w:t>
            </w:r>
            <w:r>
              <w:rPr>
                <w:color w:val="231F20"/>
                <w:sz w:val="16"/>
              </w:rPr>
              <w:t>a</w:t>
            </w:r>
            <w:r>
              <w:rPr>
                <w:color w:val="231F20"/>
                <w:spacing w:val="-3"/>
                <w:sz w:val="16"/>
              </w:rPr>
              <w:t> </w:t>
            </w:r>
            <w:r>
              <w:rPr>
                <w:color w:val="231F20"/>
                <w:spacing w:val="-5"/>
                <w:sz w:val="16"/>
              </w:rPr>
              <w:t>100</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5.173</w:t>
            </w:r>
            <w:r>
              <w:rPr>
                <w:color w:val="231F20"/>
                <w:spacing w:val="-5"/>
                <w:sz w:val="16"/>
              </w:rPr>
              <w:t> </w:t>
            </w:r>
            <w:r>
              <w:rPr>
                <w:color w:val="231F20"/>
                <w:sz w:val="16"/>
              </w:rPr>
              <w:t>a</w:t>
            </w:r>
            <w:r>
              <w:rPr>
                <w:color w:val="231F20"/>
                <w:spacing w:val="-4"/>
                <w:sz w:val="16"/>
              </w:rPr>
              <w:t> </w:t>
            </w:r>
            <w:r>
              <w:rPr>
                <w:color w:val="231F20"/>
                <w:spacing w:val="-2"/>
                <w:sz w:val="16"/>
              </w:rPr>
              <w:t>6.553</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101</w:t>
            </w:r>
            <w:r>
              <w:rPr>
                <w:color w:val="231F20"/>
                <w:spacing w:val="-2"/>
                <w:sz w:val="16"/>
              </w:rPr>
              <w:t> </w:t>
            </w:r>
            <w:r>
              <w:rPr>
                <w:color w:val="231F20"/>
                <w:sz w:val="16"/>
              </w:rPr>
              <w:t>a</w:t>
            </w:r>
            <w:r>
              <w:rPr>
                <w:color w:val="231F20"/>
                <w:spacing w:val="-3"/>
                <w:sz w:val="16"/>
              </w:rPr>
              <w:t> </w:t>
            </w:r>
            <w:r>
              <w:rPr>
                <w:color w:val="231F20"/>
                <w:spacing w:val="-5"/>
                <w:sz w:val="16"/>
              </w:rPr>
              <w:t>150</w:t>
            </w:r>
          </w:p>
        </w:tc>
        <w:tc>
          <w:tcPr>
            <w:tcW w:w="2700" w:type="dxa"/>
          </w:tcPr>
          <w:p>
            <w:pPr>
              <w:pStyle w:val="TableParagraph"/>
              <w:rPr>
                <w:sz w:val="16"/>
              </w:rPr>
            </w:pPr>
            <w:r>
              <w:rPr>
                <w:color w:val="231F20"/>
                <w:sz w:val="16"/>
              </w:rPr>
              <w:t>De</w:t>
            </w:r>
            <w:r>
              <w:rPr>
                <w:color w:val="231F20"/>
                <w:spacing w:val="-5"/>
                <w:sz w:val="16"/>
              </w:rPr>
              <w:t> </w:t>
            </w:r>
            <w:r>
              <w:rPr>
                <w:color w:val="231F20"/>
                <w:sz w:val="16"/>
              </w:rPr>
              <w:t>6.581</w:t>
            </w:r>
            <w:r>
              <w:rPr>
                <w:color w:val="231F20"/>
                <w:spacing w:val="-5"/>
                <w:sz w:val="16"/>
              </w:rPr>
              <w:t> </w:t>
            </w:r>
            <w:r>
              <w:rPr>
                <w:color w:val="231F20"/>
                <w:sz w:val="16"/>
              </w:rPr>
              <w:t>a</w:t>
            </w:r>
            <w:r>
              <w:rPr>
                <w:color w:val="231F20"/>
                <w:spacing w:val="-4"/>
                <w:sz w:val="16"/>
              </w:rPr>
              <w:t> </w:t>
            </w:r>
            <w:r>
              <w:rPr>
                <w:color w:val="231F20"/>
                <w:spacing w:val="-2"/>
                <w:sz w:val="16"/>
              </w:rPr>
              <w:t>7.961</w:t>
            </w:r>
          </w:p>
        </w:tc>
      </w:tr>
      <w:tr>
        <w:trPr>
          <w:trHeight w:val="434" w:hRule="atLeast"/>
        </w:trPr>
        <w:tc>
          <w:tcPr>
            <w:tcW w:w="3960" w:type="dxa"/>
            <w:shd w:val="clear" w:color="auto" w:fill="DCDDDE"/>
          </w:tcPr>
          <w:p>
            <w:pPr>
              <w:pStyle w:val="TableParagraph"/>
              <w:rPr>
                <w:sz w:val="16"/>
              </w:rPr>
            </w:pPr>
            <w:r>
              <w:rPr>
                <w:color w:val="231F20"/>
                <w:sz w:val="16"/>
              </w:rPr>
              <w:t>De</w:t>
            </w:r>
            <w:r>
              <w:rPr>
                <w:color w:val="231F20"/>
                <w:spacing w:val="-3"/>
                <w:sz w:val="16"/>
              </w:rPr>
              <w:t> </w:t>
            </w:r>
            <w:r>
              <w:rPr>
                <w:color w:val="231F20"/>
                <w:sz w:val="16"/>
              </w:rPr>
              <w:t>151</w:t>
            </w:r>
            <w:r>
              <w:rPr>
                <w:color w:val="231F20"/>
                <w:spacing w:val="-2"/>
                <w:sz w:val="16"/>
              </w:rPr>
              <w:t> </w:t>
            </w:r>
            <w:r>
              <w:rPr>
                <w:color w:val="231F20"/>
                <w:sz w:val="16"/>
              </w:rPr>
              <w:t>a</w:t>
            </w:r>
            <w:r>
              <w:rPr>
                <w:color w:val="231F20"/>
                <w:spacing w:val="-3"/>
                <w:sz w:val="16"/>
              </w:rPr>
              <w:t> </w:t>
            </w:r>
            <w:r>
              <w:rPr>
                <w:color w:val="231F20"/>
                <w:spacing w:val="-5"/>
                <w:sz w:val="16"/>
              </w:rPr>
              <w:t>200</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7.989</w:t>
            </w:r>
            <w:r>
              <w:rPr>
                <w:color w:val="231F20"/>
                <w:spacing w:val="-5"/>
                <w:sz w:val="16"/>
              </w:rPr>
              <w:t> </w:t>
            </w:r>
            <w:r>
              <w:rPr>
                <w:color w:val="231F20"/>
                <w:sz w:val="16"/>
              </w:rPr>
              <w:t>a</w:t>
            </w:r>
            <w:r>
              <w:rPr>
                <w:color w:val="231F20"/>
                <w:spacing w:val="-4"/>
                <w:sz w:val="16"/>
              </w:rPr>
              <w:t> </w:t>
            </w:r>
            <w:r>
              <w:rPr>
                <w:color w:val="231F20"/>
                <w:spacing w:val="-2"/>
                <w:sz w:val="16"/>
              </w:rPr>
              <w:t>9.368</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201</w:t>
            </w:r>
            <w:r>
              <w:rPr>
                <w:color w:val="231F20"/>
                <w:spacing w:val="-2"/>
                <w:sz w:val="16"/>
              </w:rPr>
              <w:t> </w:t>
            </w:r>
            <w:r>
              <w:rPr>
                <w:color w:val="231F20"/>
                <w:sz w:val="16"/>
              </w:rPr>
              <w:t>a</w:t>
            </w:r>
            <w:r>
              <w:rPr>
                <w:color w:val="231F20"/>
                <w:spacing w:val="-3"/>
                <w:sz w:val="16"/>
              </w:rPr>
              <w:t> </w:t>
            </w:r>
            <w:r>
              <w:rPr>
                <w:color w:val="231F20"/>
                <w:spacing w:val="-5"/>
                <w:sz w:val="16"/>
              </w:rPr>
              <w:t>250</w:t>
            </w:r>
          </w:p>
        </w:tc>
        <w:tc>
          <w:tcPr>
            <w:tcW w:w="2700" w:type="dxa"/>
          </w:tcPr>
          <w:p>
            <w:pPr>
              <w:pStyle w:val="TableParagraph"/>
              <w:rPr>
                <w:sz w:val="16"/>
              </w:rPr>
            </w:pPr>
            <w:r>
              <w:rPr>
                <w:color w:val="231F20"/>
                <w:sz w:val="16"/>
              </w:rPr>
              <w:t>De</w:t>
            </w:r>
            <w:r>
              <w:rPr>
                <w:color w:val="231F20"/>
                <w:spacing w:val="-5"/>
                <w:sz w:val="16"/>
              </w:rPr>
              <w:t> </w:t>
            </w:r>
            <w:r>
              <w:rPr>
                <w:color w:val="231F20"/>
                <w:sz w:val="16"/>
              </w:rPr>
              <w:t>9.397</w:t>
            </w:r>
            <w:r>
              <w:rPr>
                <w:color w:val="231F20"/>
                <w:spacing w:val="-5"/>
                <w:sz w:val="16"/>
              </w:rPr>
              <w:t> </w:t>
            </w:r>
            <w:r>
              <w:rPr>
                <w:color w:val="231F20"/>
                <w:sz w:val="16"/>
              </w:rPr>
              <w:t>a</w:t>
            </w:r>
            <w:r>
              <w:rPr>
                <w:color w:val="231F20"/>
                <w:spacing w:val="-4"/>
                <w:sz w:val="16"/>
              </w:rPr>
              <w:t> </w:t>
            </w:r>
            <w:r>
              <w:rPr>
                <w:color w:val="231F20"/>
                <w:spacing w:val="-2"/>
                <w:sz w:val="16"/>
              </w:rPr>
              <w:t>10.776</w:t>
            </w:r>
          </w:p>
        </w:tc>
      </w:tr>
      <w:tr>
        <w:trPr>
          <w:trHeight w:val="433" w:hRule="atLeast"/>
        </w:trPr>
        <w:tc>
          <w:tcPr>
            <w:tcW w:w="3960" w:type="dxa"/>
            <w:shd w:val="clear" w:color="auto" w:fill="DCDDDE"/>
          </w:tcPr>
          <w:p>
            <w:pPr>
              <w:pStyle w:val="TableParagraph"/>
              <w:rPr>
                <w:sz w:val="16"/>
              </w:rPr>
            </w:pPr>
            <w:r>
              <w:rPr>
                <w:color w:val="231F20"/>
                <w:sz w:val="16"/>
              </w:rPr>
              <w:t>De</w:t>
            </w:r>
            <w:r>
              <w:rPr>
                <w:color w:val="231F20"/>
                <w:spacing w:val="-3"/>
                <w:sz w:val="16"/>
              </w:rPr>
              <w:t> </w:t>
            </w:r>
            <w:r>
              <w:rPr>
                <w:color w:val="231F20"/>
                <w:sz w:val="16"/>
              </w:rPr>
              <w:t>251</w:t>
            </w:r>
            <w:r>
              <w:rPr>
                <w:color w:val="231F20"/>
                <w:spacing w:val="-2"/>
                <w:sz w:val="16"/>
              </w:rPr>
              <w:t> </w:t>
            </w:r>
            <w:r>
              <w:rPr>
                <w:color w:val="231F20"/>
                <w:sz w:val="16"/>
              </w:rPr>
              <w:t>a</w:t>
            </w:r>
            <w:r>
              <w:rPr>
                <w:color w:val="231F20"/>
                <w:spacing w:val="-3"/>
                <w:sz w:val="16"/>
              </w:rPr>
              <w:t> </w:t>
            </w:r>
            <w:r>
              <w:rPr>
                <w:color w:val="231F20"/>
                <w:spacing w:val="-5"/>
                <w:sz w:val="16"/>
              </w:rPr>
              <w:t>300</w:t>
            </w:r>
          </w:p>
        </w:tc>
        <w:tc>
          <w:tcPr>
            <w:tcW w:w="2700" w:type="dxa"/>
            <w:shd w:val="clear" w:color="auto" w:fill="DCDDDE"/>
          </w:tcPr>
          <w:p>
            <w:pPr>
              <w:pStyle w:val="TableParagraph"/>
              <w:rPr>
                <w:sz w:val="16"/>
              </w:rPr>
            </w:pPr>
            <w:r>
              <w:rPr>
                <w:color w:val="231F20"/>
                <w:sz w:val="16"/>
              </w:rPr>
              <w:t>De</w:t>
            </w:r>
            <w:r>
              <w:rPr>
                <w:color w:val="231F20"/>
                <w:spacing w:val="-3"/>
                <w:sz w:val="16"/>
              </w:rPr>
              <w:t> </w:t>
            </w:r>
            <w:r>
              <w:rPr>
                <w:color w:val="231F20"/>
                <w:sz w:val="16"/>
              </w:rPr>
              <w:t>10.804</w:t>
            </w:r>
            <w:r>
              <w:rPr>
                <w:color w:val="231F20"/>
                <w:spacing w:val="-3"/>
                <w:sz w:val="16"/>
              </w:rPr>
              <w:t> </w:t>
            </w:r>
            <w:r>
              <w:rPr>
                <w:color w:val="231F20"/>
                <w:sz w:val="16"/>
              </w:rPr>
              <w:t>a</w:t>
            </w:r>
            <w:r>
              <w:rPr>
                <w:color w:val="231F20"/>
                <w:spacing w:val="-2"/>
                <w:sz w:val="16"/>
              </w:rPr>
              <w:t> 12.184</w:t>
            </w:r>
          </w:p>
        </w:tc>
      </w:tr>
      <w:tr>
        <w:trPr>
          <w:trHeight w:val="433" w:hRule="atLeast"/>
        </w:trPr>
        <w:tc>
          <w:tcPr>
            <w:tcW w:w="3960" w:type="dxa"/>
          </w:tcPr>
          <w:p>
            <w:pPr>
              <w:pStyle w:val="TableParagraph"/>
              <w:rPr>
                <w:sz w:val="16"/>
              </w:rPr>
            </w:pPr>
            <w:r>
              <w:rPr>
                <w:color w:val="231F20"/>
                <w:sz w:val="16"/>
              </w:rPr>
              <w:t>De</w:t>
            </w:r>
            <w:r>
              <w:rPr>
                <w:color w:val="231F20"/>
                <w:spacing w:val="-3"/>
                <w:sz w:val="16"/>
              </w:rPr>
              <w:t> </w:t>
            </w:r>
            <w:r>
              <w:rPr>
                <w:color w:val="231F20"/>
                <w:sz w:val="16"/>
              </w:rPr>
              <w:t>301</w:t>
            </w:r>
            <w:r>
              <w:rPr>
                <w:color w:val="231F20"/>
                <w:spacing w:val="-2"/>
                <w:sz w:val="16"/>
              </w:rPr>
              <w:t> </w:t>
            </w:r>
            <w:r>
              <w:rPr>
                <w:color w:val="231F20"/>
                <w:sz w:val="16"/>
              </w:rPr>
              <w:t>a</w:t>
            </w:r>
            <w:r>
              <w:rPr>
                <w:color w:val="231F20"/>
                <w:spacing w:val="-3"/>
                <w:sz w:val="16"/>
              </w:rPr>
              <w:t> </w:t>
            </w:r>
            <w:r>
              <w:rPr>
                <w:color w:val="231F20"/>
                <w:spacing w:val="-5"/>
                <w:sz w:val="16"/>
              </w:rPr>
              <w:t>350</w:t>
            </w:r>
          </w:p>
        </w:tc>
        <w:tc>
          <w:tcPr>
            <w:tcW w:w="2700" w:type="dxa"/>
          </w:tcPr>
          <w:p>
            <w:pPr>
              <w:pStyle w:val="TableParagraph"/>
              <w:rPr>
                <w:sz w:val="16"/>
              </w:rPr>
            </w:pPr>
            <w:r>
              <w:rPr>
                <w:color w:val="231F20"/>
                <w:sz w:val="16"/>
              </w:rPr>
              <w:t>De</w:t>
            </w:r>
            <w:r>
              <w:rPr>
                <w:color w:val="231F20"/>
                <w:spacing w:val="-3"/>
                <w:sz w:val="16"/>
              </w:rPr>
              <w:t> </w:t>
            </w:r>
            <w:r>
              <w:rPr>
                <w:color w:val="231F20"/>
                <w:sz w:val="16"/>
              </w:rPr>
              <w:t>12.212</w:t>
            </w:r>
            <w:r>
              <w:rPr>
                <w:color w:val="231F20"/>
                <w:spacing w:val="-3"/>
                <w:sz w:val="16"/>
              </w:rPr>
              <w:t> </w:t>
            </w:r>
            <w:r>
              <w:rPr>
                <w:color w:val="231F20"/>
                <w:sz w:val="16"/>
              </w:rPr>
              <w:t>a</w:t>
            </w:r>
            <w:r>
              <w:rPr>
                <w:color w:val="231F20"/>
                <w:spacing w:val="-2"/>
                <w:sz w:val="16"/>
              </w:rPr>
              <w:t> 13.592</w:t>
            </w:r>
          </w:p>
        </w:tc>
      </w:tr>
      <w:tr>
        <w:trPr>
          <w:trHeight w:val="433" w:hRule="atLeast"/>
        </w:trPr>
        <w:tc>
          <w:tcPr>
            <w:tcW w:w="3960" w:type="dxa"/>
            <w:shd w:val="clear" w:color="auto" w:fill="DCDDDE"/>
          </w:tcPr>
          <w:p>
            <w:pPr>
              <w:pStyle w:val="TableParagraph"/>
              <w:rPr>
                <w:sz w:val="16"/>
              </w:rPr>
            </w:pPr>
            <w:r>
              <w:rPr>
                <w:color w:val="231F20"/>
                <w:w w:val="105"/>
                <w:sz w:val="16"/>
              </w:rPr>
              <w:t>De</w:t>
            </w:r>
            <w:r>
              <w:rPr>
                <w:color w:val="231F20"/>
                <w:spacing w:val="-13"/>
                <w:w w:val="105"/>
                <w:sz w:val="16"/>
              </w:rPr>
              <w:t> </w:t>
            </w:r>
            <w:r>
              <w:rPr>
                <w:color w:val="231F20"/>
                <w:w w:val="105"/>
                <w:sz w:val="16"/>
              </w:rPr>
              <w:t>351</w:t>
            </w:r>
            <w:r>
              <w:rPr>
                <w:color w:val="231F20"/>
                <w:spacing w:val="-13"/>
                <w:w w:val="105"/>
                <w:sz w:val="16"/>
              </w:rPr>
              <w:t> </w:t>
            </w:r>
            <w:r>
              <w:rPr>
                <w:color w:val="231F20"/>
                <w:w w:val="105"/>
                <w:sz w:val="16"/>
              </w:rPr>
              <w:t>a</w:t>
            </w:r>
            <w:r>
              <w:rPr>
                <w:color w:val="231F20"/>
                <w:spacing w:val="-13"/>
                <w:w w:val="105"/>
                <w:sz w:val="16"/>
              </w:rPr>
              <w:t> </w:t>
            </w:r>
            <w:r>
              <w:rPr>
                <w:color w:val="231F20"/>
                <w:w w:val="105"/>
                <w:sz w:val="16"/>
              </w:rPr>
              <w:t>400</w:t>
            </w:r>
            <w:r>
              <w:rPr>
                <w:color w:val="231F20"/>
                <w:spacing w:val="-13"/>
                <w:w w:val="105"/>
                <w:sz w:val="16"/>
              </w:rPr>
              <w:t> </w:t>
            </w:r>
            <w:r>
              <w:rPr>
                <w:color w:val="231F20"/>
                <w:w w:val="105"/>
                <w:sz w:val="16"/>
              </w:rPr>
              <w:t>o</w:t>
            </w:r>
            <w:r>
              <w:rPr>
                <w:color w:val="231F20"/>
                <w:spacing w:val="-13"/>
                <w:w w:val="105"/>
                <w:sz w:val="16"/>
              </w:rPr>
              <w:t> </w:t>
            </w:r>
            <w:r>
              <w:rPr>
                <w:color w:val="231F20"/>
                <w:spacing w:val="-5"/>
                <w:w w:val="105"/>
                <w:sz w:val="16"/>
              </w:rPr>
              <w:t>más</w:t>
            </w:r>
          </w:p>
        </w:tc>
        <w:tc>
          <w:tcPr>
            <w:tcW w:w="2700" w:type="dxa"/>
            <w:shd w:val="clear" w:color="auto" w:fill="DCDDDE"/>
          </w:tcPr>
          <w:p>
            <w:pPr>
              <w:pStyle w:val="TableParagraph"/>
              <w:rPr>
                <w:sz w:val="16"/>
              </w:rPr>
            </w:pPr>
            <w:r>
              <w:rPr>
                <w:color w:val="231F20"/>
                <w:sz w:val="16"/>
              </w:rPr>
              <w:t>De</w:t>
            </w:r>
            <w:r>
              <w:rPr>
                <w:color w:val="231F20"/>
                <w:spacing w:val="-5"/>
                <w:sz w:val="16"/>
              </w:rPr>
              <w:t> </w:t>
            </w:r>
            <w:r>
              <w:rPr>
                <w:color w:val="231F20"/>
                <w:sz w:val="16"/>
              </w:rPr>
              <w:t>13.62</w:t>
            </w:r>
            <w:r>
              <w:rPr>
                <w:color w:val="231F20"/>
                <w:spacing w:val="-5"/>
                <w:sz w:val="16"/>
              </w:rPr>
              <w:t> </w:t>
            </w:r>
            <w:r>
              <w:rPr>
                <w:color w:val="231F20"/>
                <w:sz w:val="16"/>
              </w:rPr>
              <w:t>a</w:t>
            </w:r>
            <w:r>
              <w:rPr>
                <w:color w:val="231F20"/>
                <w:spacing w:val="-4"/>
                <w:sz w:val="16"/>
              </w:rPr>
              <w:t> </w:t>
            </w:r>
            <w:r>
              <w:rPr>
                <w:color w:val="231F20"/>
                <w:spacing w:val="-5"/>
                <w:sz w:val="16"/>
              </w:rPr>
              <w:t>15</w:t>
            </w:r>
          </w:p>
        </w:tc>
      </w:tr>
    </w:tbl>
    <w:p>
      <w:pPr>
        <w:pStyle w:val="TableParagraph"/>
        <w:spacing w:after="0"/>
        <w:rPr>
          <w:sz w:val="16"/>
        </w:rPr>
        <w:sectPr>
          <w:pgSz w:w="12190" w:h="15880"/>
          <w:pgMar w:header="371" w:footer="848" w:top="2940" w:bottom="1040" w:left="425" w:right="425"/>
        </w:sectPr>
      </w:pPr>
    </w:p>
    <w:p>
      <w:pPr>
        <w:pStyle w:val="BodyText"/>
      </w:pPr>
      <w:r>
        <w:rPr/>
        <w:drawing>
          <wp:anchor distT="0" distB="0" distL="0" distR="0" allowOverlap="1" layoutInCell="1" locked="0" behindDoc="1" simplePos="0" relativeHeight="485898240">
            <wp:simplePos x="0" y="0"/>
            <wp:positionH relativeFrom="page">
              <wp:posOffset>626399</wp:posOffset>
            </wp:positionH>
            <wp:positionV relativeFrom="page">
              <wp:posOffset>3506715</wp:posOffset>
            </wp:positionV>
            <wp:extent cx="6188457" cy="6068791"/>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25" cstate="print"/>
                    <a:stretch>
                      <a:fillRect/>
                    </a:stretch>
                  </pic:blipFill>
                  <pic:spPr>
                    <a:xfrm>
                      <a:off x="0" y="0"/>
                      <a:ext cx="6188457" cy="6068791"/>
                    </a:xfrm>
                    <a:prstGeom prst="rect">
                      <a:avLst/>
                    </a:prstGeom>
                  </pic:spPr>
                </pic:pic>
              </a:graphicData>
            </a:graphic>
          </wp:anchor>
        </w:drawing>
      </w:r>
    </w:p>
    <w:p>
      <w:pPr>
        <w:pStyle w:val="BodyText"/>
        <w:spacing w:before="5"/>
      </w:pPr>
    </w:p>
    <w:p>
      <w:pPr>
        <w:pStyle w:val="BodyText"/>
        <w:spacing w:before="1"/>
        <w:ind w:left="4051"/>
      </w:pPr>
      <w:r>
        <w:rPr>
          <w:rFonts w:ascii="Arial Black"/>
          <w:color w:val="231F20"/>
          <w:spacing w:val="-4"/>
        </w:rPr>
        <w:t>Tabla</w:t>
      </w:r>
      <w:r>
        <w:rPr>
          <w:rFonts w:ascii="Arial Black"/>
          <w:color w:val="231F20"/>
          <w:spacing w:val="-18"/>
        </w:rPr>
        <w:t> </w:t>
      </w:r>
      <w:r>
        <w:rPr>
          <w:rFonts w:ascii="Arial Black"/>
          <w:color w:val="231F20"/>
          <w:spacing w:val="-4"/>
        </w:rPr>
        <w:t>5.</w:t>
      </w:r>
      <w:r>
        <w:rPr>
          <w:rFonts w:ascii="Arial Black"/>
          <w:color w:val="231F20"/>
          <w:spacing w:val="-21"/>
        </w:rPr>
        <w:t> </w:t>
      </w:r>
      <w:r>
        <w:rPr>
          <w:color w:val="231F20"/>
          <w:spacing w:val="-4"/>
        </w:rPr>
        <w:t>Puntaje</w:t>
      </w:r>
      <w:r>
        <w:rPr>
          <w:color w:val="231F20"/>
          <w:spacing w:val="-17"/>
        </w:rPr>
        <w:t> </w:t>
      </w:r>
      <w:r>
        <w:rPr>
          <w:color w:val="231F20"/>
          <w:spacing w:val="-4"/>
        </w:rPr>
        <w:t>para</w:t>
      </w:r>
      <w:r>
        <w:rPr>
          <w:color w:val="231F20"/>
          <w:spacing w:val="-16"/>
        </w:rPr>
        <w:t> </w:t>
      </w:r>
      <w:r>
        <w:rPr>
          <w:color w:val="231F20"/>
          <w:spacing w:val="-4"/>
        </w:rPr>
        <w:t>experiencia</w:t>
      </w:r>
      <w:r>
        <w:rPr>
          <w:color w:val="231F20"/>
          <w:spacing w:val="-14"/>
        </w:rPr>
        <w:t> </w:t>
      </w:r>
      <w:r>
        <w:rPr>
          <w:color w:val="231F20"/>
          <w:spacing w:val="-4"/>
        </w:rPr>
        <w:t>docente.</w:t>
      </w:r>
    </w:p>
    <w:p>
      <w:pPr>
        <w:pStyle w:val="BodyText"/>
        <w:spacing w:before="224"/>
      </w:pPr>
    </w:p>
    <w:tbl>
      <w:tblPr>
        <w:tblW w:w="0" w:type="auto"/>
        <w:jc w:val="left"/>
        <w:tblInd w:w="282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760"/>
        <w:gridCol w:w="2500"/>
      </w:tblGrid>
      <w:tr>
        <w:trPr>
          <w:trHeight w:val="563" w:hRule="atLeast"/>
        </w:trPr>
        <w:tc>
          <w:tcPr>
            <w:tcW w:w="3760" w:type="dxa"/>
            <w:tcBorders>
              <w:right w:val="single" w:sz="8" w:space="0" w:color="FFFFFF"/>
            </w:tcBorders>
            <w:shd w:val="clear" w:color="auto" w:fill="A7802D"/>
          </w:tcPr>
          <w:p>
            <w:pPr>
              <w:pStyle w:val="TableParagraph"/>
              <w:spacing w:line="204" w:lineRule="auto" w:before="101"/>
              <w:ind w:left="1516" w:right="412" w:hanging="1090"/>
              <w:jc w:val="left"/>
              <w:rPr>
                <w:rFonts w:ascii="Arial Black"/>
                <w:sz w:val="18"/>
              </w:rPr>
            </w:pPr>
            <w:r>
              <w:rPr>
                <w:rFonts w:ascii="Arial Black"/>
                <w:color w:val="FFFFFF"/>
                <w:w w:val="90"/>
                <w:sz w:val="18"/>
              </w:rPr>
              <w:t>Rangos</w:t>
            </w:r>
            <w:r>
              <w:rPr>
                <w:rFonts w:ascii="Arial Black"/>
                <w:color w:val="FFFFFF"/>
                <w:spacing w:val="-9"/>
                <w:w w:val="90"/>
                <w:sz w:val="18"/>
              </w:rPr>
              <w:t> </w:t>
            </w:r>
            <w:r>
              <w:rPr>
                <w:rFonts w:ascii="Arial Black"/>
                <w:color w:val="FFFFFF"/>
                <w:w w:val="90"/>
                <w:sz w:val="18"/>
              </w:rPr>
              <w:t>de</w:t>
            </w:r>
            <w:r>
              <w:rPr>
                <w:rFonts w:ascii="Arial Black"/>
                <w:color w:val="FFFFFF"/>
                <w:spacing w:val="-9"/>
                <w:w w:val="90"/>
                <w:sz w:val="18"/>
              </w:rPr>
              <w:t> </w:t>
            </w:r>
            <w:r>
              <w:rPr>
                <w:rFonts w:ascii="Arial Black"/>
                <w:color w:val="FFFFFF"/>
                <w:w w:val="90"/>
                <w:sz w:val="18"/>
              </w:rPr>
              <w:t>meses</w:t>
            </w:r>
            <w:r>
              <w:rPr>
                <w:rFonts w:ascii="Arial Black"/>
                <w:color w:val="FFFFFF"/>
                <w:spacing w:val="-10"/>
                <w:w w:val="90"/>
                <w:sz w:val="18"/>
              </w:rPr>
              <w:t> </w:t>
            </w:r>
            <w:r>
              <w:rPr>
                <w:rFonts w:ascii="Arial Black"/>
                <w:color w:val="FFFFFF"/>
                <w:w w:val="90"/>
                <w:sz w:val="18"/>
              </w:rPr>
              <w:t>en</w:t>
            </w:r>
            <w:r>
              <w:rPr>
                <w:rFonts w:ascii="Arial Black"/>
                <w:color w:val="FFFFFF"/>
                <w:spacing w:val="-9"/>
                <w:w w:val="90"/>
                <w:sz w:val="18"/>
              </w:rPr>
              <w:t> </w:t>
            </w:r>
            <w:r>
              <w:rPr>
                <w:rFonts w:ascii="Arial Black"/>
                <w:color w:val="FFFFFF"/>
                <w:w w:val="90"/>
                <w:sz w:val="18"/>
              </w:rPr>
              <w:t>experiencia </w:t>
            </w:r>
            <w:r>
              <w:rPr>
                <w:rFonts w:ascii="Arial Black"/>
                <w:color w:val="FFFFFF"/>
                <w:spacing w:val="-2"/>
                <w:sz w:val="18"/>
              </w:rPr>
              <w:t>docente</w:t>
            </w:r>
          </w:p>
        </w:tc>
        <w:tc>
          <w:tcPr>
            <w:tcW w:w="2500" w:type="dxa"/>
            <w:tcBorders>
              <w:left w:val="single" w:sz="8" w:space="0" w:color="FFFFFF"/>
            </w:tcBorders>
            <w:shd w:val="clear" w:color="auto" w:fill="A7802D"/>
          </w:tcPr>
          <w:p>
            <w:pPr>
              <w:pStyle w:val="TableParagraph"/>
              <w:spacing w:before="180"/>
              <w:ind w:left="0"/>
              <w:rPr>
                <w:rFonts w:ascii="Arial Black"/>
                <w:sz w:val="18"/>
              </w:rPr>
            </w:pPr>
            <w:r>
              <w:rPr>
                <w:rFonts w:ascii="Arial Black"/>
                <w:color w:val="FFFFFF"/>
                <w:w w:val="90"/>
                <w:sz w:val="18"/>
              </w:rPr>
              <w:t>Rango</w:t>
            </w:r>
            <w:r>
              <w:rPr>
                <w:rFonts w:ascii="Arial Black"/>
                <w:color w:val="FFFFFF"/>
                <w:spacing w:val="-1"/>
                <w:w w:val="90"/>
                <w:sz w:val="18"/>
              </w:rPr>
              <w:t> </w:t>
            </w:r>
            <w:r>
              <w:rPr>
                <w:rFonts w:ascii="Arial Black"/>
                <w:color w:val="FFFFFF"/>
                <w:w w:val="90"/>
                <w:sz w:val="18"/>
              </w:rPr>
              <w:t>de</w:t>
            </w:r>
            <w:r>
              <w:rPr>
                <w:rFonts w:ascii="Arial Black"/>
                <w:color w:val="FFFFFF"/>
                <w:spacing w:val="-1"/>
                <w:w w:val="90"/>
                <w:sz w:val="18"/>
              </w:rPr>
              <w:t> </w:t>
            </w:r>
            <w:r>
              <w:rPr>
                <w:rFonts w:ascii="Arial Black"/>
                <w:color w:val="FFFFFF"/>
                <w:spacing w:val="-2"/>
                <w:w w:val="90"/>
                <w:sz w:val="18"/>
              </w:rPr>
              <w:t>puntajes</w:t>
            </w:r>
          </w:p>
        </w:tc>
      </w:tr>
      <w:tr>
        <w:trPr>
          <w:trHeight w:val="355" w:hRule="atLeast"/>
        </w:trPr>
        <w:tc>
          <w:tcPr>
            <w:tcW w:w="3760" w:type="dxa"/>
          </w:tcPr>
          <w:p>
            <w:pPr>
              <w:pStyle w:val="TableParagraph"/>
              <w:spacing w:before="103"/>
              <w:ind w:left="1536"/>
              <w:jc w:val="left"/>
              <w:rPr>
                <w:sz w:val="16"/>
              </w:rPr>
            </w:pPr>
            <w:r>
              <w:rPr>
                <w:color w:val="231F20"/>
                <w:sz w:val="16"/>
              </w:rPr>
              <w:t>De</w:t>
            </w:r>
            <w:r>
              <w:rPr>
                <w:color w:val="231F20"/>
                <w:spacing w:val="-5"/>
                <w:sz w:val="16"/>
              </w:rPr>
              <w:t> </w:t>
            </w:r>
            <w:r>
              <w:rPr>
                <w:color w:val="231F20"/>
                <w:sz w:val="16"/>
              </w:rPr>
              <w:t>4</w:t>
            </w:r>
            <w:r>
              <w:rPr>
                <w:color w:val="231F20"/>
                <w:spacing w:val="-5"/>
                <w:sz w:val="16"/>
              </w:rPr>
              <w:t> </w:t>
            </w:r>
            <w:r>
              <w:rPr>
                <w:color w:val="231F20"/>
                <w:sz w:val="16"/>
              </w:rPr>
              <w:t>a</w:t>
            </w:r>
            <w:r>
              <w:rPr>
                <w:color w:val="231F20"/>
                <w:spacing w:val="-5"/>
                <w:sz w:val="16"/>
              </w:rPr>
              <w:t> 11</w:t>
            </w:r>
          </w:p>
        </w:tc>
        <w:tc>
          <w:tcPr>
            <w:tcW w:w="2500" w:type="dxa"/>
          </w:tcPr>
          <w:p>
            <w:pPr>
              <w:pStyle w:val="TableParagraph"/>
              <w:spacing w:before="103"/>
              <w:rPr>
                <w:sz w:val="16"/>
              </w:rPr>
            </w:pPr>
            <w:r>
              <w:rPr>
                <w:color w:val="231F20"/>
                <w:sz w:val="16"/>
              </w:rPr>
              <w:t>De</w:t>
            </w:r>
            <w:r>
              <w:rPr>
                <w:color w:val="231F20"/>
                <w:spacing w:val="-5"/>
                <w:sz w:val="16"/>
              </w:rPr>
              <w:t> </w:t>
            </w:r>
            <w:r>
              <w:rPr>
                <w:color w:val="231F20"/>
                <w:sz w:val="16"/>
              </w:rPr>
              <w:t>3</w:t>
            </w:r>
            <w:r>
              <w:rPr>
                <w:color w:val="231F20"/>
                <w:spacing w:val="-5"/>
                <w:sz w:val="16"/>
              </w:rPr>
              <w:t> </w:t>
            </w:r>
            <w:r>
              <w:rPr>
                <w:color w:val="231F20"/>
                <w:sz w:val="16"/>
              </w:rPr>
              <w:t>a</w:t>
            </w:r>
            <w:r>
              <w:rPr>
                <w:color w:val="231F20"/>
                <w:spacing w:val="-5"/>
                <w:sz w:val="16"/>
              </w:rPr>
              <w:t> </w:t>
            </w:r>
            <w:r>
              <w:rPr>
                <w:color w:val="231F20"/>
                <w:spacing w:val="-2"/>
                <w:sz w:val="16"/>
              </w:rPr>
              <w:t>5.125</w:t>
            </w:r>
          </w:p>
        </w:tc>
      </w:tr>
      <w:tr>
        <w:trPr>
          <w:trHeight w:val="355" w:hRule="atLeast"/>
        </w:trPr>
        <w:tc>
          <w:tcPr>
            <w:tcW w:w="3760" w:type="dxa"/>
            <w:shd w:val="clear" w:color="auto" w:fill="DCDDDE"/>
          </w:tcPr>
          <w:p>
            <w:pPr>
              <w:pStyle w:val="TableParagraph"/>
              <w:spacing w:before="103"/>
              <w:ind w:left="1490"/>
              <w:jc w:val="left"/>
              <w:rPr>
                <w:sz w:val="16"/>
              </w:rPr>
            </w:pPr>
            <w:r>
              <w:rPr>
                <w:color w:val="231F20"/>
                <w:sz w:val="16"/>
              </w:rPr>
              <w:t>De</w:t>
            </w:r>
            <w:r>
              <w:rPr>
                <w:color w:val="231F20"/>
                <w:spacing w:val="-4"/>
                <w:sz w:val="16"/>
              </w:rPr>
              <w:t> </w:t>
            </w:r>
            <w:r>
              <w:rPr>
                <w:color w:val="231F20"/>
                <w:sz w:val="16"/>
              </w:rPr>
              <w:t>12</w:t>
            </w:r>
            <w:r>
              <w:rPr>
                <w:color w:val="231F20"/>
                <w:spacing w:val="-4"/>
                <w:sz w:val="16"/>
              </w:rPr>
              <w:t> </w:t>
            </w:r>
            <w:r>
              <w:rPr>
                <w:color w:val="231F20"/>
                <w:sz w:val="16"/>
              </w:rPr>
              <w:t>a</w:t>
            </w:r>
            <w:r>
              <w:rPr>
                <w:color w:val="231F20"/>
                <w:spacing w:val="-3"/>
                <w:sz w:val="16"/>
              </w:rPr>
              <w:t> </w:t>
            </w:r>
            <w:r>
              <w:rPr>
                <w:color w:val="231F20"/>
                <w:spacing w:val="-5"/>
                <w:sz w:val="16"/>
              </w:rPr>
              <w:t>18</w:t>
            </w:r>
          </w:p>
        </w:tc>
        <w:tc>
          <w:tcPr>
            <w:tcW w:w="2500" w:type="dxa"/>
            <w:shd w:val="clear" w:color="auto" w:fill="DCDDDE"/>
          </w:tcPr>
          <w:p>
            <w:pPr>
              <w:pStyle w:val="TableParagraph"/>
              <w:spacing w:before="103"/>
              <w:rPr>
                <w:sz w:val="16"/>
              </w:rPr>
            </w:pPr>
            <w:r>
              <w:rPr>
                <w:color w:val="231F20"/>
                <w:sz w:val="16"/>
              </w:rPr>
              <w:t>De</w:t>
            </w:r>
            <w:r>
              <w:rPr>
                <w:color w:val="231F20"/>
                <w:spacing w:val="-5"/>
                <w:sz w:val="16"/>
              </w:rPr>
              <w:t> </w:t>
            </w:r>
            <w:r>
              <w:rPr>
                <w:color w:val="231F20"/>
                <w:sz w:val="16"/>
              </w:rPr>
              <w:t>5.429</w:t>
            </w:r>
            <w:r>
              <w:rPr>
                <w:color w:val="231F20"/>
                <w:spacing w:val="-5"/>
                <w:sz w:val="16"/>
              </w:rPr>
              <w:t> </w:t>
            </w:r>
            <w:r>
              <w:rPr>
                <w:color w:val="231F20"/>
                <w:sz w:val="16"/>
              </w:rPr>
              <w:t>a</w:t>
            </w:r>
            <w:r>
              <w:rPr>
                <w:color w:val="231F20"/>
                <w:spacing w:val="-4"/>
                <w:sz w:val="16"/>
              </w:rPr>
              <w:t> 7.25</w:t>
            </w:r>
          </w:p>
        </w:tc>
      </w:tr>
      <w:tr>
        <w:trPr>
          <w:trHeight w:val="354" w:hRule="atLeast"/>
        </w:trPr>
        <w:tc>
          <w:tcPr>
            <w:tcW w:w="3760" w:type="dxa"/>
          </w:tcPr>
          <w:p>
            <w:pPr>
              <w:pStyle w:val="TableParagraph"/>
              <w:spacing w:before="103"/>
              <w:ind w:left="1490"/>
              <w:jc w:val="left"/>
              <w:rPr>
                <w:sz w:val="16"/>
              </w:rPr>
            </w:pPr>
            <w:r>
              <w:rPr>
                <w:color w:val="231F20"/>
                <w:sz w:val="16"/>
              </w:rPr>
              <w:t>De</w:t>
            </w:r>
            <w:r>
              <w:rPr>
                <w:color w:val="231F20"/>
                <w:spacing w:val="-4"/>
                <w:sz w:val="16"/>
              </w:rPr>
              <w:t> </w:t>
            </w:r>
            <w:r>
              <w:rPr>
                <w:color w:val="231F20"/>
                <w:sz w:val="16"/>
              </w:rPr>
              <w:t>19</w:t>
            </w:r>
            <w:r>
              <w:rPr>
                <w:color w:val="231F20"/>
                <w:spacing w:val="-4"/>
                <w:sz w:val="16"/>
              </w:rPr>
              <w:t> </w:t>
            </w:r>
            <w:r>
              <w:rPr>
                <w:color w:val="231F20"/>
                <w:sz w:val="16"/>
              </w:rPr>
              <w:t>a</w:t>
            </w:r>
            <w:r>
              <w:rPr>
                <w:color w:val="231F20"/>
                <w:spacing w:val="-3"/>
                <w:sz w:val="16"/>
              </w:rPr>
              <w:t> </w:t>
            </w:r>
            <w:r>
              <w:rPr>
                <w:color w:val="231F20"/>
                <w:spacing w:val="-5"/>
                <w:sz w:val="16"/>
              </w:rPr>
              <w:t>25</w:t>
            </w:r>
          </w:p>
        </w:tc>
        <w:tc>
          <w:tcPr>
            <w:tcW w:w="2500" w:type="dxa"/>
          </w:tcPr>
          <w:p>
            <w:pPr>
              <w:pStyle w:val="TableParagraph"/>
              <w:spacing w:before="103"/>
              <w:rPr>
                <w:sz w:val="16"/>
              </w:rPr>
            </w:pPr>
            <w:r>
              <w:rPr>
                <w:color w:val="231F20"/>
                <w:sz w:val="16"/>
              </w:rPr>
              <w:t>De</w:t>
            </w:r>
            <w:r>
              <w:rPr>
                <w:color w:val="231F20"/>
                <w:spacing w:val="-5"/>
                <w:sz w:val="16"/>
              </w:rPr>
              <w:t> </w:t>
            </w:r>
            <w:r>
              <w:rPr>
                <w:color w:val="231F20"/>
                <w:sz w:val="16"/>
              </w:rPr>
              <w:t>7.554</w:t>
            </w:r>
            <w:r>
              <w:rPr>
                <w:color w:val="231F20"/>
                <w:spacing w:val="-5"/>
                <w:sz w:val="16"/>
              </w:rPr>
              <w:t> </w:t>
            </w:r>
            <w:r>
              <w:rPr>
                <w:color w:val="231F20"/>
                <w:sz w:val="16"/>
              </w:rPr>
              <w:t>a</w:t>
            </w:r>
            <w:r>
              <w:rPr>
                <w:color w:val="231F20"/>
                <w:spacing w:val="-4"/>
                <w:sz w:val="16"/>
              </w:rPr>
              <w:t> </w:t>
            </w:r>
            <w:r>
              <w:rPr>
                <w:color w:val="231F20"/>
                <w:spacing w:val="-2"/>
                <w:sz w:val="16"/>
              </w:rPr>
              <w:t>9.375</w:t>
            </w:r>
          </w:p>
        </w:tc>
      </w:tr>
      <w:tr>
        <w:trPr>
          <w:trHeight w:val="355" w:hRule="atLeast"/>
        </w:trPr>
        <w:tc>
          <w:tcPr>
            <w:tcW w:w="3760" w:type="dxa"/>
            <w:shd w:val="clear" w:color="auto" w:fill="DCDDDE"/>
          </w:tcPr>
          <w:p>
            <w:pPr>
              <w:pStyle w:val="TableParagraph"/>
              <w:spacing w:before="103"/>
              <w:ind w:left="1490"/>
              <w:jc w:val="left"/>
              <w:rPr>
                <w:sz w:val="16"/>
              </w:rPr>
            </w:pPr>
            <w:r>
              <w:rPr>
                <w:color w:val="231F20"/>
                <w:sz w:val="16"/>
              </w:rPr>
              <w:t>De</w:t>
            </w:r>
            <w:r>
              <w:rPr>
                <w:color w:val="231F20"/>
                <w:spacing w:val="-4"/>
                <w:sz w:val="16"/>
              </w:rPr>
              <w:t> </w:t>
            </w:r>
            <w:r>
              <w:rPr>
                <w:color w:val="231F20"/>
                <w:sz w:val="16"/>
              </w:rPr>
              <w:t>26</w:t>
            </w:r>
            <w:r>
              <w:rPr>
                <w:color w:val="231F20"/>
                <w:spacing w:val="-4"/>
                <w:sz w:val="16"/>
              </w:rPr>
              <w:t> </w:t>
            </w:r>
            <w:r>
              <w:rPr>
                <w:color w:val="231F20"/>
                <w:sz w:val="16"/>
              </w:rPr>
              <w:t>a</w:t>
            </w:r>
            <w:r>
              <w:rPr>
                <w:color w:val="231F20"/>
                <w:spacing w:val="-3"/>
                <w:sz w:val="16"/>
              </w:rPr>
              <w:t> </w:t>
            </w:r>
            <w:r>
              <w:rPr>
                <w:color w:val="231F20"/>
                <w:spacing w:val="-5"/>
                <w:sz w:val="16"/>
              </w:rPr>
              <w:t>32</w:t>
            </w:r>
          </w:p>
        </w:tc>
        <w:tc>
          <w:tcPr>
            <w:tcW w:w="2500" w:type="dxa"/>
            <w:shd w:val="clear" w:color="auto" w:fill="DCDDDE"/>
          </w:tcPr>
          <w:p>
            <w:pPr>
              <w:pStyle w:val="TableParagraph"/>
              <w:spacing w:before="103"/>
              <w:rPr>
                <w:sz w:val="16"/>
              </w:rPr>
            </w:pPr>
            <w:r>
              <w:rPr>
                <w:color w:val="231F20"/>
                <w:sz w:val="16"/>
              </w:rPr>
              <w:t>De</w:t>
            </w:r>
            <w:r>
              <w:rPr>
                <w:color w:val="231F20"/>
                <w:spacing w:val="-5"/>
                <w:sz w:val="16"/>
              </w:rPr>
              <w:t> </w:t>
            </w:r>
            <w:r>
              <w:rPr>
                <w:color w:val="231F20"/>
                <w:sz w:val="16"/>
              </w:rPr>
              <w:t>9.679</w:t>
            </w:r>
            <w:r>
              <w:rPr>
                <w:color w:val="231F20"/>
                <w:spacing w:val="-5"/>
                <w:sz w:val="16"/>
              </w:rPr>
              <w:t> </w:t>
            </w:r>
            <w:r>
              <w:rPr>
                <w:color w:val="231F20"/>
                <w:sz w:val="16"/>
              </w:rPr>
              <w:t>a</w:t>
            </w:r>
            <w:r>
              <w:rPr>
                <w:color w:val="231F20"/>
                <w:spacing w:val="-4"/>
                <w:sz w:val="16"/>
              </w:rPr>
              <w:t> 11.5</w:t>
            </w:r>
          </w:p>
        </w:tc>
      </w:tr>
      <w:tr>
        <w:trPr>
          <w:trHeight w:val="355" w:hRule="atLeast"/>
        </w:trPr>
        <w:tc>
          <w:tcPr>
            <w:tcW w:w="3760" w:type="dxa"/>
          </w:tcPr>
          <w:p>
            <w:pPr>
              <w:pStyle w:val="TableParagraph"/>
              <w:spacing w:before="103"/>
              <w:ind w:left="1490"/>
              <w:jc w:val="left"/>
              <w:rPr>
                <w:sz w:val="16"/>
              </w:rPr>
            </w:pPr>
            <w:r>
              <w:rPr>
                <w:color w:val="231F20"/>
                <w:sz w:val="16"/>
              </w:rPr>
              <w:t>De</w:t>
            </w:r>
            <w:r>
              <w:rPr>
                <w:color w:val="231F20"/>
                <w:spacing w:val="-4"/>
                <w:sz w:val="16"/>
              </w:rPr>
              <w:t> </w:t>
            </w:r>
            <w:r>
              <w:rPr>
                <w:color w:val="231F20"/>
                <w:sz w:val="16"/>
              </w:rPr>
              <w:t>33</w:t>
            </w:r>
            <w:r>
              <w:rPr>
                <w:color w:val="231F20"/>
                <w:spacing w:val="-4"/>
                <w:sz w:val="16"/>
              </w:rPr>
              <w:t> </w:t>
            </w:r>
            <w:r>
              <w:rPr>
                <w:color w:val="231F20"/>
                <w:sz w:val="16"/>
              </w:rPr>
              <w:t>a</w:t>
            </w:r>
            <w:r>
              <w:rPr>
                <w:color w:val="231F20"/>
                <w:spacing w:val="-3"/>
                <w:sz w:val="16"/>
              </w:rPr>
              <w:t> </w:t>
            </w:r>
            <w:r>
              <w:rPr>
                <w:color w:val="231F20"/>
                <w:spacing w:val="-5"/>
                <w:sz w:val="16"/>
              </w:rPr>
              <w:t>39</w:t>
            </w:r>
          </w:p>
        </w:tc>
        <w:tc>
          <w:tcPr>
            <w:tcW w:w="2500" w:type="dxa"/>
          </w:tcPr>
          <w:p>
            <w:pPr>
              <w:pStyle w:val="TableParagraph"/>
              <w:spacing w:before="103"/>
              <w:rPr>
                <w:sz w:val="16"/>
              </w:rPr>
            </w:pPr>
            <w:r>
              <w:rPr>
                <w:color w:val="231F20"/>
                <w:sz w:val="16"/>
              </w:rPr>
              <w:t>De</w:t>
            </w:r>
            <w:r>
              <w:rPr>
                <w:color w:val="231F20"/>
                <w:spacing w:val="-3"/>
                <w:sz w:val="16"/>
              </w:rPr>
              <w:t> </w:t>
            </w:r>
            <w:r>
              <w:rPr>
                <w:color w:val="231F20"/>
                <w:sz w:val="16"/>
              </w:rPr>
              <w:t>11.804</w:t>
            </w:r>
            <w:r>
              <w:rPr>
                <w:color w:val="231F20"/>
                <w:spacing w:val="-3"/>
                <w:sz w:val="16"/>
              </w:rPr>
              <w:t> </w:t>
            </w:r>
            <w:r>
              <w:rPr>
                <w:color w:val="231F20"/>
                <w:sz w:val="16"/>
              </w:rPr>
              <w:t>a</w:t>
            </w:r>
            <w:r>
              <w:rPr>
                <w:color w:val="231F20"/>
                <w:spacing w:val="-2"/>
                <w:sz w:val="16"/>
              </w:rPr>
              <w:t> 13.625</w:t>
            </w:r>
          </w:p>
        </w:tc>
      </w:tr>
      <w:tr>
        <w:trPr>
          <w:trHeight w:val="355" w:hRule="atLeast"/>
        </w:trPr>
        <w:tc>
          <w:tcPr>
            <w:tcW w:w="3760" w:type="dxa"/>
            <w:shd w:val="clear" w:color="auto" w:fill="DCDDDE"/>
          </w:tcPr>
          <w:p>
            <w:pPr>
              <w:pStyle w:val="TableParagraph"/>
              <w:spacing w:before="103"/>
              <w:ind w:left="1490"/>
              <w:jc w:val="left"/>
              <w:rPr>
                <w:sz w:val="16"/>
              </w:rPr>
            </w:pPr>
            <w:r>
              <w:rPr>
                <w:color w:val="231F20"/>
                <w:sz w:val="16"/>
              </w:rPr>
              <w:t>De</w:t>
            </w:r>
            <w:r>
              <w:rPr>
                <w:color w:val="231F20"/>
                <w:spacing w:val="-4"/>
                <w:sz w:val="16"/>
              </w:rPr>
              <w:t> </w:t>
            </w:r>
            <w:r>
              <w:rPr>
                <w:color w:val="231F20"/>
                <w:sz w:val="16"/>
              </w:rPr>
              <w:t>40</w:t>
            </w:r>
            <w:r>
              <w:rPr>
                <w:color w:val="231F20"/>
                <w:spacing w:val="-4"/>
                <w:sz w:val="16"/>
              </w:rPr>
              <w:t> </w:t>
            </w:r>
            <w:r>
              <w:rPr>
                <w:color w:val="231F20"/>
                <w:sz w:val="16"/>
              </w:rPr>
              <w:t>a</w:t>
            </w:r>
            <w:r>
              <w:rPr>
                <w:color w:val="231F20"/>
                <w:spacing w:val="-3"/>
                <w:sz w:val="16"/>
              </w:rPr>
              <w:t> </w:t>
            </w:r>
            <w:r>
              <w:rPr>
                <w:color w:val="231F20"/>
                <w:spacing w:val="-5"/>
                <w:sz w:val="16"/>
              </w:rPr>
              <w:t>46</w:t>
            </w:r>
          </w:p>
        </w:tc>
        <w:tc>
          <w:tcPr>
            <w:tcW w:w="2500" w:type="dxa"/>
            <w:shd w:val="clear" w:color="auto" w:fill="DCDDDE"/>
          </w:tcPr>
          <w:p>
            <w:pPr>
              <w:pStyle w:val="TableParagraph"/>
              <w:spacing w:before="103"/>
              <w:rPr>
                <w:sz w:val="16"/>
              </w:rPr>
            </w:pPr>
            <w:r>
              <w:rPr>
                <w:color w:val="231F20"/>
                <w:sz w:val="16"/>
              </w:rPr>
              <w:t>De</w:t>
            </w:r>
            <w:r>
              <w:rPr>
                <w:color w:val="231F20"/>
                <w:spacing w:val="-3"/>
                <w:sz w:val="16"/>
              </w:rPr>
              <w:t> </w:t>
            </w:r>
            <w:r>
              <w:rPr>
                <w:color w:val="231F20"/>
                <w:sz w:val="16"/>
              </w:rPr>
              <w:t>13.929</w:t>
            </w:r>
            <w:r>
              <w:rPr>
                <w:color w:val="231F20"/>
                <w:spacing w:val="-3"/>
                <w:sz w:val="16"/>
              </w:rPr>
              <w:t> </w:t>
            </w:r>
            <w:r>
              <w:rPr>
                <w:color w:val="231F20"/>
                <w:sz w:val="16"/>
              </w:rPr>
              <w:t>a</w:t>
            </w:r>
            <w:r>
              <w:rPr>
                <w:color w:val="231F20"/>
                <w:spacing w:val="-2"/>
                <w:sz w:val="16"/>
              </w:rPr>
              <w:t> 15.75</w:t>
            </w:r>
          </w:p>
        </w:tc>
      </w:tr>
      <w:tr>
        <w:trPr>
          <w:trHeight w:val="355" w:hRule="atLeast"/>
        </w:trPr>
        <w:tc>
          <w:tcPr>
            <w:tcW w:w="3760" w:type="dxa"/>
          </w:tcPr>
          <w:p>
            <w:pPr>
              <w:pStyle w:val="TableParagraph"/>
              <w:spacing w:before="103"/>
              <w:ind w:left="1490"/>
              <w:jc w:val="left"/>
              <w:rPr>
                <w:sz w:val="16"/>
              </w:rPr>
            </w:pPr>
            <w:r>
              <w:rPr>
                <w:color w:val="231F20"/>
                <w:sz w:val="16"/>
              </w:rPr>
              <w:t>De</w:t>
            </w:r>
            <w:r>
              <w:rPr>
                <w:color w:val="231F20"/>
                <w:spacing w:val="-4"/>
                <w:sz w:val="16"/>
              </w:rPr>
              <w:t> </w:t>
            </w:r>
            <w:r>
              <w:rPr>
                <w:color w:val="231F20"/>
                <w:sz w:val="16"/>
              </w:rPr>
              <w:t>47</w:t>
            </w:r>
            <w:r>
              <w:rPr>
                <w:color w:val="231F20"/>
                <w:spacing w:val="-4"/>
                <w:sz w:val="16"/>
              </w:rPr>
              <w:t> </w:t>
            </w:r>
            <w:r>
              <w:rPr>
                <w:color w:val="231F20"/>
                <w:sz w:val="16"/>
              </w:rPr>
              <w:t>a</w:t>
            </w:r>
            <w:r>
              <w:rPr>
                <w:color w:val="231F20"/>
                <w:spacing w:val="-3"/>
                <w:sz w:val="16"/>
              </w:rPr>
              <w:t> </w:t>
            </w:r>
            <w:r>
              <w:rPr>
                <w:color w:val="231F20"/>
                <w:spacing w:val="-5"/>
                <w:sz w:val="16"/>
              </w:rPr>
              <w:t>53</w:t>
            </w:r>
          </w:p>
        </w:tc>
        <w:tc>
          <w:tcPr>
            <w:tcW w:w="2500" w:type="dxa"/>
          </w:tcPr>
          <w:p>
            <w:pPr>
              <w:pStyle w:val="TableParagraph"/>
              <w:spacing w:before="103"/>
              <w:rPr>
                <w:sz w:val="16"/>
              </w:rPr>
            </w:pPr>
            <w:r>
              <w:rPr>
                <w:color w:val="231F20"/>
                <w:sz w:val="16"/>
              </w:rPr>
              <w:t>De</w:t>
            </w:r>
            <w:r>
              <w:rPr>
                <w:color w:val="231F20"/>
                <w:spacing w:val="-3"/>
                <w:sz w:val="16"/>
              </w:rPr>
              <w:t> </w:t>
            </w:r>
            <w:r>
              <w:rPr>
                <w:color w:val="231F20"/>
                <w:sz w:val="16"/>
              </w:rPr>
              <w:t>16.054</w:t>
            </w:r>
            <w:r>
              <w:rPr>
                <w:color w:val="231F20"/>
                <w:spacing w:val="-3"/>
                <w:sz w:val="16"/>
              </w:rPr>
              <w:t> </w:t>
            </w:r>
            <w:r>
              <w:rPr>
                <w:color w:val="231F20"/>
                <w:sz w:val="16"/>
              </w:rPr>
              <w:t>a</w:t>
            </w:r>
            <w:r>
              <w:rPr>
                <w:color w:val="231F20"/>
                <w:spacing w:val="-2"/>
                <w:sz w:val="16"/>
              </w:rPr>
              <w:t> 17.875</w:t>
            </w:r>
          </w:p>
        </w:tc>
      </w:tr>
      <w:tr>
        <w:trPr>
          <w:trHeight w:val="355" w:hRule="atLeast"/>
        </w:trPr>
        <w:tc>
          <w:tcPr>
            <w:tcW w:w="3760" w:type="dxa"/>
            <w:shd w:val="clear" w:color="auto" w:fill="DCDDDE"/>
          </w:tcPr>
          <w:p>
            <w:pPr>
              <w:pStyle w:val="TableParagraph"/>
              <w:spacing w:before="103"/>
              <w:ind w:left="1490"/>
              <w:jc w:val="left"/>
              <w:rPr>
                <w:sz w:val="16"/>
              </w:rPr>
            </w:pPr>
            <w:r>
              <w:rPr>
                <w:color w:val="231F20"/>
                <w:sz w:val="16"/>
              </w:rPr>
              <w:t>De</w:t>
            </w:r>
            <w:r>
              <w:rPr>
                <w:color w:val="231F20"/>
                <w:spacing w:val="-4"/>
                <w:sz w:val="16"/>
              </w:rPr>
              <w:t> </w:t>
            </w:r>
            <w:r>
              <w:rPr>
                <w:color w:val="231F20"/>
                <w:sz w:val="16"/>
              </w:rPr>
              <w:t>54</w:t>
            </w:r>
            <w:r>
              <w:rPr>
                <w:color w:val="231F20"/>
                <w:spacing w:val="-4"/>
                <w:sz w:val="16"/>
              </w:rPr>
              <w:t> </w:t>
            </w:r>
            <w:r>
              <w:rPr>
                <w:color w:val="231F20"/>
                <w:sz w:val="16"/>
              </w:rPr>
              <w:t>a</w:t>
            </w:r>
            <w:r>
              <w:rPr>
                <w:color w:val="231F20"/>
                <w:spacing w:val="-3"/>
                <w:sz w:val="16"/>
              </w:rPr>
              <w:t> </w:t>
            </w:r>
            <w:r>
              <w:rPr>
                <w:color w:val="231F20"/>
                <w:spacing w:val="-5"/>
                <w:sz w:val="16"/>
              </w:rPr>
              <w:t>60</w:t>
            </w:r>
          </w:p>
        </w:tc>
        <w:tc>
          <w:tcPr>
            <w:tcW w:w="2500" w:type="dxa"/>
            <w:shd w:val="clear" w:color="auto" w:fill="DCDDDE"/>
          </w:tcPr>
          <w:p>
            <w:pPr>
              <w:pStyle w:val="TableParagraph"/>
              <w:spacing w:before="103"/>
              <w:rPr>
                <w:sz w:val="16"/>
              </w:rPr>
            </w:pPr>
            <w:r>
              <w:rPr>
                <w:color w:val="231F20"/>
                <w:sz w:val="16"/>
              </w:rPr>
              <w:t>De</w:t>
            </w:r>
            <w:r>
              <w:rPr>
                <w:color w:val="231F20"/>
                <w:spacing w:val="-3"/>
                <w:sz w:val="16"/>
              </w:rPr>
              <w:t> </w:t>
            </w:r>
            <w:r>
              <w:rPr>
                <w:color w:val="231F20"/>
                <w:sz w:val="16"/>
              </w:rPr>
              <w:t>18.179</w:t>
            </w:r>
            <w:r>
              <w:rPr>
                <w:color w:val="231F20"/>
                <w:spacing w:val="-3"/>
                <w:sz w:val="16"/>
              </w:rPr>
              <w:t> </w:t>
            </w:r>
            <w:r>
              <w:rPr>
                <w:color w:val="231F20"/>
                <w:sz w:val="16"/>
              </w:rPr>
              <w:t>a</w:t>
            </w:r>
            <w:r>
              <w:rPr>
                <w:color w:val="231F20"/>
                <w:spacing w:val="-2"/>
                <w:sz w:val="16"/>
              </w:rPr>
              <w:t> </w:t>
            </w:r>
            <w:r>
              <w:rPr>
                <w:color w:val="231F20"/>
                <w:spacing w:val="-5"/>
                <w:sz w:val="16"/>
              </w:rPr>
              <w:t>20</w:t>
            </w:r>
          </w:p>
        </w:tc>
      </w:tr>
    </w:tbl>
    <w:p>
      <w:pPr>
        <w:pStyle w:val="BodyText"/>
      </w:pPr>
    </w:p>
    <w:p>
      <w:pPr>
        <w:pStyle w:val="BodyText"/>
        <w:spacing w:before="126"/>
      </w:pPr>
    </w:p>
    <w:p>
      <w:pPr>
        <w:pStyle w:val="ListParagraph"/>
        <w:numPr>
          <w:ilvl w:val="0"/>
          <w:numId w:val="58"/>
        </w:numPr>
        <w:tabs>
          <w:tab w:pos="2554" w:val="left" w:leader="none"/>
        </w:tabs>
        <w:spacing w:line="240" w:lineRule="auto" w:before="0" w:after="0"/>
        <w:ind w:left="2554" w:right="0" w:hanging="359"/>
        <w:jc w:val="left"/>
        <w:rPr>
          <w:sz w:val="20"/>
        </w:rPr>
      </w:pPr>
      <w:r>
        <w:rPr>
          <w:sz w:val="20"/>
        </w:rPr>
        <mc:AlternateContent>
          <mc:Choice Requires="wps">
            <w:drawing>
              <wp:anchor distT="0" distB="0" distL="0" distR="0" allowOverlap="1" layoutInCell="1" locked="0" behindDoc="0" simplePos="0" relativeHeight="15822336">
                <wp:simplePos x="0" y="0"/>
                <wp:positionH relativeFrom="page">
                  <wp:posOffset>356699</wp:posOffset>
                </wp:positionH>
                <wp:positionV relativeFrom="paragraph">
                  <wp:posOffset>-1772657</wp:posOffset>
                </wp:positionV>
                <wp:extent cx="181610" cy="3538854"/>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81610" cy="3538854"/>
                        </a:xfrm>
                        <a:prstGeom prst="rect">
                          <a:avLst/>
                        </a:prstGeom>
                      </wps:spPr>
                      <wps:txbx>
                        <w:txbxContent>
                          <w:p>
                            <w:pPr>
                              <w:numPr>
                                <w:ilvl w:val="0"/>
                                <w:numId w:val="6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39.579346pt;width:14.3pt;height:278.650pt;mso-position-horizontal-relative:page;mso-position-vertical-relative:paragraph;z-index:15822336" type="#_x0000_t202" id="docshape606" filled="false" stroked="false">
                <v:textbox inset="0,0,0,0" style="layout-flow:vertical;mso-layout-flow-alt:bottom-to-top">
                  <w:txbxContent>
                    <w:p>
                      <w:pPr>
                        <w:numPr>
                          <w:ilvl w:val="0"/>
                          <w:numId w:val="64"/>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Apreciación</w:t>
      </w:r>
      <w:r>
        <w:rPr>
          <w:color w:val="231F20"/>
          <w:spacing w:val="9"/>
          <w:sz w:val="20"/>
        </w:rPr>
        <w:t> </w:t>
      </w:r>
      <w:r>
        <w:rPr>
          <w:color w:val="231F20"/>
          <w:sz w:val="20"/>
        </w:rPr>
        <w:t>de</w:t>
      </w:r>
      <w:r>
        <w:rPr>
          <w:color w:val="231F20"/>
          <w:spacing w:val="8"/>
          <w:sz w:val="20"/>
        </w:rPr>
        <w:t> </w:t>
      </w:r>
      <w:r>
        <w:rPr>
          <w:color w:val="231F20"/>
          <w:sz w:val="20"/>
        </w:rPr>
        <w:t>conocimientos</w:t>
      </w:r>
      <w:r>
        <w:rPr>
          <w:color w:val="231F20"/>
          <w:spacing w:val="10"/>
          <w:sz w:val="20"/>
        </w:rPr>
        <w:t> </w:t>
      </w:r>
      <w:r>
        <w:rPr>
          <w:color w:val="231F20"/>
          <w:sz w:val="20"/>
        </w:rPr>
        <w:t>y</w:t>
      </w:r>
      <w:r>
        <w:rPr>
          <w:color w:val="231F20"/>
          <w:spacing w:val="11"/>
          <w:sz w:val="20"/>
        </w:rPr>
        <w:t> </w:t>
      </w:r>
      <w:r>
        <w:rPr>
          <w:color w:val="231F20"/>
          <w:spacing w:val="-2"/>
          <w:sz w:val="20"/>
        </w:rPr>
        <w:t>aptitudes</w:t>
      </w:r>
    </w:p>
    <w:p>
      <w:pPr>
        <w:pStyle w:val="BodyText"/>
        <w:spacing w:line="278" w:lineRule="auto" w:before="199"/>
        <w:ind w:left="1275" w:right="705"/>
        <w:jc w:val="both"/>
      </w:pPr>
      <w:r>
        <w:rPr>
          <w:color w:val="231F20"/>
          <w:w w:val="105"/>
        </w:rPr>
        <w:t>Es un sistema que, a través de instrumentos objetivos, permite identificar lo que deben saber y ser capaces</w:t>
      </w:r>
      <w:r>
        <w:rPr>
          <w:color w:val="231F20"/>
          <w:spacing w:val="-12"/>
          <w:w w:val="105"/>
        </w:rPr>
        <w:t> </w:t>
      </w:r>
      <w:r>
        <w:rPr>
          <w:color w:val="231F20"/>
          <w:w w:val="105"/>
        </w:rPr>
        <w:t>de</w:t>
      </w:r>
      <w:r>
        <w:rPr>
          <w:color w:val="231F20"/>
          <w:spacing w:val="-12"/>
          <w:w w:val="105"/>
        </w:rPr>
        <w:t> </w:t>
      </w:r>
      <w:r>
        <w:rPr>
          <w:color w:val="231F20"/>
          <w:w w:val="105"/>
        </w:rPr>
        <w:t>hacer</w:t>
      </w:r>
      <w:r>
        <w:rPr>
          <w:color w:val="231F20"/>
          <w:spacing w:val="-12"/>
          <w:w w:val="105"/>
        </w:rPr>
        <w:t> </w:t>
      </w:r>
      <w:r>
        <w:rPr>
          <w:color w:val="231F20"/>
          <w:w w:val="105"/>
        </w:rPr>
        <w:t>las</w:t>
      </w:r>
      <w:r>
        <w:rPr>
          <w:color w:val="231F20"/>
          <w:spacing w:val="-12"/>
          <w:w w:val="105"/>
        </w:rPr>
        <w:t> </w:t>
      </w:r>
      <w:r>
        <w:rPr>
          <w:color w:val="231F20"/>
          <w:w w:val="105"/>
        </w:rPr>
        <w:t>maestras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maestros</w:t>
      </w:r>
      <w:r>
        <w:rPr>
          <w:color w:val="231F20"/>
          <w:spacing w:val="-12"/>
          <w:w w:val="105"/>
        </w:rPr>
        <w:t> </w:t>
      </w:r>
      <w:r>
        <w:rPr>
          <w:color w:val="231F20"/>
          <w:w w:val="105"/>
        </w:rPr>
        <w:t>para</w:t>
      </w:r>
      <w:r>
        <w:rPr>
          <w:color w:val="231F20"/>
          <w:spacing w:val="-12"/>
          <w:w w:val="105"/>
        </w:rPr>
        <w:t> </w:t>
      </w:r>
      <w:r>
        <w:rPr>
          <w:color w:val="231F20"/>
          <w:w w:val="105"/>
        </w:rPr>
        <w:t>favorecer</w:t>
      </w:r>
      <w:r>
        <w:rPr>
          <w:color w:val="231F20"/>
          <w:spacing w:val="-12"/>
          <w:w w:val="105"/>
        </w:rPr>
        <w:t> </w:t>
      </w:r>
      <w:r>
        <w:rPr>
          <w:color w:val="231F20"/>
          <w:w w:val="105"/>
        </w:rPr>
        <w:t>el</w:t>
      </w:r>
      <w:r>
        <w:rPr>
          <w:color w:val="231F20"/>
          <w:spacing w:val="-12"/>
          <w:w w:val="105"/>
        </w:rPr>
        <w:t> </w:t>
      </w:r>
      <w:r>
        <w:rPr>
          <w:color w:val="231F20"/>
          <w:w w:val="105"/>
        </w:rPr>
        <w:t>desarrollo</w:t>
      </w:r>
      <w:r>
        <w:rPr>
          <w:color w:val="231F20"/>
          <w:spacing w:val="-12"/>
          <w:w w:val="105"/>
        </w:rPr>
        <w:t> </w:t>
      </w:r>
      <w:r>
        <w:rPr>
          <w:color w:val="231F20"/>
          <w:w w:val="105"/>
        </w:rPr>
        <w:t>integral</w:t>
      </w:r>
      <w:r>
        <w:rPr>
          <w:color w:val="231F20"/>
          <w:spacing w:val="-12"/>
          <w:w w:val="105"/>
        </w:rPr>
        <w:t> </w:t>
      </w:r>
      <w:r>
        <w:rPr>
          <w:color w:val="231F20"/>
          <w:w w:val="105"/>
        </w:rPr>
        <w:t>y</w:t>
      </w:r>
      <w:r>
        <w:rPr>
          <w:color w:val="231F20"/>
          <w:spacing w:val="-12"/>
          <w:w w:val="105"/>
        </w:rPr>
        <w:t> </w:t>
      </w:r>
      <w:r>
        <w:rPr>
          <w:color w:val="231F20"/>
          <w:w w:val="105"/>
        </w:rPr>
        <w:t>aprendizaje</w:t>
      </w:r>
      <w:r>
        <w:rPr>
          <w:color w:val="231F20"/>
          <w:spacing w:val="-12"/>
          <w:w w:val="105"/>
        </w:rPr>
        <w:t> </w:t>
      </w:r>
      <w:r>
        <w:rPr>
          <w:color w:val="231F20"/>
          <w:w w:val="105"/>
        </w:rPr>
        <w:t>de</w:t>
      </w:r>
      <w:r>
        <w:rPr>
          <w:color w:val="231F20"/>
          <w:spacing w:val="-12"/>
          <w:w w:val="105"/>
        </w:rPr>
        <w:t> </w:t>
      </w:r>
      <w:r>
        <w:rPr>
          <w:color w:val="231F20"/>
          <w:w w:val="105"/>
        </w:rPr>
        <w:t>los </w:t>
      </w:r>
      <w:r>
        <w:rPr>
          <w:color w:val="231F20"/>
          <w:spacing w:val="-2"/>
          <w:w w:val="105"/>
        </w:rPr>
        <w:t>educandos.</w:t>
      </w:r>
    </w:p>
    <w:p>
      <w:pPr>
        <w:pStyle w:val="BodyText"/>
        <w:spacing w:before="160"/>
        <w:ind w:left="1275"/>
        <w:jc w:val="both"/>
      </w:pPr>
      <w:r>
        <w:rPr>
          <w:color w:val="231F20"/>
        </w:rPr>
        <w:t>Este</w:t>
      </w:r>
      <w:r>
        <w:rPr>
          <w:color w:val="231F20"/>
          <w:spacing w:val="13"/>
        </w:rPr>
        <w:t> </w:t>
      </w:r>
      <w:r>
        <w:rPr>
          <w:color w:val="231F20"/>
        </w:rPr>
        <w:t>elemento</w:t>
      </w:r>
      <w:r>
        <w:rPr>
          <w:color w:val="231F20"/>
          <w:spacing w:val="13"/>
        </w:rPr>
        <w:t> </w:t>
      </w:r>
      <w:r>
        <w:rPr>
          <w:color w:val="231F20"/>
        </w:rPr>
        <w:t>multifactorial</w:t>
      </w:r>
      <w:r>
        <w:rPr>
          <w:color w:val="231F20"/>
          <w:spacing w:val="14"/>
        </w:rPr>
        <w:t> </w:t>
      </w:r>
      <w:r>
        <w:rPr>
          <w:color w:val="231F20"/>
        </w:rPr>
        <w:t>se</w:t>
      </w:r>
      <w:r>
        <w:rPr>
          <w:color w:val="231F20"/>
          <w:spacing w:val="13"/>
        </w:rPr>
        <w:t> </w:t>
      </w:r>
      <w:r>
        <w:rPr>
          <w:color w:val="231F20"/>
        </w:rPr>
        <w:t>valorará</w:t>
      </w:r>
      <w:r>
        <w:rPr>
          <w:color w:val="231F20"/>
          <w:spacing w:val="13"/>
        </w:rPr>
        <w:t> </w:t>
      </w:r>
      <w:r>
        <w:rPr>
          <w:color w:val="231F20"/>
        </w:rPr>
        <w:t>con</w:t>
      </w:r>
      <w:r>
        <w:rPr>
          <w:color w:val="231F20"/>
          <w:spacing w:val="14"/>
        </w:rPr>
        <w:t> </w:t>
      </w:r>
      <w:r>
        <w:rPr>
          <w:color w:val="231F20"/>
        </w:rPr>
        <w:t>un</w:t>
      </w:r>
      <w:r>
        <w:rPr>
          <w:color w:val="231F20"/>
          <w:spacing w:val="13"/>
        </w:rPr>
        <w:t> </w:t>
      </w:r>
      <w:r>
        <w:rPr>
          <w:color w:val="231F20"/>
        </w:rPr>
        <w:t>instrumento</w:t>
      </w:r>
      <w:r>
        <w:rPr>
          <w:color w:val="231F20"/>
          <w:spacing w:val="13"/>
        </w:rPr>
        <w:t> </w:t>
      </w:r>
      <w:r>
        <w:rPr>
          <w:color w:val="231F20"/>
        </w:rPr>
        <w:t>de</w:t>
      </w:r>
      <w:r>
        <w:rPr>
          <w:color w:val="231F20"/>
          <w:spacing w:val="14"/>
        </w:rPr>
        <w:t> </w:t>
      </w:r>
      <w:r>
        <w:rPr>
          <w:color w:val="231F20"/>
        </w:rPr>
        <w:t>apreciación</w:t>
      </w:r>
      <w:r>
        <w:rPr>
          <w:color w:val="231F20"/>
          <w:spacing w:val="13"/>
        </w:rPr>
        <w:t> </w:t>
      </w:r>
      <w:r>
        <w:rPr>
          <w:color w:val="231F20"/>
        </w:rPr>
        <w:t>de</w:t>
      </w:r>
      <w:r>
        <w:rPr>
          <w:color w:val="231F20"/>
          <w:spacing w:val="14"/>
        </w:rPr>
        <w:t> </w:t>
      </w:r>
      <w:r>
        <w:rPr>
          <w:color w:val="231F20"/>
          <w:spacing w:val="-2"/>
        </w:rPr>
        <w:t>conocimientos.</w:t>
      </w:r>
    </w:p>
    <w:p>
      <w:pPr>
        <w:pStyle w:val="BodyText"/>
      </w:pPr>
    </w:p>
    <w:p>
      <w:pPr>
        <w:pStyle w:val="BodyText"/>
        <w:spacing w:before="135"/>
      </w:pPr>
    </w:p>
    <w:p>
      <w:pPr>
        <w:pStyle w:val="ListParagraph"/>
        <w:numPr>
          <w:ilvl w:val="0"/>
          <w:numId w:val="65"/>
        </w:numPr>
        <w:tabs>
          <w:tab w:pos="2195" w:val="left" w:leader="none"/>
        </w:tabs>
        <w:spacing w:line="240" w:lineRule="auto" w:before="0" w:after="0"/>
        <w:ind w:left="2195" w:right="0" w:hanging="560"/>
        <w:jc w:val="left"/>
        <w:rPr>
          <w:rFonts w:ascii="Arial Black" w:hAnsi="Arial Black"/>
          <w:sz w:val="20"/>
        </w:rPr>
      </w:pPr>
      <w:r>
        <w:rPr>
          <w:rFonts w:ascii="Arial Black" w:hAnsi="Arial Black"/>
          <w:color w:val="4C4D4F"/>
          <w:w w:val="90"/>
          <w:sz w:val="20"/>
        </w:rPr>
        <w:t>Definición</w:t>
      </w:r>
      <w:r>
        <w:rPr>
          <w:rFonts w:ascii="Arial Black" w:hAnsi="Arial Black"/>
          <w:color w:val="4C4D4F"/>
          <w:spacing w:val="-6"/>
          <w:sz w:val="20"/>
        </w:rPr>
        <w:t> </w:t>
      </w:r>
      <w:r>
        <w:rPr>
          <w:rFonts w:ascii="Arial Black" w:hAnsi="Arial Black"/>
          <w:color w:val="4C4D4F"/>
          <w:w w:val="90"/>
          <w:sz w:val="20"/>
        </w:rPr>
        <w:t>de</w:t>
      </w:r>
      <w:r>
        <w:rPr>
          <w:rFonts w:ascii="Arial Black" w:hAnsi="Arial Black"/>
          <w:color w:val="4C4D4F"/>
          <w:spacing w:val="-5"/>
          <w:sz w:val="20"/>
        </w:rPr>
        <w:t> </w:t>
      </w:r>
      <w:r>
        <w:rPr>
          <w:rFonts w:ascii="Arial Black" w:hAnsi="Arial Black"/>
          <w:color w:val="4C4D4F"/>
          <w:w w:val="90"/>
          <w:sz w:val="20"/>
        </w:rPr>
        <w:t>rangos</w:t>
      </w:r>
      <w:r>
        <w:rPr>
          <w:rFonts w:ascii="Arial Black" w:hAnsi="Arial Black"/>
          <w:color w:val="4C4D4F"/>
          <w:spacing w:val="-5"/>
          <w:sz w:val="20"/>
        </w:rPr>
        <w:t> </w:t>
      </w:r>
      <w:r>
        <w:rPr>
          <w:rFonts w:ascii="Arial Black" w:hAnsi="Arial Black"/>
          <w:color w:val="4C4D4F"/>
          <w:w w:val="90"/>
          <w:sz w:val="20"/>
        </w:rPr>
        <w:t>para</w:t>
      </w:r>
      <w:r>
        <w:rPr>
          <w:rFonts w:ascii="Arial Black" w:hAnsi="Arial Black"/>
          <w:color w:val="4C4D4F"/>
          <w:spacing w:val="-4"/>
          <w:sz w:val="20"/>
        </w:rPr>
        <w:t> </w:t>
      </w:r>
      <w:r>
        <w:rPr>
          <w:rFonts w:ascii="Arial Black" w:hAnsi="Arial Black"/>
          <w:color w:val="4C4D4F"/>
          <w:w w:val="90"/>
          <w:sz w:val="20"/>
        </w:rPr>
        <w:t>ponderación</w:t>
      </w:r>
      <w:r>
        <w:rPr>
          <w:rFonts w:ascii="Arial Black" w:hAnsi="Arial Black"/>
          <w:color w:val="4C4D4F"/>
          <w:spacing w:val="-5"/>
          <w:sz w:val="20"/>
        </w:rPr>
        <w:t> </w:t>
      </w:r>
      <w:r>
        <w:rPr>
          <w:rFonts w:ascii="Arial Black" w:hAnsi="Arial Black"/>
          <w:color w:val="4C4D4F"/>
          <w:w w:val="90"/>
          <w:sz w:val="20"/>
        </w:rPr>
        <w:t>de</w:t>
      </w:r>
      <w:r>
        <w:rPr>
          <w:rFonts w:ascii="Arial Black" w:hAnsi="Arial Black"/>
          <w:color w:val="4C4D4F"/>
          <w:spacing w:val="-4"/>
          <w:sz w:val="20"/>
        </w:rPr>
        <w:t> </w:t>
      </w:r>
      <w:r>
        <w:rPr>
          <w:rFonts w:ascii="Arial Black" w:hAnsi="Arial Black"/>
          <w:color w:val="4C4D4F"/>
          <w:w w:val="90"/>
          <w:sz w:val="20"/>
        </w:rPr>
        <w:t>los</w:t>
      </w:r>
      <w:r>
        <w:rPr>
          <w:rFonts w:ascii="Arial Black" w:hAnsi="Arial Black"/>
          <w:color w:val="4C4D4F"/>
          <w:spacing w:val="-5"/>
          <w:sz w:val="20"/>
        </w:rPr>
        <w:t> </w:t>
      </w:r>
      <w:r>
        <w:rPr>
          <w:rFonts w:ascii="Arial Black" w:hAnsi="Arial Black"/>
          <w:color w:val="4C4D4F"/>
          <w:spacing w:val="-2"/>
          <w:w w:val="90"/>
          <w:sz w:val="20"/>
        </w:rPr>
        <w:t>puntajes</w:t>
      </w:r>
    </w:p>
    <w:p>
      <w:pPr>
        <w:pStyle w:val="BodyText"/>
        <w:spacing w:line="278" w:lineRule="auto" w:before="178"/>
        <w:ind w:left="1275" w:right="705"/>
        <w:jc w:val="both"/>
      </w:pPr>
      <w:r>
        <w:rPr/>
        <mc:AlternateContent>
          <mc:Choice Requires="wps">
            <w:drawing>
              <wp:anchor distT="0" distB="0" distL="0" distR="0" allowOverlap="1" layoutInCell="1" locked="0" behindDoc="0" simplePos="0" relativeHeight="15820800">
                <wp:simplePos x="0" y="0"/>
                <wp:positionH relativeFrom="page">
                  <wp:posOffset>348178</wp:posOffset>
                </wp:positionH>
                <wp:positionV relativeFrom="paragraph">
                  <wp:posOffset>170724</wp:posOffset>
                </wp:positionV>
                <wp:extent cx="193675" cy="2304415"/>
                <wp:effectExtent l="0" t="0" r="0" b="0"/>
                <wp:wrapNone/>
                <wp:docPr id="818" name="Group 818"/>
                <wp:cNvGraphicFramePr>
                  <a:graphicFrameLocks/>
                </wp:cNvGraphicFramePr>
                <a:graphic>
                  <a:graphicData uri="http://schemas.microsoft.com/office/word/2010/wordprocessingGroup">
                    <wpg:wgp>
                      <wpg:cNvPr id="818" name="Group 818"/>
                      <wpg:cNvGrpSpPr/>
                      <wpg:grpSpPr>
                        <a:xfrm>
                          <a:off x="0" y="0"/>
                          <a:ext cx="193675" cy="2304415"/>
                          <a:chExt cx="193675" cy="2304415"/>
                        </a:xfrm>
                      </wpg:grpSpPr>
                      <wps:wsp>
                        <wps:cNvPr id="819" name="Graphic 8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20" name="Graphic 8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21" name="Graphic 82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3.442875pt;width:15.25pt;height:181.45pt;mso-position-horizontal-relative:page;mso-position-vertical-relative:paragraph;z-index:15820800" id="docshapegroup607" coordorigin="548,269" coordsize="305,3629">
                <v:shape style="position:absolute;left:550;top:268;width:303;height:2956" id="docshape608" coordorigin="551,269" coordsize="303,2956" path="m853,269l551,562,551,3104,560,3151,586,3189,624,3215,671,3224,733,3224,780,3215,818,3189,844,3151,853,3104,853,269xe" filled="true" fillcolor="#e6e7e8" stroked="false">
                  <v:path arrowok="t"/>
                  <v:fill type="solid"/>
                </v:shape>
                <v:shape style="position:absolute;left:550;top:441;width:303;height:2925" id="docshape609" coordorigin="551,442" coordsize="303,2925" path="m853,442l551,752,551,3246,560,3293,586,3331,624,3356,671,3366,733,3366,780,3356,818,3331,844,3293,853,3246,853,442xe" filled="true" fillcolor="#bcbec0" stroked="false">
                  <v:path arrowok="t"/>
                  <v:fill type="solid"/>
                </v:shape>
                <v:shape style="position:absolute;left:548;top:630;width:305;height:3268" id="docshape610" coordorigin="548,630" coordsize="305,3268" path="m853,630l548,937,548,3898,853,3898,853,630xe" filled="true" fillcolor="#a7802d" stroked="false">
                  <v:path arrowok="t"/>
                  <v:fill type="solid"/>
                </v:shape>
                <w10:wrap type="none"/>
              </v:group>
            </w:pict>
          </mc:Fallback>
        </mc:AlternateContent>
      </w:r>
      <w:r>
        <w:rPr>
          <w:color w:val="231F20"/>
          <w:w w:val="105"/>
        </w:rPr>
        <w:t>Los</w:t>
      </w:r>
      <w:r>
        <w:rPr>
          <w:color w:val="231F20"/>
          <w:w w:val="105"/>
        </w:rPr>
        <w:t> rangos</w:t>
      </w:r>
      <w:r>
        <w:rPr>
          <w:color w:val="231F20"/>
          <w:w w:val="105"/>
        </w:rPr>
        <w:t> de</w:t>
      </w:r>
      <w:r>
        <w:rPr>
          <w:color w:val="231F20"/>
          <w:w w:val="105"/>
        </w:rPr>
        <w:t> los</w:t>
      </w:r>
      <w:r>
        <w:rPr>
          <w:color w:val="231F20"/>
          <w:w w:val="105"/>
        </w:rPr>
        <w:t> valores</w:t>
      </w:r>
      <w:r>
        <w:rPr>
          <w:color w:val="231F20"/>
          <w:w w:val="105"/>
        </w:rPr>
        <w:t> se</w:t>
      </w:r>
      <w:r>
        <w:rPr>
          <w:color w:val="231F20"/>
          <w:w w:val="105"/>
        </w:rPr>
        <w:t> establecen</w:t>
      </w:r>
      <w:r>
        <w:rPr>
          <w:color w:val="231F20"/>
          <w:w w:val="105"/>
        </w:rPr>
        <w:t> a</w:t>
      </w:r>
      <w:r>
        <w:rPr>
          <w:color w:val="231F20"/>
          <w:w w:val="105"/>
        </w:rPr>
        <w:t> través</w:t>
      </w:r>
      <w:r>
        <w:rPr>
          <w:color w:val="231F20"/>
          <w:w w:val="105"/>
        </w:rPr>
        <w:t> de</w:t>
      </w:r>
      <w:r>
        <w:rPr>
          <w:color w:val="231F20"/>
          <w:w w:val="105"/>
        </w:rPr>
        <w:t> transformaciones</w:t>
      </w:r>
      <w:r>
        <w:rPr>
          <w:color w:val="231F20"/>
          <w:w w:val="105"/>
        </w:rPr>
        <w:t> lineales,</w:t>
      </w:r>
      <w:r>
        <w:rPr>
          <w:color w:val="231F20"/>
          <w:w w:val="105"/>
        </w:rPr>
        <w:t> con</w:t>
      </w:r>
      <w:r>
        <w:rPr>
          <w:color w:val="231F20"/>
          <w:w w:val="105"/>
        </w:rPr>
        <w:t> base</w:t>
      </w:r>
      <w:r>
        <w:rPr>
          <w:color w:val="231F20"/>
          <w:w w:val="105"/>
        </w:rPr>
        <w:t> en</w:t>
      </w:r>
      <w:r>
        <w:rPr>
          <w:color w:val="231F20"/>
          <w:w w:val="105"/>
        </w:rPr>
        <w:t> el comportamiento estadístico descriptivo e histórico de la población.</w:t>
      </w:r>
    </w:p>
    <w:p>
      <w:pPr>
        <w:pStyle w:val="BodyText"/>
      </w:pPr>
    </w:p>
    <w:p>
      <w:pPr>
        <w:pStyle w:val="BodyText"/>
        <w:spacing w:before="105"/>
      </w:pPr>
    </w:p>
    <w:p>
      <w:pPr>
        <w:pStyle w:val="ListParagraph"/>
        <w:numPr>
          <w:ilvl w:val="0"/>
          <w:numId w:val="65"/>
        </w:numPr>
        <w:tabs>
          <w:tab w:pos="2195" w:val="left" w:leader="none"/>
        </w:tabs>
        <w:spacing w:line="240" w:lineRule="auto" w:before="1" w:after="0"/>
        <w:ind w:left="2195" w:right="0" w:hanging="560"/>
        <w:jc w:val="left"/>
        <w:rPr>
          <w:rFonts w:ascii="Arial Black" w:hAnsi="Arial Black"/>
          <w:sz w:val="20"/>
        </w:rPr>
      </w:pPr>
      <w:r>
        <w:rPr>
          <w:rFonts w:ascii="Arial Black" w:hAnsi="Arial Black"/>
          <w:sz w:val="20"/>
        </w:rPr>
        <mc:AlternateContent>
          <mc:Choice Requires="wps">
            <w:drawing>
              <wp:anchor distT="0" distB="0" distL="0" distR="0" allowOverlap="1" layoutInCell="1" locked="0" behindDoc="0" simplePos="0" relativeHeight="15821824">
                <wp:simplePos x="0" y="0"/>
                <wp:positionH relativeFrom="page">
                  <wp:posOffset>356699</wp:posOffset>
                </wp:positionH>
                <wp:positionV relativeFrom="paragraph">
                  <wp:posOffset>-27576</wp:posOffset>
                </wp:positionV>
                <wp:extent cx="181610" cy="147383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2.17138pt;width:14.3pt;height:116.05pt;mso-position-horizontal-relative:page;mso-position-vertical-relative:paragraph;z-index:15821824" type="#_x0000_t202" id="docshape611"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rFonts w:ascii="Arial Black" w:hAnsi="Arial Black"/>
          <w:color w:val="4C4D4F"/>
          <w:w w:val="90"/>
          <w:sz w:val="20"/>
        </w:rPr>
        <w:t>Integración</w:t>
      </w:r>
      <w:r>
        <w:rPr>
          <w:rFonts w:ascii="Arial Black" w:hAnsi="Arial Black"/>
          <w:color w:val="4C4D4F"/>
          <w:spacing w:val="-3"/>
          <w:sz w:val="20"/>
        </w:rPr>
        <w:t> </w:t>
      </w:r>
      <w:r>
        <w:rPr>
          <w:rFonts w:ascii="Arial Black" w:hAnsi="Arial Black"/>
          <w:color w:val="4C4D4F"/>
          <w:w w:val="90"/>
          <w:sz w:val="20"/>
        </w:rPr>
        <w:t>del</w:t>
      </w:r>
      <w:r>
        <w:rPr>
          <w:rFonts w:ascii="Arial Black" w:hAnsi="Arial Black"/>
          <w:color w:val="4C4D4F"/>
          <w:spacing w:val="-3"/>
          <w:sz w:val="20"/>
        </w:rPr>
        <w:t> </w:t>
      </w:r>
      <w:r>
        <w:rPr>
          <w:rFonts w:ascii="Arial Black" w:hAnsi="Arial Black"/>
          <w:color w:val="4C4D4F"/>
          <w:w w:val="90"/>
          <w:sz w:val="20"/>
        </w:rPr>
        <w:t>listado</w:t>
      </w:r>
      <w:r>
        <w:rPr>
          <w:rFonts w:ascii="Arial Black" w:hAnsi="Arial Black"/>
          <w:color w:val="4C4D4F"/>
          <w:spacing w:val="-1"/>
          <w:sz w:val="20"/>
        </w:rPr>
        <w:t> </w:t>
      </w:r>
      <w:r>
        <w:rPr>
          <w:rFonts w:ascii="Arial Black" w:hAnsi="Arial Black"/>
          <w:color w:val="4C4D4F"/>
          <w:w w:val="90"/>
          <w:sz w:val="20"/>
        </w:rPr>
        <w:t>nominal</w:t>
      </w:r>
      <w:r>
        <w:rPr>
          <w:rFonts w:ascii="Arial Black" w:hAnsi="Arial Black"/>
          <w:color w:val="4C4D4F"/>
          <w:spacing w:val="-2"/>
          <w:sz w:val="20"/>
        </w:rPr>
        <w:t> </w:t>
      </w:r>
      <w:r>
        <w:rPr>
          <w:rFonts w:ascii="Arial Black" w:hAnsi="Arial Black"/>
          <w:color w:val="4C4D4F"/>
          <w:w w:val="90"/>
          <w:sz w:val="20"/>
        </w:rPr>
        <w:t>ordenado</w:t>
      </w:r>
      <w:r>
        <w:rPr>
          <w:rFonts w:ascii="Arial Black" w:hAnsi="Arial Black"/>
          <w:color w:val="4C4D4F"/>
          <w:spacing w:val="-1"/>
          <w:sz w:val="20"/>
        </w:rPr>
        <w:t> </w:t>
      </w:r>
      <w:r>
        <w:rPr>
          <w:rFonts w:ascii="Arial Black" w:hAnsi="Arial Black"/>
          <w:color w:val="4C4D4F"/>
          <w:w w:val="90"/>
          <w:sz w:val="20"/>
        </w:rPr>
        <w:t>de</w:t>
      </w:r>
      <w:r>
        <w:rPr>
          <w:rFonts w:ascii="Arial Black" w:hAnsi="Arial Black"/>
          <w:color w:val="4C4D4F"/>
          <w:spacing w:val="-1"/>
          <w:sz w:val="20"/>
        </w:rPr>
        <w:t> </w:t>
      </w:r>
      <w:r>
        <w:rPr>
          <w:rFonts w:ascii="Arial Black" w:hAnsi="Arial Black"/>
          <w:color w:val="4C4D4F"/>
          <w:spacing w:val="-2"/>
          <w:w w:val="90"/>
          <w:sz w:val="20"/>
        </w:rPr>
        <w:t>resultados</w:t>
      </w:r>
    </w:p>
    <w:p>
      <w:pPr>
        <w:pStyle w:val="BodyText"/>
        <w:spacing w:line="278" w:lineRule="auto" w:before="178"/>
        <w:ind w:left="1275" w:right="705"/>
        <w:jc w:val="both"/>
      </w:pPr>
      <w:r>
        <w:rPr>
          <w:color w:val="231F20"/>
          <w:w w:val="105"/>
        </w:rPr>
        <w:t>El listado nominal ordenado de resultados se integrará de acuerdo con lo dispuesto en el presente Acuerdo,</w:t>
      </w:r>
      <w:r>
        <w:rPr>
          <w:color w:val="231F20"/>
          <w:spacing w:val="-9"/>
          <w:w w:val="105"/>
        </w:rPr>
        <w:t> </w:t>
      </w:r>
      <w:r>
        <w:rPr>
          <w:color w:val="231F20"/>
          <w:w w:val="105"/>
        </w:rPr>
        <w:t>considerando</w:t>
      </w:r>
      <w:r>
        <w:rPr>
          <w:color w:val="231F20"/>
          <w:spacing w:val="-9"/>
          <w:w w:val="105"/>
        </w:rPr>
        <w:t> </w:t>
      </w:r>
      <w:r>
        <w:rPr>
          <w:color w:val="231F20"/>
          <w:w w:val="105"/>
        </w:rPr>
        <w:t>el</w:t>
      </w:r>
      <w:r>
        <w:rPr>
          <w:color w:val="231F20"/>
          <w:spacing w:val="-9"/>
          <w:w w:val="105"/>
        </w:rPr>
        <w:t> </w:t>
      </w:r>
      <w:r>
        <w:rPr>
          <w:color w:val="231F20"/>
          <w:w w:val="105"/>
        </w:rPr>
        <w:t>puntaje</w:t>
      </w:r>
      <w:r>
        <w:rPr>
          <w:color w:val="231F20"/>
          <w:spacing w:val="-9"/>
          <w:w w:val="105"/>
        </w:rPr>
        <w:t> </w:t>
      </w:r>
      <w:r>
        <w:rPr>
          <w:color w:val="231F20"/>
          <w:w w:val="105"/>
        </w:rPr>
        <w:t>final</w:t>
      </w:r>
      <w:r>
        <w:rPr>
          <w:color w:val="231F20"/>
          <w:spacing w:val="-9"/>
          <w:w w:val="105"/>
        </w:rPr>
        <w:t> </w:t>
      </w:r>
      <w:r>
        <w:rPr>
          <w:color w:val="231F20"/>
          <w:w w:val="105"/>
        </w:rPr>
        <w:t>obtenido</w:t>
      </w:r>
      <w:r>
        <w:rPr>
          <w:color w:val="231F20"/>
          <w:spacing w:val="-9"/>
          <w:w w:val="105"/>
        </w:rPr>
        <w:t> </w:t>
      </w:r>
      <w:r>
        <w:rPr>
          <w:color w:val="231F20"/>
          <w:w w:val="105"/>
        </w:rPr>
        <w:t>por</w:t>
      </w:r>
      <w:r>
        <w:rPr>
          <w:color w:val="231F20"/>
          <w:spacing w:val="-9"/>
          <w:w w:val="105"/>
        </w:rPr>
        <w:t> </w:t>
      </w:r>
      <w:r>
        <w:rPr>
          <w:color w:val="231F20"/>
          <w:w w:val="105"/>
        </w:rPr>
        <w:t>cada</w:t>
      </w:r>
      <w:r>
        <w:rPr>
          <w:color w:val="231F20"/>
          <w:spacing w:val="-9"/>
          <w:w w:val="105"/>
        </w:rPr>
        <w:t> </w:t>
      </w:r>
      <w:r>
        <w:rPr>
          <w:color w:val="231F20"/>
          <w:w w:val="105"/>
        </w:rPr>
        <w:t>una</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personas</w:t>
      </w:r>
      <w:r>
        <w:rPr>
          <w:color w:val="231F20"/>
          <w:spacing w:val="-9"/>
          <w:w w:val="105"/>
        </w:rPr>
        <w:t> </w:t>
      </w:r>
      <w:r>
        <w:rPr>
          <w:color w:val="231F20"/>
          <w:w w:val="105"/>
        </w:rPr>
        <w:t>participantes.</w:t>
      </w:r>
      <w:r>
        <w:rPr>
          <w:color w:val="231F20"/>
          <w:spacing w:val="-9"/>
          <w:w w:val="105"/>
        </w:rPr>
        <w:t> </w:t>
      </w:r>
      <w:r>
        <w:rPr>
          <w:color w:val="231F20"/>
          <w:w w:val="105"/>
        </w:rPr>
        <w:t>Éste</w:t>
      </w:r>
      <w:r>
        <w:rPr>
          <w:color w:val="231F20"/>
          <w:spacing w:val="-9"/>
          <w:w w:val="105"/>
        </w:rPr>
        <w:t> </w:t>
      </w:r>
      <w:r>
        <w:rPr>
          <w:color w:val="231F20"/>
          <w:w w:val="105"/>
        </w:rPr>
        <w:t>será emitido por entidad federativa, subsistema, tipo de valoración y, en su caso, por clave de centro de trabajo para funciones docente y técnico docente.</w:t>
      </w:r>
    </w:p>
    <w:p>
      <w:pPr>
        <w:pStyle w:val="BodyText"/>
        <w:spacing w:line="278" w:lineRule="auto" w:before="159"/>
        <w:ind w:left="1275" w:right="706"/>
        <w:jc w:val="both"/>
      </w:pPr>
      <w:r>
        <w:rPr>
          <w:color w:val="231F20"/>
          <w:w w:val="105"/>
        </w:rPr>
        <w:t>La</w:t>
      </w:r>
      <w:r>
        <w:rPr>
          <w:color w:val="231F20"/>
          <w:spacing w:val="-11"/>
          <w:w w:val="105"/>
        </w:rPr>
        <w:t> </w:t>
      </w:r>
      <w:r>
        <w:rPr>
          <w:color w:val="231F20"/>
          <w:w w:val="105"/>
        </w:rPr>
        <w:t>posición</w:t>
      </w:r>
      <w:r>
        <w:rPr>
          <w:color w:val="231F20"/>
          <w:spacing w:val="-11"/>
          <w:w w:val="105"/>
        </w:rPr>
        <w:t> </w:t>
      </w:r>
      <w:r>
        <w:rPr>
          <w:color w:val="231F20"/>
          <w:w w:val="105"/>
        </w:rPr>
        <w:t>de</w:t>
      </w:r>
      <w:r>
        <w:rPr>
          <w:color w:val="231F20"/>
          <w:spacing w:val="-11"/>
          <w:w w:val="105"/>
        </w:rPr>
        <w:t> </w:t>
      </w:r>
      <w:r>
        <w:rPr>
          <w:color w:val="231F20"/>
          <w:w w:val="105"/>
        </w:rPr>
        <w:t>cada</w:t>
      </w:r>
      <w:r>
        <w:rPr>
          <w:color w:val="231F20"/>
          <w:spacing w:val="-10"/>
          <w:w w:val="105"/>
        </w:rPr>
        <w:t> </w:t>
      </w:r>
      <w:r>
        <w:rPr>
          <w:color w:val="231F20"/>
          <w:w w:val="105"/>
        </w:rPr>
        <w:t>persona</w:t>
      </w:r>
      <w:r>
        <w:rPr>
          <w:color w:val="231F20"/>
          <w:spacing w:val="-11"/>
          <w:w w:val="105"/>
        </w:rPr>
        <w:t> </w:t>
      </w:r>
      <w:r>
        <w:rPr>
          <w:color w:val="231F20"/>
          <w:w w:val="105"/>
        </w:rPr>
        <w:t>participante</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listado</w:t>
      </w:r>
      <w:r>
        <w:rPr>
          <w:color w:val="231F20"/>
          <w:spacing w:val="-11"/>
          <w:w w:val="105"/>
        </w:rPr>
        <w:t> </w:t>
      </w:r>
      <w:r>
        <w:rPr>
          <w:color w:val="231F20"/>
          <w:w w:val="105"/>
        </w:rPr>
        <w:t>nominal</w:t>
      </w:r>
      <w:r>
        <w:rPr>
          <w:color w:val="231F20"/>
          <w:spacing w:val="-11"/>
          <w:w w:val="105"/>
        </w:rPr>
        <w:t> </w:t>
      </w:r>
      <w:r>
        <w:rPr>
          <w:color w:val="231F20"/>
          <w:w w:val="105"/>
        </w:rPr>
        <w:t>ordenado</w:t>
      </w:r>
      <w:r>
        <w:rPr>
          <w:color w:val="231F20"/>
          <w:spacing w:val="-11"/>
          <w:w w:val="105"/>
        </w:rPr>
        <w:t> </w:t>
      </w:r>
      <w:r>
        <w:rPr>
          <w:color w:val="231F20"/>
          <w:w w:val="105"/>
        </w:rPr>
        <w:t>de</w:t>
      </w:r>
      <w:r>
        <w:rPr>
          <w:color w:val="231F20"/>
          <w:spacing w:val="-11"/>
          <w:w w:val="105"/>
        </w:rPr>
        <w:t> </w:t>
      </w:r>
      <w:r>
        <w:rPr>
          <w:color w:val="231F20"/>
          <w:w w:val="105"/>
        </w:rPr>
        <w:t>resultados</w:t>
      </w:r>
      <w:r>
        <w:rPr>
          <w:color w:val="231F20"/>
          <w:spacing w:val="-11"/>
          <w:w w:val="105"/>
        </w:rPr>
        <w:t> </w:t>
      </w:r>
      <w:r>
        <w:rPr>
          <w:color w:val="231F20"/>
          <w:w w:val="105"/>
        </w:rPr>
        <w:t>se</w:t>
      </w:r>
      <w:r>
        <w:rPr>
          <w:color w:val="231F20"/>
          <w:spacing w:val="-11"/>
          <w:w w:val="105"/>
        </w:rPr>
        <w:t> </w:t>
      </w:r>
      <w:r>
        <w:rPr>
          <w:color w:val="231F20"/>
          <w:w w:val="105"/>
        </w:rPr>
        <w:t>determinará con</w:t>
      </w:r>
      <w:r>
        <w:rPr>
          <w:color w:val="231F20"/>
          <w:spacing w:val="-5"/>
          <w:w w:val="105"/>
        </w:rPr>
        <w:t> </w:t>
      </w:r>
      <w:r>
        <w:rPr>
          <w:color w:val="231F20"/>
          <w:w w:val="105"/>
        </w:rPr>
        <w:t>base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puntaje</w:t>
      </w:r>
      <w:r>
        <w:rPr>
          <w:color w:val="231F20"/>
          <w:spacing w:val="-5"/>
          <w:w w:val="105"/>
        </w:rPr>
        <w:t> </w:t>
      </w:r>
      <w:r>
        <w:rPr>
          <w:color w:val="231F20"/>
          <w:w w:val="105"/>
        </w:rPr>
        <w:t>final,</w:t>
      </w:r>
      <w:r>
        <w:rPr>
          <w:color w:val="231F20"/>
          <w:spacing w:val="-5"/>
          <w:w w:val="105"/>
        </w:rPr>
        <w:t> </w:t>
      </w:r>
      <w:r>
        <w:rPr>
          <w:color w:val="231F20"/>
          <w:w w:val="105"/>
        </w:rPr>
        <w:t>siguiendo</w:t>
      </w:r>
      <w:r>
        <w:rPr>
          <w:color w:val="231F20"/>
          <w:spacing w:val="-5"/>
          <w:w w:val="105"/>
        </w:rPr>
        <w:t> </w:t>
      </w:r>
      <w:r>
        <w:rPr>
          <w:color w:val="231F20"/>
          <w:w w:val="105"/>
        </w:rPr>
        <w:t>un</w:t>
      </w:r>
      <w:r>
        <w:rPr>
          <w:color w:val="231F20"/>
          <w:spacing w:val="-5"/>
          <w:w w:val="105"/>
        </w:rPr>
        <w:t> </w:t>
      </w:r>
      <w:r>
        <w:rPr>
          <w:color w:val="231F20"/>
          <w:w w:val="105"/>
        </w:rPr>
        <w:t>orden</w:t>
      </w:r>
      <w:r>
        <w:rPr>
          <w:color w:val="231F20"/>
          <w:spacing w:val="-5"/>
          <w:w w:val="105"/>
        </w:rPr>
        <w:t> </w:t>
      </w:r>
      <w:r>
        <w:rPr>
          <w:color w:val="231F20"/>
          <w:w w:val="105"/>
        </w:rPr>
        <w:t>de</w:t>
      </w:r>
      <w:r>
        <w:rPr>
          <w:color w:val="231F20"/>
          <w:spacing w:val="-5"/>
          <w:w w:val="105"/>
        </w:rPr>
        <w:t> </w:t>
      </w:r>
      <w:r>
        <w:rPr>
          <w:color w:val="231F20"/>
          <w:w w:val="105"/>
        </w:rPr>
        <w:t>mayor</w:t>
      </w:r>
      <w:r>
        <w:rPr>
          <w:color w:val="231F20"/>
          <w:spacing w:val="-5"/>
          <w:w w:val="105"/>
        </w:rPr>
        <w:t> </w:t>
      </w:r>
      <w:r>
        <w:rPr>
          <w:color w:val="231F20"/>
          <w:w w:val="105"/>
        </w:rPr>
        <w:t>a</w:t>
      </w:r>
      <w:r>
        <w:rPr>
          <w:color w:val="231F20"/>
          <w:spacing w:val="-5"/>
          <w:w w:val="105"/>
        </w:rPr>
        <w:t> </w:t>
      </w:r>
      <w:r>
        <w:rPr>
          <w:color w:val="231F20"/>
          <w:w w:val="105"/>
        </w:rPr>
        <w:t>menor.</w:t>
      </w:r>
    </w:p>
    <w:p>
      <w:pPr>
        <w:pStyle w:val="BodyText"/>
        <w:spacing w:after="0" w:line="278" w:lineRule="auto"/>
        <w:jc w:val="both"/>
        <w:sectPr>
          <w:pgSz w:w="12190" w:h="15880"/>
          <w:pgMar w:header="371" w:footer="805" w:top="2900" w:bottom="1040" w:left="425" w:right="425"/>
        </w:sectPr>
      </w:pPr>
    </w:p>
    <w:p>
      <w:pPr>
        <w:pStyle w:val="BodyText"/>
        <w:spacing w:before="231"/>
      </w:pPr>
      <w:r>
        <w:rPr/>
        <w:drawing>
          <wp:anchor distT="0" distB="0" distL="0" distR="0" allowOverlap="1" layoutInCell="1" locked="0" behindDoc="1" simplePos="0" relativeHeight="485900288">
            <wp:simplePos x="0" y="0"/>
            <wp:positionH relativeFrom="page">
              <wp:posOffset>720001</wp:posOffset>
            </wp:positionH>
            <wp:positionV relativeFrom="page">
              <wp:posOffset>3472526</wp:posOffset>
            </wp:positionV>
            <wp:extent cx="6390898" cy="6100403"/>
            <wp:effectExtent l="0" t="0" r="0" b="0"/>
            <wp:wrapNone/>
            <wp:docPr id="823" name="Image 823"/>
            <wp:cNvGraphicFramePr>
              <a:graphicFrameLocks/>
            </wp:cNvGraphicFramePr>
            <a:graphic>
              <a:graphicData uri="http://schemas.openxmlformats.org/drawingml/2006/picture">
                <pic:pic>
                  <pic:nvPicPr>
                    <pic:cNvPr id="823" name="Image 823"/>
                    <pic:cNvPicPr/>
                  </pic:nvPicPr>
                  <pic:blipFill>
                    <a:blip r:embed="rId24" cstate="print"/>
                    <a:stretch>
                      <a:fillRect/>
                    </a:stretch>
                  </pic:blipFill>
                  <pic:spPr>
                    <a:xfrm>
                      <a:off x="0" y="0"/>
                      <a:ext cx="6390898" cy="6100403"/>
                    </a:xfrm>
                    <a:prstGeom prst="rect">
                      <a:avLst/>
                    </a:prstGeom>
                  </pic:spPr>
                </pic:pic>
              </a:graphicData>
            </a:graphic>
          </wp:anchor>
        </w:drawing>
      </w:r>
    </w:p>
    <w:p>
      <w:pPr>
        <w:pStyle w:val="ListParagraph"/>
        <w:numPr>
          <w:ilvl w:val="0"/>
          <w:numId w:val="65"/>
        </w:numPr>
        <w:tabs>
          <w:tab w:pos="1628" w:val="left" w:leader="none"/>
        </w:tabs>
        <w:spacing w:line="240" w:lineRule="auto" w:before="1" w:after="0"/>
        <w:ind w:left="1628" w:right="0" w:hanging="560"/>
        <w:jc w:val="left"/>
        <w:rPr>
          <w:rFonts w:ascii="Arial Black"/>
          <w:sz w:val="20"/>
        </w:rPr>
      </w:pPr>
      <w:r>
        <w:rPr>
          <w:rFonts w:ascii="Arial Black"/>
          <w:color w:val="4C4D4F"/>
          <w:w w:val="90"/>
          <w:sz w:val="20"/>
        </w:rPr>
        <w:t>Criterios</w:t>
      </w:r>
      <w:r>
        <w:rPr>
          <w:rFonts w:ascii="Arial Black"/>
          <w:color w:val="4C4D4F"/>
          <w:spacing w:val="-8"/>
          <w:w w:val="90"/>
          <w:sz w:val="20"/>
        </w:rPr>
        <w:t> </w:t>
      </w:r>
      <w:r>
        <w:rPr>
          <w:rFonts w:ascii="Arial Black"/>
          <w:color w:val="4C4D4F"/>
          <w:w w:val="90"/>
          <w:sz w:val="20"/>
        </w:rPr>
        <w:t>de</w:t>
      </w:r>
      <w:r>
        <w:rPr>
          <w:rFonts w:ascii="Arial Black"/>
          <w:color w:val="4C4D4F"/>
          <w:spacing w:val="-10"/>
          <w:w w:val="90"/>
          <w:sz w:val="20"/>
        </w:rPr>
        <w:t> </w:t>
      </w:r>
      <w:r>
        <w:rPr>
          <w:rFonts w:ascii="Arial Black"/>
          <w:color w:val="4C4D4F"/>
          <w:spacing w:val="-2"/>
          <w:w w:val="90"/>
          <w:sz w:val="20"/>
        </w:rPr>
        <w:t>desempate</w:t>
      </w:r>
    </w:p>
    <w:p>
      <w:pPr>
        <w:pStyle w:val="BodyText"/>
        <w:spacing w:line="278" w:lineRule="auto" w:before="178"/>
        <w:ind w:left="708" w:right="1163"/>
      </w:pPr>
      <w:r>
        <w:rPr>
          <w:color w:val="231F20"/>
          <w:w w:val="105"/>
        </w:rPr>
        <w:t>En</w:t>
      </w:r>
      <w:r>
        <w:rPr>
          <w:color w:val="231F20"/>
          <w:spacing w:val="-2"/>
          <w:w w:val="105"/>
        </w:rPr>
        <w:t> </w:t>
      </w:r>
      <w:r>
        <w:rPr>
          <w:color w:val="231F20"/>
          <w:w w:val="105"/>
        </w:rPr>
        <w:t>los</w:t>
      </w:r>
      <w:r>
        <w:rPr>
          <w:color w:val="231F20"/>
          <w:spacing w:val="-2"/>
          <w:w w:val="105"/>
        </w:rPr>
        <w:t> </w:t>
      </w:r>
      <w:r>
        <w:rPr>
          <w:color w:val="231F20"/>
          <w:w w:val="105"/>
        </w:rPr>
        <w:t>casos</w:t>
      </w:r>
      <w:r>
        <w:rPr>
          <w:color w:val="231F20"/>
          <w:spacing w:val="-2"/>
          <w:w w:val="105"/>
        </w:rPr>
        <w:t> </w:t>
      </w:r>
      <w:r>
        <w:rPr>
          <w:color w:val="231F20"/>
          <w:w w:val="105"/>
        </w:rPr>
        <w:t>donde</w:t>
      </w:r>
      <w:r>
        <w:rPr>
          <w:color w:val="231F20"/>
          <w:spacing w:val="-2"/>
          <w:w w:val="105"/>
        </w:rPr>
        <w:t> </w:t>
      </w:r>
      <w:r>
        <w:rPr>
          <w:color w:val="231F20"/>
          <w:w w:val="105"/>
        </w:rPr>
        <w:t>dos</w:t>
      </w:r>
      <w:r>
        <w:rPr>
          <w:color w:val="231F20"/>
          <w:spacing w:val="-2"/>
          <w:w w:val="105"/>
        </w:rPr>
        <w:t> </w:t>
      </w:r>
      <w:r>
        <w:rPr>
          <w:color w:val="231F20"/>
          <w:w w:val="105"/>
        </w:rPr>
        <w:t>o</w:t>
      </w:r>
      <w:r>
        <w:rPr>
          <w:color w:val="231F20"/>
          <w:spacing w:val="-2"/>
          <w:w w:val="105"/>
        </w:rPr>
        <w:t> </w:t>
      </w:r>
      <w:r>
        <w:rPr>
          <w:color w:val="231F20"/>
          <w:w w:val="105"/>
        </w:rPr>
        <w:t>más</w:t>
      </w:r>
      <w:r>
        <w:rPr>
          <w:color w:val="231F20"/>
          <w:spacing w:val="-2"/>
          <w:w w:val="105"/>
        </w:rPr>
        <w:t> </w:t>
      </w:r>
      <w:r>
        <w:rPr>
          <w:color w:val="231F20"/>
          <w:w w:val="105"/>
        </w:rPr>
        <w:t>personas</w:t>
      </w:r>
      <w:r>
        <w:rPr>
          <w:color w:val="231F20"/>
          <w:spacing w:val="-2"/>
          <w:w w:val="105"/>
        </w:rPr>
        <w:t> </w:t>
      </w:r>
      <w:r>
        <w:rPr>
          <w:color w:val="231F20"/>
          <w:w w:val="105"/>
        </w:rPr>
        <w:t>participantes</w:t>
      </w:r>
      <w:r>
        <w:rPr>
          <w:color w:val="231F20"/>
          <w:spacing w:val="-2"/>
          <w:w w:val="105"/>
        </w:rPr>
        <w:t> </w:t>
      </w:r>
      <w:r>
        <w:rPr>
          <w:color w:val="231F20"/>
          <w:w w:val="105"/>
        </w:rPr>
        <w:t>obtengan</w:t>
      </w:r>
      <w:r>
        <w:rPr>
          <w:color w:val="231F20"/>
          <w:spacing w:val="-2"/>
          <w:w w:val="105"/>
        </w:rPr>
        <w:t> </w:t>
      </w:r>
      <w:r>
        <w:rPr>
          <w:color w:val="231F20"/>
          <w:w w:val="105"/>
        </w:rPr>
        <w:t>el</w:t>
      </w:r>
      <w:r>
        <w:rPr>
          <w:color w:val="231F20"/>
          <w:spacing w:val="-2"/>
          <w:w w:val="105"/>
        </w:rPr>
        <w:t> </w:t>
      </w:r>
      <w:r>
        <w:rPr>
          <w:color w:val="231F20"/>
          <w:w w:val="105"/>
        </w:rPr>
        <w:t>mismo</w:t>
      </w:r>
      <w:r>
        <w:rPr>
          <w:color w:val="231F20"/>
          <w:spacing w:val="-2"/>
          <w:w w:val="105"/>
        </w:rPr>
        <w:t> </w:t>
      </w:r>
      <w:r>
        <w:rPr>
          <w:color w:val="231F20"/>
          <w:w w:val="105"/>
        </w:rPr>
        <w:t>puntaje</w:t>
      </w:r>
      <w:r>
        <w:rPr>
          <w:color w:val="231F20"/>
          <w:spacing w:val="-2"/>
          <w:w w:val="105"/>
        </w:rPr>
        <w:t> </w:t>
      </w:r>
      <w:r>
        <w:rPr>
          <w:color w:val="231F20"/>
          <w:w w:val="105"/>
        </w:rPr>
        <w:t>final,</w:t>
      </w:r>
      <w:r>
        <w:rPr>
          <w:color w:val="231F20"/>
          <w:spacing w:val="-2"/>
          <w:w w:val="105"/>
        </w:rPr>
        <w:t> </w:t>
      </w:r>
      <w:r>
        <w:rPr>
          <w:color w:val="231F20"/>
          <w:w w:val="105"/>
        </w:rPr>
        <w:t>se</w:t>
      </w:r>
      <w:r>
        <w:rPr>
          <w:color w:val="231F20"/>
          <w:spacing w:val="-2"/>
          <w:w w:val="105"/>
        </w:rPr>
        <w:t> </w:t>
      </w:r>
      <w:r>
        <w:rPr>
          <w:color w:val="231F20"/>
          <w:w w:val="105"/>
        </w:rPr>
        <w:t>prevén</w:t>
      </w:r>
      <w:r>
        <w:rPr>
          <w:color w:val="231F20"/>
          <w:spacing w:val="-2"/>
          <w:w w:val="105"/>
        </w:rPr>
        <w:t> </w:t>
      </w:r>
      <w:r>
        <w:rPr>
          <w:color w:val="231F20"/>
          <w:w w:val="105"/>
        </w:rPr>
        <w:t>los siguientes</w:t>
      </w:r>
      <w:r>
        <w:rPr>
          <w:color w:val="231F20"/>
          <w:spacing w:val="-2"/>
          <w:w w:val="105"/>
        </w:rPr>
        <w:t> </w:t>
      </w:r>
      <w:r>
        <w:rPr>
          <w:color w:val="231F20"/>
          <w:w w:val="105"/>
        </w:rPr>
        <w:t>criterios</w:t>
      </w:r>
      <w:r>
        <w:rPr>
          <w:color w:val="231F20"/>
          <w:spacing w:val="-2"/>
          <w:w w:val="105"/>
        </w:rPr>
        <w:t> </w:t>
      </w:r>
      <w:r>
        <w:rPr>
          <w:color w:val="231F20"/>
          <w:w w:val="105"/>
        </w:rPr>
        <w:t>de</w:t>
      </w:r>
      <w:r>
        <w:rPr>
          <w:color w:val="231F20"/>
          <w:spacing w:val="-2"/>
          <w:w w:val="105"/>
        </w:rPr>
        <w:t> </w:t>
      </w:r>
      <w:r>
        <w:rPr>
          <w:color w:val="231F20"/>
          <w:w w:val="105"/>
        </w:rPr>
        <w:t>desempate</w:t>
      </w:r>
      <w:r>
        <w:rPr>
          <w:color w:val="231F20"/>
          <w:spacing w:val="-2"/>
          <w:w w:val="105"/>
        </w:rPr>
        <w:t> </w:t>
      </w:r>
      <w:r>
        <w:rPr>
          <w:color w:val="231F20"/>
          <w:w w:val="105"/>
        </w:rPr>
        <w:t>los</w:t>
      </w:r>
      <w:r>
        <w:rPr>
          <w:color w:val="231F20"/>
          <w:spacing w:val="-2"/>
          <w:w w:val="105"/>
        </w:rPr>
        <w:t> </w:t>
      </w:r>
      <w:r>
        <w:rPr>
          <w:color w:val="231F20"/>
          <w:w w:val="105"/>
        </w:rPr>
        <w:t>cuales</w:t>
      </w:r>
      <w:r>
        <w:rPr>
          <w:color w:val="231F20"/>
          <w:spacing w:val="-2"/>
          <w:w w:val="105"/>
        </w:rPr>
        <w:t> </w:t>
      </w:r>
      <w:r>
        <w:rPr>
          <w:color w:val="231F20"/>
          <w:w w:val="105"/>
        </w:rPr>
        <w:t>se</w:t>
      </w:r>
      <w:r>
        <w:rPr>
          <w:color w:val="231F20"/>
          <w:spacing w:val="-2"/>
          <w:w w:val="105"/>
        </w:rPr>
        <w:t> </w:t>
      </w:r>
      <w:r>
        <w:rPr>
          <w:color w:val="231F20"/>
          <w:w w:val="105"/>
        </w:rPr>
        <w:t>aplicarán</w:t>
      </w:r>
      <w:r>
        <w:rPr>
          <w:color w:val="231F20"/>
          <w:spacing w:val="-2"/>
          <w:w w:val="105"/>
        </w:rPr>
        <w:t> </w:t>
      </w:r>
      <w:r>
        <w:rPr>
          <w:color w:val="231F20"/>
          <w:w w:val="105"/>
        </w:rPr>
        <w:t>de</w:t>
      </w:r>
      <w:r>
        <w:rPr>
          <w:color w:val="231F20"/>
          <w:spacing w:val="-2"/>
          <w:w w:val="105"/>
        </w:rPr>
        <w:t> </w:t>
      </w:r>
      <w:r>
        <w:rPr>
          <w:color w:val="231F20"/>
          <w:w w:val="105"/>
        </w:rPr>
        <w:t>manera</w:t>
      </w:r>
      <w:r>
        <w:rPr>
          <w:color w:val="231F20"/>
          <w:spacing w:val="-2"/>
          <w:w w:val="105"/>
        </w:rPr>
        <w:t> </w:t>
      </w:r>
      <w:r>
        <w:rPr>
          <w:color w:val="231F20"/>
          <w:w w:val="105"/>
        </w:rPr>
        <w:t>sucesiva:</w:t>
      </w:r>
    </w:p>
    <w:p>
      <w:pPr>
        <w:pStyle w:val="ListParagraph"/>
        <w:numPr>
          <w:ilvl w:val="1"/>
          <w:numId w:val="65"/>
        </w:numPr>
        <w:tabs>
          <w:tab w:pos="1987" w:val="left" w:leader="none"/>
        </w:tabs>
        <w:spacing w:line="240" w:lineRule="auto" w:before="160" w:after="0"/>
        <w:ind w:left="1987" w:right="0" w:hanging="359"/>
        <w:jc w:val="left"/>
        <w:rPr>
          <w:sz w:val="20"/>
        </w:rPr>
      </w:pPr>
      <w:r>
        <w:rPr>
          <w:color w:val="231F20"/>
          <w:sz w:val="20"/>
        </w:rPr>
        <w:t>El puntaje</w:t>
      </w:r>
      <w:r>
        <w:rPr>
          <w:color w:val="231F20"/>
          <w:spacing w:val="1"/>
          <w:sz w:val="20"/>
        </w:rPr>
        <w:t> </w:t>
      </w:r>
      <w:r>
        <w:rPr>
          <w:color w:val="231F20"/>
          <w:sz w:val="20"/>
        </w:rPr>
        <w:t>obtenido</w:t>
      </w:r>
      <w:r>
        <w:rPr>
          <w:color w:val="231F20"/>
          <w:spacing w:val="1"/>
          <w:sz w:val="20"/>
        </w:rPr>
        <w:t> </w:t>
      </w:r>
      <w:r>
        <w:rPr>
          <w:color w:val="231F20"/>
          <w:sz w:val="20"/>
        </w:rPr>
        <w:t>en la</w:t>
      </w:r>
      <w:r>
        <w:rPr>
          <w:color w:val="231F20"/>
          <w:spacing w:val="1"/>
          <w:sz w:val="20"/>
        </w:rPr>
        <w:t> </w:t>
      </w:r>
      <w:r>
        <w:rPr>
          <w:color w:val="231F20"/>
          <w:sz w:val="20"/>
        </w:rPr>
        <w:t>apreciación</w:t>
      </w:r>
      <w:r>
        <w:rPr>
          <w:color w:val="231F20"/>
          <w:spacing w:val="1"/>
          <w:sz w:val="20"/>
        </w:rPr>
        <w:t> </w:t>
      </w:r>
      <w:r>
        <w:rPr>
          <w:color w:val="231F20"/>
          <w:sz w:val="20"/>
        </w:rPr>
        <w:t>de conocimientos</w:t>
      </w:r>
      <w:r>
        <w:rPr>
          <w:color w:val="231F20"/>
          <w:spacing w:val="1"/>
          <w:sz w:val="20"/>
        </w:rPr>
        <w:t> </w:t>
      </w:r>
      <w:r>
        <w:rPr>
          <w:color w:val="231F20"/>
          <w:sz w:val="20"/>
        </w:rPr>
        <w:t>y</w:t>
      </w:r>
      <w:r>
        <w:rPr>
          <w:color w:val="231F20"/>
          <w:spacing w:val="1"/>
          <w:sz w:val="20"/>
        </w:rPr>
        <w:t> </w:t>
      </w:r>
      <w:r>
        <w:rPr>
          <w:color w:val="231F20"/>
          <w:spacing w:val="-2"/>
          <w:sz w:val="20"/>
        </w:rPr>
        <w:t>aptitudes;</w:t>
      </w:r>
    </w:p>
    <w:p>
      <w:pPr>
        <w:pStyle w:val="ListParagraph"/>
        <w:numPr>
          <w:ilvl w:val="1"/>
          <w:numId w:val="65"/>
        </w:numPr>
        <w:tabs>
          <w:tab w:pos="1988" w:val="left" w:leader="none"/>
        </w:tabs>
        <w:spacing w:line="285" w:lineRule="auto" w:before="198" w:after="0"/>
        <w:ind w:left="1988" w:right="1273" w:hanging="360"/>
        <w:jc w:val="both"/>
        <w:rPr>
          <w:sz w:val="20"/>
        </w:rPr>
      </w:pPr>
      <w:r>
        <w:rPr>
          <w:sz w:val="20"/>
        </w:rPr>
        <mc:AlternateContent>
          <mc:Choice Requires="wps">
            <w:drawing>
              <wp:anchor distT="0" distB="0" distL="0" distR="0" allowOverlap="1" layoutInCell="1" locked="0" behindDoc="0" simplePos="0" relativeHeight="15824384">
                <wp:simplePos x="0" y="0"/>
                <wp:positionH relativeFrom="page">
                  <wp:posOffset>7201474</wp:posOffset>
                </wp:positionH>
                <wp:positionV relativeFrom="paragraph">
                  <wp:posOffset>366531</wp:posOffset>
                </wp:positionV>
                <wp:extent cx="181610" cy="3538854"/>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81610" cy="3538854"/>
                        </a:xfrm>
                        <a:prstGeom prst="rect">
                          <a:avLst/>
                        </a:prstGeom>
                      </wps:spPr>
                      <wps:txbx>
                        <w:txbxContent>
                          <w:p>
                            <w:pPr>
                              <w:numPr>
                                <w:ilvl w:val="0"/>
                                <w:numId w:val="6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28.860754pt;width:14.3pt;height:278.650pt;mso-position-horizontal-relative:page;mso-position-vertical-relative:paragraph;z-index:15824384" type="#_x0000_t202" id="docshape612" filled="false" stroked="false">
                <v:textbox inset="0,0,0,0" style="layout-flow:vertical;mso-layout-flow-alt:bottom-to-top">
                  <w:txbxContent>
                    <w:p>
                      <w:pPr>
                        <w:numPr>
                          <w:ilvl w:val="0"/>
                          <w:numId w:val="66"/>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05"/>
          <w:sz w:val="20"/>
        </w:rPr>
        <w:t>Los</w:t>
      </w:r>
      <w:r>
        <w:rPr>
          <w:color w:val="231F20"/>
          <w:w w:val="105"/>
          <w:sz w:val="20"/>
        </w:rPr>
        <w:t> puntajes</w:t>
      </w:r>
      <w:r>
        <w:rPr>
          <w:color w:val="231F20"/>
          <w:w w:val="105"/>
          <w:sz w:val="20"/>
        </w:rPr>
        <w:t> obtenidos</w:t>
      </w:r>
      <w:r>
        <w:rPr>
          <w:color w:val="231F20"/>
          <w:w w:val="105"/>
          <w:sz w:val="20"/>
        </w:rPr>
        <w:t> por</w:t>
      </w:r>
      <w:r>
        <w:rPr>
          <w:color w:val="231F20"/>
          <w:w w:val="105"/>
          <w:sz w:val="20"/>
        </w:rPr>
        <w:t> área</w:t>
      </w:r>
      <w:r>
        <w:rPr>
          <w:color w:val="231F20"/>
          <w:w w:val="105"/>
          <w:sz w:val="20"/>
        </w:rPr>
        <w:t> en</w:t>
      </w:r>
      <w:r>
        <w:rPr>
          <w:color w:val="231F20"/>
          <w:w w:val="105"/>
          <w:sz w:val="20"/>
        </w:rPr>
        <w:t> la</w:t>
      </w:r>
      <w:r>
        <w:rPr>
          <w:color w:val="231F20"/>
          <w:w w:val="105"/>
          <w:sz w:val="20"/>
        </w:rPr>
        <w:t> apreciación</w:t>
      </w:r>
      <w:r>
        <w:rPr>
          <w:color w:val="231F20"/>
          <w:w w:val="105"/>
          <w:sz w:val="20"/>
        </w:rPr>
        <w:t> de</w:t>
      </w:r>
      <w:r>
        <w:rPr>
          <w:color w:val="231F20"/>
          <w:w w:val="105"/>
          <w:sz w:val="20"/>
        </w:rPr>
        <w:t> conocimientos</w:t>
      </w:r>
      <w:r>
        <w:rPr>
          <w:color w:val="231F20"/>
          <w:w w:val="105"/>
          <w:sz w:val="20"/>
        </w:rPr>
        <w:t> y</w:t>
      </w:r>
      <w:r>
        <w:rPr>
          <w:color w:val="231F20"/>
          <w:w w:val="105"/>
          <w:sz w:val="20"/>
        </w:rPr>
        <w:t> aptitudes, considerando la siguiente jerarquía:</w:t>
      </w:r>
    </w:p>
    <w:p>
      <w:pPr>
        <w:pStyle w:val="ListParagraph"/>
        <w:numPr>
          <w:ilvl w:val="2"/>
          <w:numId w:val="65"/>
        </w:numPr>
        <w:tabs>
          <w:tab w:pos="2287" w:val="left" w:leader="none"/>
        </w:tabs>
        <w:spacing w:line="240" w:lineRule="auto" w:before="134" w:after="0"/>
        <w:ind w:left="2287" w:right="0" w:hanging="280"/>
        <w:jc w:val="left"/>
        <w:rPr>
          <w:sz w:val="20"/>
        </w:rPr>
      </w:pPr>
      <w:r>
        <w:rPr>
          <w:color w:val="231F20"/>
          <w:sz w:val="20"/>
        </w:rPr>
        <w:t>Área</w:t>
      </w:r>
      <w:r>
        <w:rPr>
          <w:color w:val="231F20"/>
          <w:spacing w:val="-2"/>
          <w:sz w:val="20"/>
        </w:rPr>
        <w:t> </w:t>
      </w:r>
      <w:r>
        <w:rPr>
          <w:color w:val="231F20"/>
          <w:spacing w:val="-7"/>
          <w:sz w:val="20"/>
        </w:rPr>
        <w:t>2;</w:t>
      </w:r>
    </w:p>
    <w:p>
      <w:pPr>
        <w:pStyle w:val="ListParagraph"/>
        <w:numPr>
          <w:ilvl w:val="2"/>
          <w:numId w:val="65"/>
        </w:numPr>
        <w:tabs>
          <w:tab w:pos="2288" w:val="left" w:leader="none"/>
        </w:tabs>
        <w:spacing w:line="240" w:lineRule="auto" w:before="178" w:after="0"/>
        <w:ind w:left="2288" w:right="0" w:hanging="335"/>
        <w:jc w:val="left"/>
        <w:rPr>
          <w:sz w:val="20"/>
        </w:rPr>
      </w:pPr>
      <w:r>
        <w:rPr>
          <w:color w:val="231F20"/>
          <w:sz w:val="20"/>
        </w:rPr>
        <w:t>Área</w:t>
      </w:r>
      <w:r>
        <w:rPr>
          <w:color w:val="231F20"/>
          <w:spacing w:val="-12"/>
          <w:sz w:val="20"/>
        </w:rPr>
        <w:t> </w:t>
      </w:r>
      <w:r>
        <w:rPr>
          <w:color w:val="231F20"/>
          <w:sz w:val="20"/>
        </w:rPr>
        <w:t>3,</w:t>
      </w:r>
      <w:r>
        <w:rPr>
          <w:color w:val="231F20"/>
          <w:spacing w:val="-12"/>
          <w:sz w:val="20"/>
        </w:rPr>
        <w:t> </w:t>
      </w:r>
      <w:r>
        <w:rPr>
          <w:color w:val="231F20"/>
          <w:spacing w:val="-10"/>
          <w:sz w:val="20"/>
        </w:rPr>
        <w:t>y</w:t>
      </w:r>
    </w:p>
    <w:p>
      <w:pPr>
        <w:pStyle w:val="ListParagraph"/>
        <w:numPr>
          <w:ilvl w:val="2"/>
          <w:numId w:val="65"/>
        </w:numPr>
        <w:tabs>
          <w:tab w:pos="2288" w:val="left" w:leader="none"/>
        </w:tabs>
        <w:spacing w:line="240" w:lineRule="auto" w:before="207" w:after="0"/>
        <w:ind w:left="2288" w:right="0" w:hanging="389"/>
        <w:jc w:val="left"/>
        <w:rPr>
          <w:sz w:val="20"/>
        </w:rPr>
      </w:pPr>
      <w:r>
        <w:rPr>
          <w:color w:val="231F20"/>
          <w:sz w:val="20"/>
        </w:rPr>
        <w:t>Área</w:t>
      </w:r>
      <w:r>
        <w:rPr>
          <w:color w:val="231F20"/>
          <w:spacing w:val="-2"/>
          <w:sz w:val="20"/>
        </w:rPr>
        <w:t> </w:t>
      </w:r>
      <w:r>
        <w:rPr>
          <w:color w:val="231F20"/>
          <w:spacing w:val="-5"/>
          <w:sz w:val="20"/>
        </w:rPr>
        <w:t>1.</w:t>
      </w:r>
    </w:p>
    <w:p>
      <w:pPr>
        <w:pStyle w:val="ListParagraph"/>
        <w:numPr>
          <w:ilvl w:val="1"/>
          <w:numId w:val="65"/>
        </w:numPr>
        <w:tabs>
          <w:tab w:pos="1986" w:val="left" w:leader="none"/>
          <w:tab w:pos="1988" w:val="left" w:leader="none"/>
        </w:tabs>
        <w:spacing w:line="278" w:lineRule="auto" w:before="198" w:after="0"/>
        <w:ind w:left="1988" w:right="1273" w:hanging="360"/>
        <w:jc w:val="both"/>
        <w:rPr>
          <w:sz w:val="20"/>
        </w:rPr>
      </w:pPr>
      <w:r>
        <w:rPr>
          <w:color w:val="231F20"/>
          <w:spacing w:val="-10"/>
          <w:w w:val="105"/>
          <w:sz w:val="20"/>
        </w:rPr>
        <w:t>Puntaje</w:t>
      </w:r>
      <w:r>
        <w:rPr>
          <w:color w:val="231F20"/>
          <w:spacing w:val="11"/>
          <w:w w:val="105"/>
          <w:sz w:val="20"/>
        </w:rPr>
        <w:t> </w:t>
      </w:r>
      <w:r>
        <w:rPr>
          <w:color w:val="231F20"/>
          <w:spacing w:val="-10"/>
          <w:w w:val="105"/>
          <w:sz w:val="20"/>
        </w:rPr>
        <w:t>obtenido</w:t>
      </w:r>
      <w:r>
        <w:rPr>
          <w:color w:val="231F20"/>
          <w:sz w:val="20"/>
        </w:rPr>
        <w:t> </w:t>
      </w:r>
      <w:r>
        <w:rPr>
          <w:color w:val="231F20"/>
          <w:spacing w:val="-10"/>
          <w:w w:val="105"/>
          <w:sz w:val="20"/>
        </w:rPr>
        <w:t>en</w:t>
      </w:r>
      <w:r>
        <w:rPr>
          <w:color w:val="231F20"/>
          <w:sz w:val="20"/>
        </w:rPr>
        <w:t> </w:t>
      </w:r>
      <w:r>
        <w:rPr>
          <w:color w:val="231F20"/>
          <w:spacing w:val="-10"/>
          <w:w w:val="105"/>
          <w:sz w:val="20"/>
        </w:rPr>
        <w:t>la</w:t>
      </w:r>
      <w:r>
        <w:rPr>
          <w:color w:val="231F20"/>
          <w:sz w:val="20"/>
        </w:rPr>
        <w:t> </w:t>
      </w:r>
      <w:r>
        <w:rPr>
          <w:color w:val="231F20"/>
          <w:spacing w:val="-10"/>
          <w:w w:val="105"/>
          <w:sz w:val="20"/>
        </w:rPr>
        <w:t>acreditación</w:t>
      </w:r>
      <w:r>
        <w:rPr>
          <w:color w:val="231F20"/>
          <w:sz w:val="20"/>
        </w:rPr>
        <w:t> </w:t>
      </w:r>
      <w:r>
        <w:rPr>
          <w:color w:val="231F20"/>
          <w:spacing w:val="-10"/>
          <w:w w:val="105"/>
          <w:sz w:val="20"/>
        </w:rPr>
        <w:t>del</w:t>
      </w:r>
      <w:r>
        <w:rPr>
          <w:color w:val="231F20"/>
          <w:sz w:val="20"/>
        </w:rPr>
        <w:t> </w:t>
      </w:r>
      <w:r>
        <w:rPr>
          <w:color w:val="231F20"/>
          <w:spacing w:val="-10"/>
          <w:w w:val="105"/>
          <w:sz w:val="20"/>
        </w:rPr>
        <w:t>curso</w:t>
      </w:r>
      <w:r>
        <w:rPr>
          <w:color w:val="231F20"/>
          <w:sz w:val="20"/>
        </w:rPr>
        <w:t> </w:t>
      </w:r>
      <w:r>
        <w:rPr>
          <w:color w:val="231F20"/>
          <w:spacing w:val="-10"/>
          <w:w w:val="105"/>
          <w:sz w:val="20"/>
        </w:rPr>
        <w:t>de</w:t>
      </w:r>
      <w:r>
        <w:rPr>
          <w:color w:val="231F20"/>
          <w:sz w:val="20"/>
        </w:rPr>
        <w:t> </w:t>
      </w:r>
      <w:r>
        <w:rPr>
          <w:color w:val="231F20"/>
          <w:spacing w:val="-10"/>
          <w:w w:val="105"/>
          <w:sz w:val="20"/>
        </w:rPr>
        <w:t>exploración</w:t>
      </w:r>
      <w:r>
        <w:rPr>
          <w:color w:val="231F20"/>
          <w:sz w:val="20"/>
        </w:rPr>
        <w:t> </w:t>
      </w:r>
      <w:r>
        <w:rPr>
          <w:color w:val="231F20"/>
          <w:spacing w:val="-10"/>
          <w:w w:val="105"/>
          <w:sz w:val="20"/>
        </w:rPr>
        <w:t>de</w:t>
      </w:r>
      <w:r>
        <w:rPr>
          <w:color w:val="231F20"/>
          <w:sz w:val="20"/>
        </w:rPr>
        <w:t> </w:t>
      </w:r>
      <w:r>
        <w:rPr>
          <w:color w:val="231F20"/>
          <w:spacing w:val="-10"/>
          <w:w w:val="105"/>
          <w:sz w:val="20"/>
        </w:rPr>
        <w:t>habilidades</w:t>
      </w:r>
      <w:r>
        <w:rPr>
          <w:color w:val="231F20"/>
          <w:sz w:val="20"/>
        </w:rPr>
        <w:t> </w:t>
      </w:r>
      <w:r>
        <w:rPr>
          <w:color w:val="231F20"/>
          <w:spacing w:val="-10"/>
          <w:w w:val="105"/>
          <w:sz w:val="20"/>
        </w:rPr>
        <w:t>para</w:t>
      </w:r>
      <w:r>
        <w:rPr>
          <w:color w:val="231F20"/>
          <w:sz w:val="20"/>
        </w:rPr>
        <w:t> </w:t>
      </w:r>
      <w:r>
        <w:rPr>
          <w:color w:val="231F20"/>
          <w:spacing w:val="-10"/>
          <w:w w:val="105"/>
          <w:sz w:val="20"/>
        </w:rPr>
        <w:t>la</w:t>
      </w:r>
      <w:r>
        <w:rPr>
          <w:color w:val="231F20"/>
          <w:sz w:val="20"/>
        </w:rPr>
        <w:t> </w:t>
      </w:r>
      <w:r>
        <w:rPr>
          <w:color w:val="231F20"/>
          <w:spacing w:val="-10"/>
          <w:w w:val="105"/>
          <w:sz w:val="20"/>
        </w:rPr>
        <w:t>docencia</w:t>
      </w:r>
      <w:r>
        <w:rPr>
          <w:color w:val="231F20"/>
          <w:sz w:val="20"/>
        </w:rPr>
        <w:t> </w:t>
      </w:r>
      <w:r>
        <w:rPr>
          <w:color w:val="231F20"/>
          <w:spacing w:val="-10"/>
          <w:w w:val="105"/>
          <w:sz w:val="20"/>
        </w:rPr>
        <w:t>en </w:t>
      </w:r>
      <w:r>
        <w:rPr>
          <w:color w:val="231F20"/>
          <w:spacing w:val="-4"/>
          <w:w w:val="105"/>
          <w:sz w:val="20"/>
        </w:rPr>
        <w:t>educación</w:t>
      </w:r>
      <w:r>
        <w:rPr>
          <w:color w:val="231F20"/>
          <w:spacing w:val="-38"/>
          <w:w w:val="105"/>
          <w:sz w:val="20"/>
        </w:rPr>
        <w:t> </w:t>
      </w:r>
      <w:r>
        <w:rPr>
          <w:color w:val="231F20"/>
          <w:spacing w:val="-4"/>
          <w:w w:val="105"/>
          <w:sz w:val="20"/>
        </w:rPr>
        <w:t>media</w:t>
      </w:r>
      <w:r>
        <w:rPr>
          <w:color w:val="231F20"/>
          <w:spacing w:val="-37"/>
          <w:w w:val="105"/>
          <w:sz w:val="20"/>
        </w:rPr>
        <w:t> </w:t>
      </w:r>
      <w:r>
        <w:rPr>
          <w:color w:val="231F20"/>
          <w:spacing w:val="-4"/>
          <w:w w:val="105"/>
          <w:sz w:val="20"/>
        </w:rPr>
        <w:t>superior;</w:t>
      </w:r>
    </w:p>
    <w:p>
      <w:pPr>
        <w:pStyle w:val="ListParagraph"/>
        <w:numPr>
          <w:ilvl w:val="1"/>
          <w:numId w:val="65"/>
        </w:numPr>
        <w:tabs>
          <w:tab w:pos="1987" w:val="left" w:leader="none"/>
        </w:tabs>
        <w:spacing w:line="240" w:lineRule="auto" w:before="160" w:after="0"/>
        <w:ind w:left="1987" w:right="0" w:hanging="359"/>
        <w:jc w:val="left"/>
        <w:rPr>
          <w:sz w:val="20"/>
        </w:rPr>
      </w:pPr>
      <w:r>
        <w:rPr>
          <w:color w:val="231F20"/>
          <w:sz w:val="20"/>
        </w:rPr>
        <w:t>Horas</w:t>
      </w:r>
      <w:r>
        <w:rPr>
          <w:color w:val="231F20"/>
          <w:spacing w:val="-11"/>
          <w:sz w:val="20"/>
        </w:rPr>
        <w:t> </w:t>
      </w:r>
      <w:r>
        <w:rPr>
          <w:color w:val="231F20"/>
          <w:sz w:val="20"/>
        </w:rPr>
        <w:t>acreditadas</w:t>
      </w:r>
      <w:r>
        <w:rPr>
          <w:color w:val="231F20"/>
          <w:spacing w:val="2"/>
          <w:sz w:val="20"/>
        </w:rPr>
        <w:t> </w:t>
      </w:r>
      <w:r>
        <w:rPr>
          <w:color w:val="231F20"/>
          <w:sz w:val="20"/>
        </w:rPr>
        <w:t>en</w:t>
      </w:r>
      <w:r>
        <w:rPr>
          <w:color w:val="231F20"/>
          <w:spacing w:val="3"/>
          <w:sz w:val="20"/>
        </w:rPr>
        <w:t> </w:t>
      </w:r>
      <w:r>
        <w:rPr>
          <w:color w:val="231F20"/>
          <w:sz w:val="20"/>
        </w:rPr>
        <w:t>el</w:t>
      </w:r>
      <w:r>
        <w:rPr>
          <w:color w:val="231F20"/>
          <w:spacing w:val="2"/>
          <w:sz w:val="20"/>
        </w:rPr>
        <w:t> </w:t>
      </w:r>
      <w:r>
        <w:rPr>
          <w:color w:val="231F20"/>
          <w:sz w:val="20"/>
        </w:rPr>
        <w:t>elemento</w:t>
      </w:r>
      <w:r>
        <w:rPr>
          <w:color w:val="231F20"/>
          <w:spacing w:val="3"/>
          <w:sz w:val="20"/>
        </w:rPr>
        <w:t> </w:t>
      </w:r>
      <w:r>
        <w:rPr>
          <w:color w:val="231F20"/>
          <w:sz w:val="20"/>
        </w:rPr>
        <w:t>multifactorial</w:t>
      </w:r>
      <w:r>
        <w:rPr>
          <w:color w:val="231F20"/>
          <w:spacing w:val="3"/>
          <w:sz w:val="20"/>
        </w:rPr>
        <w:t> </w:t>
      </w:r>
      <w:r>
        <w:rPr>
          <w:color w:val="231F20"/>
          <w:sz w:val="20"/>
        </w:rPr>
        <w:t>de</w:t>
      </w:r>
      <w:r>
        <w:rPr>
          <w:color w:val="231F20"/>
          <w:spacing w:val="2"/>
          <w:sz w:val="20"/>
        </w:rPr>
        <w:t> </w:t>
      </w:r>
      <w:r>
        <w:rPr>
          <w:color w:val="231F20"/>
          <w:sz w:val="20"/>
        </w:rPr>
        <w:t>Formación</w:t>
      </w:r>
      <w:r>
        <w:rPr>
          <w:color w:val="231F20"/>
          <w:spacing w:val="3"/>
          <w:sz w:val="20"/>
        </w:rPr>
        <w:t> </w:t>
      </w:r>
      <w:r>
        <w:rPr>
          <w:color w:val="231F20"/>
          <w:sz w:val="20"/>
        </w:rPr>
        <w:t>didáctica</w:t>
      </w:r>
      <w:r>
        <w:rPr>
          <w:color w:val="231F20"/>
          <w:spacing w:val="2"/>
          <w:sz w:val="20"/>
        </w:rPr>
        <w:t> </w:t>
      </w:r>
      <w:r>
        <w:rPr>
          <w:color w:val="231F20"/>
          <w:sz w:val="20"/>
        </w:rPr>
        <w:t>y</w:t>
      </w:r>
      <w:r>
        <w:rPr>
          <w:color w:val="231F20"/>
          <w:spacing w:val="3"/>
          <w:sz w:val="20"/>
        </w:rPr>
        <w:t> </w:t>
      </w:r>
      <w:r>
        <w:rPr>
          <w:color w:val="231F20"/>
          <w:spacing w:val="-2"/>
          <w:sz w:val="20"/>
        </w:rPr>
        <w:t>pedagógica;</w:t>
      </w:r>
    </w:p>
    <w:p>
      <w:pPr>
        <w:pStyle w:val="ListParagraph"/>
        <w:numPr>
          <w:ilvl w:val="1"/>
          <w:numId w:val="65"/>
        </w:numPr>
        <w:tabs>
          <w:tab w:pos="1987" w:val="left" w:leader="none"/>
        </w:tabs>
        <w:spacing w:line="240" w:lineRule="auto" w:before="199" w:after="0"/>
        <w:ind w:left="1987" w:right="0" w:hanging="359"/>
        <w:jc w:val="left"/>
        <w:rPr>
          <w:sz w:val="20"/>
        </w:rPr>
      </w:pPr>
      <w:r>
        <w:rPr>
          <w:color w:val="231F20"/>
          <w:spacing w:val="-2"/>
          <w:w w:val="105"/>
          <w:sz w:val="20"/>
        </w:rPr>
        <w:t>Meses</w:t>
      </w:r>
      <w:r>
        <w:rPr>
          <w:color w:val="231F20"/>
          <w:spacing w:val="-16"/>
          <w:w w:val="105"/>
          <w:sz w:val="20"/>
        </w:rPr>
        <w:t> </w:t>
      </w:r>
      <w:r>
        <w:rPr>
          <w:color w:val="231F20"/>
          <w:spacing w:val="-2"/>
          <w:w w:val="105"/>
          <w:sz w:val="20"/>
        </w:rPr>
        <w:t>de</w:t>
      </w:r>
      <w:r>
        <w:rPr>
          <w:color w:val="231F20"/>
          <w:spacing w:val="-15"/>
          <w:w w:val="105"/>
          <w:sz w:val="20"/>
        </w:rPr>
        <w:t> </w:t>
      </w:r>
      <w:r>
        <w:rPr>
          <w:color w:val="231F20"/>
          <w:spacing w:val="-2"/>
          <w:w w:val="105"/>
          <w:sz w:val="20"/>
        </w:rPr>
        <w:t>experiencia</w:t>
      </w:r>
      <w:r>
        <w:rPr>
          <w:color w:val="231F20"/>
          <w:spacing w:val="-16"/>
          <w:w w:val="105"/>
          <w:sz w:val="20"/>
        </w:rPr>
        <w:t> </w:t>
      </w:r>
      <w:r>
        <w:rPr>
          <w:color w:val="231F20"/>
          <w:spacing w:val="-2"/>
          <w:w w:val="105"/>
          <w:sz w:val="20"/>
        </w:rPr>
        <w:t>acreditados;</w:t>
      </w:r>
    </w:p>
    <w:p>
      <w:pPr>
        <w:pStyle w:val="ListParagraph"/>
        <w:numPr>
          <w:ilvl w:val="1"/>
          <w:numId w:val="65"/>
        </w:numPr>
        <w:tabs>
          <w:tab w:pos="1988" w:val="left" w:leader="none"/>
        </w:tabs>
        <w:spacing w:line="240" w:lineRule="auto" w:before="198" w:after="0"/>
        <w:ind w:left="1988" w:right="0" w:hanging="360"/>
        <w:jc w:val="left"/>
        <w:rPr>
          <w:sz w:val="20"/>
        </w:rPr>
      </w:pPr>
      <w:r>
        <w:rPr>
          <w:color w:val="231F20"/>
          <w:sz w:val="20"/>
        </w:rPr>
        <w:t>Horas</w:t>
      </w:r>
      <w:r>
        <w:rPr>
          <w:color w:val="231F20"/>
          <w:spacing w:val="2"/>
          <w:sz w:val="20"/>
        </w:rPr>
        <w:t> </w:t>
      </w:r>
      <w:r>
        <w:rPr>
          <w:color w:val="231F20"/>
          <w:sz w:val="20"/>
        </w:rPr>
        <w:t>acreditadas</w:t>
      </w:r>
      <w:r>
        <w:rPr>
          <w:color w:val="231F20"/>
          <w:spacing w:val="2"/>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elemento</w:t>
      </w:r>
      <w:r>
        <w:rPr>
          <w:color w:val="231F20"/>
          <w:spacing w:val="3"/>
          <w:sz w:val="20"/>
        </w:rPr>
        <w:t> </w:t>
      </w:r>
      <w:r>
        <w:rPr>
          <w:color w:val="231F20"/>
          <w:sz w:val="20"/>
        </w:rPr>
        <w:t>multifactorial</w:t>
      </w:r>
      <w:r>
        <w:rPr>
          <w:color w:val="231F20"/>
          <w:spacing w:val="2"/>
          <w:sz w:val="20"/>
        </w:rPr>
        <w:t> </w:t>
      </w:r>
      <w:r>
        <w:rPr>
          <w:color w:val="231F20"/>
          <w:sz w:val="20"/>
        </w:rPr>
        <w:t>de</w:t>
      </w:r>
      <w:r>
        <w:rPr>
          <w:color w:val="231F20"/>
          <w:spacing w:val="2"/>
          <w:sz w:val="20"/>
        </w:rPr>
        <w:t> </w:t>
      </w:r>
      <w:r>
        <w:rPr>
          <w:color w:val="231F20"/>
          <w:sz w:val="20"/>
        </w:rPr>
        <w:t>Cursos</w:t>
      </w:r>
      <w:r>
        <w:rPr>
          <w:color w:val="231F20"/>
          <w:spacing w:val="2"/>
          <w:sz w:val="20"/>
        </w:rPr>
        <w:t> </w:t>
      </w:r>
      <w:r>
        <w:rPr>
          <w:color w:val="231F20"/>
          <w:spacing w:val="-2"/>
          <w:sz w:val="20"/>
        </w:rPr>
        <w:t>extracurriculares;</w:t>
      </w:r>
    </w:p>
    <w:p>
      <w:pPr>
        <w:pStyle w:val="ListParagraph"/>
        <w:numPr>
          <w:ilvl w:val="1"/>
          <w:numId w:val="65"/>
        </w:numPr>
        <w:tabs>
          <w:tab w:pos="1988" w:val="left" w:leader="none"/>
        </w:tabs>
        <w:spacing w:line="285" w:lineRule="auto" w:before="199" w:after="0"/>
        <w:ind w:left="1988" w:right="1275" w:hanging="360"/>
        <w:jc w:val="both"/>
        <w:rPr>
          <w:sz w:val="20"/>
        </w:rPr>
      </w:pPr>
      <w:r>
        <w:rPr>
          <w:color w:val="231F20"/>
          <w:w w:val="105"/>
          <w:sz w:val="20"/>
        </w:rPr>
        <w:t>Posgrados</w:t>
      </w:r>
      <w:r>
        <w:rPr>
          <w:color w:val="231F20"/>
          <w:spacing w:val="-1"/>
          <w:w w:val="105"/>
          <w:sz w:val="20"/>
        </w:rPr>
        <w:t> </w:t>
      </w:r>
      <w:r>
        <w:rPr>
          <w:color w:val="231F20"/>
          <w:w w:val="105"/>
          <w:sz w:val="20"/>
        </w:rPr>
        <w:t>registrados</w:t>
      </w:r>
      <w:r>
        <w:rPr>
          <w:color w:val="231F20"/>
          <w:spacing w:val="-1"/>
          <w:w w:val="105"/>
          <w:sz w:val="20"/>
        </w:rPr>
        <w:t> </w:t>
      </w:r>
      <w:r>
        <w:rPr>
          <w:color w:val="231F20"/>
          <w:w w:val="105"/>
          <w:sz w:val="20"/>
        </w:rPr>
        <w:t>afines</w:t>
      </w:r>
      <w:r>
        <w:rPr>
          <w:color w:val="231F20"/>
          <w:spacing w:val="-1"/>
          <w:w w:val="105"/>
          <w:sz w:val="20"/>
        </w:rPr>
        <w:t> </w:t>
      </w:r>
      <w:r>
        <w:rPr>
          <w:color w:val="231F20"/>
          <w:w w:val="105"/>
          <w:sz w:val="20"/>
        </w:rPr>
        <w:t>al</w:t>
      </w:r>
      <w:r>
        <w:rPr>
          <w:color w:val="231F20"/>
          <w:spacing w:val="-1"/>
          <w:w w:val="105"/>
          <w:sz w:val="20"/>
        </w:rPr>
        <w:t> </w:t>
      </w:r>
      <w:r>
        <w:rPr>
          <w:color w:val="231F20"/>
          <w:w w:val="105"/>
          <w:sz w:val="20"/>
        </w:rPr>
        <w:t>componente</w:t>
      </w:r>
      <w:r>
        <w:rPr>
          <w:color w:val="231F20"/>
          <w:spacing w:val="-1"/>
          <w:w w:val="105"/>
          <w:sz w:val="20"/>
        </w:rPr>
        <w:t> </w:t>
      </w:r>
      <w:r>
        <w:rPr>
          <w:color w:val="231F20"/>
          <w:w w:val="105"/>
          <w:sz w:val="20"/>
        </w:rPr>
        <w:t>de</w:t>
      </w:r>
      <w:r>
        <w:rPr>
          <w:color w:val="231F20"/>
          <w:spacing w:val="-1"/>
          <w:w w:val="105"/>
          <w:sz w:val="20"/>
        </w:rPr>
        <w:t> </w:t>
      </w:r>
      <w:r>
        <w:rPr>
          <w:color w:val="231F20"/>
          <w:w w:val="105"/>
          <w:sz w:val="20"/>
        </w:rPr>
        <w:t>formación,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acuerdo</w:t>
      </w:r>
      <w:r>
        <w:rPr>
          <w:color w:val="231F20"/>
          <w:spacing w:val="-1"/>
          <w:w w:val="105"/>
          <w:sz w:val="20"/>
        </w:rPr>
        <w:t> </w:t>
      </w:r>
      <w:r>
        <w:rPr>
          <w:color w:val="231F20"/>
          <w:w w:val="105"/>
          <w:sz w:val="20"/>
        </w:rPr>
        <w:t>con</w:t>
      </w:r>
      <w:r>
        <w:rPr>
          <w:color w:val="231F20"/>
          <w:spacing w:val="-1"/>
          <w:w w:val="105"/>
          <w:sz w:val="20"/>
        </w:rPr>
        <w:t> </w:t>
      </w:r>
      <w:r>
        <w:rPr>
          <w:color w:val="231F20"/>
          <w:w w:val="105"/>
          <w:sz w:val="20"/>
        </w:rPr>
        <w:t>el</w:t>
      </w:r>
      <w:r>
        <w:rPr>
          <w:color w:val="231F20"/>
          <w:spacing w:val="-1"/>
          <w:w w:val="105"/>
          <w:sz w:val="20"/>
        </w:rPr>
        <w:t> </w:t>
      </w:r>
      <w:r>
        <w:rPr>
          <w:color w:val="231F20"/>
          <w:w w:val="105"/>
          <w:sz w:val="20"/>
        </w:rPr>
        <w:t>siguiente </w:t>
      </w:r>
      <w:r>
        <w:rPr>
          <w:color w:val="231F20"/>
          <w:spacing w:val="-2"/>
          <w:w w:val="105"/>
          <w:sz w:val="20"/>
        </w:rPr>
        <w:t>orden:</w:t>
      </w:r>
    </w:p>
    <w:p>
      <w:pPr>
        <w:pStyle w:val="ListParagraph"/>
        <w:numPr>
          <w:ilvl w:val="2"/>
          <w:numId w:val="65"/>
        </w:numPr>
        <w:tabs>
          <w:tab w:pos="2287" w:val="left" w:leader="none"/>
        </w:tabs>
        <w:spacing w:line="240" w:lineRule="auto" w:before="134" w:after="0"/>
        <w:ind w:left="2287" w:right="0" w:hanging="280"/>
        <w:jc w:val="left"/>
        <w:rPr>
          <w:sz w:val="20"/>
        </w:rPr>
      </w:pPr>
      <w:r>
        <w:rPr>
          <w:color w:val="231F20"/>
          <w:spacing w:val="-2"/>
          <w:w w:val="105"/>
          <w:sz w:val="20"/>
        </w:rPr>
        <w:t>Doctorado;</w:t>
      </w:r>
    </w:p>
    <w:p>
      <w:pPr>
        <w:pStyle w:val="ListParagraph"/>
        <w:numPr>
          <w:ilvl w:val="2"/>
          <w:numId w:val="65"/>
        </w:numPr>
        <w:tabs>
          <w:tab w:pos="2288" w:val="left" w:leader="none"/>
        </w:tabs>
        <w:spacing w:line="240" w:lineRule="auto" w:before="198" w:after="0"/>
        <w:ind w:left="2288" w:right="0" w:hanging="335"/>
        <w:jc w:val="left"/>
        <w:rPr>
          <w:sz w:val="20"/>
        </w:rPr>
      </w:pPr>
      <w:r>
        <w:rPr>
          <w:color w:val="231F20"/>
          <w:sz w:val="20"/>
        </w:rPr>
        <w:t>Maestría,</w:t>
      </w:r>
      <w:r>
        <w:rPr>
          <w:color w:val="231F20"/>
          <w:spacing w:val="-8"/>
          <w:sz w:val="20"/>
        </w:rPr>
        <w:t> </w:t>
      </w:r>
      <w:r>
        <w:rPr>
          <w:color w:val="231F20"/>
          <w:spacing w:val="-10"/>
          <w:sz w:val="20"/>
        </w:rPr>
        <w:t>y</w:t>
      </w:r>
    </w:p>
    <w:p>
      <w:pPr>
        <w:pStyle w:val="ListParagraph"/>
        <w:numPr>
          <w:ilvl w:val="2"/>
          <w:numId w:val="65"/>
        </w:numPr>
        <w:tabs>
          <w:tab w:pos="2288" w:val="left" w:leader="none"/>
        </w:tabs>
        <w:spacing w:line="240" w:lineRule="auto" w:before="199" w:after="0"/>
        <w:ind w:left="2288" w:right="0" w:hanging="389"/>
        <w:jc w:val="left"/>
        <w:rPr>
          <w:sz w:val="20"/>
        </w:rPr>
      </w:pPr>
      <w:r>
        <w:rPr>
          <w:color w:val="231F20"/>
          <w:spacing w:val="-2"/>
          <w:sz w:val="20"/>
        </w:rPr>
        <w:t>Especialidad.</w:t>
      </w:r>
    </w:p>
    <w:p>
      <w:pPr>
        <w:pStyle w:val="ListParagraph"/>
        <w:numPr>
          <w:ilvl w:val="1"/>
          <w:numId w:val="65"/>
        </w:numPr>
        <w:tabs>
          <w:tab w:pos="1988" w:val="left" w:leader="none"/>
        </w:tabs>
        <w:spacing w:line="285" w:lineRule="auto" w:before="198" w:after="0"/>
        <w:ind w:left="1988" w:right="1273" w:hanging="360"/>
        <w:jc w:val="both"/>
        <w:rPr>
          <w:sz w:val="20"/>
        </w:rPr>
      </w:pPr>
      <w:r>
        <w:rPr>
          <w:sz w:val="20"/>
        </w:rPr>
        <mc:AlternateContent>
          <mc:Choice Requires="wps">
            <w:drawing>
              <wp:anchor distT="0" distB="0" distL="0" distR="0" allowOverlap="1" layoutInCell="1" locked="0" behindDoc="0" simplePos="0" relativeHeight="15822848">
                <wp:simplePos x="0" y="0"/>
                <wp:positionH relativeFrom="page">
                  <wp:posOffset>7188724</wp:posOffset>
                </wp:positionH>
                <wp:positionV relativeFrom="paragraph">
                  <wp:posOffset>86103</wp:posOffset>
                </wp:positionV>
                <wp:extent cx="193675" cy="230441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193675" cy="2304415"/>
                          <a:chExt cx="193675" cy="2304415"/>
                        </a:xfrm>
                      </wpg:grpSpPr>
                      <wps:wsp>
                        <wps:cNvPr id="826" name="Graphic 826"/>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27" name="Graphic 827"/>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28" name="Graphic 828"/>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779842pt;width:15.25pt;height:181.45pt;mso-position-horizontal-relative:page;mso-position-vertical-relative:paragraph;z-index:15822848" id="docshapegroup613" coordorigin="11321,136" coordsize="305,3629">
                <v:shape style="position:absolute;left:11323;top:135;width:303;height:2956" id="docshape614" coordorigin="11323,136" coordsize="303,2956" path="m11626,136l11323,429,11323,2971,11333,3018,11359,3056,11397,3081,11443,3091,11506,3091,11552,3081,11590,3056,11616,3018,11626,2971,11626,136xe" filled="true" fillcolor="#e6e7e8" stroked="false">
                  <v:path arrowok="t"/>
                  <v:fill type="solid"/>
                </v:shape>
                <v:shape style="position:absolute;left:11323;top:308;width:303;height:2925" id="docshape615" coordorigin="11323,308" coordsize="303,2925" path="m11626,308l11323,619,11323,3113,11333,3159,11359,3197,11397,3223,11443,3233,11506,3233,11552,3223,11590,3197,11616,3159,11626,3113,11626,308xe" filled="true" fillcolor="#bcbec0" stroked="false">
                  <v:path arrowok="t"/>
                  <v:fill type="solid"/>
                </v:shape>
                <v:shape style="position:absolute;left:11320;top:496;width:305;height:3268" id="docshape616" coordorigin="11321,497" coordsize="305,3268" path="m11626,497l11321,804,11321,3764,11626,3764,11626,497xe" filled="true" fillcolor="#a7802d" stroked="false">
                  <v:path arrowok="t"/>
                  <v:fill type="solid"/>
                </v:shape>
                <w10:wrap type="none"/>
              </v:group>
            </w:pict>
          </mc:Fallback>
        </mc:AlternateContent>
      </w:r>
      <w:r>
        <w:rPr>
          <w:color w:val="231F20"/>
          <w:w w:val="105"/>
          <w:sz w:val="20"/>
        </w:rPr>
        <w:t>Los</w:t>
      </w:r>
      <w:r>
        <w:rPr>
          <w:color w:val="231F20"/>
          <w:w w:val="105"/>
          <w:sz w:val="20"/>
        </w:rPr>
        <w:t> puntajes</w:t>
      </w:r>
      <w:r>
        <w:rPr>
          <w:color w:val="231F20"/>
          <w:w w:val="105"/>
          <w:sz w:val="20"/>
        </w:rPr>
        <w:t> obtenidos</w:t>
      </w:r>
      <w:r>
        <w:rPr>
          <w:color w:val="231F20"/>
          <w:w w:val="105"/>
          <w:sz w:val="20"/>
        </w:rPr>
        <w:t> por</w:t>
      </w:r>
      <w:r>
        <w:rPr>
          <w:color w:val="231F20"/>
          <w:w w:val="105"/>
          <w:sz w:val="20"/>
        </w:rPr>
        <w:t> subárea</w:t>
      </w:r>
      <w:r>
        <w:rPr>
          <w:color w:val="231F20"/>
          <w:w w:val="105"/>
          <w:sz w:val="20"/>
        </w:rPr>
        <w:t> en</w:t>
      </w:r>
      <w:r>
        <w:rPr>
          <w:color w:val="231F20"/>
          <w:w w:val="105"/>
          <w:sz w:val="20"/>
        </w:rPr>
        <w:t> la</w:t>
      </w:r>
      <w:r>
        <w:rPr>
          <w:color w:val="231F20"/>
          <w:w w:val="105"/>
          <w:sz w:val="20"/>
        </w:rPr>
        <w:t> apreciación</w:t>
      </w:r>
      <w:r>
        <w:rPr>
          <w:color w:val="231F20"/>
          <w:w w:val="105"/>
          <w:sz w:val="20"/>
        </w:rPr>
        <w:t> de</w:t>
      </w:r>
      <w:r>
        <w:rPr>
          <w:color w:val="231F20"/>
          <w:w w:val="105"/>
          <w:sz w:val="20"/>
        </w:rPr>
        <w:t> conocimientos</w:t>
      </w:r>
      <w:r>
        <w:rPr>
          <w:color w:val="231F20"/>
          <w:w w:val="105"/>
          <w:sz w:val="20"/>
        </w:rPr>
        <w:t> y</w:t>
      </w:r>
      <w:r>
        <w:rPr>
          <w:color w:val="231F20"/>
          <w:w w:val="105"/>
          <w:sz w:val="20"/>
        </w:rPr>
        <w:t> aptitudes, considerando la siguiente jerarquía:</w:t>
      </w:r>
    </w:p>
    <w:p>
      <w:pPr>
        <w:pStyle w:val="ListParagraph"/>
        <w:numPr>
          <w:ilvl w:val="2"/>
          <w:numId w:val="65"/>
        </w:numPr>
        <w:tabs>
          <w:tab w:pos="2286" w:val="left" w:leader="none"/>
          <w:tab w:pos="2288" w:val="left" w:leader="none"/>
        </w:tabs>
        <w:spacing w:line="259" w:lineRule="auto" w:before="134" w:after="0"/>
        <w:ind w:left="2288" w:right="1272" w:hanging="282"/>
        <w:jc w:val="both"/>
        <w:rPr>
          <w:sz w:val="20"/>
        </w:rPr>
      </w:pPr>
      <w:r>
        <w:rPr>
          <w:sz w:val="20"/>
        </w:rPr>
        <mc:AlternateContent>
          <mc:Choice Requires="wps">
            <w:drawing>
              <wp:anchor distT="0" distB="0" distL="0" distR="0" allowOverlap="1" layoutInCell="1" locked="0" behindDoc="0" simplePos="0" relativeHeight="15823872">
                <wp:simplePos x="0" y="0"/>
                <wp:positionH relativeFrom="page">
                  <wp:posOffset>7201474</wp:posOffset>
                </wp:positionH>
                <wp:positionV relativeFrom="paragraph">
                  <wp:posOffset>239166</wp:posOffset>
                </wp:positionV>
                <wp:extent cx="181610" cy="147383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18.831993pt;width:14.3pt;height:116.05pt;mso-position-horizontal-relative:page;mso-position-vertical-relative:paragraph;z-index:15823872" type="#_x0000_t202" id="docshape617"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w w:val="105"/>
          <w:sz w:val="20"/>
        </w:rPr>
        <w:t>La</w:t>
      </w:r>
      <w:r>
        <w:rPr>
          <w:color w:val="231F20"/>
          <w:spacing w:val="-2"/>
          <w:w w:val="105"/>
          <w:sz w:val="20"/>
        </w:rPr>
        <w:t> </w:t>
      </w:r>
      <w:r>
        <w:rPr>
          <w:color w:val="231F20"/>
          <w:w w:val="105"/>
          <w:sz w:val="20"/>
        </w:rPr>
        <w:t>subárea</w:t>
      </w:r>
      <w:r>
        <w:rPr>
          <w:color w:val="231F20"/>
          <w:spacing w:val="-2"/>
          <w:w w:val="105"/>
          <w:sz w:val="20"/>
        </w:rPr>
        <w:t> </w:t>
      </w:r>
      <w:r>
        <w:rPr>
          <w:color w:val="231F20"/>
          <w:w w:val="105"/>
          <w:sz w:val="20"/>
        </w:rPr>
        <w:t>con</w:t>
      </w:r>
      <w:r>
        <w:rPr>
          <w:color w:val="231F20"/>
          <w:spacing w:val="-2"/>
          <w:w w:val="105"/>
          <w:sz w:val="20"/>
        </w:rPr>
        <w:t> </w:t>
      </w:r>
      <w:r>
        <w:rPr>
          <w:color w:val="231F20"/>
          <w:w w:val="105"/>
          <w:sz w:val="20"/>
        </w:rPr>
        <w:t>mayor</w:t>
      </w:r>
      <w:r>
        <w:rPr>
          <w:color w:val="231F20"/>
          <w:spacing w:val="-2"/>
          <w:w w:val="105"/>
          <w:sz w:val="20"/>
        </w:rPr>
        <w:t> </w:t>
      </w:r>
      <w:r>
        <w:rPr>
          <w:color w:val="231F20"/>
          <w:w w:val="105"/>
          <w:sz w:val="20"/>
        </w:rPr>
        <w:t>cantidad</w:t>
      </w:r>
      <w:r>
        <w:rPr>
          <w:color w:val="231F20"/>
          <w:spacing w:val="-2"/>
          <w:w w:val="105"/>
          <w:sz w:val="20"/>
        </w:rPr>
        <w:t> </w:t>
      </w:r>
      <w:r>
        <w:rPr>
          <w:color w:val="231F20"/>
          <w:w w:val="105"/>
          <w:sz w:val="20"/>
        </w:rPr>
        <w:t>de</w:t>
      </w:r>
      <w:r>
        <w:rPr>
          <w:color w:val="231F20"/>
          <w:spacing w:val="-2"/>
          <w:w w:val="105"/>
          <w:sz w:val="20"/>
        </w:rPr>
        <w:t> </w:t>
      </w:r>
      <w:r>
        <w:rPr>
          <w:color w:val="231F20"/>
          <w:w w:val="105"/>
          <w:sz w:val="20"/>
        </w:rPr>
        <w:t>preguntas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área2,</w:t>
      </w:r>
      <w:r>
        <w:rPr>
          <w:color w:val="231F20"/>
          <w:spacing w:val="-2"/>
          <w:w w:val="105"/>
          <w:sz w:val="20"/>
        </w:rPr>
        <w:t> </w:t>
      </w:r>
      <w:r>
        <w:rPr>
          <w:color w:val="231F20"/>
          <w:w w:val="105"/>
          <w:sz w:val="20"/>
        </w:rPr>
        <w:t>en</w:t>
      </w:r>
      <w:r>
        <w:rPr>
          <w:color w:val="231F20"/>
          <w:spacing w:val="-2"/>
          <w:w w:val="105"/>
          <w:sz w:val="20"/>
        </w:rPr>
        <w:t> </w:t>
      </w:r>
      <w:r>
        <w:rPr>
          <w:color w:val="231F20"/>
          <w:w w:val="105"/>
          <w:sz w:val="20"/>
        </w:rPr>
        <w:t>caso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que</w:t>
      </w:r>
      <w:r>
        <w:rPr>
          <w:color w:val="231F20"/>
          <w:spacing w:val="-2"/>
          <w:w w:val="105"/>
          <w:sz w:val="20"/>
        </w:rPr>
        <w:t> </w:t>
      </w:r>
      <w:r>
        <w:rPr>
          <w:color w:val="231F20"/>
          <w:w w:val="105"/>
          <w:sz w:val="20"/>
        </w:rPr>
        <w:t>existan</w:t>
      </w:r>
      <w:r>
        <w:rPr>
          <w:color w:val="231F20"/>
          <w:spacing w:val="-2"/>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2"/>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2"/>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aparición 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(Ejemplos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orden</w:t>
      </w:r>
      <w:r>
        <w:rPr>
          <w:color w:val="231F20"/>
          <w:spacing w:val="-6"/>
          <w:w w:val="105"/>
          <w:sz w:val="20"/>
        </w:rPr>
        <w:t> </w:t>
      </w:r>
      <w:r>
        <w:rPr>
          <w:color w:val="231F20"/>
          <w:w w:val="105"/>
          <w:sz w:val="20"/>
        </w:rPr>
        <w:t>de</w:t>
      </w:r>
      <w:r>
        <w:rPr>
          <w:color w:val="231F20"/>
          <w:spacing w:val="-6"/>
          <w:w w:val="105"/>
          <w:sz w:val="20"/>
        </w:rPr>
        <w:t> </w:t>
      </w:r>
      <w:r>
        <w:rPr>
          <w:color w:val="231F20"/>
          <w:w w:val="105"/>
          <w:sz w:val="20"/>
        </w:rPr>
        <w:t>aparición:</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1,</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2,</w:t>
      </w:r>
      <w:r>
        <w:rPr>
          <w:color w:val="231F20"/>
          <w:spacing w:val="-6"/>
          <w:w w:val="105"/>
          <w:sz w:val="20"/>
        </w:rPr>
        <w:t> </w:t>
      </w:r>
      <w:r>
        <w:rPr>
          <w:color w:val="231F20"/>
          <w:w w:val="105"/>
          <w:sz w:val="20"/>
        </w:rPr>
        <w:t>subárea</w:t>
      </w:r>
      <w:r>
        <w:rPr>
          <w:color w:val="231F20"/>
          <w:spacing w:val="-6"/>
          <w:w w:val="105"/>
          <w:sz w:val="20"/>
        </w:rPr>
        <w:t> </w:t>
      </w:r>
      <w:r>
        <w:rPr>
          <w:color w:val="231F20"/>
          <w:w w:val="105"/>
          <w:sz w:val="20"/>
        </w:rPr>
        <w:t>3,</w:t>
      </w:r>
      <w:r>
        <w:rPr>
          <w:color w:val="231F20"/>
          <w:spacing w:val="-6"/>
          <w:w w:val="105"/>
          <w:sz w:val="20"/>
        </w:rPr>
        <w:t> </w:t>
      </w:r>
      <w:r>
        <w:rPr>
          <w:color w:val="231F20"/>
          <w:w w:val="105"/>
          <w:sz w:val="20"/>
        </w:rPr>
        <w:t>…, subárea</w:t>
      </w:r>
      <w:r>
        <w:rPr>
          <w:color w:val="231F20"/>
          <w:spacing w:val="-3"/>
          <w:w w:val="105"/>
          <w:sz w:val="20"/>
        </w:rPr>
        <w:t> </w:t>
      </w:r>
      <w:r>
        <w:rPr>
          <w:color w:val="231F20"/>
          <w:w w:val="105"/>
          <w:sz w:val="20"/>
        </w:rPr>
        <w:t>n);</w:t>
      </w:r>
    </w:p>
    <w:p>
      <w:pPr>
        <w:pStyle w:val="ListParagraph"/>
        <w:numPr>
          <w:ilvl w:val="2"/>
          <w:numId w:val="65"/>
        </w:numPr>
        <w:tabs>
          <w:tab w:pos="2288" w:val="left" w:leader="none"/>
        </w:tabs>
        <w:spacing w:line="259" w:lineRule="auto" w:before="157" w:after="0"/>
        <w:ind w:left="2288" w:right="1274" w:hanging="336"/>
        <w:jc w:val="both"/>
        <w:rPr>
          <w:sz w:val="20"/>
        </w:rPr>
      </w:pPr>
      <w:r>
        <w:rPr>
          <w:color w:val="231F20"/>
          <w:w w:val="105"/>
          <w:sz w:val="20"/>
        </w:rPr>
        <w:t>La</w:t>
      </w:r>
      <w:r>
        <w:rPr>
          <w:color w:val="231F20"/>
          <w:spacing w:val="-2"/>
          <w:w w:val="105"/>
          <w:sz w:val="20"/>
        </w:rPr>
        <w:t> </w:t>
      </w:r>
      <w:r>
        <w:rPr>
          <w:color w:val="231F20"/>
          <w:w w:val="105"/>
          <w:sz w:val="20"/>
        </w:rPr>
        <w:t>subárea</w:t>
      </w:r>
      <w:r>
        <w:rPr>
          <w:color w:val="231F20"/>
          <w:spacing w:val="-2"/>
          <w:w w:val="105"/>
          <w:sz w:val="20"/>
        </w:rPr>
        <w:t> </w:t>
      </w:r>
      <w:r>
        <w:rPr>
          <w:color w:val="231F20"/>
          <w:w w:val="105"/>
          <w:sz w:val="20"/>
        </w:rPr>
        <w:t>con</w:t>
      </w:r>
      <w:r>
        <w:rPr>
          <w:color w:val="231F20"/>
          <w:spacing w:val="-2"/>
          <w:w w:val="105"/>
          <w:sz w:val="20"/>
        </w:rPr>
        <w:t> </w:t>
      </w:r>
      <w:r>
        <w:rPr>
          <w:color w:val="231F20"/>
          <w:w w:val="105"/>
          <w:sz w:val="20"/>
        </w:rPr>
        <w:t>mayor</w:t>
      </w:r>
      <w:r>
        <w:rPr>
          <w:color w:val="231F20"/>
          <w:spacing w:val="-2"/>
          <w:w w:val="105"/>
          <w:sz w:val="20"/>
        </w:rPr>
        <w:t> </w:t>
      </w:r>
      <w:r>
        <w:rPr>
          <w:color w:val="231F20"/>
          <w:w w:val="105"/>
          <w:sz w:val="20"/>
        </w:rPr>
        <w:t>cantidad</w:t>
      </w:r>
      <w:r>
        <w:rPr>
          <w:color w:val="231F20"/>
          <w:spacing w:val="-2"/>
          <w:w w:val="105"/>
          <w:sz w:val="20"/>
        </w:rPr>
        <w:t> </w:t>
      </w:r>
      <w:r>
        <w:rPr>
          <w:color w:val="231F20"/>
          <w:w w:val="105"/>
          <w:sz w:val="20"/>
        </w:rPr>
        <w:t>de</w:t>
      </w:r>
      <w:r>
        <w:rPr>
          <w:color w:val="231F20"/>
          <w:spacing w:val="-2"/>
          <w:w w:val="105"/>
          <w:sz w:val="20"/>
        </w:rPr>
        <w:t> </w:t>
      </w:r>
      <w:r>
        <w:rPr>
          <w:color w:val="231F20"/>
          <w:w w:val="105"/>
          <w:sz w:val="20"/>
        </w:rPr>
        <w:t>preguntas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área3,</w:t>
      </w:r>
      <w:r>
        <w:rPr>
          <w:color w:val="231F20"/>
          <w:spacing w:val="-2"/>
          <w:w w:val="105"/>
          <w:sz w:val="20"/>
        </w:rPr>
        <w:t> </w:t>
      </w:r>
      <w:r>
        <w:rPr>
          <w:color w:val="231F20"/>
          <w:w w:val="105"/>
          <w:sz w:val="20"/>
        </w:rPr>
        <w:t>en</w:t>
      </w:r>
      <w:r>
        <w:rPr>
          <w:color w:val="231F20"/>
          <w:spacing w:val="-2"/>
          <w:w w:val="105"/>
          <w:sz w:val="20"/>
        </w:rPr>
        <w:t> </w:t>
      </w:r>
      <w:r>
        <w:rPr>
          <w:color w:val="231F20"/>
          <w:w w:val="105"/>
          <w:sz w:val="20"/>
        </w:rPr>
        <w:t>caso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que</w:t>
      </w:r>
      <w:r>
        <w:rPr>
          <w:color w:val="231F20"/>
          <w:spacing w:val="-2"/>
          <w:w w:val="105"/>
          <w:sz w:val="20"/>
        </w:rPr>
        <w:t> </w:t>
      </w:r>
      <w:r>
        <w:rPr>
          <w:color w:val="231F20"/>
          <w:w w:val="105"/>
          <w:sz w:val="20"/>
        </w:rPr>
        <w:t>existan</w:t>
      </w:r>
      <w:r>
        <w:rPr>
          <w:color w:val="231F20"/>
          <w:spacing w:val="-2"/>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3"/>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3"/>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3"/>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3"/>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3"/>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3"/>
          <w:w w:val="105"/>
          <w:sz w:val="20"/>
        </w:rPr>
        <w:t> </w:t>
      </w:r>
      <w:r>
        <w:rPr>
          <w:color w:val="231F20"/>
          <w:w w:val="105"/>
          <w:sz w:val="20"/>
        </w:rPr>
        <w:t>aparición de la subárea, y</w:t>
      </w:r>
    </w:p>
    <w:p>
      <w:pPr>
        <w:pStyle w:val="ListParagraph"/>
        <w:numPr>
          <w:ilvl w:val="2"/>
          <w:numId w:val="65"/>
        </w:numPr>
        <w:tabs>
          <w:tab w:pos="2288" w:val="left" w:leader="none"/>
        </w:tabs>
        <w:spacing w:line="259" w:lineRule="auto" w:before="158" w:after="0"/>
        <w:ind w:left="2288" w:right="1274" w:hanging="390"/>
        <w:jc w:val="both"/>
        <w:rPr>
          <w:sz w:val="20"/>
        </w:rPr>
      </w:pPr>
      <w:r>
        <w:rPr>
          <w:color w:val="231F20"/>
          <w:w w:val="105"/>
          <w:sz w:val="20"/>
        </w:rPr>
        <w:t>La</w:t>
      </w:r>
      <w:r>
        <w:rPr>
          <w:color w:val="231F20"/>
          <w:spacing w:val="-2"/>
          <w:w w:val="105"/>
          <w:sz w:val="20"/>
        </w:rPr>
        <w:t> </w:t>
      </w:r>
      <w:r>
        <w:rPr>
          <w:color w:val="231F20"/>
          <w:w w:val="105"/>
          <w:sz w:val="20"/>
        </w:rPr>
        <w:t>subárea</w:t>
      </w:r>
      <w:r>
        <w:rPr>
          <w:color w:val="231F20"/>
          <w:spacing w:val="-2"/>
          <w:w w:val="105"/>
          <w:sz w:val="20"/>
        </w:rPr>
        <w:t> </w:t>
      </w:r>
      <w:r>
        <w:rPr>
          <w:color w:val="231F20"/>
          <w:w w:val="105"/>
          <w:sz w:val="20"/>
        </w:rPr>
        <w:t>con</w:t>
      </w:r>
      <w:r>
        <w:rPr>
          <w:color w:val="231F20"/>
          <w:spacing w:val="-2"/>
          <w:w w:val="105"/>
          <w:sz w:val="20"/>
        </w:rPr>
        <w:t> </w:t>
      </w:r>
      <w:r>
        <w:rPr>
          <w:color w:val="231F20"/>
          <w:w w:val="105"/>
          <w:sz w:val="20"/>
        </w:rPr>
        <w:t>mayor</w:t>
      </w:r>
      <w:r>
        <w:rPr>
          <w:color w:val="231F20"/>
          <w:spacing w:val="-2"/>
          <w:w w:val="105"/>
          <w:sz w:val="20"/>
        </w:rPr>
        <w:t> </w:t>
      </w:r>
      <w:r>
        <w:rPr>
          <w:color w:val="231F20"/>
          <w:w w:val="105"/>
          <w:sz w:val="20"/>
        </w:rPr>
        <w:t>cantidad</w:t>
      </w:r>
      <w:r>
        <w:rPr>
          <w:color w:val="231F20"/>
          <w:spacing w:val="-2"/>
          <w:w w:val="105"/>
          <w:sz w:val="20"/>
        </w:rPr>
        <w:t> </w:t>
      </w:r>
      <w:r>
        <w:rPr>
          <w:color w:val="231F20"/>
          <w:w w:val="105"/>
          <w:sz w:val="20"/>
        </w:rPr>
        <w:t>de</w:t>
      </w:r>
      <w:r>
        <w:rPr>
          <w:color w:val="231F20"/>
          <w:spacing w:val="-2"/>
          <w:w w:val="105"/>
          <w:sz w:val="20"/>
        </w:rPr>
        <w:t> </w:t>
      </w:r>
      <w:r>
        <w:rPr>
          <w:color w:val="231F20"/>
          <w:w w:val="105"/>
          <w:sz w:val="20"/>
        </w:rPr>
        <w:t>preguntas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área1,</w:t>
      </w:r>
      <w:r>
        <w:rPr>
          <w:color w:val="231F20"/>
          <w:spacing w:val="-2"/>
          <w:w w:val="105"/>
          <w:sz w:val="20"/>
        </w:rPr>
        <w:t> </w:t>
      </w:r>
      <w:r>
        <w:rPr>
          <w:color w:val="231F20"/>
          <w:w w:val="105"/>
          <w:sz w:val="20"/>
        </w:rPr>
        <w:t>en</w:t>
      </w:r>
      <w:r>
        <w:rPr>
          <w:color w:val="231F20"/>
          <w:spacing w:val="-2"/>
          <w:w w:val="105"/>
          <w:sz w:val="20"/>
        </w:rPr>
        <w:t> </w:t>
      </w:r>
      <w:r>
        <w:rPr>
          <w:color w:val="231F20"/>
          <w:w w:val="105"/>
          <w:sz w:val="20"/>
        </w:rPr>
        <w:t>caso</w:t>
      </w:r>
      <w:r>
        <w:rPr>
          <w:color w:val="231F20"/>
          <w:spacing w:val="-2"/>
          <w:w w:val="105"/>
          <w:sz w:val="20"/>
        </w:rPr>
        <w:t> </w:t>
      </w:r>
      <w:r>
        <w:rPr>
          <w:color w:val="231F20"/>
          <w:w w:val="105"/>
          <w:sz w:val="20"/>
        </w:rPr>
        <w:t>de</w:t>
      </w:r>
      <w:r>
        <w:rPr>
          <w:color w:val="231F20"/>
          <w:spacing w:val="-2"/>
          <w:w w:val="105"/>
          <w:sz w:val="20"/>
        </w:rPr>
        <w:t> </w:t>
      </w:r>
      <w:r>
        <w:rPr>
          <w:color w:val="231F20"/>
          <w:w w:val="105"/>
          <w:sz w:val="20"/>
        </w:rPr>
        <w:t>que</w:t>
      </w:r>
      <w:r>
        <w:rPr>
          <w:color w:val="231F20"/>
          <w:spacing w:val="-2"/>
          <w:w w:val="105"/>
          <w:sz w:val="20"/>
        </w:rPr>
        <w:t> </w:t>
      </w:r>
      <w:r>
        <w:rPr>
          <w:color w:val="231F20"/>
          <w:w w:val="105"/>
          <w:sz w:val="20"/>
        </w:rPr>
        <w:t>existan</w:t>
      </w:r>
      <w:r>
        <w:rPr>
          <w:color w:val="231F20"/>
          <w:spacing w:val="-2"/>
          <w:w w:val="105"/>
          <w:sz w:val="20"/>
        </w:rPr>
        <w:t> </w:t>
      </w:r>
      <w:r>
        <w:rPr>
          <w:color w:val="231F20"/>
          <w:w w:val="105"/>
          <w:sz w:val="20"/>
        </w:rPr>
        <w:t>dos subáreas</w:t>
      </w:r>
      <w:r>
        <w:rPr>
          <w:color w:val="231F20"/>
          <w:spacing w:val="-12"/>
          <w:w w:val="105"/>
          <w:sz w:val="20"/>
        </w:rPr>
        <w:t> </w:t>
      </w:r>
      <w:r>
        <w:rPr>
          <w:color w:val="231F20"/>
          <w:w w:val="105"/>
          <w:sz w:val="20"/>
        </w:rPr>
        <w:t>con</w:t>
      </w:r>
      <w:r>
        <w:rPr>
          <w:color w:val="231F20"/>
          <w:spacing w:val="-13"/>
          <w:w w:val="105"/>
          <w:sz w:val="20"/>
        </w:rPr>
        <w:t> </w:t>
      </w:r>
      <w:r>
        <w:rPr>
          <w:color w:val="231F20"/>
          <w:w w:val="105"/>
          <w:sz w:val="20"/>
        </w:rPr>
        <w:t>la</w:t>
      </w:r>
      <w:r>
        <w:rPr>
          <w:color w:val="231F20"/>
          <w:spacing w:val="-12"/>
          <w:w w:val="105"/>
          <w:sz w:val="20"/>
        </w:rPr>
        <w:t> </w:t>
      </w:r>
      <w:r>
        <w:rPr>
          <w:color w:val="231F20"/>
          <w:w w:val="105"/>
          <w:sz w:val="20"/>
        </w:rPr>
        <w:t>misma</w:t>
      </w:r>
      <w:r>
        <w:rPr>
          <w:color w:val="231F20"/>
          <w:spacing w:val="-13"/>
          <w:w w:val="105"/>
          <w:sz w:val="20"/>
        </w:rPr>
        <w:t> </w:t>
      </w:r>
      <w:r>
        <w:rPr>
          <w:color w:val="231F20"/>
          <w:w w:val="105"/>
          <w:sz w:val="20"/>
        </w:rPr>
        <w:t>cantidad</w:t>
      </w:r>
      <w:r>
        <w:rPr>
          <w:color w:val="231F20"/>
          <w:spacing w:val="-12"/>
          <w:w w:val="105"/>
          <w:sz w:val="20"/>
        </w:rPr>
        <w:t> </w:t>
      </w:r>
      <w:r>
        <w:rPr>
          <w:color w:val="231F20"/>
          <w:w w:val="105"/>
          <w:sz w:val="20"/>
        </w:rPr>
        <w:t>de</w:t>
      </w:r>
      <w:r>
        <w:rPr>
          <w:color w:val="231F20"/>
          <w:spacing w:val="-13"/>
          <w:w w:val="105"/>
          <w:sz w:val="20"/>
        </w:rPr>
        <w:t> </w:t>
      </w:r>
      <w:r>
        <w:rPr>
          <w:color w:val="231F20"/>
          <w:w w:val="105"/>
          <w:sz w:val="20"/>
        </w:rPr>
        <w:t>preguntas,</w:t>
      </w:r>
      <w:r>
        <w:rPr>
          <w:color w:val="231F20"/>
          <w:spacing w:val="-12"/>
          <w:w w:val="105"/>
          <w:sz w:val="20"/>
        </w:rPr>
        <w:t> </w:t>
      </w:r>
      <w:r>
        <w:rPr>
          <w:color w:val="231F20"/>
          <w:w w:val="105"/>
          <w:sz w:val="20"/>
        </w:rPr>
        <w:t>tendrá</w:t>
      </w:r>
      <w:r>
        <w:rPr>
          <w:color w:val="231F20"/>
          <w:spacing w:val="-13"/>
          <w:w w:val="105"/>
          <w:sz w:val="20"/>
        </w:rPr>
        <w:t> </w:t>
      </w:r>
      <w:r>
        <w:rPr>
          <w:color w:val="231F20"/>
          <w:w w:val="105"/>
          <w:sz w:val="20"/>
        </w:rPr>
        <w:t>prioridad</w:t>
      </w:r>
      <w:r>
        <w:rPr>
          <w:color w:val="231F20"/>
          <w:spacing w:val="-12"/>
          <w:w w:val="105"/>
          <w:sz w:val="20"/>
        </w:rPr>
        <w:t> </w:t>
      </w:r>
      <w:r>
        <w:rPr>
          <w:color w:val="231F20"/>
          <w:w w:val="105"/>
          <w:sz w:val="20"/>
        </w:rPr>
        <w:t>el</w:t>
      </w:r>
      <w:r>
        <w:rPr>
          <w:color w:val="231F20"/>
          <w:spacing w:val="-13"/>
          <w:w w:val="105"/>
          <w:sz w:val="20"/>
        </w:rPr>
        <w:t> </w:t>
      </w:r>
      <w:r>
        <w:rPr>
          <w:color w:val="231F20"/>
          <w:w w:val="105"/>
          <w:sz w:val="20"/>
        </w:rPr>
        <w:t>orden</w:t>
      </w:r>
      <w:r>
        <w:rPr>
          <w:color w:val="231F20"/>
          <w:spacing w:val="-12"/>
          <w:w w:val="105"/>
          <w:sz w:val="20"/>
        </w:rPr>
        <w:t> </w:t>
      </w:r>
      <w:r>
        <w:rPr>
          <w:color w:val="231F20"/>
          <w:w w:val="105"/>
          <w:sz w:val="20"/>
        </w:rPr>
        <w:t>de</w:t>
      </w:r>
      <w:r>
        <w:rPr>
          <w:color w:val="231F20"/>
          <w:spacing w:val="-13"/>
          <w:w w:val="105"/>
          <w:sz w:val="20"/>
        </w:rPr>
        <w:t> </w:t>
      </w:r>
      <w:r>
        <w:rPr>
          <w:color w:val="231F20"/>
          <w:w w:val="105"/>
          <w:sz w:val="20"/>
        </w:rPr>
        <w:t>aparición de la subárea.</w:t>
      </w:r>
    </w:p>
    <w:p>
      <w:pPr>
        <w:pStyle w:val="ListParagraph"/>
        <w:spacing w:after="0" w:line="259" w:lineRule="auto"/>
        <w:jc w:val="both"/>
        <w:rPr>
          <w:sz w:val="20"/>
        </w:rPr>
        <w:sectPr>
          <w:pgSz w:w="12190" w:h="15880"/>
          <w:pgMar w:header="371" w:footer="848" w:top="2940" w:bottom="1040" w:left="425" w:right="425"/>
        </w:sectPr>
      </w:pPr>
    </w:p>
    <w:p>
      <w:pPr>
        <w:pStyle w:val="BodyText"/>
        <w:spacing w:before="173"/>
        <w:rPr>
          <w:sz w:val="26"/>
        </w:rPr>
      </w:pPr>
    </w:p>
    <w:p>
      <w:pPr>
        <w:pStyle w:val="Heading2"/>
        <w:ind w:left="566"/>
      </w:pPr>
      <w:r>
        <w:rPr>
          <w:color w:val="A7802D"/>
          <w:w w:val="85"/>
        </w:rPr>
        <w:t>ANEXO</w:t>
      </w:r>
      <w:r>
        <w:rPr>
          <w:color w:val="A7802D"/>
          <w:spacing w:val="11"/>
        </w:rPr>
        <w:t> </w:t>
      </w:r>
      <w:r>
        <w:rPr>
          <w:color w:val="A7802D"/>
          <w:spacing w:val="-7"/>
        </w:rPr>
        <w:t>IV</w:t>
      </w:r>
    </w:p>
    <w:p>
      <w:pPr>
        <w:pStyle w:val="BodyText"/>
        <w:spacing w:line="237" w:lineRule="auto" w:before="81"/>
        <w:ind w:left="1259" w:right="690"/>
        <w:jc w:val="center"/>
        <w:rPr>
          <w:rFonts w:ascii="Arial Black" w:hAnsi="Arial Black"/>
        </w:rPr>
      </w:pPr>
      <w:r>
        <w:rPr>
          <w:rFonts w:ascii="Arial Black" w:hAnsi="Arial Black"/>
          <w:color w:val="58595B"/>
          <w:w w:val="85"/>
        </w:rPr>
        <w:t>PROTOCOLO DE ACTUACIÓN EN EL EVENTO PÚBLICO DE ASIGNACIÓN DE PLAZAS DEL </w:t>
      </w:r>
      <w:r>
        <w:rPr>
          <w:rFonts w:ascii="Arial Black" w:hAnsi="Arial Black"/>
          <w:color w:val="58595B"/>
          <w:w w:val="85"/>
        </w:rPr>
        <w:t>PROCESO </w:t>
      </w:r>
      <w:r>
        <w:rPr>
          <w:rFonts w:ascii="Arial Black" w:hAnsi="Arial Black"/>
          <w:color w:val="58595B"/>
          <w:w w:val="90"/>
        </w:rPr>
        <w:t>DE</w:t>
      </w:r>
      <w:r>
        <w:rPr>
          <w:rFonts w:ascii="Arial Black" w:hAnsi="Arial Black"/>
          <w:color w:val="58595B"/>
          <w:spacing w:val="-6"/>
          <w:w w:val="90"/>
        </w:rPr>
        <w:t> </w:t>
      </w:r>
      <w:r>
        <w:rPr>
          <w:rFonts w:ascii="Arial Black" w:hAnsi="Arial Black"/>
          <w:color w:val="58595B"/>
          <w:w w:val="90"/>
        </w:rPr>
        <w:t>ADMISIÓN</w:t>
      </w:r>
      <w:r>
        <w:rPr>
          <w:rFonts w:ascii="Arial Black" w:hAnsi="Arial Black"/>
          <w:color w:val="58595B"/>
          <w:spacing w:val="-6"/>
          <w:w w:val="90"/>
        </w:rPr>
        <w:t> </w:t>
      </w:r>
      <w:r>
        <w:rPr>
          <w:rFonts w:ascii="Arial Black" w:hAnsi="Arial Black"/>
          <w:color w:val="58595B"/>
          <w:w w:val="90"/>
        </w:rPr>
        <w:t>EN</w:t>
      </w:r>
      <w:r>
        <w:rPr>
          <w:rFonts w:ascii="Arial Black" w:hAnsi="Arial Black"/>
          <w:color w:val="58595B"/>
          <w:spacing w:val="-6"/>
          <w:w w:val="90"/>
        </w:rPr>
        <w:t> </w:t>
      </w:r>
      <w:r>
        <w:rPr>
          <w:rFonts w:ascii="Arial Black" w:hAnsi="Arial Black"/>
          <w:color w:val="58595B"/>
          <w:w w:val="90"/>
        </w:rPr>
        <w:t>EDUCACIÓN</w:t>
      </w:r>
      <w:r>
        <w:rPr>
          <w:rFonts w:ascii="Arial Black" w:hAnsi="Arial Black"/>
          <w:color w:val="58595B"/>
          <w:spacing w:val="-6"/>
          <w:w w:val="90"/>
        </w:rPr>
        <w:t> </w:t>
      </w:r>
      <w:r>
        <w:rPr>
          <w:rFonts w:ascii="Arial Black" w:hAnsi="Arial Black"/>
          <w:color w:val="58595B"/>
          <w:w w:val="90"/>
        </w:rPr>
        <w:t>MEDIA</w:t>
      </w:r>
      <w:r>
        <w:rPr>
          <w:rFonts w:ascii="Arial Black" w:hAnsi="Arial Black"/>
          <w:color w:val="58595B"/>
          <w:spacing w:val="-6"/>
          <w:w w:val="90"/>
        </w:rPr>
        <w:t> </w:t>
      </w:r>
      <w:r>
        <w:rPr>
          <w:rFonts w:ascii="Arial Black" w:hAnsi="Arial Black"/>
          <w:color w:val="58595B"/>
          <w:w w:val="90"/>
        </w:rPr>
        <w:t>SUPERIOR,</w:t>
      </w:r>
      <w:r>
        <w:rPr>
          <w:rFonts w:ascii="Arial Black" w:hAnsi="Arial Black"/>
          <w:color w:val="58595B"/>
          <w:spacing w:val="-6"/>
          <w:w w:val="90"/>
        </w:rPr>
        <w:t> </w:t>
      </w:r>
      <w:r>
        <w:rPr>
          <w:rFonts w:ascii="Arial Black" w:hAnsi="Arial Black"/>
          <w:color w:val="58595B"/>
          <w:w w:val="90"/>
        </w:rPr>
        <w:t>CICLO</w:t>
      </w:r>
      <w:r>
        <w:rPr>
          <w:rFonts w:ascii="Arial Black" w:hAnsi="Arial Black"/>
          <w:color w:val="58595B"/>
          <w:spacing w:val="-6"/>
          <w:w w:val="90"/>
        </w:rPr>
        <w:t> </w:t>
      </w:r>
      <w:r>
        <w:rPr>
          <w:rFonts w:ascii="Arial Black" w:hAnsi="Arial Black"/>
          <w:color w:val="58595B"/>
          <w:w w:val="90"/>
        </w:rPr>
        <w:t>ESCOLAR</w:t>
      </w:r>
      <w:r>
        <w:rPr>
          <w:rFonts w:ascii="Arial Black" w:hAnsi="Arial Black"/>
          <w:color w:val="58595B"/>
          <w:spacing w:val="-6"/>
          <w:w w:val="90"/>
        </w:rPr>
        <w:t> </w:t>
      </w:r>
      <w:r>
        <w:rPr>
          <w:rFonts w:ascii="Arial Black" w:hAnsi="Arial Black"/>
          <w:color w:val="58595B"/>
          <w:w w:val="90"/>
        </w:rPr>
        <w:t>2026-2027</w:t>
      </w:r>
    </w:p>
    <w:p>
      <w:pPr>
        <w:pStyle w:val="BodyText"/>
        <w:rPr>
          <w:rFonts w:ascii="Arial Black"/>
        </w:rPr>
      </w:pPr>
    </w:p>
    <w:p>
      <w:pPr>
        <w:pStyle w:val="BodyText"/>
        <w:rPr>
          <w:rFonts w:ascii="Arial Black"/>
        </w:rPr>
      </w:pPr>
    </w:p>
    <w:p>
      <w:pPr>
        <w:pStyle w:val="BodyText"/>
        <w:spacing w:before="188"/>
        <w:rPr>
          <w:rFonts w:ascii="Arial Black"/>
        </w:rPr>
      </w:pPr>
    </w:p>
    <w:p>
      <w:pPr>
        <w:pStyle w:val="BodyText"/>
        <w:spacing w:line="278" w:lineRule="auto"/>
        <w:ind w:left="1275" w:right="698"/>
      </w:pPr>
      <w:r>
        <w:rPr/>
        <w:drawing>
          <wp:anchor distT="0" distB="0" distL="0" distR="0" allowOverlap="1" layoutInCell="1" locked="0" behindDoc="1" simplePos="0" relativeHeight="485902336">
            <wp:simplePos x="0" y="0"/>
            <wp:positionH relativeFrom="page">
              <wp:posOffset>626399</wp:posOffset>
            </wp:positionH>
            <wp:positionV relativeFrom="paragraph">
              <wp:posOffset>56474</wp:posOffset>
            </wp:positionV>
            <wp:extent cx="6188457" cy="6068791"/>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25" cstate="print"/>
                    <a:stretch>
                      <a:fillRect/>
                    </a:stretch>
                  </pic:blipFill>
                  <pic:spPr>
                    <a:xfrm>
                      <a:off x="0" y="0"/>
                      <a:ext cx="6188457" cy="6068791"/>
                    </a:xfrm>
                    <a:prstGeom prst="rect">
                      <a:avLst/>
                    </a:prstGeom>
                  </pic:spPr>
                </pic:pic>
              </a:graphicData>
            </a:graphic>
          </wp:anchor>
        </w:drawing>
      </w:r>
      <w:r>
        <w:rPr/>
        <mc:AlternateContent>
          <mc:Choice Requires="wps">
            <w:drawing>
              <wp:anchor distT="0" distB="0" distL="0" distR="0" allowOverlap="1" layoutInCell="1" locked="0" behindDoc="0" simplePos="0" relativeHeight="15826432">
                <wp:simplePos x="0" y="0"/>
                <wp:positionH relativeFrom="page">
                  <wp:posOffset>356699</wp:posOffset>
                </wp:positionH>
                <wp:positionV relativeFrom="paragraph">
                  <wp:posOffset>-13239</wp:posOffset>
                </wp:positionV>
                <wp:extent cx="181610" cy="3538854"/>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81610" cy="3538854"/>
                        </a:xfrm>
                        <a:prstGeom prst="rect">
                          <a:avLst/>
                        </a:prstGeom>
                      </wps:spPr>
                      <wps:txbx>
                        <w:txbxContent>
                          <w:p>
                            <w:pPr>
                              <w:numPr>
                                <w:ilvl w:val="0"/>
                                <w:numId w:val="6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086599pt;margin-top:-1.042453pt;width:14.3pt;height:278.650pt;mso-position-horizontal-relative:page;mso-position-vertical-relative:paragraph;z-index:15826432" type="#_x0000_t202" id="docshape618" filled="false" stroked="false">
                <v:textbox inset="0,0,0,0" style="layout-flow:vertical;mso-layout-flow-alt:bottom-to-top">
                  <w:txbxContent>
                    <w:p>
                      <w:pPr>
                        <w:numPr>
                          <w:ilvl w:val="0"/>
                          <w:numId w:val="67"/>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w w:val="110"/>
        </w:rPr>
        <w:t>El</w:t>
      </w:r>
      <w:r>
        <w:rPr>
          <w:color w:val="231F20"/>
          <w:spacing w:val="-20"/>
          <w:w w:val="110"/>
        </w:rPr>
        <w:t> </w:t>
      </w:r>
      <w:r>
        <w:rPr>
          <w:color w:val="231F20"/>
          <w:w w:val="110"/>
        </w:rPr>
        <w:t>evento</w:t>
      </w:r>
      <w:r>
        <w:rPr>
          <w:color w:val="231F20"/>
          <w:spacing w:val="-17"/>
          <w:w w:val="110"/>
        </w:rPr>
        <w:t> </w:t>
      </w:r>
      <w:r>
        <w:rPr>
          <w:color w:val="231F20"/>
          <w:w w:val="110"/>
        </w:rPr>
        <w:t>público</w:t>
      </w:r>
      <w:r>
        <w:rPr>
          <w:color w:val="231F20"/>
          <w:spacing w:val="-17"/>
          <w:w w:val="110"/>
        </w:rPr>
        <w:t> </w:t>
      </w:r>
      <w:r>
        <w:rPr>
          <w:color w:val="231F20"/>
          <w:w w:val="110"/>
        </w:rPr>
        <w:t>de</w:t>
      </w:r>
      <w:r>
        <w:rPr>
          <w:color w:val="231F20"/>
          <w:spacing w:val="-17"/>
          <w:w w:val="110"/>
        </w:rPr>
        <w:t> </w:t>
      </w:r>
      <w:r>
        <w:rPr>
          <w:color w:val="231F20"/>
          <w:w w:val="110"/>
        </w:rPr>
        <w:t>asignación</w:t>
      </w:r>
      <w:r>
        <w:rPr>
          <w:color w:val="231F20"/>
          <w:spacing w:val="-18"/>
          <w:w w:val="110"/>
        </w:rPr>
        <w:t> </w:t>
      </w:r>
      <w:r>
        <w:rPr>
          <w:color w:val="231F20"/>
          <w:w w:val="110"/>
        </w:rPr>
        <w:t>de</w:t>
      </w:r>
      <w:r>
        <w:rPr>
          <w:color w:val="231F20"/>
          <w:spacing w:val="-17"/>
          <w:w w:val="110"/>
        </w:rPr>
        <w:t> </w:t>
      </w:r>
      <w:r>
        <w:rPr>
          <w:color w:val="231F20"/>
          <w:w w:val="110"/>
        </w:rPr>
        <w:t>plazas</w:t>
      </w:r>
      <w:r>
        <w:rPr>
          <w:color w:val="231F20"/>
          <w:spacing w:val="-17"/>
          <w:w w:val="110"/>
        </w:rPr>
        <w:t> </w:t>
      </w:r>
      <w:r>
        <w:rPr>
          <w:color w:val="231F20"/>
          <w:w w:val="110"/>
        </w:rPr>
        <w:t>se</w:t>
      </w:r>
      <w:r>
        <w:rPr>
          <w:color w:val="231F20"/>
          <w:spacing w:val="-17"/>
          <w:w w:val="110"/>
        </w:rPr>
        <w:t> </w:t>
      </w:r>
      <w:r>
        <w:rPr>
          <w:color w:val="231F20"/>
          <w:w w:val="110"/>
        </w:rPr>
        <w:t>podrá</w:t>
      </w:r>
      <w:r>
        <w:rPr>
          <w:color w:val="231F20"/>
          <w:spacing w:val="-18"/>
          <w:w w:val="110"/>
        </w:rPr>
        <w:t> </w:t>
      </w:r>
      <w:r>
        <w:rPr>
          <w:color w:val="231F20"/>
          <w:w w:val="110"/>
        </w:rPr>
        <w:t>realizar</w:t>
      </w:r>
      <w:r>
        <w:rPr>
          <w:color w:val="231F20"/>
          <w:spacing w:val="-17"/>
          <w:w w:val="110"/>
        </w:rPr>
        <w:t> </w:t>
      </w:r>
      <w:r>
        <w:rPr>
          <w:color w:val="231F20"/>
          <w:w w:val="110"/>
        </w:rPr>
        <w:t>a</w:t>
      </w:r>
      <w:r>
        <w:rPr>
          <w:color w:val="231F20"/>
          <w:spacing w:val="-17"/>
          <w:w w:val="110"/>
        </w:rPr>
        <w:t> </w:t>
      </w:r>
      <w:r>
        <w:rPr>
          <w:color w:val="231F20"/>
          <w:w w:val="110"/>
        </w:rPr>
        <w:t>distancia</w:t>
      </w:r>
      <w:r>
        <w:rPr>
          <w:color w:val="231F20"/>
          <w:spacing w:val="-17"/>
          <w:w w:val="110"/>
        </w:rPr>
        <w:t> </w:t>
      </w:r>
      <w:r>
        <w:rPr>
          <w:color w:val="231F20"/>
          <w:w w:val="110"/>
        </w:rPr>
        <w:t>con</w:t>
      </w:r>
      <w:r>
        <w:rPr>
          <w:color w:val="231F20"/>
          <w:spacing w:val="-18"/>
          <w:w w:val="110"/>
        </w:rPr>
        <w:t> </w:t>
      </w:r>
      <w:r>
        <w:rPr>
          <w:color w:val="231F20"/>
          <w:w w:val="110"/>
        </w:rPr>
        <w:t>el</w:t>
      </w:r>
      <w:r>
        <w:rPr>
          <w:color w:val="231F20"/>
          <w:spacing w:val="-17"/>
          <w:w w:val="110"/>
        </w:rPr>
        <w:t> </w:t>
      </w:r>
      <w:r>
        <w:rPr>
          <w:color w:val="231F20"/>
          <w:w w:val="110"/>
        </w:rPr>
        <w:t>apoyo</w:t>
      </w:r>
      <w:r>
        <w:rPr>
          <w:color w:val="231F20"/>
          <w:spacing w:val="-17"/>
          <w:w w:val="110"/>
        </w:rPr>
        <w:t> </w:t>
      </w:r>
      <w:r>
        <w:rPr>
          <w:color w:val="231F20"/>
          <w:w w:val="110"/>
        </w:rPr>
        <w:t>de</w:t>
      </w:r>
      <w:r>
        <w:rPr>
          <w:color w:val="231F20"/>
          <w:spacing w:val="-17"/>
          <w:w w:val="110"/>
        </w:rPr>
        <w:t> </w:t>
      </w:r>
      <w:r>
        <w:rPr>
          <w:color w:val="231F20"/>
          <w:w w:val="110"/>
        </w:rPr>
        <w:t>plataformas tecnológicas</w:t>
      </w:r>
      <w:r>
        <w:rPr>
          <w:color w:val="231F20"/>
          <w:spacing w:val="-16"/>
          <w:w w:val="110"/>
        </w:rPr>
        <w:t> </w:t>
      </w:r>
      <w:r>
        <w:rPr>
          <w:color w:val="231F20"/>
          <w:w w:val="110"/>
        </w:rPr>
        <w:t>o</w:t>
      </w:r>
      <w:r>
        <w:rPr>
          <w:color w:val="231F20"/>
          <w:spacing w:val="-15"/>
          <w:w w:val="110"/>
        </w:rPr>
        <w:t> </w:t>
      </w:r>
      <w:r>
        <w:rPr>
          <w:color w:val="231F20"/>
          <w:w w:val="110"/>
        </w:rPr>
        <w:t>digitales,</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6"/>
          <w:w w:val="110"/>
        </w:rPr>
        <w:t> </w:t>
      </w:r>
      <w:r>
        <w:rPr>
          <w:color w:val="231F20"/>
          <w:w w:val="110"/>
        </w:rPr>
        <w:t>de</w:t>
      </w:r>
      <w:r>
        <w:rPr>
          <w:color w:val="231F20"/>
          <w:spacing w:val="-15"/>
          <w:w w:val="110"/>
        </w:rPr>
        <w:t> </w:t>
      </w:r>
      <w:r>
        <w:rPr>
          <w:color w:val="231F20"/>
          <w:w w:val="110"/>
        </w:rPr>
        <w:t>otros</w:t>
      </w:r>
      <w:r>
        <w:rPr>
          <w:color w:val="231F20"/>
          <w:spacing w:val="-15"/>
          <w:w w:val="110"/>
        </w:rPr>
        <w:t> </w:t>
      </w:r>
      <w:r>
        <w:rPr>
          <w:color w:val="231F20"/>
          <w:w w:val="110"/>
        </w:rPr>
        <w:t>recursos</w:t>
      </w:r>
      <w:r>
        <w:rPr>
          <w:color w:val="231F20"/>
          <w:spacing w:val="-15"/>
          <w:w w:val="110"/>
        </w:rPr>
        <w:t> </w:t>
      </w:r>
      <w:r>
        <w:rPr>
          <w:color w:val="231F20"/>
          <w:w w:val="110"/>
        </w:rPr>
        <w:t>o</w:t>
      </w:r>
      <w:r>
        <w:rPr>
          <w:color w:val="231F20"/>
          <w:spacing w:val="-15"/>
          <w:w w:val="110"/>
        </w:rPr>
        <w:t> </w:t>
      </w:r>
      <w:r>
        <w:rPr>
          <w:color w:val="231F20"/>
          <w:w w:val="110"/>
        </w:rPr>
        <w:t>medios</w:t>
      </w:r>
      <w:r>
        <w:rPr>
          <w:color w:val="231F20"/>
          <w:spacing w:val="-16"/>
          <w:w w:val="110"/>
        </w:rPr>
        <w:t> </w:t>
      </w:r>
      <w:r>
        <w:rPr>
          <w:color w:val="231F20"/>
          <w:w w:val="110"/>
        </w:rPr>
        <w:t>disponibles,</w:t>
      </w:r>
      <w:r>
        <w:rPr>
          <w:color w:val="231F20"/>
          <w:spacing w:val="-15"/>
          <w:w w:val="110"/>
        </w:rPr>
        <w:t> </w:t>
      </w:r>
      <w:r>
        <w:rPr>
          <w:color w:val="231F20"/>
          <w:w w:val="110"/>
        </w:rPr>
        <w:t>o</w:t>
      </w:r>
      <w:r>
        <w:rPr>
          <w:color w:val="231F20"/>
          <w:spacing w:val="-15"/>
          <w:w w:val="110"/>
        </w:rPr>
        <w:t> </w:t>
      </w:r>
      <w:r>
        <w:rPr>
          <w:color w:val="231F20"/>
          <w:w w:val="110"/>
        </w:rPr>
        <w:t>de</w:t>
      </w:r>
      <w:r>
        <w:rPr>
          <w:color w:val="231F20"/>
          <w:spacing w:val="-15"/>
          <w:w w:val="110"/>
        </w:rPr>
        <w:t> </w:t>
      </w:r>
      <w:r>
        <w:rPr>
          <w:color w:val="231F20"/>
          <w:w w:val="110"/>
        </w:rPr>
        <w:t>manera</w:t>
      </w:r>
      <w:r>
        <w:rPr>
          <w:color w:val="231F20"/>
          <w:spacing w:val="-16"/>
          <w:w w:val="110"/>
        </w:rPr>
        <w:t> </w:t>
      </w:r>
      <w:r>
        <w:rPr>
          <w:color w:val="231F20"/>
          <w:spacing w:val="-2"/>
          <w:w w:val="110"/>
        </w:rPr>
        <w:t>presencial.</w:t>
      </w:r>
    </w:p>
    <w:p>
      <w:pPr>
        <w:pStyle w:val="BodyText"/>
        <w:spacing w:line="278" w:lineRule="auto" w:before="160"/>
        <w:ind w:left="1275"/>
      </w:pPr>
      <w:r>
        <w:rPr>
          <w:color w:val="231F20"/>
          <w:w w:val="110"/>
        </w:rPr>
        <w:t>Las</w:t>
      </w:r>
      <w:r>
        <w:rPr>
          <w:color w:val="231F20"/>
          <w:spacing w:val="-4"/>
          <w:w w:val="110"/>
        </w:rPr>
        <w:t> </w:t>
      </w:r>
      <w:r>
        <w:rPr>
          <w:color w:val="231F20"/>
          <w:w w:val="110"/>
        </w:rPr>
        <w:t>acciones</w:t>
      </w:r>
      <w:r>
        <w:rPr>
          <w:color w:val="231F20"/>
          <w:spacing w:val="-4"/>
          <w:w w:val="110"/>
        </w:rPr>
        <w:t> </w:t>
      </w:r>
      <w:r>
        <w:rPr>
          <w:color w:val="231F20"/>
          <w:w w:val="110"/>
        </w:rPr>
        <w:t>que</w:t>
      </w:r>
      <w:r>
        <w:rPr>
          <w:color w:val="231F20"/>
          <w:spacing w:val="-4"/>
          <w:w w:val="110"/>
        </w:rPr>
        <w:t> </w:t>
      </w:r>
      <w:r>
        <w:rPr>
          <w:color w:val="231F20"/>
          <w:w w:val="110"/>
        </w:rPr>
        <w:t>deberán</w:t>
      </w:r>
      <w:r>
        <w:rPr>
          <w:color w:val="231F20"/>
          <w:spacing w:val="-4"/>
          <w:w w:val="110"/>
        </w:rPr>
        <w:t> </w:t>
      </w:r>
      <w:r>
        <w:rPr>
          <w:color w:val="231F20"/>
          <w:w w:val="110"/>
        </w:rPr>
        <w:t>realizar</w:t>
      </w:r>
      <w:r>
        <w:rPr>
          <w:color w:val="231F20"/>
          <w:spacing w:val="-4"/>
          <w:w w:val="110"/>
        </w:rPr>
        <w:t> </w:t>
      </w:r>
      <w:r>
        <w:rPr>
          <w:color w:val="231F20"/>
          <w:w w:val="110"/>
        </w:rPr>
        <w:t>las</w:t>
      </w:r>
      <w:r>
        <w:rPr>
          <w:color w:val="231F20"/>
          <w:spacing w:val="-4"/>
          <w:w w:val="110"/>
        </w:rPr>
        <w:t> </w:t>
      </w:r>
      <w:r>
        <w:rPr>
          <w:color w:val="231F20"/>
          <w:w w:val="110"/>
        </w:rPr>
        <w:t>autoridades</w:t>
      </w:r>
      <w:r>
        <w:rPr>
          <w:color w:val="231F20"/>
          <w:spacing w:val="-4"/>
          <w:w w:val="110"/>
        </w:rPr>
        <w:t> </w:t>
      </w:r>
      <w:r>
        <w:rPr>
          <w:color w:val="231F20"/>
          <w:w w:val="110"/>
        </w:rPr>
        <w:t>de</w:t>
      </w:r>
      <w:r>
        <w:rPr>
          <w:color w:val="231F20"/>
          <w:spacing w:val="-4"/>
          <w:w w:val="110"/>
        </w:rPr>
        <w:t> </w:t>
      </w:r>
      <w:r>
        <w:rPr>
          <w:color w:val="231F20"/>
          <w:w w:val="110"/>
        </w:rPr>
        <w:t>educación</w:t>
      </w:r>
      <w:r>
        <w:rPr>
          <w:color w:val="231F20"/>
          <w:spacing w:val="-4"/>
          <w:w w:val="110"/>
        </w:rPr>
        <w:t> </w:t>
      </w:r>
      <w:r>
        <w:rPr>
          <w:color w:val="231F20"/>
          <w:w w:val="110"/>
        </w:rPr>
        <w:t>media</w:t>
      </w:r>
      <w:r>
        <w:rPr>
          <w:color w:val="231F20"/>
          <w:spacing w:val="-4"/>
          <w:w w:val="110"/>
        </w:rPr>
        <w:t> </w:t>
      </w:r>
      <w:r>
        <w:rPr>
          <w:color w:val="231F20"/>
          <w:w w:val="110"/>
        </w:rPr>
        <w:t>superior</w:t>
      </w:r>
      <w:r>
        <w:rPr>
          <w:color w:val="231F20"/>
          <w:spacing w:val="-4"/>
          <w:w w:val="110"/>
        </w:rPr>
        <w:t> </w:t>
      </w:r>
      <w:r>
        <w:rPr>
          <w:color w:val="231F20"/>
          <w:w w:val="110"/>
        </w:rPr>
        <w:t>y</w:t>
      </w:r>
      <w:r>
        <w:rPr>
          <w:color w:val="231F20"/>
          <w:spacing w:val="-4"/>
          <w:w w:val="110"/>
        </w:rPr>
        <w:t> </w:t>
      </w:r>
      <w:r>
        <w:rPr>
          <w:color w:val="231F20"/>
          <w:w w:val="110"/>
        </w:rPr>
        <w:t>los</w:t>
      </w:r>
      <w:r>
        <w:rPr>
          <w:color w:val="231F20"/>
          <w:spacing w:val="-4"/>
          <w:w w:val="110"/>
        </w:rPr>
        <w:t> </w:t>
      </w:r>
      <w:r>
        <w:rPr>
          <w:color w:val="231F20"/>
          <w:w w:val="110"/>
        </w:rPr>
        <w:t>organismos descentralizados</w:t>
      </w:r>
      <w:r>
        <w:rPr>
          <w:color w:val="231F20"/>
          <w:spacing w:val="-4"/>
          <w:w w:val="110"/>
        </w:rPr>
        <w:t> </w:t>
      </w:r>
      <w:r>
        <w:rPr>
          <w:color w:val="231F20"/>
          <w:w w:val="110"/>
        </w:rPr>
        <w:t>para</w:t>
      </w:r>
      <w:r>
        <w:rPr>
          <w:color w:val="231F20"/>
          <w:spacing w:val="-4"/>
          <w:w w:val="110"/>
        </w:rPr>
        <w:t> </w:t>
      </w:r>
      <w:r>
        <w:rPr>
          <w:color w:val="231F20"/>
          <w:w w:val="110"/>
        </w:rPr>
        <w:t>llevar</w:t>
      </w:r>
      <w:r>
        <w:rPr>
          <w:color w:val="231F20"/>
          <w:spacing w:val="-4"/>
          <w:w w:val="110"/>
        </w:rPr>
        <w:t> </w:t>
      </w:r>
      <w:r>
        <w:rPr>
          <w:color w:val="231F20"/>
          <w:w w:val="110"/>
        </w:rPr>
        <w:t>a</w:t>
      </w:r>
      <w:r>
        <w:rPr>
          <w:color w:val="231F20"/>
          <w:spacing w:val="-4"/>
          <w:w w:val="110"/>
        </w:rPr>
        <w:t> </w:t>
      </w:r>
      <w:r>
        <w:rPr>
          <w:color w:val="231F20"/>
          <w:w w:val="110"/>
        </w:rPr>
        <w:t>cabo</w:t>
      </w:r>
      <w:r>
        <w:rPr>
          <w:color w:val="231F20"/>
          <w:spacing w:val="-4"/>
          <w:w w:val="110"/>
        </w:rPr>
        <w:t> </w:t>
      </w:r>
      <w:r>
        <w:rPr>
          <w:color w:val="231F20"/>
          <w:w w:val="110"/>
        </w:rPr>
        <w:t>el</w:t>
      </w:r>
      <w:r>
        <w:rPr>
          <w:color w:val="231F20"/>
          <w:spacing w:val="-4"/>
          <w:w w:val="110"/>
        </w:rPr>
        <w:t> </w:t>
      </w:r>
      <w:r>
        <w:rPr>
          <w:color w:val="231F20"/>
          <w:w w:val="110"/>
        </w:rPr>
        <w:t>evento</w:t>
      </w:r>
      <w:r>
        <w:rPr>
          <w:color w:val="231F20"/>
          <w:spacing w:val="-4"/>
          <w:w w:val="110"/>
        </w:rPr>
        <w:t> </w:t>
      </w:r>
      <w:r>
        <w:rPr>
          <w:color w:val="231F20"/>
          <w:w w:val="110"/>
        </w:rPr>
        <w:t>público</w:t>
      </w:r>
      <w:r>
        <w:rPr>
          <w:color w:val="231F20"/>
          <w:spacing w:val="-4"/>
          <w:w w:val="110"/>
        </w:rPr>
        <w:t> </w:t>
      </w:r>
      <w:r>
        <w:rPr>
          <w:color w:val="231F20"/>
          <w:w w:val="110"/>
        </w:rPr>
        <w:t>de</w:t>
      </w:r>
      <w:r>
        <w:rPr>
          <w:color w:val="231F20"/>
          <w:spacing w:val="-4"/>
          <w:w w:val="110"/>
        </w:rPr>
        <w:t> </w:t>
      </w:r>
      <w:r>
        <w:rPr>
          <w:color w:val="231F20"/>
          <w:w w:val="110"/>
        </w:rPr>
        <w:t>asignación</w:t>
      </w:r>
      <w:r>
        <w:rPr>
          <w:color w:val="231F20"/>
          <w:spacing w:val="-4"/>
          <w:w w:val="110"/>
        </w:rPr>
        <w:t> </w:t>
      </w:r>
      <w:r>
        <w:rPr>
          <w:color w:val="231F20"/>
          <w:w w:val="110"/>
        </w:rPr>
        <w:t>de</w:t>
      </w:r>
      <w:r>
        <w:rPr>
          <w:color w:val="231F20"/>
          <w:spacing w:val="-4"/>
          <w:w w:val="110"/>
        </w:rPr>
        <w:t> </w:t>
      </w:r>
      <w:r>
        <w:rPr>
          <w:color w:val="231F20"/>
          <w:w w:val="110"/>
        </w:rPr>
        <w:t>plazas</w:t>
      </w:r>
      <w:r>
        <w:rPr>
          <w:color w:val="231F20"/>
          <w:spacing w:val="-4"/>
          <w:w w:val="110"/>
        </w:rPr>
        <w:t> </w:t>
      </w:r>
      <w:r>
        <w:rPr>
          <w:color w:val="231F20"/>
          <w:w w:val="110"/>
        </w:rPr>
        <w:t>son:</w:t>
      </w:r>
    </w:p>
    <w:p>
      <w:pPr>
        <w:pStyle w:val="ListParagraph"/>
        <w:numPr>
          <w:ilvl w:val="0"/>
          <w:numId w:val="68"/>
        </w:numPr>
        <w:tabs>
          <w:tab w:pos="2195" w:val="left" w:leader="none"/>
        </w:tabs>
        <w:spacing w:line="278" w:lineRule="auto" w:before="160" w:after="0"/>
        <w:ind w:left="2195" w:right="706" w:hanging="560"/>
        <w:jc w:val="both"/>
        <w:rPr>
          <w:sz w:val="20"/>
        </w:rPr>
      </w:pPr>
      <w:r>
        <w:rPr>
          <w:color w:val="231F20"/>
          <w:w w:val="105"/>
          <w:sz w:val="20"/>
        </w:rPr>
        <w:t>Identificar</w:t>
      </w:r>
      <w:r>
        <w:rPr>
          <w:color w:val="231F20"/>
          <w:spacing w:val="-8"/>
          <w:w w:val="105"/>
          <w:sz w:val="20"/>
        </w:rPr>
        <w:t> </w:t>
      </w:r>
      <w:r>
        <w:rPr>
          <w:color w:val="231F20"/>
          <w:w w:val="105"/>
          <w:sz w:val="20"/>
        </w:rPr>
        <w:t>las</w:t>
      </w:r>
      <w:r>
        <w:rPr>
          <w:color w:val="231F20"/>
          <w:spacing w:val="-8"/>
          <w:w w:val="105"/>
          <w:sz w:val="20"/>
        </w:rPr>
        <w:t> </w:t>
      </w:r>
      <w:r>
        <w:rPr>
          <w:color w:val="231F20"/>
          <w:w w:val="105"/>
          <w:sz w:val="20"/>
        </w:rPr>
        <w:t>plazas</w:t>
      </w:r>
      <w:r>
        <w:rPr>
          <w:color w:val="231F20"/>
          <w:spacing w:val="-8"/>
          <w:w w:val="105"/>
          <w:sz w:val="20"/>
        </w:rPr>
        <w:t> </w:t>
      </w:r>
      <w:r>
        <w:rPr>
          <w:color w:val="231F20"/>
          <w:w w:val="105"/>
          <w:sz w:val="20"/>
        </w:rPr>
        <w:t>vacantes</w:t>
      </w:r>
      <w:r>
        <w:rPr>
          <w:color w:val="231F20"/>
          <w:spacing w:val="-8"/>
          <w:w w:val="105"/>
          <w:sz w:val="20"/>
        </w:rPr>
        <w:t> </w:t>
      </w:r>
      <w:r>
        <w:rPr>
          <w:color w:val="231F20"/>
          <w:w w:val="105"/>
          <w:sz w:val="20"/>
        </w:rPr>
        <w:t>definitivas,</w:t>
      </w:r>
      <w:r>
        <w:rPr>
          <w:color w:val="231F20"/>
          <w:spacing w:val="-8"/>
          <w:w w:val="105"/>
          <w:sz w:val="20"/>
        </w:rPr>
        <w:t> </w:t>
      </w:r>
      <w:r>
        <w:rPr>
          <w:color w:val="231F20"/>
          <w:w w:val="105"/>
          <w:sz w:val="20"/>
        </w:rPr>
        <w:t>temporales</w:t>
      </w:r>
      <w:r>
        <w:rPr>
          <w:color w:val="231F20"/>
          <w:spacing w:val="-8"/>
          <w:w w:val="105"/>
          <w:sz w:val="20"/>
        </w:rPr>
        <w:t> </w:t>
      </w:r>
      <w:r>
        <w:rPr>
          <w:color w:val="231F20"/>
          <w:w w:val="105"/>
          <w:sz w:val="20"/>
        </w:rPr>
        <w: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nueva</w:t>
      </w:r>
      <w:r>
        <w:rPr>
          <w:color w:val="231F20"/>
          <w:spacing w:val="-8"/>
          <w:w w:val="105"/>
          <w:sz w:val="20"/>
        </w:rPr>
        <w:t> </w:t>
      </w:r>
      <w:r>
        <w:rPr>
          <w:color w:val="231F20"/>
          <w:w w:val="105"/>
          <w:sz w:val="20"/>
        </w:rPr>
        <w:t>creación,</w:t>
      </w:r>
      <w:r>
        <w:rPr>
          <w:color w:val="231F20"/>
          <w:spacing w:val="-8"/>
          <w:w w:val="105"/>
          <w:sz w:val="20"/>
        </w:rPr>
        <w:t> </w:t>
      </w:r>
      <w:r>
        <w:rPr>
          <w:color w:val="231F20"/>
          <w:w w:val="105"/>
          <w:sz w:val="20"/>
        </w:rPr>
        <w:t>disponibles</w:t>
      </w:r>
      <w:r>
        <w:rPr>
          <w:color w:val="231F20"/>
          <w:spacing w:val="-8"/>
          <w:w w:val="105"/>
          <w:sz w:val="20"/>
        </w:rPr>
        <w:t> </w:t>
      </w:r>
      <w:r>
        <w:rPr>
          <w:color w:val="231F20"/>
          <w:w w:val="105"/>
          <w:sz w:val="20"/>
        </w:rPr>
        <w:t>para su ocupación a partir del inicio del ciclo escolar 2026-2027 y durante la duración de éste;</w:t>
      </w:r>
    </w:p>
    <w:p>
      <w:pPr>
        <w:pStyle w:val="ListParagraph"/>
        <w:numPr>
          <w:ilvl w:val="0"/>
          <w:numId w:val="68"/>
        </w:numPr>
        <w:tabs>
          <w:tab w:pos="2195" w:val="left" w:leader="none"/>
        </w:tabs>
        <w:spacing w:line="278" w:lineRule="auto" w:before="160" w:after="0"/>
        <w:ind w:left="2195" w:right="706" w:hanging="560"/>
        <w:jc w:val="both"/>
        <w:rPr>
          <w:sz w:val="20"/>
        </w:rPr>
      </w:pPr>
      <w:r>
        <w:rPr>
          <w:color w:val="231F20"/>
          <w:w w:val="105"/>
          <w:sz w:val="20"/>
        </w:rPr>
        <w:t>Verificar</w:t>
      </w:r>
      <w:r>
        <w:rPr>
          <w:color w:val="231F20"/>
          <w:spacing w:val="-4"/>
          <w:w w:val="105"/>
          <w:sz w:val="20"/>
        </w:rPr>
        <w:t> </w:t>
      </w:r>
      <w:r>
        <w:rPr>
          <w:color w:val="231F20"/>
          <w:w w:val="105"/>
          <w:sz w:val="20"/>
        </w:rPr>
        <w:t>que</w:t>
      </w:r>
      <w:r>
        <w:rPr>
          <w:color w:val="231F20"/>
          <w:spacing w:val="-4"/>
          <w:w w:val="105"/>
          <w:sz w:val="20"/>
        </w:rPr>
        <w:t> </w:t>
      </w:r>
      <w:r>
        <w:rPr>
          <w:color w:val="231F20"/>
          <w:w w:val="105"/>
          <w:sz w:val="20"/>
        </w:rPr>
        <w:t>las</w:t>
      </w:r>
      <w:r>
        <w:rPr>
          <w:color w:val="231F20"/>
          <w:spacing w:val="-4"/>
          <w:w w:val="105"/>
          <w:sz w:val="20"/>
        </w:rPr>
        <w:t> </w:t>
      </w:r>
      <w:r>
        <w:rPr>
          <w:color w:val="231F20"/>
          <w:w w:val="105"/>
          <w:sz w:val="20"/>
        </w:rPr>
        <w:t>plazas</w:t>
      </w:r>
      <w:r>
        <w:rPr>
          <w:color w:val="231F20"/>
          <w:spacing w:val="-4"/>
          <w:w w:val="105"/>
          <w:sz w:val="20"/>
        </w:rPr>
        <w:t> </w:t>
      </w:r>
      <w:r>
        <w:rPr>
          <w:color w:val="231F20"/>
          <w:w w:val="105"/>
          <w:sz w:val="20"/>
        </w:rPr>
        <w:t>vacantes</w:t>
      </w:r>
      <w:r>
        <w:rPr>
          <w:color w:val="231F20"/>
          <w:spacing w:val="-4"/>
          <w:w w:val="105"/>
          <w:sz w:val="20"/>
        </w:rPr>
        <w:t> </w:t>
      </w:r>
      <w:r>
        <w:rPr>
          <w:color w:val="231F20"/>
          <w:w w:val="105"/>
          <w:sz w:val="20"/>
        </w:rPr>
        <w:t>estén</w:t>
      </w:r>
      <w:r>
        <w:rPr>
          <w:color w:val="231F20"/>
          <w:spacing w:val="-4"/>
          <w:w w:val="105"/>
          <w:sz w:val="20"/>
        </w:rPr>
        <w:t> </w:t>
      </w:r>
      <w:r>
        <w:rPr>
          <w:color w:val="231F20"/>
          <w:w w:val="105"/>
          <w:sz w:val="20"/>
        </w:rPr>
        <w:t>registradas</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Sistema</w:t>
      </w:r>
      <w:r>
        <w:rPr>
          <w:color w:val="231F20"/>
          <w:spacing w:val="-4"/>
          <w:w w:val="105"/>
          <w:sz w:val="20"/>
        </w:rPr>
        <w:t> </w:t>
      </w:r>
      <w:r>
        <w:rPr>
          <w:color w:val="231F20"/>
          <w:w w:val="105"/>
          <w:sz w:val="20"/>
        </w:rPr>
        <w:t>Abierto</w:t>
      </w:r>
      <w:r>
        <w:rPr>
          <w:color w:val="231F20"/>
          <w:spacing w:val="-4"/>
          <w:w w:val="105"/>
          <w:sz w:val="20"/>
        </w:rPr>
        <w:t> </w:t>
      </w:r>
      <w:r>
        <w:rPr>
          <w:color w:val="231F20"/>
          <w:w w:val="105"/>
          <w:sz w:val="20"/>
        </w:rPr>
        <w:t>y</w:t>
      </w:r>
      <w:r>
        <w:rPr>
          <w:color w:val="231F20"/>
          <w:spacing w:val="-4"/>
          <w:w w:val="105"/>
          <w:sz w:val="20"/>
        </w:rPr>
        <w:t> </w:t>
      </w:r>
      <w:r>
        <w:rPr>
          <w:color w:val="231F20"/>
          <w:w w:val="105"/>
          <w:sz w:val="20"/>
        </w:rPr>
        <w:t>Transparente</w:t>
      </w:r>
      <w:r>
        <w:rPr>
          <w:color w:val="231F20"/>
          <w:spacing w:val="-4"/>
          <w:w w:val="105"/>
          <w:sz w:val="20"/>
        </w:rPr>
        <w:t> </w:t>
      </w:r>
      <w:r>
        <w:rPr>
          <w:color w:val="231F20"/>
          <w:w w:val="105"/>
          <w:sz w:val="20"/>
        </w:rPr>
        <w:t>de Asignación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Plazas,</w:t>
      </w:r>
      <w:r>
        <w:rPr>
          <w:color w:val="231F20"/>
          <w:spacing w:val="-2"/>
          <w:w w:val="105"/>
          <w:sz w:val="20"/>
        </w:rPr>
        <w:t> </w:t>
      </w:r>
      <w:r>
        <w:rPr>
          <w:color w:val="231F20"/>
          <w:w w:val="105"/>
          <w:sz w:val="20"/>
        </w:rPr>
        <w:t>y</w:t>
      </w:r>
      <w:r>
        <w:rPr>
          <w:color w:val="231F20"/>
          <w:spacing w:val="-3"/>
          <w:w w:val="105"/>
          <w:sz w:val="20"/>
        </w:rPr>
        <w:t> </w:t>
      </w:r>
      <w:r>
        <w:rPr>
          <w:color w:val="231F20"/>
          <w:w w:val="105"/>
          <w:sz w:val="20"/>
        </w:rPr>
        <w:t>se</w:t>
      </w:r>
      <w:r>
        <w:rPr>
          <w:color w:val="231F20"/>
          <w:spacing w:val="-2"/>
          <w:w w:val="105"/>
          <w:sz w:val="20"/>
        </w:rPr>
        <w:t> </w:t>
      </w:r>
      <w:r>
        <w:rPr>
          <w:color w:val="231F20"/>
          <w:w w:val="105"/>
          <w:sz w:val="20"/>
        </w:rPr>
        <w:t>encuentren</w:t>
      </w:r>
      <w:r>
        <w:rPr>
          <w:color w:val="231F20"/>
          <w:spacing w:val="-2"/>
          <w:w w:val="105"/>
          <w:sz w:val="20"/>
        </w:rPr>
        <w:t> </w:t>
      </w:r>
      <w:r>
        <w:rPr>
          <w:color w:val="231F20"/>
          <w:w w:val="105"/>
          <w:sz w:val="20"/>
        </w:rPr>
        <w:t>disponibles</w:t>
      </w:r>
      <w:r>
        <w:rPr>
          <w:color w:val="231F20"/>
          <w:spacing w:val="-2"/>
          <w:w w:val="105"/>
          <w:sz w:val="20"/>
        </w:rPr>
        <w:t> </w:t>
      </w:r>
      <w:r>
        <w:rPr>
          <w:color w:val="231F20"/>
          <w:w w:val="105"/>
          <w:sz w:val="20"/>
        </w:rPr>
        <w:t>para</w:t>
      </w:r>
      <w:r>
        <w:rPr>
          <w:color w:val="231F20"/>
          <w:spacing w:val="-3"/>
          <w:w w:val="105"/>
          <w:sz w:val="20"/>
        </w:rPr>
        <w:t> </w:t>
      </w:r>
      <w:r>
        <w:rPr>
          <w:color w:val="231F20"/>
          <w:w w:val="105"/>
          <w:sz w:val="20"/>
        </w:rPr>
        <w:t>su</w:t>
      </w:r>
      <w:r>
        <w:rPr>
          <w:color w:val="231F20"/>
          <w:spacing w:val="-2"/>
          <w:w w:val="105"/>
          <w:sz w:val="20"/>
        </w:rPr>
        <w:t> </w:t>
      </w:r>
      <w:r>
        <w:rPr>
          <w:color w:val="231F20"/>
          <w:w w:val="105"/>
          <w:sz w:val="20"/>
        </w:rPr>
        <w:t>ocupación</w:t>
      </w:r>
      <w:r>
        <w:rPr>
          <w:color w:val="231F20"/>
          <w:spacing w:val="-2"/>
          <w:w w:val="105"/>
          <w:sz w:val="20"/>
        </w:rPr>
        <w:t> </w:t>
      </w:r>
      <w:r>
        <w:rPr>
          <w:color w:val="231F20"/>
          <w:w w:val="105"/>
          <w:sz w:val="20"/>
        </w:rPr>
        <w:t>inmediata;</w:t>
      </w:r>
    </w:p>
    <w:p>
      <w:pPr>
        <w:pStyle w:val="ListParagraph"/>
        <w:numPr>
          <w:ilvl w:val="0"/>
          <w:numId w:val="68"/>
        </w:numPr>
        <w:tabs>
          <w:tab w:pos="2195" w:val="left" w:leader="none"/>
        </w:tabs>
        <w:spacing w:line="278" w:lineRule="auto" w:before="160" w:after="0"/>
        <w:ind w:left="2195" w:right="706" w:hanging="560"/>
        <w:jc w:val="both"/>
        <w:rPr>
          <w:sz w:val="20"/>
        </w:rPr>
      </w:pPr>
      <w:r>
        <w:rPr>
          <w:color w:val="231F20"/>
          <w:w w:val="105"/>
          <w:sz w:val="20"/>
        </w:rPr>
        <w:t>Determinar</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modalidad,</w:t>
      </w:r>
      <w:r>
        <w:rPr>
          <w:color w:val="231F20"/>
          <w:spacing w:val="-15"/>
          <w:w w:val="105"/>
          <w:sz w:val="20"/>
        </w:rPr>
        <w:t> </w:t>
      </w:r>
      <w:r>
        <w:rPr>
          <w:color w:val="231F20"/>
          <w:w w:val="105"/>
          <w:sz w:val="20"/>
        </w:rPr>
        <w:t>día</w:t>
      </w:r>
      <w:r>
        <w:rPr>
          <w:color w:val="231F20"/>
          <w:spacing w:val="-15"/>
          <w:w w:val="105"/>
          <w:sz w:val="20"/>
        </w:rPr>
        <w:t> </w:t>
      </w:r>
      <w:r>
        <w:rPr>
          <w:color w:val="231F20"/>
          <w:w w:val="105"/>
          <w:sz w:val="20"/>
        </w:rPr>
        <w:t>y</w:t>
      </w:r>
      <w:r>
        <w:rPr>
          <w:color w:val="231F20"/>
          <w:spacing w:val="-15"/>
          <w:w w:val="105"/>
          <w:sz w:val="20"/>
        </w:rPr>
        <w:t> </w:t>
      </w:r>
      <w:r>
        <w:rPr>
          <w:color w:val="231F20"/>
          <w:w w:val="105"/>
          <w:sz w:val="20"/>
        </w:rPr>
        <w:t>hora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llevará</w:t>
      </w:r>
      <w:r>
        <w:rPr>
          <w:color w:val="231F20"/>
          <w:spacing w:val="-15"/>
          <w:w w:val="105"/>
          <w:sz w:val="20"/>
        </w:rPr>
        <w:t> </w:t>
      </w:r>
      <w:r>
        <w:rPr>
          <w:color w:val="231F20"/>
          <w:w w:val="105"/>
          <w:sz w:val="20"/>
        </w:rPr>
        <w:t>a</w:t>
      </w:r>
      <w:r>
        <w:rPr>
          <w:color w:val="231F20"/>
          <w:spacing w:val="-15"/>
          <w:w w:val="105"/>
          <w:sz w:val="20"/>
        </w:rPr>
        <w:t> </w:t>
      </w:r>
      <w:r>
        <w:rPr>
          <w:color w:val="231F20"/>
          <w:w w:val="105"/>
          <w:sz w:val="20"/>
        </w:rPr>
        <w:t>cabo</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evento</w:t>
      </w:r>
      <w:r>
        <w:rPr>
          <w:color w:val="231F20"/>
          <w:spacing w:val="-15"/>
          <w:w w:val="105"/>
          <w:sz w:val="20"/>
        </w:rPr>
        <w:t> </w:t>
      </w:r>
      <w:r>
        <w:rPr>
          <w:color w:val="231F20"/>
          <w:w w:val="105"/>
          <w:sz w:val="20"/>
        </w:rPr>
        <w:t>público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asignación de</w:t>
      </w:r>
      <w:r>
        <w:rPr>
          <w:color w:val="231F20"/>
          <w:spacing w:val="-17"/>
          <w:w w:val="105"/>
          <w:sz w:val="20"/>
        </w:rPr>
        <w:t> </w:t>
      </w:r>
      <w:r>
        <w:rPr>
          <w:color w:val="231F20"/>
          <w:w w:val="105"/>
          <w:sz w:val="20"/>
        </w:rPr>
        <w:t>plazas</w:t>
      </w:r>
      <w:r>
        <w:rPr>
          <w:color w:val="231F20"/>
          <w:spacing w:val="-16"/>
          <w:w w:val="105"/>
          <w:sz w:val="20"/>
        </w:rPr>
        <w:t> </w:t>
      </w:r>
      <w:r>
        <w:rPr>
          <w:color w:val="231F20"/>
          <w:w w:val="105"/>
          <w:sz w:val="20"/>
        </w:rPr>
        <w:t>y</w:t>
      </w:r>
      <w:r>
        <w:rPr>
          <w:color w:val="231F20"/>
          <w:spacing w:val="-17"/>
          <w:w w:val="105"/>
          <w:sz w:val="20"/>
        </w:rPr>
        <w:t> </w:t>
      </w:r>
      <w:r>
        <w:rPr>
          <w:color w:val="231F20"/>
          <w:w w:val="105"/>
          <w:sz w:val="20"/>
        </w:rPr>
        <w:t>notificar,</w:t>
      </w:r>
      <w:r>
        <w:rPr>
          <w:color w:val="231F20"/>
          <w:spacing w:val="-16"/>
          <w:w w:val="105"/>
          <w:sz w:val="20"/>
        </w:rPr>
        <w:t> </w:t>
      </w:r>
      <w:r>
        <w:rPr>
          <w:color w:val="231F20"/>
          <w:w w:val="105"/>
          <w:sz w:val="20"/>
        </w:rPr>
        <w:t>a</w:t>
      </w:r>
      <w:r>
        <w:rPr>
          <w:color w:val="231F20"/>
          <w:spacing w:val="-17"/>
          <w:w w:val="105"/>
          <w:sz w:val="20"/>
        </w:rPr>
        <w:t> </w:t>
      </w:r>
      <w:r>
        <w:rPr>
          <w:color w:val="231F20"/>
          <w:w w:val="105"/>
          <w:sz w:val="20"/>
        </w:rPr>
        <w:t>través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oficio</w:t>
      </w:r>
      <w:r>
        <w:rPr>
          <w:color w:val="231F20"/>
          <w:spacing w:val="-17"/>
          <w:w w:val="105"/>
          <w:sz w:val="20"/>
        </w:rPr>
        <w:t> </w:t>
      </w:r>
      <w:r>
        <w:rPr>
          <w:color w:val="231F20"/>
          <w:w w:val="105"/>
          <w:sz w:val="20"/>
        </w:rPr>
        <w:t>o</w:t>
      </w:r>
      <w:r>
        <w:rPr>
          <w:color w:val="231F20"/>
          <w:spacing w:val="-16"/>
          <w:w w:val="105"/>
          <w:sz w:val="20"/>
        </w:rPr>
        <w:t> </w:t>
      </w:r>
      <w:r>
        <w:rPr>
          <w:color w:val="231F20"/>
          <w:w w:val="105"/>
          <w:sz w:val="20"/>
        </w:rPr>
        <w:t>correo</w:t>
      </w:r>
      <w:r>
        <w:rPr>
          <w:color w:val="231F20"/>
          <w:spacing w:val="-17"/>
          <w:w w:val="105"/>
          <w:sz w:val="20"/>
        </w:rPr>
        <w:t> </w:t>
      </w:r>
      <w:r>
        <w:rPr>
          <w:color w:val="231F20"/>
          <w:w w:val="105"/>
          <w:sz w:val="20"/>
        </w:rPr>
        <w:t>electrónico,</w:t>
      </w:r>
      <w:r>
        <w:rPr>
          <w:color w:val="231F20"/>
          <w:spacing w:val="-16"/>
          <w:w w:val="105"/>
          <w:sz w:val="20"/>
        </w:rPr>
        <w:t> </w:t>
      </w:r>
      <w:r>
        <w:rPr>
          <w:color w:val="231F20"/>
          <w:w w:val="105"/>
          <w:sz w:val="20"/>
        </w:rPr>
        <w:t>dicha</w:t>
      </w:r>
      <w:r>
        <w:rPr>
          <w:color w:val="231F20"/>
          <w:spacing w:val="-16"/>
          <w:w w:val="105"/>
          <w:sz w:val="20"/>
        </w:rPr>
        <w:t> </w:t>
      </w:r>
      <w:r>
        <w:rPr>
          <w:color w:val="231F20"/>
          <w:w w:val="105"/>
          <w:sz w:val="20"/>
        </w:rPr>
        <w:t>información</w:t>
      </w:r>
      <w:r>
        <w:rPr>
          <w:color w:val="231F20"/>
          <w:spacing w:val="-17"/>
          <w:w w:val="105"/>
          <w:sz w:val="20"/>
        </w:rPr>
        <w:t> </w:t>
      </w:r>
      <w:r>
        <w:rPr>
          <w:color w:val="231F20"/>
          <w:w w:val="105"/>
          <w:sz w:val="20"/>
        </w:rPr>
        <w:t>a</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 Sistema, con al menos 48 horas de anticipación;</w:t>
      </w:r>
    </w:p>
    <w:p>
      <w:pPr>
        <w:pStyle w:val="ListParagraph"/>
        <w:numPr>
          <w:ilvl w:val="0"/>
          <w:numId w:val="68"/>
        </w:numPr>
        <w:tabs>
          <w:tab w:pos="2195" w:val="left" w:leader="none"/>
        </w:tabs>
        <w:spacing w:line="240" w:lineRule="auto" w:before="160" w:after="0"/>
        <w:ind w:left="2195" w:right="0" w:hanging="560"/>
        <w:jc w:val="left"/>
        <w:rPr>
          <w:sz w:val="20"/>
        </w:rPr>
      </w:pPr>
      <w:r>
        <w:rPr>
          <w:color w:val="231F20"/>
          <w:sz w:val="20"/>
        </w:rPr>
        <w:t>Invitar</w:t>
      </w:r>
      <w:r>
        <w:rPr>
          <w:color w:val="231F20"/>
          <w:spacing w:val="7"/>
          <w:sz w:val="20"/>
        </w:rPr>
        <w:t> </w:t>
      </w:r>
      <w:r>
        <w:rPr>
          <w:color w:val="231F20"/>
          <w:sz w:val="20"/>
        </w:rPr>
        <w:t>al</w:t>
      </w:r>
      <w:r>
        <w:rPr>
          <w:color w:val="231F20"/>
          <w:spacing w:val="7"/>
          <w:sz w:val="20"/>
        </w:rPr>
        <w:t> </w:t>
      </w:r>
      <w:r>
        <w:rPr>
          <w:color w:val="231F20"/>
          <w:sz w:val="20"/>
        </w:rPr>
        <w:t>evento</w:t>
      </w:r>
      <w:r>
        <w:rPr>
          <w:color w:val="231F20"/>
          <w:spacing w:val="8"/>
          <w:sz w:val="20"/>
        </w:rPr>
        <w:t> </w:t>
      </w:r>
      <w:r>
        <w:rPr>
          <w:color w:val="231F20"/>
          <w:sz w:val="20"/>
        </w:rPr>
        <w:t>público</w:t>
      </w:r>
      <w:r>
        <w:rPr>
          <w:color w:val="231F20"/>
          <w:spacing w:val="7"/>
          <w:sz w:val="20"/>
        </w:rPr>
        <w:t> </w:t>
      </w:r>
      <w:r>
        <w:rPr>
          <w:color w:val="231F20"/>
          <w:sz w:val="20"/>
        </w:rPr>
        <w:t>de</w:t>
      </w:r>
      <w:r>
        <w:rPr>
          <w:color w:val="231F20"/>
          <w:spacing w:val="8"/>
          <w:sz w:val="20"/>
        </w:rPr>
        <w:t> </w:t>
      </w:r>
      <w:r>
        <w:rPr>
          <w:color w:val="231F20"/>
          <w:sz w:val="20"/>
        </w:rPr>
        <w:t>asignación</w:t>
      </w:r>
      <w:r>
        <w:rPr>
          <w:color w:val="231F20"/>
          <w:spacing w:val="7"/>
          <w:sz w:val="20"/>
        </w:rPr>
        <w:t> </w:t>
      </w:r>
      <w:r>
        <w:rPr>
          <w:color w:val="231F20"/>
          <w:sz w:val="20"/>
        </w:rPr>
        <w:t>de</w:t>
      </w:r>
      <w:r>
        <w:rPr>
          <w:color w:val="231F20"/>
          <w:spacing w:val="8"/>
          <w:sz w:val="20"/>
        </w:rPr>
        <w:t> </w:t>
      </w:r>
      <w:r>
        <w:rPr>
          <w:color w:val="231F20"/>
          <w:sz w:val="20"/>
        </w:rPr>
        <w:t>plazas,</w:t>
      </w:r>
      <w:r>
        <w:rPr>
          <w:color w:val="231F20"/>
          <w:spacing w:val="7"/>
          <w:sz w:val="20"/>
        </w:rPr>
        <w:t> </w:t>
      </w:r>
      <w:r>
        <w:rPr>
          <w:color w:val="231F20"/>
          <w:sz w:val="20"/>
        </w:rPr>
        <w:t>con</w:t>
      </w:r>
      <w:r>
        <w:rPr>
          <w:color w:val="231F20"/>
          <w:spacing w:val="8"/>
          <w:sz w:val="20"/>
        </w:rPr>
        <w:t> </w:t>
      </w:r>
      <w:r>
        <w:rPr>
          <w:color w:val="231F20"/>
          <w:sz w:val="20"/>
        </w:rPr>
        <w:t>al</w:t>
      </w:r>
      <w:r>
        <w:rPr>
          <w:color w:val="231F20"/>
          <w:spacing w:val="7"/>
          <w:sz w:val="20"/>
        </w:rPr>
        <w:t> </w:t>
      </w:r>
      <w:r>
        <w:rPr>
          <w:color w:val="231F20"/>
          <w:sz w:val="20"/>
        </w:rPr>
        <w:t>menos</w:t>
      </w:r>
      <w:r>
        <w:rPr>
          <w:color w:val="231F20"/>
          <w:spacing w:val="8"/>
          <w:sz w:val="20"/>
        </w:rPr>
        <w:t> </w:t>
      </w:r>
      <w:r>
        <w:rPr>
          <w:color w:val="231F20"/>
          <w:sz w:val="20"/>
        </w:rPr>
        <w:t>48</w:t>
      </w:r>
      <w:r>
        <w:rPr>
          <w:color w:val="231F20"/>
          <w:spacing w:val="7"/>
          <w:sz w:val="20"/>
        </w:rPr>
        <w:t> </w:t>
      </w:r>
      <w:r>
        <w:rPr>
          <w:color w:val="231F20"/>
          <w:sz w:val="20"/>
        </w:rPr>
        <w:t>horas</w:t>
      </w:r>
      <w:r>
        <w:rPr>
          <w:color w:val="231F20"/>
          <w:spacing w:val="7"/>
          <w:sz w:val="20"/>
        </w:rPr>
        <w:t> </w:t>
      </w:r>
      <w:r>
        <w:rPr>
          <w:color w:val="231F20"/>
          <w:sz w:val="20"/>
        </w:rPr>
        <w:t>de</w:t>
      </w:r>
      <w:r>
        <w:rPr>
          <w:color w:val="231F20"/>
          <w:spacing w:val="8"/>
          <w:sz w:val="20"/>
        </w:rPr>
        <w:t> </w:t>
      </w:r>
      <w:r>
        <w:rPr>
          <w:color w:val="231F20"/>
          <w:sz w:val="20"/>
        </w:rPr>
        <w:t>anticipación</w:t>
      </w:r>
      <w:r>
        <w:rPr>
          <w:color w:val="231F20"/>
          <w:spacing w:val="7"/>
          <w:sz w:val="20"/>
        </w:rPr>
        <w:t> </w:t>
      </w:r>
      <w:r>
        <w:rPr>
          <w:color w:val="231F20"/>
          <w:spacing w:val="-5"/>
          <w:sz w:val="20"/>
        </w:rPr>
        <w:t>a:</w:t>
      </w:r>
    </w:p>
    <w:p>
      <w:pPr>
        <w:pStyle w:val="ListParagraph"/>
        <w:numPr>
          <w:ilvl w:val="1"/>
          <w:numId w:val="68"/>
        </w:numPr>
        <w:tabs>
          <w:tab w:pos="2554" w:val="left" w:leader="none"/>
        </w:tabs>
        <w:spacing w:line="240" w:lineRule="auto" w:before="199" w:after="0"/>
        <w:ind w:left="2554" w:right="0" w:hanging="359"/>
        <w:jc w:val="left"/>
        <w:rPr>
          <w:sz w:val="20"/>
        </w:rPr>
      </w:pPr>
      <w:r>
        <w:rPr>
          <w:color w:val="231F20"/>
          <w:sz w:val="20"/>
        </w:rPr>
        <w:t>Un</w:t>
      </w:r>
      <w:r>
        <w:rPr>
          <w:color w:val="231F20"/>
          <w:spacing w:val="10"/>
          <w:sz w:val="20"/>
        </w:rPr>
        <w:t> </w:t>
      </w:r>
      <w:r>
        <w:rPr>
          <w:color w:val="231F20"/>
          <w:sz w:val="20"/>
        </w:rPr>
        <w:t>representante</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entidad</w:t>
      </w:r>
      <w:r>
        <w:rPr>
          <w:color w:val="231F20"/>
          <w:spacing w:val="10"/>
          <w:sz w:val="20"/>
        </w:rPr>
        <w:t> </w:t>
      </w:r>
      <w:r>
        <w:rPr>
          <w:color w:val="231F20"/>
          <w:sz w:val="20"/>
        </w:rPr>
        <w:t>federativa</w:t>
      </w:r>
      <w:r>
        <w:rPr>
          <w:color w:val="231F20"/>
          <w:spacing w:val="14"/>
          <w:sz w:val="20"/>
        </w:rPr>
        <w:t> </w:t>
      </w:r>
      <w:r>
        <w:rPr>
          <w:color w:val="231F20"/>
          <w:sz w:val="20"/>
        </w:rPr>
        <w:t>que</w:t>
      </w:r>
      <w:r>
        <w:rPr>
          <w:color w:val="231F20"/>
          <w:spacing w:val="14"/>
          <w:sz w:val="20"/>
        </w:rPr>
        <w:t> </w:t>
      </w:r>
      <w:r>
        <w:rPr>
          <w:color w:val="231F20"/>
          <w:sz w:val="20"/>
        </w:rPr>
        <w:t>pueda</w:t>
      </w:r>
      <w:r>
        <w:rPr>
          <w:color w:val="231F20"/>
          <w:spacing w:val="14"/>
          <w:sz w:val="20"/>
        </w:rPr>
        <w:t> </w:t>
      </w:r>
      <w:r>
        <w:rPr>
          <w:color w:val="231F20"/>
          <w:sz w:val="20"/>
        </w:rPr>
        <w:t>dar</w:t>
      </w:r>
      <w:r>
        <w:rPr>
          <w:color w:val="231F20"/>
          <w:spacing w:val="10"/>
          <w:sz w:val="20"/>
        </w:rPr>
        <w:t> </w:t>
      </w:r>
      <w:r>
        <w:rPr>
          <w:color w:val="231F20"/>
          <w:sz w:val="20"/>
        </w:rPr>
        <w:t>fe</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4"/>
          <w:sz w:val="20"/>
        </w:rPr>
        <w:t> </w:t>
      </w:r>
      <w:r>
        <w:rPr>
          <w:color w:val="231F20"/>
          <w:sz w:val="20"/>
        </w:rPr>
        <w:t>realización</w:t>
      </w:r>
      <w:r>
        <w:rPr>
          <w:color w:val="231F20"/>
          <w:spacing w:val="14"/>
          <w:sz w:val="20"/>
        </w:rPr>
        <w:t> </w:t>
      </w:r>
      <w:r>
        <w:rPr>
          <w:color w:val="231F20"/>
          <w:sz w:val="20"/>
        </w:rPr>
        <w:t>del</w:t>
      </w:r>
      <w:r>
        <w:rPr>
          <w:color w:val="231F20"/>
          <w:spacing w:val="10"/>
          <w:sz w:val="20"/>
        </w:rPr>
        <w:t> </w:t>
      </w:r>
      <w:r>
        <w:rPr>
          <w:color w:val="231F20"/>
          <w:spacing w:val="-2"/>
          <w:sz w:val="20"/>
        </w:rPr>
        <w:t>evento;</w:t>
      </w:r>
    </w:p>
    <w:p>
      <w:pPr>
        <w:pStyle w:val="ListParagraph"/>
        <w:numPr>
          <w:ilvl w:val="1"/>
          <w:numId w:val="68"/>
        </w:numPr>
        <w:tabs>
          <w:tab w:pos="2554" w:val="left" w:leader="none"/>
        </w:tabs>
        <w:spacing w:line="240" w:lineRule="auto" w:before="198" w:after="0"/>
        <w:ind w:left="2554" w:right="0" w:hanging="359"/>
        <w:jc w:val="left"/>
        <w:rPr>
          <w:sz w:val="20"/>
        </w:rPr>
      </w:pPr>
      <w:r>
        <w:rPr>
          <w:color w:val="231F20"/>
          <w:sz w:val="20"/>
        </w:rPr>
        <w:t>Un</w:t>
      </w:r>
      <w:r>
        <w:rPr>
          <w:color w:val="231F20"/>
          <w:spacing w:val="6"/>
          <w:sz w:val="20"/>
        </w:rPr>
        <w:t> </w:t>
      </w:r>
      <w:r>
        <w:rPr>
          <w:color w:val="231F20"/>
          <w:sz w:val="20"/>
        </w:rPr>
        <w:t>representante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Secretaría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Controlaría</w:t>
      </w:r>
      <w:r>
        <w:rPr>
          <w:color w:val="231F20"/>
          <w:spacing w:val="7"/>
          <w:sz w:val="20"/>
        </w:rPr>
        <w:t> </w:t>
      </w:r>
      <w:r>
        <w:rPr>
          <w:color w:val="231F20"/>
          <w:sz w:val="20"/>
        </w:rPr>
        <w:t>o</w:t>
      </w:r>
      <w:r>
        <w:rPr>
          <w:color w:val="231F20"/>
          <w:spacing w:val="7"/>
          <w:sz w:val="20"/>
        </w:rPr>
        <w:t> </w:t>
      </w:r>
      <w:r>
        <w:rPr>
          <w:color w:val="231F20"/>
          <w:sz w:val="20"/>
        </w:rPr>
        <w:t>equivalente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entidad</w:t>
      </w:r>
      <w:r>
        <w:rPr>
          <w:color w:val="231F20"/>
          <w:spacing w:val="6"/>
          <w:sz w:val="20"/>
        </w:rPr>
        <w:t> </w:t>
      </w:r>
      <w:r>
        <w:rPr>
          <w:color w:val="231F20"/>
          <w:spacing w:val="-2"/>
          <w:sz w:val="20"/>
        </w:rPr>
        <w:t>federativa;</w:t>
      </w:r>
    </w:p>
    <w:p>
      <w:pPr>
        <w:pStyle w:val="ListParagraph"/>
        <w:numPr>
          <w:ilvl w:val="1"/>
          <w:numId w:val="68"/>
        </w:numPr>
        <w:tabs>
          <w:tab w:pos="2553" w:val="left" w:leader="none"/>
        </w:tabs>
        <w:spacing w:line="240" w:lineRule="auto" w:before="199" w:after="0"/>
        <w:ind w:left="2553" w:right="0" w:hanging="358"/>
        <w:jc w:val="left"/>
        <w:rPr>
          <w:sz w:val="20"/>
        </w:rPr>
      </w:pPr>
      <w:r>
        <w:rPr>
          <w:color w:val="231F20"/>
          <w:sz w:val="20"/>
        </w:rPr>
        <w:t>Un</w:t>
      </w:r>
      <w:r>
        <w:rPr>
          <w:color w:val="231F20"/>
          <w:spacing w:val="13"/>
          <w:sz w:val="20"/>
        </w:rPr>
        <w:t> </w:t>
      </w:r>
      <w:r>
        <w:rPr>
          <w:color w:val="231F20"/>
          <w:sz w:val="20"/>
        </w:rPr>
        <w:t>representante</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3"/>
          <w:sz w:val="20"/>
        </w:rPr>
        <w:t> </w:t>
      </w:r>
      <w:r>
        <w:rPr>
          <w:color w:val="231F20"/>
          <w:sz w:val="20"/>
        </w:rPr>
        <w:t>Autoridad</w:t>
      </w:r>
      <w:r>
        <w:rPr>
          <w:color w:val="231F20"/>
          <w:spacing w:val="14"/>
          <w:sz w:val="20"/>
        </w:rPr>
        <w:t> </w:t>
      </w:r>
      <w:r>
        <w:rPr>
          <w:color w:val="231F20"/>
          <w:sz w:val="20"/>
        </w:rPr>
        <w:t>Educativa</w:t>
      </w:r>
      <w:r>
        <w:rPr>
          <w:color w:val="231F20"/>
          <w:spacing w:val="14"/>
          <w:sz w:val="20"/>
        </w:rPr>
        <w:t> </w:t>
      </w:r>
      <w:r>
        <w:rPr>
          <w:color w:val="231F20"/>
          <w:spacing w:val="-2"/>
          <w:sz w:val="20"/>
        </w:rPr>
        <w:t>Federal;</w:t>
      </w:r>
    </w:p>
    <w:p>
      <w:pPr>
        <w:pStyle w:val="ListParagraph"/>
        <w:numPr>
          <w:ilvl w:val="1"/>
          <w:numId w:val="68"/>
        </w:numPr>
        <w:tabs>
          <w:tab w:pos="2554" w:val="left" w:leader="none"/>
        </w:tabs>
        <w:spacing w:line="240" w:lineRule="auto" w:before="199" w:after="0"/>
        <w:ind w:left="2554" w:right="0" w:hanging="359"/>
        <w:jc w:val="left"/>
        <w:rPr>
          <w:sz w:val="20"/>
        </w:rPr>
      </w:pPr>
      <w:r>
        <w:rPr>
          <w:sz w:val="20"/>
        </w:rPr>
        <mc:AlternateContent>
          <mc:Choice Requires="wps">
            <w:drawing>
              <wp:anchor distT="0" distB="0" distL="0" distR="0" allowOverlap="1" layoutInCell="1" locked="0" behindDoc="0" simplePos="0" relativeHeight="15824896">
                <wp:simplePos x="0" y="0"/>
                <wp:positionH relativeFrom="page">
                  <wp:posOffset>348178</wp:posOffset>
                </wp:positionH>
                <wp:positionV relativeFrom="paragraph">
                  <wp:posOffset>113904</wp:posOffset>
                </wp:positionV>
                <wp:extent cx="193675" cy="2304415"/>
                <wp:effectExtent l="0" t="0" r="0" b="0"/>
                <wp:wrapNone/>
                <wp:docPr id="832" name="Group 832"/>
                <wp:cNvGraphicFramePr>
                  <a:graphicFrameLocks/>
                </wp:cNvGraphicFramePr>
                <a:graphic>
                  <a:graphicData uri="http://schemas.microsoft.com/office/word/2010/wordprocessingGroup">
                    <wpg:wgp>
                      <wpg:cNvPr id="832" name="Group 832"/>
                      <wpg:cNvGrpSpPr/>
                      <wpg:grpSpPr>
                        <a:xfrm>
                          <a:off x="0" y="0"/>
                          <a:ext cx="193675" cy="2304415"/>
                          <a:chExt cx="193675" cy="2304415"/>
                        </a:xfrm>
                      </wpg:grpSpPr>
                      <wps:wsp>
                        <wps:cNvPr id="833" name="Graphic 83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34" name="Graphic 83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35" name="Graphic 83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8.968823pt;width:15.25pt;height:181.45pt;mso-position-horizontal-relative:page;mso-position-vertical-relative:paragraph;z-index:15824896" id="docshapegroup619" coordorigin="548,179" coordsize="305,3629">
                <v:shape style="position:absolute;left:550;top:179;width:303;height:2956" id="docshape620" coordorigin="551,179" coordsize="303,2956" path="m853,179l551,472,551,3015,560,3061,586,3100,624,3125,671,3135,733,3135,780,3125,818,3100,844,3061,853,3015,853,179xe" filled="true" fillcolor="#e6e7e8" stroked="false">
                  <v:path arrowok="t"/>
                  <v:fill type="solid"/>
                </v:shape>
                <v:shape style="position:absolute;left:550;top:352;width:303;height:2925" id="docshape621" coordorigin="551,352" coordsize="303,2925" path="m853,352l551,662,551,3156,560,3203,586,3241,624,3267,671,3276,733,3276,780,3267,818,3241,844,3203,853,3156,853,352xe" filled="true" fillcolor="#bcbec0" stroked="false">
                  <v:path arrowok="t"/>
                  <v:fill type="solid"/>
                </v:shape>
                <v:shape style="position:absolute;left:548;top:540;width:305;height:3268" id="docshape622" coordorigin="548,541" coordsize="305,3268" path="m853,541l548,848,548,3808,853,3808,853,541xe" filled="true" fillcolor="#a7802d" stroked="false">
                  <v:path arrowok="t"/>
                  <v:fill type="solid"/>
                </v:shape>
                <w10:wrap type="none"/>
              </v:group>
            </w:pict>
          </mc:Fallback>
        </mc:AlternateContent>
      </w:r>
      <w:r>
        <w:rPr>
          <w:color w:val="231F20"/>
          <w:w w:val="105"/>
          <w:sz w:val="20"/>
        </w:rPr>
        <w:t>Un</w:t>
      </w:r>
      <w:r>
        <w:rPr>
          <w:color w:val="231F20"/>
          <w:spacing w:val="-17"/>
          <w:w w:val="105"/>
          <w:sz w:val="20"/>
        </w:rPr>
        <w:t> </w:t>
      </w:r>
      <w:r>
        <w:rPr>
          <w:color w:val="231F20"/>
          <w:w w:val="105"/>
          <w:sz w:val="20"/>
        </w:rPr>
        <w:t>representante</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Anticorrupción</w:t>
      </w:r>
      <w:r>
        <w:rPr>
          <w:color w:val="231F20"/>
          <w:spacing w:val="-17"/>
          <w:w w:val="105"/>
          <w:sz w:val="20"/>
        </w:rPr>
        <w:t> </w:t>
      </w:r>
      <w:r>
        <w:rPr>
          <w:color w:val="231F20"/>
          <w:spacing w:val="-2"/>
          <w:w w:val="105"/>
          <w:sz w:val="20"/>
        </w:rPr>
        <w:t>Local;</w:t>
      </w:r>
    </w:p>
    <w:p>
      <w:pPr>
        <w:pStyle w:val="ListParagraph"/>
        <w:numPr>
          <w:ilvl w:val="1"/>
          <w:numId w:val="68"/>
        </w:numPr>
        <w:tabs>
          <w:tab w:pos="2554" w:val="left" w:leader="none"/>
        </w:tabs>
        <w:spacing w:line="240" w:lineRule="auto" w:before="198" w:after="0"/>
        <w:ind w:left="2554" w:right="0" w:hanging="359"/>
        <w:jc w:val="left"/>
        <w:rPr>
          <w:sz w:val="20"/>
        </w:rPr>
      </w:pPr>
      <w:r>
        <w:rPr>
          <w:color w:val="231F20"/>
          <w:spacing w:val="-2"/>
          <w:w w:val="105"/>
          <w:sz w:val="20"/>
        </w:rPr>
        <w:t>Observadores</w:t>
      </w:r>
      <w:r>
        <w:rPr>
          <w:color w:val="231F20"/>
          <w:spacing w:val="3"/>
          <w:w w:val="105"/>
          <w:sz w:val="20"/>
        </w:rPr>
        <w:t> </w:t>
      </w:r>
      <w:r>
        <w:rPr>
          <w:color w:val="231F20"/>
          <w:spacing w:val="-2"/>
          <w:w w:val="105"/>
          <w:sz w:val="20"/>
        </w:rPr>
        <w:t>acreditados;</w:t>
      </w:r>
    </w:p>
    <w:p>
      <w:pPr>
        <w:pStyle w:val="ListParagraph"/>
        <w:numPr>
          <w:ilvl w:val="1"/>
          <w:numId w:val="68"/>
        </w:numPr>
        <w:tabs>
          <w:tab w:pos="2555" w:val="left" w:leader="none"/>
        </w:tabs>
        <w:spacing w:line="240" w:lineRule="auto" w:before="199" w:after="0"/>
        <w:ind w:left="2555" w:right="0" w:hanging="360"/>
        <w:jc w:val="left"/>
        <w:rPr>
          <w:sz w:val="20"/>
        </w:rPr>
      </w:pPr>
      <w:r>
        <w:rPr>
          <w:sz w:val="20"/>
        </w:rPr>
        <mc:AlternateContent>
          <mc:Choice Requires="wps">
            <w:drawing>
              <wp:anchor distT="0" distB="0" distL="0" distR="0" allowOverlap="1" layoutInCell="1" locked="0" behindDoc="0" simplePos="0" relativeHeight="15825920">
                <wp:simplePos x="0" y="0"/>
                <wp:positionH relativeFrom="page">
                  <wp:posOffset>356699</wp:posOffset>
                </wp:positionH>
                <wp:positionV relativeFrom="paragraph">
                  <wp:posOffset>198852</wp:posOffset>
                </wp:positionV>
                <wp:extent cx="181610" cy="147383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28.086599pt;margin-top:15.657693pt;width:14.3pt;height:116.05pt;mso-position-horizontal-relative:page;mso-position-vertical-relative:paragraph;z-index:15825920" type="#_x0000_t202" id="docshape623"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r>
        <w:rPr>
          <w:color w:val="231F20"/>
          <w:spacing w:val="-4"/>
          <w:w w:val="110"/>
          <w:sz w:val="20"/>
        </w:rPr>
        <w:t>Medios</w:t>
      </w:r>
      <w:r>
        <w:rPr>
          <w:color w:val="231F20"/>
          <w:spacing w:val="-9"/>
          <w:w w:val="110"/>
          <w:sz w:val="20"/>
        </w:rPr>
        <w:t> </w:t>
      </w:r>
      <w:r>
        <w:rPr>
          <w:color w:val="231F20"/>
          <w:spacing w:val="-4"/>
          <w:w w:val="110"/>
          <w:sz w:val="20"/>
        </w:rPr>
        <w:t>de</w:t>
      </w:r>
      <w:r>
        <w:rPr>
          <w:color w:val="231F20"/>
          <w:spacing w:val="-9"/>
          <w:w w:val="110"/>
          <w:sz w:val="20"/>
        </w:rPr>
        <w:t> </w:t>
      </w:r>
      <w:r>
        <w:rPr>
          <w:color w:val="231F20"/>
          <w:spacing w:val="-4"/>
          <w:w w:val="110"/>
          <w:sz w:val="20"/>
        </w:rPr>
        <w:t>comunicación</w:t>
      </w:r>
      <w:r>
        <w:rPr>
          <w:color w:val="231F20"/>
          <w:spacing w:val="-9"/>
          <w:w w:val="110"/>
          <w:sz w:val="20"/>
        </w:rPr>
        <w:t> </w:t>
      </w:r>
      <w:r>
        <w:rPr>
          <w:color w:val="231F20"/>
          <w:spacing w:val="-4"/>
          <w:w w:val="110"/>
          <w:sz w:val="20"/>
        </w:rPr>
        <w:t>acreditados,</w:t>
      </w:r>
      <w:r>
        <w:rPr>
          <w:color w:val="231F20"/>
          <w:spacing w:val="-9"/>
          <w:w w:val="110"/>
          <w:sz w:val="20"/>
        </w:rPr>
        <w:t> </w:t>
      </w:r>
      <w:r>
        <w:rPr>
          <w:color w:val="231F20"/>
          <w:spacing w:val="-10"/>
          <w:w w:val="110"/>
          <w:sz w:val="20"/>
        </w:rPr>
        <w:t>y</w:t>
      </w:r>
    </w:p>
    <w:p>
      <w:pPr>
        <w:pStyle w:val="ListParagraph"/>
        <w:numPr>
          <w:ilvl w:val="1"/>
          <w:numId w:val="68"/>
        </w:numPr>
        <w:tabs>
          <w:tab w:pos="2555" w:val="left" w:leader="none"/>
        </w:tabs>
        <w:spacing w:line="278" w:lineRule="auto" w:before="198" w:after="0"/>
        <w:ind w:left="2555" w:right="706" w:hanging="360"/>
        <w:jc w:val="left"/>
        <w:rPr>
          <w:sz w:val="20"/>
        </w:rPr>
      </w:pPr>
      <w:r>
        <w:rPr>
          <w:color w:val="231F20"/>
          <w:w w:val="110"/>
          <w:sz w:val="20"/>
        </w:rPr>
        <w:t>Aquellos</w:t>
      </w:r>
      <w:r>
        <w:rPr>
          <w:color w:val="231F20"/>
          <w:spacing w:val="-18"/>
          <w:w w:val="110"/>
          <w:sz w:val="20"/>
        </w:rPr>
        <w:t> </w:t>
      </w:r>
      <w:r>
        <w:rPr>
          <w:color w:val="231F20"/>
          <w:w w:val="110"/>
          <w:sz w:val="20"/>
        </w:rPr>
        <w:t>otros</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estime</w:t>
      </w:r>
      <w:r>
        <w:rPr>
          <w:color w:val="231F20"/>
          <w:spacing w:val="-17"/>
          <w:w w:val="110"/>
          <w:sz w:val="20"/>
        </w:rPr>
        <w:t> </w:t>
      </w:r>
      <w:r>
        <w:rPr>
          <w:color w:val="231F20"/>
          <w:w w:val="110"/>
          <w:sz w:val="20"/>
        </w:rPr>
        <w:t>pertinentes</w:t>
      </w:r>
      <w:r>
        <w:rPr>
          <w:color w:val="231F20"/>
          <w:spacing w:val="-17"/>
          <w:w w:val="110"/>
          <w:sz w:val="20"/>
        </w:rPr>
        <w:t> </w:t>
      </w:r>
      <w:r>
        <w:rPr>
          <w:color w:val="231F20"/>
          <w:w w:val="110"/>
          <w:sz w:val="20"/>
        </w:rPr>
        <w:t>las</w:t>
      </w:r>
      <w:r>
        <w:rPr>
          <w:color w:val="231F20"/>
          <w:spacing w:val="-18"/>
          <w:w w:val="110"/>
          <w:sz w:val="20"/>
        </w:rPr>
        <w:t> </w:t>
      </w:r>
      <w:r>
        <w:rPr>
          <w:color w:val="231F20"/>
          <w:w w:val="110"/>
          <w:sz w:val="20"/>
        </w:rPr>
        <w:t>autoridades</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educación</w:t>
      </w:r>
      <w:r>
        <w:rPr>
          <w:color w:val="231F20"/>
          <w:spacing w:val="-17"/>
          <w:w w:val="110"/>
          <w:sz w:val="20"/>
        </w:rPr>
        <w:t> </w:t>
      </w:r>
      <w:r>
        <w:rPr>
          <w:color w:val="231F20"/>
          <w:w w:val="110"/>
          <w:sz w:val="20"/>
        </w:rPr>
        <w:t>media</w:t>
      </w:r>
      <w:r>
        <w:rPr>
          <w:color w:val="231F20"/>
          <w:spacing w:val="-17"/>
          <w:w w:val="110"/>
          <w:sz w:val="20"/>
        </w:rPr>
        <w:t> </w:t>
      </w:r>
      <w:r>
        <w:rPr>
          <w:color w:val="231F20"/>
          <w:w w:val="110"/>
          <w:sz w:val="20"/>
        </w:rPr>
        <w:t>superior</w:t>
      </w:r>
      <w:r>
        <w:rPr>
          <w:color w:val="231F20"/>
          <w:spacing w:val="-18"/>
          <w:w w:val="110"/>
          <w:sz w:val="20"/>
        </w:rPr>
        <w:t> </w:t>
      </w:r>
      <w:r>
        <w:rPr>
          <w:color w:val="231F20"/>
          <w:w w:val="110"/>
          <w:sz w:val="20"/>
        </w:rPr>
        <w:t>y los organismos descentralizados, y</w:t>
      </w:r>
    </w:p>
    <w:p>
      <w:pPr>
        <w:pStyle w:val="ListParagraph"/>
        <w:numPr>
          <w:ilvl w:val="0"/>
          <w:numId w:val="68"/>
        </w:numPr>
        <w:tabs>
          <w:tab w:pos="2195" w:val="left" w:leader="none"/>
        </w:tabs>
        <w:spacing w:line="278" w:lineRule="auto" w:before="160" w:after="0"/>
        <w:ind w:left="2195" w:right="706" w:hanging="560"/>
        <w:jc w:val="both"/>
        <w:rPr>
          <w:sz w:val="20"/>
        </w:rPr>
      </w:pPr>
      <w:r>
        <w:rPr>
          <w:color w:val="231F20"/>
          <w:sz w:val="20"/>
        </w:rPr>
        <w:t>Notificar a las personas participantes con al menos 48 horas de anticipación, la modalidad, </w:t>
      </w:r>
      <w:r>
        <w:rPr>
          <w:color w:val="231F20"/>
          <w:sz w:val="20"/>
        </w:rPr>
        <w:t>día y hora del evento público de asignación de plazas. Como parte de la notificación se deberá </w:t>
      </w:r>
      <w:r>
        <w:rPr>
          <w:color w:val="231F20"/>
          <w:w w:val="110"/>
          <w:sz w:val="20"/>
        </w:rPr>
        <w:t>proporcionar la siguiente información:</w:t>
      </w:r>
    </w:p>
    <w:p>
      <w:pPr>
        <w:pStyle w:val="ListParagraph"/>
        <w:numPr>
          <w:ilvl w:val="1"/>
          <w:numId w:val="68"/>
        </w:numPr>
        <w:tabs>
          <w:tab w:pos="2554" w:val="left" w:leader="none"/>
        </w:tabs>
        <w:spacing w:line="240" w:lineRule="auto" w:before="160" w:after="0"/>
        <w:ind w:left="2554" w:right="0" w:hanging="359"/>
        <w:jc w:val="left"/>
        <w:rPr>
          <w:sz w:val="20"/>
        </w:rPr>
      </w:pPr>
      <w:r>
        <w:rPr>
          <w:color w:val="231F20"/>
          <w:sz w:val="20"/>
        </w:rPr>
        <w:t>Tipos</w:t>
      </w:r>
      <w:r>
        <w:rPr>
          <w:color w:val="231F20"/>
          <w:spacing w:val="9"/>
          <w:sz w:val="20"/>
        </w:rPr>
        <w:t> </w:t>
      </w:r>
      <w:r>
        <w:rPr>
          <w:color w:val="231F20"/>
          <w:sz w:val="20"/>
        </w:rPr>
        <w:t>de</w:t>
      </w:r>
      <w:r>
        <w:rPr>
          <w:color w:val="231F20"/>
          <w:spacing w:val="10"/>
          <w:sz w:val="20"/>
        </w:rPr>
        <w:t> </w:t>
      </w:r>
      <w:r>
        <w:rPr>
          <w:color w:val="231F20"/>
          <w:sz w:val="20"/>
        </w:rPr>
        <w:t>plazas</w:t>
      </w:r>
      <w:r>
        <w:rPr>
          <w:color w:val="231F20"/>
          <w:spacing w:val="9"/>
          <w:sz w:val="20"/>
        </w:rPr>
        <w:t> </w:t>
      </w:r>
      <w:r>
        <w:rPr>
          <w:color w:val="231F20"/>
          <w:sz w:val="20"/>
        </w:rPr>
        <w:t>disponibles:</w:t>
      </w:r>
      <w:r>
        <w:rPr>
          <w:color w:val="231F20"/>
          <w:spacing w:val="10"/>
          <w:sz w:val="20"/>
        </w:rPr>
        <w:t> </w:t>
      </w:r>
      <w:r>
        <w:rPr>
          <w:color w:val="231F20"/>
          <w:sz w:val="20"/>
        </w:rPr>
        <w:t>de</w:t>
      </w:r>
      <w:r>
        <w:rPr>
          <w:color w:val="231F20"/>
          <w:spacing w:val="9"/>
          <w:sz w:val="20"/>
        </w:rPr>
        <w:t> </w:t>
      </w:r>
      <w:r>
        <w:rPr>
          <w:color w:val="231F20"/>
          <w:sz w:val="20"/>
        </w:rPr>
        <w:t>jornada</w:t>
      </w:r>
      <w:r>
        <w:rPr>
          <w:color w:val="231F20"/>
          <w:spacing w:val="10"/>
          <w:sz w:val="20"/>
        </w:rPr>
        <w:t> </w:t>
      </w:r>
      <w:r>
        <w:rPr>
          <w:color w:val="231F20"/>
          <w:sz w:val="20"/>
        </w:rPr>
        <w:t>o</w:t>
      </w:r>
      <w:r>
        <w:rPr>
          <w:color w:val="231F20"/>
          <w:spacing w:val="9"/>
          <w:sz w:val="20"/>
        </w:rPr>
        <w:t> </w:t>
      </w:r>
      <w:r>
        <w:rPr>
          <w:color w:val="231F20"/>
          <w:sz w:val="20"/>
        </w:rPr>
        <w:t>de</w:t>
      </w:r>
      <w:r>
        <w:rPr>
          <w:color w:val="231F20"/>
          <w:spacing w:val="10"/>
          <w:sz w:val="20"/>
        </w:rPr>
        <w:t> </w:t>
      </w:r>
      <w:r>
        <w:rPr>
          <w:color w:val="231F20"/>
          <w:sz w:val="20"/>
        </w:rPr>
        <w:t>hora-semana-</w:t>
      </w:r>
      <w:r>
        <w:rPr>
          <w:color w:val="231F20"/>
          <w:spacing w:val="-4"/>
          <w:sz w:val="20"/>
        </w:rPr>
        <w:t>mes;</w:t>
      </w:r>
    </w:p>
    <w:p>
      <w:pPr>
        <w:pStyle w:val="ListParagraph"/>
        <w:numPr>
          <w:ilvl w:val="1"/>
          <w:numId w:val="68"/>
        </w:numPr>
        <w:tabs>
          <w:tab w:pos="2554" w:val="left" w:leader="none"/>
        </w:tabs>
        <w:spacing w:line="240" w:lineRule="auto" w:before="199" w:after="0"/>
        <w:ind w:left="2554" w:right="0" w:hanging="359"/>
        <w:jc w:val="left"/>
        <w:rPr>
          <w:sz w:val="20"/>
        </w:rPr>
      </w:pPr>
      <w:r>
        <w:rPr>
          <w:color w:val="231F20"/>
          <w:sz w:val="20"/>
        </w:rPr>
        <w:t>Naturaleza</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plazas</w:t>
      </w:r>
      <w:r>
        <w:rPr>
          <w:color w:val="231F20"/>
          <w:spacing w:val="-11"/>
          <w:sz w:val="20"/>
        </w:rPr>
        <w:t> </w:t>
      </w:r>
      <w:r>
        <w:rPr>
          <w:color w:val="231F20"/>
          <w:sz w:val="20"/>
        </w:rPr>
        <w:t>vacantes:</w:t>
      </w:r>
      <w:r>
        <w:rPr>
          <w:color w:val="231F20"/>
          <w:spacing w:val="-11"/>
          <w:sz w:val="20"/>
        </w:rPr>
        <w:t> </w:t>
      </w:r>
      <w:r>
        <w:rPr>
          <w:color w:val="231F20"/>
          <w:sz w:val="20"/>
        </w:rPr>
        <w:t>definitiva</w:t>
      </w:r>
      <w:r>
        <w:rPr>
          <w:color w:val="231F20"/>
          <w:spacing w:val="-11"/>
          <w:sz w:val="20"/>
        </w:rPr>
        <w:t> </w:t>
      </w:r>
      <w:r>
        <w:rPr>
          <w:color w:val="231F20"/>
          <w:sz w:val="20"/>
        </w:rPr>
        <w:t>o</w:t>
      </w:r>
      <w:r>
        <w:rPr>
          <w:color w:val="231F20"/>
          <w:spacing w:val="-11"/>
          <w:sz w:val="20"/>
        </w:rPr>
        <w:t> </w:t>
      </w:r>
      <w:r>
        <w:rPr>
          <w:color w:val="231F20"/>
          <w:sz w:val="20"/>
        </w:rPr>
        <w:t>temporal,</w:t>
      </w:r>
      <w:r>
        <w:rPr>
          <w:color w:val="231F20"/>
          <w:spacing w:val="-11"/>
          <w:sz w:val="20"/>
        </w:rPr>
        <w:t> </w:t>
      </w:r>
      <w:r>
        <w:rPr>
          <w:color w:val="231F20"/>
          <w:spacing w:val="-10"/>
          <w:sz w:val="20"/>
        </w:rPr>
        <w:t>y</w:t>
      </w:r>
    </w:p>
    <w:p>
      <w:pPr>
        <w:pStyle w:val="ListParagraph"/>
        <w:spacing w:after="0" w:line="240" w:lineRule="auto"/>
        <w:jc w:val="left"/>
        <w:rPr>
          <w:sz w:val="20"/>
        </w:rPr>
        <w:sectPr>
          <w:pgSz w:w="12190" w:h="15880"/>
          <w:pgMar w:header="371" w:footer="805" w:top="2900" w:bottom="980" w:left="425" w:right="425"/>
        </w:sectPr>
      </w:pPr>
    </w:p>
    <w:p>
      <w:pPr>
        <w:pStyle w:val="BodyText"/>
        <w:spacing w:before="233"/>
      </w:pPr>
      <w:r>
        <w:rPr/>
        <w:drawing>
          <wp:anchor distT="0" distB="0" distL="0" distR="0" allowOverlap="1" layoutInCell="1" locked="0" behindDoc="1" simplePos="0" relativeHeight="485904384">
            <wp:simplePos x="0" y="0"/>
            <wp:positionH relativeFrom="page">
              <wp:posOffset>720001</wp:posOffset>
            </wp:positionH>
            <wp:positionV relativeFrom="page">
              <wp:posOffset>3472526</wp:posOffset>
            </wp:positionV>
            <wp:extent cx="6390898" cy="6100403"/>
            <wp:effectExtent l="0" t="0" r="0" b="0"/>
            <wp:wrapNone/>
            <wp:docPr id="837" name="Image 837"/>
            <wp:cNvGraphicFramePr>
              <a:graphicFrameLocks/>
            </wp:cNvGraphicFramePr>
            <a:graphic>
              <a:graphicData uri="http://schemas.openxmlformats.org/drawingml/2006/picture">
                <pic:pic>
                  <pic:nvPicPr>
                    <pic:cNvPr id="837" name="Image 837"/>
                    <pic:cNvPicPr/>
                  </pic:nvPicPr>
                  <pic:blipFill>
                    <a:blip r:embed="rId24" cstate="print"/>
                    <a:stretch>
                      <a:fillRect/>
                    </a:stretch>
                  </pic:blipFill>
                  <pic:spPr>
                    <a:xfrm>
                      <a:off x="0" y="0"/>
                      <a:ext cx="6390898" cy="6100403"/>
                    </a:xfrm>
                    <a:prstGeom prst="rect">
                      <a:avLst/>
                    </a:prstGeom>
                  </pic:spPr>
                </pic:pic>
              </a:graphicData>
            </a:graphic>
          </wp:anchor>
        </w:drawing>
      </w:r>
      <w:r>
        <w:rPr/>
        <mc:AlternateContent>
          <mc:Choice Requires="wps">
            <w:drawing>
              <wp:anchor distT="0" distB="0" distL="0" distR="0" allowOverlap="1" layoutInCell="1" locked="0" behindDoc="0" simplePos="0" relativeHeight="15827968">
                <wp:simplePos x="0" y="0"/>
                <wp:positionH relativeFrom="page">
                  <wp:posOffset>7201474</wp:posOffset>
                </wp:positionH>
                <wp:positionV relativeFrom="page">
                  <wp:posOffset>7663425</wp:posOffset>
                </wp:positionV>
                <wp:extent cx="181610" cy="147383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181610" cy="1473835"/>
                        </a:xfrm>
                        <a:prstGeom prst="rect">
                          <a:avLst/>
                        </a:prstGeom>
                      </wps:spPr>
                      <wps:txbx>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wps:txbx>
                      <wps:bodyPr wrap="square" lIns="0" tIns="0" rIns="0" bIns="0" rtlCol="0" vert="vert270">
                        <a:noAutofit/>
                      </wps:bodyPr>
                    </wps:wsp>
                  </a:graphicData>
                </a:graphic>
              </wp:anchor>
            </w:drawing>
          </mc:Choice>
          <mc:Fallback>
            <w:pict>
              <v:shape style="position:absolute;margin-left:567.045227pt;margin-top:603.419312pt;width:14.3pt;height:116.05pt;mso-position-horizontal-relative:page;mso-position-vertical-relative:page;z-index:15827968" type="#_x0000_t202" id="docshape624" filled="false" stroked="false">
                <v:textbox inset="0,0,0,0" style="layout-flow:vertical;mso-layout-flow-alt:bottom-to-top">
                  <w:txbxContent>
                    <w:p>
                      <w:pPr>
                        <w:spacing w:before="14"/>
                        <w:ind w:left="20" w:right="0" w:firstLine="0"/>
                        <w:jc w:val="left"/>
                        <w:rPr>
                          <w:rFonts w:ascii="Arial Black" w:hAnsi="Arial Black"/>
                          <w:sz w:val="18"/>
                        </w:rPr>
                      </w:pPr>
                      <w:r>
                        <w:rPr>
                          <w:rFonts w:ascii="Arial Black" w:hAnsi="Arial Black"/>
                          <w:color w:val="FFFFFF"/>
                          <w:w w:val="85"/>
                          <w:sz w:val="18"/>
                        </w:rPr>
                        <w:t>Educación</w:t>
                      </w:r>
                      <w:r>
                        <w:rPr>
                          <w:rFonts w:ascii="Arial Black" w:hAnsi="Arial Black"/>
                          <w:color w:val="FFFFFF"/>
                          <w:spacing w:val="8"/>
                          <w:sz w:val="18"/>
                        </w:rPr>
                        <w:t> </w:t>
                      </w:r>
                      <w:r>
                        <w:rPr>
                          <w:rFonts w:ascii="Arial Black" w:hAnsi="Arial Black"/>
                          <w:color w:val="FFFFFF"/>
                          <w:w w:val="85"/>
                          <w:sz w:val="18"/>
                        </w:rPr>
                        <w:t>Media</w:t>
                      </w:r>
                      <w:r>
                        <w:rPr>
                          <w:rFonts w:ascii="Arial Black" w:hAnsi="Arial Black"/>
                          <w:color w:val="FFFFFF"/>
                          <w:spacing w:val="9"/>
                          <w:sz w:val="18"/>
                        </w:rPr>
                        <w:t> </w:t>
                      </w:r>
                      <w:r>
                        <w:rPr>
                          <w:rFonts w:ascii="Arial Black" w:hAnsi="Arial Black"/>
                          <w:color w:val="FFFFFF"/>
                          <w:spacing w:val="-2"/>
                          <w:w w:val="85"/>
                          <w:sz w:val="18"/>
                        </w:rPr>
                        <w:t>Superior</w:t>
                      </w:r>
                    </w:p>
                  </w:txbxContent>
                </v:textbox>
                <w10:wrap type="none"/>
              </v:shape>
            </w:pict>
          </mc:Fallback>
        </mc:AlternateContent>
      </w:r>
    </w:p>
    <w:p>
      <w:pPr>
        <w:pStyle w:val="ListParagraph"/>
        <w:numPr>
          <w:ilvl w:val="1"/>
          <w:numId w:val="68"/>
        </w:numPr>
        <w:tabs>
          <w:tab w:pos="1986" w:val="left" w:leader="none"/>
        </w:tabs>
        <w:spacing w:line="240" w:lineRule="auto" w:before="0" w:after="0"/>
        <w:ind w:left="1986" w:right="0" w:hanging="358"/>
        <w:jc w:val="left"/>
        <w:rPr>
          <w:sz w:val="20"/>
        </w:rPr>
      </w:pPr>
      <w:r>
        <w:rPr>
          <w:color w:val="231F20"/>
          <w:sz w:val="20"/>
        </w:rPr>
        <w:t>Centro</w:t>
      </w:r>
      <w:r>
        <w:rPr>
          <w:color w:val="231F20"/>
          <w:spacing w:val="-1"/>
          <w:sz w:val="20"/>
        </w:rPr>
        <w:t> </w:t>
      </w:r>
      <w:r>
        <w:rPr>
          <w:color w:val="231F20"/>
          <w:sz w:val="20"/>
        </w:rPr>
        <w:t>de trabajo</w:t>
      </w:r>
      <w:r>
        <w:rPr>
          <w:color w:val="231F20"/>
          <w:spacing w:val="-1"/>
          <w:sz w:val="20"/>
        </w:rPr>
        <w:t> </w:t>
      </w:r>
      <w:r>
        <w:rPr>
          <w:color w:val="231F20"/>
          <w:sz w:val="20"/>
        </w:rPr>
        <w:t>donde se</w:t>
      </w:r>
      <w:r>
        <w:rPr>
          <w:color w:val="231F20"/>
          <w:spacing w:val="-1"/>
          <w:sz w:val="20"/>
        </w:rPr>
        <w:t> </w:t>
      </w:r>
      <w:r>
        <w:rPr>
          <w:color w:val="231F20"/>
          <w:sz w:val="20"/>
        </w:rPr>
        <w:t>encuentran ubicadas</w:t>
      </w:r>
      <w:r>
        <w:rPr>
          <w:color w:val="231F20"/>
          <w:spacing w:val="-1"/>
          <w:sz w:val="20"/>
        </w:rPr>
        <w:t> </w:t>
      </w:r>
      <w:r>
        <w:rPr>
          <w:color w:val="231F20"/>
          <w:sz w:val="20"/>
        </w:rPr>
        <w:t>las plazas </w:t>
      </w:r>
      <w:r>
        <w:rPr>
          <w:color w:val="231F20"/>
          <w:spacing w:val="-2"/>
          <w:sz w:val="20"/>
        </w:rPr>
        <w:t>vacantes.</w:t>
      </w:r>
    </w:p>
    <w:p>
      <w:pPr>
        <w:pStyle w:val="BodyText"/>
        <w:spacing w:line="278" w:lineRule="auto" w:before="199"/>
        <w:ind w:left="708" w:right="1163"/>
      </w:pPr>
      <w:r>
        <w:rPr>
          <w:color w:val="231F20"/>
          <w:w w:val="110"/>
        </w:rPr>
        <w:t>Asimismo,</w:t>
      </w:r>
      <w:r>
        <w:rPr>
          <w:color w:val="231F20"/>
          <w:spacing w:val="-23"/>
          <w:w w:val="110"/>
        </w:rPr>
        <w:t> </w:t>
      </w:r>
      <w:r>
        <w:rPr>
          <w:color w:val="231F20"/>
          <w:w w:val="110"/>
        </w:rPr>
        <w:t>se</w:t>
      </w:r>
      <w:r>
        <w:rPr>
          <w:color w:val="231F20"/>
          <w:spacing w:val="-22"/>
          <w:w w:val="110"/>
        </w:rPr>
        <w:t> </w:t>
      </w:r>
      <w:r>
        <w:rPr>
          <w:color w:val="231F20"/>
          <w:w w:val="110"/>
        </w:rPr>
        <w:t>deberá</w:t>
      </w:r>
      <w:r>
        <w:rPr>
          <w:color w:val="231F20"/>
          <w:spacing w:val="-22"/>
          <w:w w:val="110"/>
        </w:rPr>
        <w:t> </w:t>
      </w:r>
      <w:r>
        <w:rPr>
          <w:color w:val="231F20"/>
          <w:w w:val="110"/>
        </w:rPr>
        <w:t>hacer</w:t>
      </w:r>
      <w:r>
        <w:rPr>
          <w:color w:val="231F20"/>
          <w:spacing w:val="-22"/>
          <w:w w:val="110"/>
        </w:rPr>
        <w:t> </w:t>
      </w:r>
      <w:r>
        <w:rPr>
          <w:color w:val="231F20"/>
          <w:w w:val="110"/>
        </w:rPr>
        <w:t>del</w:t>
      </w:r>
      <w:r>
        <w:rPr>
          <w:color w:val="231F20"/>
          <w:spacing w:val="-23"/>
          <w:w w:val="110"/>
        </w:rPr>
        <w:t> </w:t>
      </w:r>
      <w:r>
        <w:rPr>
          <w:color w:val="231F20"/>
          <w:w w:val="110"/>
        </w:rPr>
        <w:t>conocimiento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persona</w:t>
      </w:r>
      <w:r>
        <w:rPr>
          <w:color w:val="231F20"/>
          <w:spacing w:val="-23"/>
          <w:w w:val="110"/>
        </w:rPr>
        <w:t> </w:t>
      </w:r>
      <w:r>
        <w:rPr>
          <w:color w:val="231F20"/>
          <w:w w:val="110"/>
        </w:rPr>
        <w:t>interesada</w:t>
      </w:r>
      <w:r>
        <w:rPr>
          <w:color w:val="231F20"/>
          <w:spacing w:val="-22"/>
          <w:w w:val="110"/>
        </w:rPr>
        <w:t> </w:t>
      </w:r>
      <w:r>
        <w:rPr>
          <w:color w:val="231F20"/>
          <w:w w:val="110"/>
        </w:rPr>
        <w:t>que,</w:t>
      </w:r>
      <w:r>
        <w:rPr>
          <w:color w:val="231F20"/>
          <w:spacing w:val="-22"/>
          <w:w w:val="110"/>
        </w:rPr>
        <w:t> </w:t>
      </w:r>
      <w:r>
        <w:rPr>
          <w:color w:val="231F20"/>
          <w:w w:val="110"/>
        </w:rPr>
        <w:t>de</w:t>
      </w:r>
      <w:r>
        <w:rPr>
          <w:color w:val="231F20"/>
          <w:spacing w:val="-22"/>
          <w:w w:val="110"/>
        </w:rPr>
        <w:t> </w:t>
      </w:r>
      <w:r>
        <w:rPr>
          <w:color w:val="231F20"/>
          <w:w w:val="110"/>
        </w:rPr>
        <w:t>no</w:t>
      </w:r>
      <w:r>
        <w:rPr>
          <w:color w:val="231F20"/>
          <w:spacing w:val="-23"/>
          <w:w w:val="110"/>
        </w:rPr>
        <w:t> </w:t>
      </w:r>
      <w:r>
        <w:rPr>
          <w:color w:val="231F20"/>
          <w:w w:val="110"/>
        </w:rPr>
        <w:t>estar</w:t>
      </w:r>
      <w:r>
        <w:rPr>
          <w:color w:val="231F20"/>
          <w:spacing w:val="-22"/>
          <w:w w:val="110"/>
        </w:rPr>
        <w:t> </w:t>
      </w:r>
      <w:r>
        <w:rPr>
          <w:color w:val="231F20"/>
          <w:w w:val="110"/>
        </w:rPr>
        <w:t>presente</w:t>
      </w:r>
      <w:r>
        <w:rPr>
          <w:color w:val="231F20"/>
          <w:spacing w:val="-22"/>
          <w:w w:val="110"/>
        </w:rPr>
        <w:t> </w:t>
      </w:r>
      <w:r>
        <w:rPr>
          <w:color w:val="231F20"/>
          <w:w w:val="110"/>
        </w:rPr>
        <w:t>en el</w:t>
      </w:r>
      <w:r>
        <w:rPr>
          <w:color w:val="231F20"/>
          <w:spacing w:val="-2"/>
          <w:w w:val="110"/>
        </w:rPr>
        <w:t> </w:t>
      </w:r>
      <w:r>
        <w:rPr>
          <w:color w:val="231F20"/>
          <w:w w:val="110"/>
        </w:rPr>
        <w:t>evento</w:t>
      </w:r>
      <w:r>
        <w:rPr>
          <w:color w:val="231F20"/>
          <w:spacing w:val="-3"/>
          <w:w w:val="110"/>
        </w:rPr>
        <w:t> </w:t>
      </w:r>
      <w:r>
        <w:rPr>
          <w:color w:val="231F20"/>
          <w:w w:val="110"/>
        </w:rPr>
        <w:t>público</w:t>
      </w:r>
      <w:r>
        <w:rPr>
          <w:color w:val="231F20"/>
          <w:spacing w:val="-3"/>
          <w:w w:val="110"/>
        </w:rPr>
        <w:t> </w:t>
      </w:r>
      <w:r>
        <w:rPr>
          <w:color w:val="231F20"/>
          <w:w w:val="110"/>
        </w:rPr>
        <w:t>de</w:t>
      </w:r>
      <w:r>
        <w:rPr>
          <w:color w:val="231F20"/>
          <w:spacing w:val="-3"/>
          <w:w w:val="110"/>
        </w:rPr>
        <w:t> </w:t>
      </w:r>
      <w:r>
        <w:rPr>
          <w:color w:val="231F20"/>
          <w:w w:val="110"/>
        </w:rPr>
        <w:t>asignación</w:t>
      </w:r>
      <w:r>
        <w:rPr>
          <w:color w:val="231F20"/>
          <w:spacing w:val="-3"/>
          <w:w w:val="110"/>
        </w:rPr>
        <w:t> </w:t>
      </w:r>
      <w:r>
        <w:rPr>
          <w:color w:val="231F20"/>
          <w:w w:val="110"/>
        </w:rPr>
        <w:t>de</w:t>
      </w:r>
      <w:r>
        <w:rPr>
          <w:color w:val="231F20"/>
          <w:spacing w:val="-3"/>
          <w:w w:val="110"/>
        </w:rPr>
        <w:t> </w:t>
      </w:r>
      <w:r>
        <w:rPr>
          <w:color w:val="231F20"/>
          <w:w w:val="110"/>
        </w:rPr>
        <w:t>plazas,</w:t>
      </w:r>
      <w:r>
        <w:rPr>
          <w:color w:val="231F20"/>
          <w:spacing w:val="-3"/>
          <w:w w:val="110"/>
        </w:rPr>
        <w:t> </w:t>
      </w:r>
      <w:r>
        <w:rPr>
          <w:color w:val="231F20"/>
          <w:w w:val="110"/>
        </w:rPr>
        <w:t>se</w:t>
      </w:r>
      <w:r>
        <w:rPr>
          <w:color w:val="231F20"/>
          <w:spacing w:val="-3"/>
          <w:w w:val="110"/>
        </w:rPr>
        <w:t> </w:t>
      </w:r>
      <w:r>
        <w:rPr>
          <w:color w:val="231F20"/>
          <w:w w:val="110"/>
        </w:rPr>
        <w:t>atenderá</w:t>
      </w:r>
      <w:r>
        <w:rPr>
          <w:color w:val="231F20"/>
          <w:spacing w:val="-3"/>
          <w:w w:val="110"/>
        </w:rPr>
        <w:t> </w:t>
      </w:r>
      <w:r>
        <w:rPr>
          <w:color w:val="231F20"/>
          <w:w w:val="110"/>
        </w:rPr>
        <w:t>lo</w:t>
      </w:r>
      <w:r>
        <w:rPr>
          <w:color w:val="231F20"/>
          <w:spacing w:val="-3"/>
          <w:w w:val="110"/>
        </w:rPr>
        <w:t> </w:t>
      </w:r>
      <w:r>
        <w:rPr>
          <w:color w:val="231F20"/>
          <w:w w:val="110"/>
        </w:rPr>
        <w:t>siguiente:</w:t>
      </w:r>
    </w:p>
    <w:p>
      <w:pPr>
        <w:pStyle w:val="ListParagraph"/>
        <w:numPr>
          <w:ilvl w:val="0"/>
          <w:numId w:val="69"/>
        </w:numPr>
        <w:tabs>
          <w:tab w:pos="1628" w:val="left" w:leader="none"/>
        </w:tabs>
        <w:spacing w:line="278" w:lineRule="auto" w:before="160" w:after="0"/>
        <w:ind w:left="1628" w:right="1273" w:hanging="560"/>
        <w:jc w:val="both"/>
        <w:rPr>
          <w:sz w:val="20"/>
        </w:rPr>
      </w:pPr>
      <w:r>
        <w:rPr>
          <w:sz w:val="20"/>
        </w:rPr>
        <mc:AlternateContent>
          <mc:Choice Requires="wps">
            <w:drawing>
              <wp:anchor distT="0" distB="0" distL="0" distR="0" allowOverlap="1" layoutInCell="1" locked="0" behindDoc="0" simplePos="0" relativeHeight="15828480">
                <wp:simplePos x="0" y="0"/>
                <wp:positionH relativeFrom="page">
                  <wp:posOffset>7201474</wp:posOffset>
                </wp:positionH>
                <wp:positionV relativeFrom="paragraph">
                  <wp:posOffset>633251</wp:posOffset>
                </wp:positionV>
                <wp:extent cx="181610" cy="3538854"/>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81610" cy="3538854"/>
                        </a:xfrm>
                        <a:prstGeom prst="rect">
                          <a:avLst/>
                        </a:prstGeom>
                      </wps:spPr>
                      <wps:txbx>
                        <w:txbxContent>
                          <w:p>
                            <w:pPr>
                              <w:numPr>
                                <w:ilvl w:val="0"/>
                                <w:numId w:val="7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45227pt;margin-top:49.862316pt;width:14.3pt;height:278.650pt;mso-position-horizontal-relative:page;mso-position-vertical-relative:paragraph;z-index:15828480" type="#_x0000_t202" id="docshape625" filled="false" stroked="false">
                <v:textbox inset="0,0,0,0" style="layout-flow:vertical;mso-layout-flow-alt:bottom-to-top">
                  <w:txbxContent>
                    <w:p>
                      <w:pPr>
                        <w:numPr>
                          <w:ilvl w:val="0"/>
                          <w:numId w:val="70"/>
                        </w:numPr>
                        <w:tabs>
                          <w:tab w:pos="187" w:val="left" w:leader="none"/>
                        </w:tabs>
                        <w:spacing w:before="32"/>
                        <w:ind w:left="187" w:right="0" w:hanging="167"/>
                        <w:jc w:val="left"/>
                        <w:rPr>
                          <w:sz w:val="18"/>
                        </w:rPr>
                      </w:pPr>
                      <w:r>
                        <w:rPr>
                          <w:color w:val="231F20"/>
                          <w:sz w:val="18"/>
                        </w:rPr>
                        <w:t>Unidad</w:t>
                      </w:r>
                      <w:r>
                        <w:rPr>
                          <w:color w:val="231F20"/>
                          <w:spacing w:val="4"/>
                          <w:sz w:val="18"/>
                        </w:rPr>
                        <w:t> </w:t>
                      </w:r>
                      <w:r>
                        <w:rPr>
                          <w:color w:val="231F20"/>
                          <w:sz w:val="18"/>
                        </w:rPr>
                        <w:t>del</w:t>
                      </w:r>
                      <w:r>
                        <w:rPr>
                          <w:color w:val="231F20"/>
                          <w:spacing w:val="4"/>
                          <w:sz w:val="18"/>
                        </w:rPr>
                        <w:t> </w:t>
                      </w:r>
                      <w:r>
                        <w:rPr>
                          <w:color w:val="231F20"/>
                          <w:sz w:val="18"/>
                        </w:rPr>
                        <w:t>Sistema</w:t>
                      </w:r>
                      <w:r>
                        <w:rPr>
                          <w:color w:val="231F20"/>
                          <w:spacing w:val="5"/>
                          <w:sz w:val="18"/>
                        </w:rPr>
                        <w:t> </w:t>
                      </w:r>
                      <w:r>
                        <w:rPr>
                          <w:color w:val="231F20"/>
                          <w:sz w:val="18"/>
                        </w:rPr>
                        <w:t>para</w:t>
                      </w:r>
                      <w:r>
                        <w:rPr>
                          <w:color w:val="231F20"/>
                          <w:spacing w:val="4"/>
                          <w:sz w:val="18"/>
                        </w:rPr>
                        <w:t> </w:t>
                      </w:r>
                      <w:r>
                        <w:rPr>
                          <w:color w:val="231F20"/>
                          <w:sz w:val="18"/>
                        </w:rPr>
                        <w:t>la</w:t>
                      </w:r>
                      <w:r>
                        <w:rPr>
                          <w:color w:val="231F20"/>
                          <w:spacing w:val="5"/>
                          <w:sz w:val="18"/>
                        </w:rPr>
                        <w:t> </w:t>
                      </w:r>
                      <w:r>
                        <w:rPr>
                          <w:color w:val="231F20"/>
                          <w:sz w:val="18"/>
                        </w:rPr>
                        <w:t>Carrera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Maestras</w:t>
                      </w:r>
                      <w:r>
                        <w:rPr>
                          <w:color w:val="231F20"/>
                          <w:spacing w:val="5"/>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pacing w:val="-2"/>
                          <w:sz w:val="18"/>
                        </w:rPr>
                        <w:t>Maestros</w:t>
                      </w:r>
                    </w:p>
                  </w:txbxContent>
                </v:textbox>
                <w10:wrap type="none"/>
              </v:shape>
            </w:pict>
          </mc:Fallback>
        </mc:AlternateContent>
      </w:r>
      <w:r>
        <w:rPr>
          <w:color w:val="231F20"/>
          <w:sz w:val="20"/>
        </w:rPr>
        <w:t>De</w:t>
      </w:r>
      <w:r>
        <w:rPr>
          <w:color w:val="231F20"/>
          <w:spacing w:val="-3"/>
          <w:sz w:val="20"/>
        </w:rPr>
        <w:t> </w:t>
      </w:r>
      <w:r>
        <w:rPr>
          <w:color w:val="231F20"/>
          <w:sz w:val="20"/>
        </w:rPr>
        <w:t>justificar</w:t>
      </w:r>
      <w:r>
        <w:rPr>
          <w:color w:val="231F20"/>
          <w:spacing w:val="-3"/>
          <w:sz w:val="20"/>
        </w:rPr>
        <w:t> </w:t>
      </w:r>
      <w:r>
        <w:rPr>
          <w:color w:val="231F20"/>
          <w:sz w:val="20"/>
        </w:rPr>
        <w:t>su</w:t>
      </w:r>
      <w:r>
        <w:rPr>
          <w:color w:val="231F20"/>
          <w:spacing w:val="-3"/>
          <w:sz w:val="20"/>
        </w:rPr>
        <w:t> </w:t>
      </w:r>
      <w:r>
        <w:rPr>
          <w:color w:val="231F20"/>
          <w:sz w:val="20"/>
        </w:rPr>
        <w:t>inasistencia</w:t>
      </w:r>
      <w:r>
        <w:rPr>
          <w:color w:val="231F20"/>
          <w:spacing w:val="-3"/>
          <w:sz w:val="20"/>
        </w:rPr>
        <w:t> </w:t>
      </w:r>
      <w:r>
        <w:rPr>
          <w:color w:val="231F20"/>
          <w:sz w:val="20"/>
        </w:rPr>
        <w:t>en</w:t>
      </w:r>
      <w:r>
        <w:rPr>
          <w:color w:val="231F20"/>
          <w:spacing w:val="-3"/>
          <w:sz w:val="20"/>
        </w:rPr>
        <w:t> </w:t>
      </w:r>
      <w:r>
        <w:rPr>
          <w:color w:val="231F20"/>
          <w:sz w:val="20"/>
        </w:rPr>
        <w:t>un</w:t>
      </w:r>
      <w:r>
        <w:rPr>
          <w:color w:val="231F20"/>
          <w:spacing w:val="-3"/>
          <w:sz w:val="20"/>
        </w:rPr>
        <w:t> </w:t>
      </w:r>
      <w:r>
        <w:rPr>
          <w:color w:val="231F20"/>
          <w:sz w:val="20"/>
        </w:rPr>
        <w:t>plazo</w:t>
      </w:r>
      <w:r>
        <w:rPr>
          <w:color w:val="231F20"/>
          <w:spacing w:val="-3"/>
          <w:sz w:val="20"/>
        </w:rPr>
        <w:t> </w:t>
      </w:r>
      <w:r>
        <w:rPr>
          <w:color w:val="231F20"/>
          <w:sz w:val="20"/>
        </w:rPr>
        <w:t>no</w:t>
      </w:r>
      <w:r>
        <w:rPr>
          <w:color w:val="231F20"/>
          <w:spacing w:val="-3"/>
          <w:sz w:val="20"/>
        </w:rPr>
        <w:t> </w:t>
      </w:r>
      <w:r>
        <w:rPr>
          <w:color w:val="231F20"/>
          <w:sz w:val="20"/>
        </w:rPr>
        <w:t>mayor</w:t>
      </w:r>
      <w:r>
        <w:rPr>
          <w:color w:val="231F20"/>
          <w:spacing w:val="-3"/>
          <w:sz w:val="20"/>
        </w:rPr>
        <w:t> </w:t>
      </w:r>
      <w:r>
        <w:rPr>
          <w:color w:val="231F20"/>
          <w:sz w:val="20"/>
        </w:rPr>
        <w:t>a</w:t>
      </w:r>
      <w:r>
        <w:rPr>
          <w:color w:val="231F20"/>
          <w:spacing w:val="-3"/>
          <w:sz w:val="20"/>
        </w:rPr>
        <w:t> </w:t>
      </w:r>
      <w:r>
        <w:rPr>
          <w:color w:val="231F20"/>
          <w:sz w:val="20"/>
        </w:rPr>
        <w:t>tres</w:t>
      </w:r>
      <w:r>
        <w:rPr>
          <w:color w:val="231F20"/>
          <w:spacing w:val="-3"/>
          <w:sz w:val="20"/>
        </w:rPr>
        <w:t> </w:t>
      </w:r>
      <w:r>
        <w:rPr>
          <w:color w:val="231F20"/>
          <w:sz w:val="20"/>
        </w:rPr>
        <w:t>días</w:t>
      </w:r>
      <w:r>
        <w:rPr>
          <w:color w:val="231F20"/>
          <w:spacing w:val="-3"/>
          <w:sz w:val="20"/>
        </w:rPr>
        <w:t> </w:t>
      </w:r>
      <w:r>
        <w:rPr>
          <w:color w:val="231F20"/>
          <w:sz w:val="20"/>
        </w:rPr>
        <w:t>hábiles</w:t>
      </w:r>
      <w:r>
        <w:rPr>
          <w:color w:val="231F20"/>
          <w:spacing w:val="-3"/>
          <w:sz w:val="20"/>
        </w:rPr>
        <w:t> </w:t>
      </w:r>
      <w:r>
        <w:rPr>
          <w:color w:val="231F20"/>
          <w:sz w:val="20"/>
        </w:rPr>
        <w:t>posteriores</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realización </w:t>
      </w:r>
      <w:r>
        <w:rPr>
          <w:color w:val="231F20"/>
          <w:w w:val="110"/>
          <w:sz w:val="20"/>
        </w:rPr>
        <w:t>del</w:t>
      </w:r>
      <w:r>
        <w:rPr>
          <w:color w:val="231F20"/>
          <w:spacing w:val="-6"/>
          <w:w w:val="110"/>
          <w:sz w:val="20"/>
        </w:rPr>
        <w:t> </w:t>
      </w:r>
      <w:r>
        <w:rPr>
          <w:color w:val="231F20"/>
          <w:w w:val="110"/>
          <w:sz w:val="20"/>
        </w:rPr>
        <w:t>evento</w:t>
      </w:r>
      <w:r>
        <w:rPr>
          <w:color w:val="231F20"/>
          <w:spacing w:val="-6"/>
          <w:w w:val="110"/>
          <w:sz w:val="20"/>
        </w:rPr>
        <w:t> </w:t>
      </w:r>
      <w:r>
        <w:rPr>
          <w:color w:val="231F20"/>
          <w:w w:val="110"/>
          <w:sz w:val="20"/>
        </w:rPr>
        <w:t>público</w:t>
      </w:r>
      <w:r>
        <w:rPr>
          <w:color w:val="231F20"/>
          <w:spacing w:val="-6"/>
          <w:w w:val="110"/>
          <w:sz w:val="20"/>
        </w:rPr>
        <w:t> </w:t>
      </w:r>
      <w:r>
        <w:rPr>
          <w:color w:val="231F20"/>
          <w:w w:val="110"/>
          <w:sz w:val="20"/>
        </w:rPr>
        <w:t>y</w:t>
      </w:r>
      <w:r>
        <w:rPr>
          <w:color w:val="231F20"/>
          <w:spacing w:val="-6"/>
          <w:w w:val="110"/>
          <w:sz w:val="20"/>
        </w:rPr>
        <w:t> </w:t>
      </w:r>
      <w:r>
        <w:rPr>
          <w:color w:val="231F20"/>
          <w:w w:val="110"/>
          <w:sz w:val="20"/>
        </w:rPr>
        <w:t>ésta</w:t>
      </w:r>
      <w:r>
        <w:rPr>
          <w:color w:val="231F20"/>
          <w:spacing w:val="-6"/>
          <w:w w:val="110"/>
          <w:sz w:val="20"/>
        </w:rPr>
        <w:t> </w:t>
      </w:r>
      <w:r>
        <w:rPr>
          <w:color w:val="231F20"/>
          <w:w w:val="110"/>
          <w:sz w:val="20"/>
        </w:rPr>
        <w:t>se</w:t>
      </w:r>
      <w:r>
        <w:rPr>
          <w:color w:val="231F20"/>
          <w:spacing w:val="-6"/>
          <w:w w:val="110"/>
          <w:sz w:val="20"/>
        </w:rPr>
        <w:t> </w:t>
      </w:r>
      <w:r>
        <w:rPr>
          <w:color w:val="231F20"/>
          <w:w w:val="110"/>
          <w:sz w:val="20"/>
        </w:rPr>
        <w:t>considere</w:t>
      </w:r>
      <w:r>
        <w:rPr>
          <w:color w:val="231F20"/>
          <w:spacing w:val="-6"/>
          <w:w w:val="110"/>
          <w:sz w:val="20"/>
        </w:rPr>
        <w:t> </w:t>
      </w:r>
      <w:r>
        <w:rPr>
          <w:color w:val="231F20"/>
          <w:w w:val="110"/>
          <w:sz w:val="20"/>
        </w:rPr>
        <w:t>procedente</w:t>
      </w:r>
      <w:r>
        <w:rPr>
          <w:color w:val="231F20"/>
          <w:spacing w:val="-6"/>
          <w:w w:val="110"/>
          <w:sz w:val="20"/>
        </w:rPr>
        <w:t> </w:t>
      </w:r>
      <w:r>
        <w:rPr>
          <w:color w:val="231F20"/>
          <w:w w:val="110"/>
          <w:sz w:val="20"/>
        </w:rPr>
        <w:t>por</w:t>
      </w:r>
      <w:r>
        <w:rPr>
          <w:color w:val="231F20"/>
          <w:spacing w:val="-6"/>
          <w:w w:val="110"/>
          <w:sz w:val="20"/>
        </w:rPr>
        <w:t> </w:t>
      </w:r>
      <w:r>
        <w:rPr>
          <w:color w:val="231F20"/>
          <w:w w:val="110"/>
          <w:sz w:val="20"/>
        </w:rPr>
        <w:t>la</w:t>
      </w:r>
      <w:r>
        <w:rPr>
          <w:color w:val="231F20"/>
          <w:spacing w:val="-6"/>
          <w:w w:val="110"/>
          <w:sz w:val="20"/>
        </w:rPr>
        <w:t> </w:t>
      </w:r>
      <w:r>
        <w:rPr>
          <w:color w:val="231F20"/>
          <w:w w:val="110"/>
          <w:sz w:val="20"/>
        </w:rPr>
        <w:t>autoridad</w:t>
      </w:r>
      <w:r>
        <w:rPr>
          <w:color w:val="231F20"/>
          <w:spacing w:val="-6"/>
          <w:w w:val="110"/>
          <w:sz w:val="20"/>
        </w:rPr>
        <w:t> </w:t>
      </w:r>
      <w:r>
        <w:rPr>
          <w:color w:val="231F20"/>
          <w:w w:val="110"/>
          <w:sz w:val="20"/>
        </w:rPr>
        <w:t>de</w:t>
      </w:r>
      <w:r>
        <w:rPr>
          <w:color w:val="231F20"/>
          <w:spacing w:val="-6"/>
          <w:w w:val="110"/>
          <w:sz w:val="20"/>
        </w:rPr>
        <w:t> </w:t>
      </w:r>
      <w:r>
        <w:rPr>
          <w:color w:val="231F20"/>
          <w:w w:val="110"/>
          <w:sz w:val="20"/>
        </w:rPr>
        <w:t>educación</w:t>
      </w:r>
      <w:r>
        <w:rPr>
          <w:color w:val="231F20"/>
          <w:spacing w:val="-6"/>
          <w:w w:val="110"/>
          <w:sz w:val="20"/>
        </w:rPr>
        <w:t> </w:t>
      </w:r>
      <w:r>
        <w:rPr>
          <w:color w:val="231F20"/>
          <w:w w:val="110"/>
          <w:sz w:val="20"/>
        </w:rPr>
        <w:t>media superior</w:t>
      </w:r>
      <w:r>
        <w:rPr>
          <w:color w:val="231F20"/>
          <w:w w:val="110"/>
          <w:sz w:val="20"/>
        </w:rPr>
        <w:t> o</w:t>
      </w:r>
      <w:r>
        <w:rPr>
          <w:color w:val="231F20"/>
          <w:w w:val="110"/>
          <w:sz w:val="20"/>
        </w:rPr>
        <w:t> el</w:t>
      </w:r>
      <w:r>
        <w:rPr>
          <w:color w:val="231F20"/>
          <w:w w:val="110"/>
          <w:sz w:val="20"/>
        </w:rPr>
        <w:t> organismo</w:t>
      </w:r>
      <w:r>
        <w:rPr>
          <w:color w:val="231F20"/>
          <w:w w:val="110"/>
          <w:sz w:val="20"/>
        </w:rPr>
        <w:t> descentralizado,</w:t>
      </w:r>
      <w:r>
        <w:rPr>
          <w:color w:val="231F20"/>
          <w:w w:val="110"/>
          <w:sz w:val="20"/>
        </w:rPr>
        <w:t> seguirá</w:t>
      </w:r>
      <w:r>
        <w:rPr>
          <w:color w:val="231F20"/>
          <w:w w:val="110"/>
          <w:sz w:val="20"/>
        </w:rPr>
        <w:t> ocupando</w:t>
      </w:r>
      <w:r>
        <w:rPr>
          <w:color w:val="231F20"/>
          <w:w w:val="110"/>
          <w:sz w:val="20"/>
        </w:rPr>
        <w:t> su</w:t>
      </w:r>
      <w:r>
        <w:rPr>
          <w:color w:val="231F20"/>
          <w:w w:val="110"/>
          <w:sz w:val="20"/>
        </w:rPr>
        <w:t> posición</w:t>
      </w:r>
      <w:r>
        <w:rPr>
          <w:color w:val="231F20"/>
          <w:w w:val="110"/>
          <w:sz w:val="20"/>
        </w:rPr>
        <w:t> en</w:t>
      </w:r>
      <w:r>
        <w:rPr>
          <w:color w:val="231F20"/>
          <w:w w:val="110"/>
          <w:sz w:val="20"/>
        </w:rPr>
        <w:t> el</w:t>
      </w:r>
      <w:r>
        <w:rPr>
          <w:color w:val="231F20"/>
          <w:w w:val="110"/>
          <w:sz w:val="20"/>
        </w:rPr>
        <w:t> listado nominal ordenado de resultados, o</w:t>
      </w:r>
    </w:p>
    <w:p>
      <w:pPr>
        <w:pStyle w:val="ListParagraph"/>
        <w:numPr>
          <w:ilvl w:val="0"/>
          <w:numId w:val="69"/>
        </w:numPr>
        <w:tabs>
          <w:tab w:pos="1628" w:val="left" w:leader="none"/>
        </w:tabs>
        <w:spacing w:line="278" w:lineRule="auto" w:before="159" w:after="0"/>
        <w:ind w:left="1628" w:right="1273" w:hanging="560"/>
        <w:jc w:val="both"/>
        <w:rPr>
          <w:sz w:val="20"/>
        </w:rPr>
      </w:pPr>
      <w:r>
        <w:rPr>
          <w:color w:val="231F20"/>
          <w:w w:val="110"/>
          <w:sz w:val="20"/>
        </w:rPr>
        <w:t>De</w:t>
      </w:r>
      <w:r>
        <w:rPr>
          <w:color w:val="231F20"/>
          <w:spacing w:val="-7"/>
          <w:w w:val="110"/>
          <w:sz w:val="20"/>
        </w:rPr>
        <w:t> </w:t>
      </w:r>
      <w:r>
        <w:rPr>
          <w:color w:val="231F20"/>
          <w:w w:val="110"/>
          <w:sz w:val="20"/>
        </w:rPr>
        <w:t>no</w:t>
      </w:r>
      <w:r>
        <w:rPr>
          <w:color w:val="231F20"/>
          <w:spacing w:val="-7"/>
          <w:w w:val="110"/>
          <w:sz w:val="20"/>
        </w:rPr>
        <w:t> </w:t>
      </w:r>
      <w:r>
        <w:rPr>
          <w:color w:val="231F20"/>
          <w:w w:val="110"/>
          <w:sz w:val="20"/>
        </w:rPr>
        <w:t>justificar</w:t>
      </w:r>
      <w:r>
        <w:rPr>
          <w:color w:val="231F20"/>
          <w:spacing w:val="-7"/>
          <w:w w:val="110"/>
          <w:sz w:val="20"/>
        </w:rPr>
        <w:t> </w:t>
      </w:r>
      <w:r>
        <w:rPr>
          <w:color w:val="231F20"/>
          <w:w w:val="110"/>
          <w:sz w:val="20"/>
        </w:rPr>
        <w:t>su</w:t>
      </w:r>
      <w:r>
        <w:rPr>
          <w:color w:val="231F20"/>
          <w:spacing w:val="-7"/>
          <w:w w:val="110"/>
          <w:sz w:val="20"/>
        </w:rPr>
        <w:t> </w:t>
      </w:r>
      <w:r>
        <w:rPr>
          <w:color w:val="231F20"/>
          <w:w w:val="110"/>
          <w:sz w:val="20"/>
        </w:rPr>
        <w:t>inasistencia</w:t>
      </w:r>
      <w:r>
        <w:rPr>
          <w:color w:val="231F20"/>
          <w:spacing w:val="-7"/>
          <w:w w:val="110"/>
          <w:sz w:val="20"/>
        </w:rPr>
        <w:t> </w:t>
      </w:r>
      <w:r>
        <w:rPr>
          <w:color w:val="231F20"/>
          <w:w w:val="110"/>
          <w:sz w:val="20"/>
        </w:rPr>
        <w:t>en</w:t>
      </w:r>
      <w:r>
        <w:rPr>
          <w:color w:val="231F20"/>
          <w:spacing w:val="-7"/>
          <w:w w:val="110"/>
          <w:sz w:val="20"/>
        </w:rPr>
        <w:t> </w:t>
      </w:r>
      <w:r>
        <w:rPr>
          <w:color w:val="231F20"/>
          <w:w w:val="110"/>
          <w:sz w:val="20"/>
        </w:rPr>
        <w:t>un</w:t>
      </w:r>
      <w:r>
        <w:rPr>
          <w:color w:val="231F20"/>
          <w:spacing w:val="-7"/>
          <w:w w:val="110"/>
          <w:sz w:val="20"/>
        </w:rPr>
        <w:t> </w:t>
      </w:r>
      <w:r>
        <w:rPr>
          <w:color w:val="231F20"/>
          <w:w w:val="110"/>
          <w:sz w:val="20"/>
        </w:rPr>
        <w:t>plazo</w:t>
      </w:r>
      <w:r>
        <w:rPr>
          <w:color w:val="231F20"/>
          <w:spacing w:val="-7"/>
          <w:w w:val="110"/>
          <w:sz w:val="20"/>
        </w:rPr>
        <w:t> </w:t>
      </w:r>
      <w:r>
        <w:rPr>
          <w:color w:val="231F20"/>
          <w:w w:val="110"/>
          <w:sz w:val="20"/>
        </w:rPr>
        <w:t>no</w:t>
      </w:r>
      <w:r>
        <w:rPr>
          <w:color w:val="231F20"/>
          <w:spacing w:val="-7"/>
          <w:w w:val="110"/>
          <w:sz w:val="20"/>
        </w:rPr>
        <w:t> </w:t>
      </w:r>
      <w:r>
        <w:rPr>
          <w:color w:val="231F20"/>
          <w:w w:val="110"/>
          <w:sz w:val="20"/>
        </w:rPr>
        <w:t>mayor</w:t>
      </w:r>
      <w:r>
        <w:rPr>
          <w:color w:val="231F20"/>
          <w:spacing w:val="-7"/>
          <w:w w:val="110"/>
          <w:sz w:val="20"/>
        </w:rPr>
        <w:t> </w:t>
      </w:r>
      <w:r>
        <w:rPr>
          <w:color w:val="231F20"/>
          <w:w w:val="110"/>
          <w:sz w:val="20"/>
        </w:rPr>
        <w:t>a</w:t>
      </w:r>
      <w:r>
        <w:rPr>
          <w:color w:val="231F20"/>
          <w:spacing w:val="-7"/>
          <w:w w:val="110"/>
          <w:sz w:val="20"/>
        </w:rPr>
        <w:t> </w:t>
      </w:r>
      <w:r>
        <w:rPr>
          <w:color w:val="231F20"/>
          <w:w w:val="110"/>
          <w:sz w:val="20"/>
        </w:rPr>
        <w:t>tres</w:t>
      </w:r>
      <w:r>
        <w:rPr>
          <w:color w:val="231F20"/>
          <w:spacing w:val="-7"/>
          <w:w w:val="110"/>
          <w:sz w:val="20"/>
        </w:rPr>
        <w:t> </w:t>
      </w:r>
      <w:r>
        <w:rPr>
          <w:color w:val="231F20"/>
          <w:w w:val="110"/>
          <w:sz w:val="20"/>
        </w:rPr>
        <w:t>días</w:t>
      </w:r>
      <w:r>
        <w:rPr>
          <w:color w:val="231F20"/>
          <w:spacing w:val="-7"/>
          <w:w w:val="110"/>
          <w:sz w:val="20"/>
        </w:rPr>
        <w:t> </w:t>
      </w:r>
      <w:r>
        <w:rPr>
          <w:color w:val="231F20"/>
          <w:w w:val="110"/>
          <w:sz w:val="20"/>
        </w:rPr>
        <w:t>hábiles</w:t>
      </w:r>
      <w:r>
        <w:rPr>
          <w:color w:val="231F20"/>
          <w:spacing w:val="-7"/>
          <w:w w:val="110"/>
          <w:sz w:val="20"/>
        </w:rPr>
        <w:t> </w:t>
      </w:r>
      <w:r>
        <w:rPr>
          <w:color w:val="231F20"/>
          <w:w w:val="110"/>
          <w:sz w:val="20"/>
        </w:rPr>
        <w:t>posteriores</w:t>
      </w:r>
      <w:r>
        <w:rPr>
          <w:color w:val="231F20"/>
          <w:spacing w:val="-7"/>
          <w:w w:val="110"/>
          <w:sz w:val="20"/>
        </w:rPr>
        <w:t> </w:t>
      </w:r>
      <w:r>
        <w:rPr>
          <w:color w:val="231F20"/>
          <w:w w:val="110"/>
          <w:sz w:val="20"/>
        </w:rPr>
        <w:t>a</w:t>
      </w:r>
      <w:r>
        <w:rPr>
          <w:color w:val="231F20"/>
          <w:spacing w:val="-7"/>
          <w:w w:val="110"/>
          <w:sz w:val="20"/>
        </w:rPr>
        <w:t> </w:t>
      </w:r>
      <w:r>
        <w:rPr>
          <w:color w:val="231F20"/>
          <w:w w:val="110"/>
          <w:sz w:val="20"/>
        </w:rPr>
        <w:t>la realización del evento público, será reubicada al final del listado nominal ordenado de </w:t>
      </w:r>
      <w:r>
        <w:rPr>
          <w:color w:val="231F20"/>
          <w:spacing w:val="-2"/>
          <w:w w:val="110"/>
          <w:sz w:val="20"/>
        </w:rPr>
        <w:t>resultados.</w:t>
      </w:r>
    </w:p>
    <w:p>
      <w:pPr>
        <w:pStyle w:val="BodyText"/>
        <w:spacing w:line="278" w:lineRule="auto" w:before="160"/>
        <w:ind w:left="708"/>
      </w:pPr>
      <w:r>
        <w:rPr>
          <w:color w:val="231F20"/>
          <w:w w:val="105"/>
        </w:rPr>
        <w:t>Las</w:t>
      </w:r>
      <w:r>
        <w:rPr>
          <w:color w:val="231F20"/>
          <w:spacing w:val="29"/>
          <w:w w:val="105"/>
        </w:rPr>
        <w:t> </w:t>
      </w:r>
      <w:r>
        <w:rPr>
          <w:color w:val="231F20"/>
          <w:w w:val="105"/>
        </w:rPr>
        <w:t>acciones</w:t>
      </w:r>
      <w:r>
        <w:rPr>
          <w:color w:val="231F20"/>
          <w:spacing w:val="29"/>
          <w:w w:val="105"/>
        </w:rPr>
        <w:t> </w:t>
      </w:r>
      <w:r>
        <w:rPr>
          <w:color w:val="231F20"/>
          <w:w w:val="105"/>
        </w:rPr>
        <w:t>que</w:t>
      </w:r>
      <w:r>
        <w:rPr>
          <w:color w:val="231F20"/>
          <w:spacing w:val="29"/>
          <w:w w:val="105"/>
        </w:rPr>
        <w:t> </w:t>
      </w:r>
      <w:r>
        <w:rPr>
          <w:color w:val="231F20"/>
          <w:w w:val="105"/>
        </w:rPr>
        <w:t>deberán</w:t>
      </w:r>
      <w:r>
        <w:rPr>
          <w:color w:val="231F20"/>
          <w:spacing w:val="29"/>
          <w:w w:val="105"/>
        </w:rPr>
        <w:t> </w:t>
      </w:r>
      <w:r>
        <w:rPr>
          <w:color w:val="231F20"/>
          <w:w w:val="105"/>
        </w:rPr>
        <w:t>realizar</w:t>
      </w:r>
      <w:r>
        <w:rPr>
          <w:color w:val="231F20"/>
          <w:spacing w:val="29"/>
          <w:w w:val="105"/>
        </w:rPr>
        <w:t> </w:t>
      </w:r>
      <w:r>
        <w:rPr>
          <w:color w:val="231F20"/>
          <w:w w:val="105"/>
        </w:rPr>
        <w:t>las</w:t>
      </w:r>
      <w:r>
        <w:rPr>
          <w:color w:val="231F20"/>
          <w:spacing w:val="29"/>
          <w:w w:val="105"/>
        </w:rPr>
        <w:t> </w:t>
      </w:r>
      <w:r>
        <w:rPr>
          <w:color w:val="231F20"/>
          <w:w w:val="105"/>
        </w:rPr>
        <w:t>autoridades</w:t>
      </w:r>
      <w:r>
        <w:rPr>
          <w:color w:val="231F20"/>
          <w:spacing w:val="29"/>
          <w:w w:val="105"/>
        </w:rPr>
        <w:t> </w:t>
      </w:r>
      <w:r>
        <w:rPr>
          <w:color w:val="231F20"/>
          <w:w w:val="105"/>
        </w:rPr>
        <w:t>de</w:t>
      </w:r>
      <w:r>
        <w:rPr>
          <w:color w:val="231F20"/>
          <w:spacing w:val="29"/>
          <w:w w:val="105"/>
        </w:rPr>
        <w:t> </w:t>
      </w:r>
      <w:r>
        <w:rPr>
          <w:color w:val="231F20"/>
          <w:w w:val="105"/>
        </w:rPr>
        <w:t>educación</w:t>
      </w:r>
      <w:r>
        <w:rPr>
          <w:color w:val="231F20"/>
          <w:spacing w:val="29"/>
          <w:w w:val="105"/>
        </w:rPr>
        <w:t> </w:t>
      </w:r>
      <w:r>
        <w:rPr>
          <w:color w:val="231F20"/>
          <w:w w:val="105"/>
        </w:rPr>
        <w:t>media</w:t>
      </w:r>
      <w:r>
        <w:rPr>
          <w:color w:val="231F20"/>
          <w:spacing w:val="29"/>
          <w:w w:val="105"/>
        </w:rPr>
        <w:t> </w:t>
      </w:r>
      <w:r>
        <w:rPr>
          <w:color w:val="231F20"/>
          <w:w w:val="105"/>
        </w:rPr>
        <w:t>superior</w:t>
      </w:r>
      <w:r>
        <w:rPr>
          <w:color w:val="231F20"/>
          <w:spacing w:val="29"/>
          <w:w w:val="105"/>
        </w:rPr>
        <w:t> </w:t>
      </w:r>
      <w:r>
        <w:rPr>
          <w:color w:val="231F20"/>
          <w:w w:val="105"/>
        </w:rPr>
        <w:t>y</w:t>
      </w:r>
      <w:r>
        <w:rPr>
          <w:color w:val="231F20"/>
          <w:spacing w:val="29"/>
          <w:w w:val="105"/>
        </w:rPr>
        <w:t> </w:t>
      </w:r>
      <w:r>
        <w:rPr>
          <w:color w:val="231F20"/>
          <w:w w:val="105"/>
        </w:rPr>
        <w:t>los</w:t>
      </w:r>
      <w:r>
        <w:rPr>
          <w:color w:val="231F20"/>
          <w:spacing w:val="29"/>
          <w:w w:val="105"/>
        </w:rPr>
        <w:t> </w:t>
      </w:r>
      <w:r>
        <w:rPr>
          <w:color w:val="231F20"/>
          <w:w w:val="105"/>
        </w:rPr>
        <w:t>organismos descentralizados</w:t>
      </w:r>
      <w:r>
        <w:rPr>
          <w:color w:val="231F20"/>
          <w:spacing w:val="-6"/>
          <w:w w:val="105"/>
        </w:rPr>
        <w:t> </w:t>
      </w:r>
      <w:r>
        <w:rPr>
          <w:color w:val="231F20"/>
          <w:w w:val="105"/>
        </w:rPr>
        <w:t>durante</w:t>
      </w:r>
      <w:r>
        <w:rPr>
          <w:color w:val="231F20"/>
          <w:spacing w:val="-6"/>
          <w:w w:val="105"/>
        </w:rPr>
        <w:t> </w:t>
      </w:r>
      <w:r>
        <w:rPr>
          <w:color w:val="231F20"/>
          <w:w w:val="105"/>
        </w:rPr>
        <w:t>y</w:t>
      </w:r>
      <w:r>
        <w:rPr>
          <w:color w:val="231F20"/>
          <w:spacing w:val="-6"/>
          <w:w w:val="105"/>
        </w:rPr>
        <w:t> </w:t>
      </w:r>
      <w:r>
        <w:rPr>
          <w:color w:val="231F20"/>
          <w:w w:val="105"/>
        </w:rPr>
        <w:t>al</w:t>
      </w:r>
      <w:r>
        <w:rPr>
          <w:color w:val="231F20"/>
          <w:spacing w:val="-6"/>
          <w:w w:val="105"/>
        </w:rPr>
        <w:t> </w:t>
      </w:r>
      <w:r>
        <w:rPr>
          <w:color w:val="231F20"/>
          <w:w w:val="105"/>
        </w:rPr>
        <w:t>término</w:t>
      </w:r>
      <w:r>
        <w:rPr>
          <w:color w:val="231F20"/>
          <w:spacing w:val="-6"/>
          <w:w w:val="105"/>
        </w:rPr>
        <w:t> </w:t>
      </w:r>
      <w:r>
        <w:rPr>
          <w:color w:val="231F20"/>
          <w:w w:val="105"/>
        </w:rPr>
        <w:t>del</w:t>
      </w:r>
      <w:r>
        <w:rPr>
          <w:color w:val="231F20"/>
          <w:spacing w:val="-6"/>
          <w:w w:val="105"/>
        </w:rPr>
        <w:t> </w:t>
      </w:r>
      <w:r>
        <w:rPr>
          <w:color w:val="231F20"/>
          <w:w w:val="105"/>
        </w:rPr>
        <w:t>evento</w:t>
      </w:r>
      <w:r>
        <w:rPr>
          <w:color w:val="231F20"/>
          <w:spacing w:val="-6"/>
          <w:w w:val="105"/>
        </w:rPr>
        <w:t> </w:t>
      </w:r>
      <w:r>
        <w:rPr>
          <w:color w:val="231F20"/>
          <w:w w:val="105"/>
        </w:rPr>
        <w:t>público</w:t>
      </w:r>
      <w:r>
        <w:rPr>
          <w:color w:val="231F20"/>
          <w:spacing w:val="-6"/>
          <w:w w:val="105"/>
        </w:rPr>
        <w:t> </w:t>
      </w:r>
      <w:r>
        <w:rPr>
          <w:color w:val="231F20"/>
          <w:w w:val="105"/>
        </w:rPr>
        <w:t>de</w:t>
      </w:r>
      <w:r>
        <w:rPr>
          <w:color w:val="231F20"/>
          <w:spacing w:val="-6"/>
          <w:w w:val="105"/>
        </w:rPr>
        <w:t> </w:t>
      </w:r>
      <w:r>
        <w:rPr>
          <w:color w:val="231F20"/>
          <w:w w:val="105"/>
        </w:rPr>
        <w:t>asignación</w:t>
      </w:r>
      <w:r>
        <w:rPr>
          <w:color w:val="231F20"/>
          <w:spacing w:val="-6"/>
          <w:w w:val="105"/>
        </w:rPr>
        <w:t> </w:t>
      </w:r>
      <w:r>
        <w:rPr>
          <w:color w:val="231F20"/>
          <w:w w:val="105"/>
        </w:rPr>
        <w:t>de</w:t>
      </w:r>
      <w:r>
        <w:rPr>
          <w:color w:val="231F20"/>
          <w:spacing w:val="-6"/>
          <w:w w:val="105"/>
        </w:rPr>
        <w:t> </w:t>
      </w:r>
      <w:r>
        <w:rPr>
          <w:color w:val="231F20"/>
          <w:w w:val="105"/>
        </w:rPr>
        <w:t>plazas,</w:t>
      </w:r>
      <w:r>
        <w:rPr>
          <w:color w:val="231F20"/>
          <w:spacing w:val="-6"/>
          <w:w w:val="105"/>
        </w:rPr>
        <w:t> </w:t>
      </w:r>
      <w:r>
        <w:rPr>
          <w:color w:val="231F20"/>
          <w:w w:val="105"/>
        </w:rPr>
        <w:t>son</w:t>
      </w:r>
      <w:r>
        <w:rPr>
          <w:color w:val="231F20"/>
          <w:spacing w:val="-6"/>
          <w:w w:val="105"/>
        </w:rPr>
        <w:t> </w:t>
      </w:r>
      <w:r>
        <w:rPr>
          <w:color w:val="231F20"/>
          <w:w w:val="105"/>
        </w:rPr>
        <w:t>las</w:t>
      </w:r>
      <w:r>
        <w:rPr>
          <w:color w:val="231F20"/>
          <w:spacing w:val="-6"/>
          <w:w w:val="105"/>
        </w:rPr>
        <w:t> </w:t>
      </w:r>
      <w:r>
        <w:rPr>
          <w:color w:val="231F20"/>
          <w:w w:val="105"/>
        </w:rPr>
        <w:t>siguientes:</w:t>
      </w:r>
    </w:p>
    <w:p>
      <w:pPr>
        <w:pStyle w:val="ListParagraph"/>
        <w:numPr>
          <w:ilvl w:val="0"/>
          <w:numId w:val="71"/>
        </w:numPr>
        <w:tabs>
          <w:tab w:pos="1628" w:val="left" w:leader="none"/>
        </w:tabs>
        <w:spacing w:line="240" w:lineRule="auto" w:before="160" w:after="0"/>
        <w:ind w:left="1628" w:right="0" w:hanging="560"/>
        <w:jc w:val="left"/>
        <w:rPr>
          <w:sz w:val="20"/>
        </w:rPr>
      </w:pPr>
      <w:r>
        <w:rPr>
          <w:color w:val="231F20"/>
          <w:sz w:val="20"/>
        </w:rPr>
        <w:t>Realizar</w:t>
      </w:r>
      <w:r>
        <w:rPr>
          <w:color w:val="231F20"/>
          <w:spacing w:val="4"/>
          <w:sz w:val="20"/>
        </w:rPr>
        <w:t> </w:t>
      </w:r>
      <w:r>
        <w:rPr>
          <w:color w:val="231F20"/>
          <w:sz w:val="20"/>
        </w:rPr>
        <w:t>pase</w:t>
      </w:r>
      <w:r>
        <w:rPr>
          <w:color w:val="231F20"/>
          <w:spacing w:val="5"/>
          <w:sz w:val="20"/>
        </w:rPr>
        <w:t> </w:t>
      </w:r>
      <w:r>
        <w:rPr>
          <w:color w:val="231F20"/>
          <w:sz w:val="20"/>
        </w:rPr>
        <w:t>de</w:t>
      </w:r>
      <w:r>
        <w:rPr>
          <w:color w:val="231F20"/>
          <w:spacing w:val="5"/>
          <w:sz w:val="20"/>
        </w:rPr>
        <w:t> </w:t>
      </w:r>
      <w:r>
        <w:rPr>
          <w:color w:val="231F20"/>
          <w:spacing w:val="-2"/>
          <w:sz w:val="20"/>
        </w:rPr>
        <w:t>lista;</w:t>
      </w:r>
    </w:p>
    <w:p>
      <w:pPr>
        <w:pStyle w:val="ListParagraph"/>
        <w:numPr>
          <w:ilvl w:val="0"/>
          <w:numId w:val="71"/>
        </w:numPr>
        <w:tabs>
          <w:tab w:pos="1628" w:val="left" w:leader="none"/>
        </w:tabs>
        <w:spacing w:line="240" w:lineRule="auto" w:before="199" w:after="0"/>
        <w:ind w:left="1628" w:right="0" w:hanging="560"/>
        <w:jc w:val="left"/>
        <w:rPr>
          <w:sz w:val="20"/>
        </w:rPr>
      </w:pPr>
      <w:r>
        <w:rPr>
          <w:color w:val="231F20"/>
          <w:sz w:val="20"/>
        </w:rPr>
        <w:t>Explicar</w:t>
      </w:r>
      <w:r>
        <w:rPr>
          <w:color w:val="231F20"/>
          <w:spacing w:val="6"/>
          <w:sz w:val="20"/>
        </w:rPr>
        <w:t> </w:t>
      </w:r>
      <w:r>
        <w:rPr>
          <w:color w:val="231F20"/>
          <w:sz w:val="20"/>
        </w:rPr>
        <w:t>la</w:t>
      </w:r>
      <w:r>
        <w:rPr>
          <w:color w:val="231F20"/>
          <w:spacing w:val="6"/>
          <w:sz w:val="20"/>
        </w:rPr>
        <w:t> </w:t>
      </w:r>
      <w:r>
        <w:rPr>
          <w:color w:val="231F20"/>
          <w:sz w:val="20"/>
        </w:rPr>
        <w:t>mecánica</w:t>
      </w:r>
      <w:r>
        <w:rPr>
          <w:color w:val="231F20"/>
          <w:spacing w:val="7"/>
          <w:sz w:val="20"/>
        </w:rPr>
        <w:t> </w:t>
      </w:r>
      <w:r>
        <w:rPr>
          <w:color w:val="231F20"/>
          <w:sz w:val="20"/>
        </w:rPr>
        <w:t>de</w:t>
      </w:r>
      <w:r>
        <w:rPr>
          <w:color w:val="231F20"/>
          <w:spacing w:val="6"/>
          <w:sz w:val="20"/>
        </w:rPr>
        <w:t> </w:t>
      </w:r>
      <w:r>
        <w:rPr>
          <w:color w:val="231F20"/>
          <w:spacing w:val="-2"/>
          <w:sz w:val="20"/>
        </w:rPr>
        <w:t>participación;</w:t>
      </w:r>
    </w:p>
    <w:p>
      <w:pPr>
        <w:pStyle w:val="ListParagraph"/>
        <w:numPr>
          <w:ilvl w:val="0"/>
          <w:numId w:val="71"/>
        </w:numPr>
        <w:tabs>
          <w:tab w:pos="1628" w:val="left" w:leader="none"/>
        </w:tabs>
        <w:spacing w:line="240" w:lineRule="auto" w:before="199" w:after="0"/>
        <w:ind w:left="1628" w:right="0" w:hanging="560"/>
        <w:jc w:val="left"/>
        <w:rPr>
          <w:sz w:val="20"/>
        </w:rPr>
      </w:pPr>
      <w:r>
        <w:rPr>
          <w:color w:val="231F20"/>
          <w:sz w:val="20"/>
        </w:rPr>
        <w:t>Realizar</w:t>
      </w:r>
      <w:r>
        <w:rPr>
          <w:color w:val="231F20"/>
          <w:spacing w:val="15"/>
          <w:sz w:val="20"/>
        </w:rPr>
        <w:t> </w:t>
      </w:r>
      <w:r>
        <w:rPr>
          <w:color w:val="231F20"/>
          <w:sz w:val="20"/>
        </w:rPr>
        <w:t>las</w:t>
      </w:r>
      <w:r>
        <w:rPr>
          <w:color w:val="231F20"/>
          <w:spacing w:val="16"/>
          <w:sz w:val="20"/>
        </w:rPr>
        <w:t> </w:t>
      </w:r>
      <w:r>
        <w:rPr>
          <w:color w:val="231F20"/>
          <w:sz w:val="20"/>
        </w:rPr>
        <w:t>asignaciones</w:t>
      </w:r>
      <w:r>
        <w:rPr>
          <w:color w:val="231F20"/>
          <w:spacing w:val="16"/>
          <w:sz w:val="20"/>
        </w:rPr>
        <w:t> </w:t>
      </w:r>
      <w:r>
        <w:rPr>
          <w:color w:val="231F20"/>
          <w:sz w:val="20"/>
        </w:rPr>
        <w:t>de</w:t>
      </w:r>
      <w:r>
        <w:rPr>
          <w:color w:val="231F20"/>
          <w:spacing w:val="15"/>
          <w:sz w:val="20"/>
        </w:rPr>
        <w:t> </w:t>
      </w:r>
      <w:r>
        <w:rPr>
          <w:color w:val="231F20"/>
          <w:sz w:val="20"/>
        </w:rPr>
        <w:t>plazas</w:t>
      </w:r>
      <w:r>
        <w:rPr>
          <w:color w:val="231F20"/>
          <w:spacing w:val="16"/>
          <w:sz w:val="20"/>
        </w:rPr>
        <w:t> </w:t>
      </w:r>
      <w:r>
        <w:rPr>
          <w:color w:val="231F20"/>
          <w:sz w:val="20"/>
        </w:rPr>
        <w:t>que</w:t>
      </w:r>
      <w:r>
        <w:rPr>
          <w:color w:val="231F20"/>
          <w:spacing w:val="16"/>
          <w:sz w:val="20"/>
        </w:rPr>
        <w:t> </w:t>
      </w:r>
      <w:r>
        <w:rPr>
          <w:color w:val="231F20"/>
          <w:sz w:val="20"/>
        </w:rPr>
        <w:t>correspondan,</w:t>
      </w:r>
      <w:r>
        <w:rPr>
          <w:color w:val="231F20"/>
          <w:spacing w:val="16"/>
          <w:sz w:val="20"/>
        </w:rPr>
        <w:t> </w:t>
      </w:r>
      <w:r>
        <w:rPr>
          <w:color w:val="231F20"/>
          <w:spacing w:val="-10"/>
          <w:sz w:val="20"/>
        </w:rPr>
        <w:t>y</w:t>
      </w:r>
    </w:p>
    <w:p>
      <w:pPr>
        <w:pStyle w:val="ListParagraph"/>
        <w:numPr>
          <w:ilvl w:val="0"/>
          <w:numId w:val="71"/>
        </w:numPr>
        <w:tabs>
          <w:tab w:pos="1628" w:val="left" w:leader="none"/>
        </w:tabs>
        <w:spacing w:line="240" w:lineRule="auto" w:before="198" w:after="0"/>
        <w:ind w:left="1628" w:right="0" w:hanging="560"/>
        <w:jc w:val="left"/>
        <w:rPr>
          <w:sz w:val="20"/>
        </w:rPr>
      </w:pPr>
      <w:r>
        <w:rPr>
          <w:sz w:val="20"/>
        </w:rPr>
        <mc:AlternateContent>
          <mc:Choice Requires="wps">
            <w:drawing>
              <wp:anchor distT="0" distB="0" distL="0" distR="0" allowOverlap="1" layoutInCell="1" locked="0" behindDoc="0" simplePos="0" relativeHeight="15826944">
                <wp:simplePos x="0" y="0"/>
                <wp:positionH relativeFrom="page">
                  <wp:posOffset>7188724</wp:posOffset>
                </wp:positionH>
                <wp:positionV relativeFrom="paragraph">
                  <wp:posOffset>1497292</wp:posOffset>
                </wp:positionV>
                <wp:extent cx="193675" cy="2304415"/>
                <wp:effectExtent l="0" t="0" r="0" b="0"/>
                <wp:wrapNone/>
                <wp:docPr id="840" name="Group 840"/>
                <wp:cNvGraphicFramePr>
                  <a:graphicFrameLocks/>
                </wp:cNvGraphicFramePr>
                <a:graphic>
                  <a:graphicData uri="http://schemas.microsoft.com/office/word/2010/wordprocessingGroup">
                    <wpg:wgp>
                      <wpg:cNvPr id="840" name="Group 840"/>
                      <wpg:cNvGrpSpPr/>
                      <wpg:grpSpPr>
                        <a:xfrm>
                          <a:off x="0" y="0"/>
                          <a:ext cx="193675" cy="2304415"/>
                          <a:chExt cx="193675" cy="2304415"/>
                        </a:xfrm>
                      </wpg:grpSpPr>
                      <wps:wsp>
                        <wps:cNvPr id="841" name="Graphic 84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42" name="Graphic 84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43" name="Graphic 84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17.897026pt;width:15.25pt;height:181.45pt;mso-position-horizontal-relative:page;mso-position-vertical-relative:paragraph;z-index:15826944" id="docshapegroup626" coordorigin="11321,2358" coordsize="305,3629">
                <v:shape style="position:absolute;left:11323;top:2357;width:303;height:2956" id="docshape627" coordorigin="11323,2358" coordsize="303,2956" path="m11626,2358l11323,2651,11323,5193,11333,5240,11359,5278,11397,5304,11443,5313,11506,5313,11552,5304,11590,5278,11616,5240,11626,5193,11626,2358xe" filled="true" fillcolor="#e6e7e8" stroked="false">
                  <v:path arrowok="t"/>
                  <v:fill type="solid"/>
                </v:shape>
                <v:shape style="position:absolute;left:11323;top:2530;width:303;height:2925" id="docshape628" coordorigin="11323,2531" coordsize="303,2925" path="m11626,2531l11323,2841,11323,5335,11333,5382,11359,5420,11397,5446,11443,5455,11506,5455,11552,5446,11590,5420,11616,5382,11626,5335,11626,2531xe" filled="true" fillcolor="#bcbec0" stroked="false">
                  <v:path arrowok="t"/>
                  <v:fill type="solid"/>
                </v:shape>
                <v:shape style="position:absolute;left:11320;top:2719;width:305;height:3268" id="docshape629" coordorigin="11321,2719" coordsize="305,3268" path="m11626,2719l11321,3026,11321,5987,11626,5987,11626,2719xe" filled="true" fillcolor="#a7802d" stroked="false">
                  <v:path arrowok="t"/>
                  <v:fill type="solid"/>
                </v:shape>
                <w10:wrap type="none"/>
              </v:group>
            </w:pict>
          </mc:Fallback>
        </mc:AlternateContent>
      </w:r>
      <w:r>
        <w:rPr>
          <w:color w:val="231F20"/>
          <w:sz w:val="20"/>
        </w:rPr>
        <w:t>Levantar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7"/>
          <w:sz w:val="20"/>
        </w:rPr>
        <w:t> </w:t>
      </w:r>
      <w:r>
        <w:rPr>
          <w:color w:val="231F20"/>
          <w:sz w:val="20"/>
        </w:rPr>
        <w:t>de</w:t>
      </w:r>
      <w:r>
        <w:rPr>
          <w:color w:val="231F20"/>
          <w:spacing w:val="6"/>
          <w:sz w:val="20"/>
        </w:rPr>
        <w:t> </w:t>
      </w:r>
      <w:r>
        <w:rPr>
          <w:color w:val="231F20"/>
          <w:sz w:val="20"/>
        </w:rPr>
        <w:t>cierre,</w:t>
      </w:r>
      <w:r>
        <w:rPr>
          <w:color w:val="231F20"/>
          <w:spacing w:val="6"/>
          <w:sz w:val="20"/>
        </w:rPr>
        <w:t> </w:t>
      </w:r>
      <w:r>
        <w:rPr>
          <w:color w:val="231F20"/>
          <w:sz w:val="20"/>
        </w:rPr>
        <w:t>de</w:t>
      </w:r>
      <w:r>
        <w:rPr>
          <w:color w:val="231F20"/>
          <w:spacing w:val="7"/>
          <w:sz w:val="20"/>
        </w:rPr>
        <w:t> </w:t>
      </w:r>
      <w:r>
        <w:rPr>
          <w:color w:val="231F20"/>
          <w:sz w:val="20"/>
        </w:rPr>
        <w:t>conformidad</w:t>
      </w:r>
      <w:r>
        <w:rPr>
          <w:color w:val="231F20"/>
          <w:spacing w:val="6"/>
          <w:sz w:val="20"/>
        </w:rPr>
        <w:t> </w:t>
      </w:r>
      <w:r>
        <w:rPr>
          <w:color w:val="231F20"/>
          <w:sz w:val="20"/>
        </w:rPr>
        <w:t>con</w:t>
      </w:r>
      <w:r>
        <w:rPr>
          <w:color w:val="231F20"/>
          <w:spacing w:val="6"/>
          <w:sz w:val="20"/>
        </w:rPr>
        <w:t> </w:t>
      </w:r>
      <w:r>
        <w:rPr>
          <w:color w:val="231F20"/>
          <w:sz w:val="20"/>
        </w:rPr>
        <w:t>el</w:t>
      </w:r>
      <w:r>
        <w:rPr>
          <w:color w:val="231F20"/>
          <w:spacing w:val="7"/>
          <w:sz w:val="20"/>
        </w:rPr>
        <w:t> </w:t>
      </w:r>
      <w:r>
        <w:rPr>
          <w:color w:val="231F20"/>
          <w:sz w:val="20"/>
        </w:rPr>
        <w:t>artículo</w:t>
      </w:r>
      <w:r>
        <w:rPr>
          <w:color w:val="231F20"/>
          <w:spacing w:val="6"/>
          <w:sz w:val="20"/>
        </w:rPr>
        <w:t> </w:t>
      </w:r>
      <w:r>
        <w:rPr>
          <w:color w:val="231F20"/>
          <w:sz w:val="20"/>
        </w:rPr>
        <w:t>43</w:t>
      </w:r>
      <w:r>
        <w:rPr>
          <w:color w:val="231F20"/>
          <w:spacing w:val="6"/>
          <w:sz w:val="20"/>
        </w:rPr>
        <w:t> </w:t>
      </w:r>
      <w:r>
        <w:rPr>
          <w:color w:val="231F20"/>
          <w:sz w:val="20"/>
        </w:rPr>
        <w:t>del</w:t>
      </w:r>
      <w:r>
        <w:rPr>
          <w:color w:val="231F20"/>
          <w:spacing w:val="7"/>
          <w:sz w:val="20"/>
        </w:rPr>
        <w:t> </w:t>
      </w:r>
      <w:r>
        <w:rPr>
          <w:color w:val="231F20"/>
          <w:sz w:val="20"/>
        </w:rPr>
        <w:t>presente</w:t>
      </w:r>
      <w:r>
        <w:rPr>
          <w:color w:val="231F20"/>
          <w:spacing w:val="6"/>
          <w:sz w:val="20"/>
        </w:rPr>
        <w:t> </w:t>
      </w:r>
      <w:r>
        <w:rPr>
          <w:color w:val="231F20"/>
          <w:spacing w:val="-2"/>
          <w:sz w:val="20"/>
        </w:rPr>
        <w:t>Acuerdo.</w:t>
      </w:r>
    </w:p>
    <w:p>
      <w:pPr>
        <w:pStyle w:val="ListParagraph"/>
        <w:spacing w:after="0" w:line="240" w:lineRule="auto"/>
        <w:jc w:val="left"/>
        <w:rPr>
          <w:sz w:val="20"/>
        </w:rPr>
        <w:sectPr>
          <w:pgSz w:w="12190" w:h="15880"/>
          <w:pgMar w:header="371" w:footer="848" w:top="2940" w:bottom="1040" w:left="425" w:right="425"/>
        </w:sectPr>
      </w:pPr>
    </w:p>
    <w:p>
      <w:pPr>
        <w:pStyle w:val="BodyText"/>
        <w:rPr>
          <w:sz w:val="16"/>
        </w:rPr>
      </w:pPr>
      <w:r>
        <w:rPr>
          <w:sz w:val="16"/>
        </w:rPr>
        <mc:AlternateContent>
          <mc:Choice Requires="wps">
            <w:drawing>
              <wp:anchor distT="0" distB="0" distL="0" distR="0" allowOverlap="1" layoutInCell="1" locked="0" behindDoc="0" simplePos="0" relativeHeight="15828992">
                <wp:simplePos x="0" y="0"/>
                <wp:positionH relativeFrom="page">
                  <wp:posOffset>0</wp:posOffset>
                </wp:positionH>
                <wp:positionV relativeFrom="page">
                  <wp:posOffset>9698608</wp:posOffset>
                </wp:positionV>
                <wp:extent cx="7740015" cy="381635"/>
                <wp:effectExtent l="0" t="0" r="0" b="0"/>
                <wp:wrapNone/>
                <wp:docPr id="844" name="Graphic 844"/>
                <wp:cNvGraphicFramePr>
                  <a:graphicFrameLocks/>
                </wp:cNvGraphicFramePr>
                <a:graphic>
                  <a:graphicData uri="http://schemas.microsoft.com/office/word/2010/wordprocessingShape">
                    <wps:wsp>
                      <wps:cNvPr id="844" name="Graphic 844"/>
                      <wps:cNvSpPr/>
                      <wps:spPr>
                        <a:xfrm>
                          <a:off x="0" y="0"/>
                          <a:ext cx="7740015" cy="381635"/>
                        </a:xfrm>
                        <a:custGeom>
                          <a:avLst/>
                          <a:gdLst/>
                          <a:ahLst/>
                          <a:cxnLst/>
                          <a:rect l="l" t="t" r="r" b="b"/>
                          <a:pathLst>
                            <a:path w="7740015" h="381635">
                              <a:moveTo>
                                <a:pt x="7739989" y="0"/>
                              </a:moveTo>
                              <a:lnTo>
                                <a:pt x="0" y="0"/>
                              </a:lnTo>
                              <a:lnTo>
                                <a:pt x="0" y="381393"/>
                              </a:lnTo>
                              <a:lnTo>
                                <a:pt x="7739989" y="381393"/>
                              </a:lnTo>
                              <a:lnTo>
                                <a:pt x="7739989" y="0"/>
                              </a:lnTo>
                              <a:close/>
                            </a:path>
                          </a:pathLst>
                        </a:custGeom>
                        <a:solidFill>
                          <a:srgbClr val="A7802D"/>
                        </a:solidFill>
                      </wps:spPr>
                      <wps:bodyPr wrap="square" lIns="0" tIns="0" rIns="0" bIns="0" rtlCol="0">
                        <a:prstTxWarp prst="textNoShape">
                          <a:avLst/>
                        </a:prstTxWarp>
                        <a:noAutofit/>
                      </wps:bodyPr>
                    </wps:wsp>
                  </a:graphicData>
                </a:graphic>
              </wp:anchor>
            </w:drawing>
          </mc:Choice>
          <mc:Fallback>
            <w:pict>
              <v:rect style="position:absolute;margin-left:0pt;margin-top:763.669983pt;width:609.448pt;height:30.031pt;mso-position-horizontal-relative:page;mso-position-vertical-relative:page;z-index:15828992" id="docshape630" filled="true" fillcolor="#a7802d" stroked="false">
                <v:fill type="solid"/>
                <w10:wrap type="none"/>
              </v:rect>
            </w:pict>
          </mc:Fallback>
        </mc:AlternateContent>
      </w:r>
      <w:r>
        <w:rPr>
          <w:sz w:val="16"/>
        </w:rPr>
        <mc:AlternateContent>
          <mc:Choice Requires="wps">
            <w:drawing>
              <wp:anchor distT="0" distB="0" distL="0" distR="0" allowOverlap="1" layoutInCell="1" locked="0" behindDoc="0" simplePos="0" relativeHeight="15829504">
                <wp:simplePos x="0" y="0"/>
                <wp:positionH relativeFrom="page">
                  <wp:posOffset>4616182</wp:posOffset>
                </wp:positionH>
                <wp:positionV relativeFrom="page">
                  <wp:posOffset>574776</wp:posOffset>
                </wp:positionV>
                <wp:extent cx="1270" cy="494030"/>
                <wp:effectExtent l="0" t="0" r="0" b="0"/>
                <wp:wrapNone/>
                <wp:docPr id="845" name="Graphic 845"/>
                <wp:cNvGraphicFramePr>
                  <a:graphicFrameLocks/>
                </wp:cNvGraphicFramePr>
                <a:graphic>
                  <a:graphicData uri="http://schemas.microsoft.com/office/word/2010/wordprocessingShape">
                    <wps:wsp>
                      <wps:cNvPr id="845" name="Graphic 845"/>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9504" from="363.478912pt,45.257988pt" to="363.478912pt,84.146988pt" stroked="true" strokeweight=".75pt" strokecolor="#d29600">
                <v:stroke dashstyle="solid"/>
                <w10:wrap type="none"/>
              </v:line>
            </w:pict>
          </mc:Fallback>
        </mc:AlternateContent>
      </w:r>
      <w:r>
        <w:rPr>
          <w:sz w:val="16"/>
        </w:rPr>
        <mc:AlternateContent>
          <mc:Choice Requires="wps">
            <w:drawing>
              <wp:anchor distT="0" distB="0" distL="0" distR="0" allowOverlap="1" layoutInCell="1" locked="0" behindDoc="0" simplePos="0" relativeHeight="15830016">
                <wp:simplePos x="0" y="0"/>
                <wp:positionH relativeFrom="page">
                  <wp:posOffset>4789951</wp:posOffset>
                </wp:positionH>
                <wp:positionV relativeFrom="page">
                  <wp:posOffset>627710</wp:posOffset>
                </wp:positionV>
                <wp:extent cx="1524635" cy="200660"/>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1524635" cy="200660"/>
                          <a:chExt cx="1524635" cy="200660"/>
                        </a:xfrm>
                      </wpg:grpSpPr>
                      <pic:pic>
                        <pic:nvPicPr>
                          <pic:cNvPr id="847" name="Image 847"/>
                          <pic:cNvPicPr/>
                        </pic:nvPicPr>
                        <pic:blipFill>
                          <a:blip r:embed="rId13" cstate="print"/>
                          <a:stretch>
                            <a:fillRect/>
                          </a:stretch>
                        </pic:blipFill>
                        <pic:spPr>
                          <a:xfrm>
                            <a:off x="0" y="4104"/>
                            <a:ext cx="213918" cy="196126"/>
                          </a:xfrm>
                          <a:prstGeom prst="rect">
                            <a:avLst/>
                          </a:prstGeom>
                        </pic:spPr>
                      </pic:pic>
                      <pic:pic>
                        <pic:nvPicPr>
                          <pic:cNvPr id="848" name="Image 848"/>
                          <pic:cNvPicPr/>
                        </pic:nvPicPr>
                        <pic:blipFill>
                          <a:blip r:embed="rId88" cstate="print"/>
                          <a:stretch>
                            <a:fillRect/>
                          </a:stretch>
                        </pic:blipFill>
                        <pic:spPr>
                          <a:xfrm>
                            <a:off x="241890" y="6"/>
                            <a:ext cx="140792" cy="199948"/>
                          </a:xfrm>
                          <a:prstGeom prst="rect">
                            <a:avLst/>
                          </a:prstGeom>
                        </pic:spPr>
                      </pic:pic>
                      <pic:pic>
                        <pic:nvPicPr>
                          <pic:cNvPr id="849" name="Image 849"/>
                          <pic:cNvPicPr/>
                        </pic:nvPicPr>
                        <pic:blipFill>
                          <a:blip r:embed="rId89" cstate="print"/>
                          <a:stretch>
                            <a:fillRect/>
                          </a:stretch>
                        </pic:blipFill>
                        <pic:spPr>
                          <a:xfrm>
                            <a:off x="418600" y="4116"/>
                            <a:ext cx="88188" cy="191731"/>
                          </a:xfrm>
                          <a:prstGeom prst="rect">
                            <a:avLst/>
                          </a:prstGeom>
                        </pic:spPr>
                      </pic:pic>
                      <pic:pic>
                        <pic:nvPicPr>
                          <pic:cNvPr id="850" name="Image 850"/>
                          <pic:cNvPicPr/>
                        </pic:nvPicPr>
                        <pic:blipFill>
                          <a:blip r:embed="rId90" cstate="print"/>
                          <a:stretch>
                            <a:fillRect/>
                          </a:stretch>
                        </pic:blipFill>
                        <pic:spPr>
                          <a:xfrm>
                            <a:off x="540233" y="0"/>
                            <a:ext cx="404312" cy="199961"/>
                          </a:xfrm>
                          <a:prstGeom prst="rect">
                            <a:avLst/>
                          </a:prstGeom>
                        </pic:spPr>
                      </pic:pic>
                      <wps:wsp>
                        <wps:cNvPr id="851" name="Graphic 851"/>
                        <wps:cNvSpPr/>
                        <wps:spPr>
                          <a:xfrm>
                            <a:off x="956367" y="4114"/>
                            <a:ext cx="568325" cy="191770"/>
                          </a:xfrm>
                          <a:custGeom>
                            <a:avLst/>
                            <a:gdLst/>
                            <a:ahLst/>
                            <a:cxnLst/>
                            <a:rect l="l" t="t" r="r" b="b"/>
                            <a:pathLst>
                              <a:path w="568325" h="191770">
                                <a:moveTo>
                                  <a:pt x="274167" y="178041"/>
                                </a:moveTo>
                                <a:lnTo>
                                  <a:pt x="247129" y="150723"/>
                                </a:lnTo>
                                <a:lnTo>
                                  <a:pt x="239115" y="22733"/>
                                </a:lnTo>
                                <a:lnTo>
                                  <a:pt x="265417" y="13970"/>
                                </a:lnTo>
                                <a:lnTo>
                                  <a:pt x="262394" y="0"/>
                                </a:lnTo>
                                <a:lnTo>
                                  <a:pt x="190080" y="0"/>
                                </a:lnTo>
                                <a:lnTo>
                                  <a:pt x="181076" y="24841"/>
                                </a:lnTo>
                                <a:lnTo>
                                  <a:pt x="168402" y="56769"/>
                                </a:lnTo>
                                <a:lnTo>
                                  <a:pt x="139141" y="127914"/>
                                </a:lnTo>
                                <a:lnTo>
                                  <a:pt x="124206" y="93446"/>
                                </a:lnTo>
                                <a:lnTo>
                                  <a:pt x="109842" y="58204"/>
                                </a:lnTo>
                                <a:lnTo>
                                  <a:pt x="97307" y="25844"/>
                                </a:lnTo>
                                <a:lnTo>
                                  <a:pt x="87922" y="0"/>
                                </a:lnTo>
                                <a:lnTo>
                                  <a:pt x="12039" y="0"/>
                                </a:lnTo>
                                <a:lnTo>
                                  <a:pt x="9029" y="13690"/>
                                </a:lnTo>
                                <a:lnTo>
                                  <a:pt x="15925" y="15900"/>
                                </a:lnTo>
                                <a:lnTo>
                                  <a:pt x="23241" y="18567"/>
                                </a:lnTo>
                                <a:lnTo>
                                  <a:pt x="29489" y="21323"/>
                                </a:lnTo>
                                <a:lnTo>
                                  <a:pt x="33147" y="23825"/>
                                </a:lnTo>
                                <a:lnTo>
                                  <a:pt x="34201" y="30657"/>
                                </a:lnTo>
                                <a:lnTo>
                                  <a:pt x="34201" y="43484"/>
                                </a:lnTo>
                                <a:lnTo>
                                  <a:pt x="31775" y="88201"/>
                                </a:lnTo>
                                <a:lnTo>
                                  <a:pt x="28511" y="135115"/>
                                </a:lnTo>
                                <a:lnTo>
                                  <a:pt x="0" y="178041"/>
                                </a:lnTo>
                                <a:lnTo>
                                  <a:pt x="2743" y="191731"/>
                                </a:lnTo>
                                <a:lnTo>
                                  <a:pt x="79705" y="191731"/>
                                </a:lnTo>
                                <a:lnTo>
                                  <a:pt x="82448" y="178041"/>
                                </a:lnTo>
                                <a:lnTo>
                                  <a:pt x="64300" y="173697"/>
                                </a:lnTo>
                                <a:lnTo>
                                  <a:pt x="57404" y="171145"/>
                                </a:lnTo>
                                <a:lnTo>
                                  <a:pt x="53962" y="167906"/>
                                </a:lnTo>
                                <a:lnTo>
                                  <a:pt x="53174" y="160223"/>
                                </a:lnTo>
                                <a:lnTo>
                                  <a:pt x="53416" y="144995"/>
                                </a:lnTo>
                                <a:lnTo>
                                  <a:pt x="55333" y="97231"/>
                                </a:lnTo>
                                <a:lnTo>
                                  <a:pt x="58610" y="30670"/>
                                </a:lnTo>
                                <a:lnTo>
                                  <a:pt x="74574" y="67068"/>
                                </a:lnTo>
                                <a:lnTo>
                                  <a:pt x="118592" y="170370"/>
                                </a:lnTo>
                                <a:lnTo>
                                  <a:pt x="125615" y="170992"/>
                                </a:lnTo>
                                <a:lnTo>
                                  <a:pt x="132702" y="171196"/>
                                </a:lnTo>
                                <a:lnTo>
                                  <a:pt x="139776" y="170992"/>
                                </a:lnTo>
                                <a:lnTo>
                                  <a:pt x="146812" y="170370"/>
                                </a:lnTo>
                                <a:lnTo>
                                  <a:pt x="205155" y="30670"/>
                                </a:lnTo>
                                <a:lnTo>
                                  <a:pt x="207035" y="71551"/>
                                </a:lnTo>
                                <a:lnTo>
                                  <a:pt x="211201" y="149466"/>
                                </a:lnTo>
                                <a:lnTo>
                                  <a:pt x="212001" y="170916"/>
                                </a:lnTo>
                                <a:lnTo>
                                  <a:pt x="183781" y="178041"/>
                                </a:lnTo>
                                <a:lnTo>
                                  <a:pt x="186804" y="191731"/>
                                </a:lnTo>
                                <a:lnTo>
                                  <a:pt x="271170" y="191731"/>
                                </a:lnTo>
                                <a:lnTo>
                                  <a:pt x="274167" y="178041"/>
                                </a:lnTo>
                                <a:close/>
                              </a:path>
                              <a:path w="568325" h="191770">
                                <a:moveTo>
                                  <a:pt x="567842" y="178041"/>
                                </a:moveTo>
                                <a:lnTo>
                                  <a:pt x="540804" y="150723"/>
                                </a:lnTo>
                                <a:lnTo>
                                  <a:pt x="532790" y="22733"/>
                                </a:lnTo>
                                <a:lnTo>
                                  <a:pt x="559079" y="13970"/>
                                </a:lnTo>
                                <a:lnTo>
                                  <a:pt x="556056" y="0"/>
                                </a:lnTo>
                                <a:lnTo>
                                  <a:pt x="483755" y="0"/>
                                </a:lnTo>
                                <a:lnTo>
                                  <a:pt x="474751" y="24841"/>
                                </a:lnTo>
                                <a:lnTo>
                                  <a:pt x="462076" y="56769"/>
                                </a:lnTo>
                                <a:lnTo>
                                  <a:pt x="432803" y="127914"/>
                                </a:lnTo>
                                <a:lnTo>
                                  <a:pt x="417880" y="93446"/>
                                </a:lnTo>
                                <a:lnTo>
                                  <a:pt x="403504" y="58204"/>
                                </a:lnTo>
                                <a:lnTo>
                                  <a:pt x="390982" y="25844"/>
                                </a:lnTo>
                                <a:lnTo>
                                  <a:pt x="381584" y="0"/>
                                </a:lnTo>
                                <a:lnTo>
                                  <a:pt x="305714" y="0"/>
                                </a:lnTo>
                                <a:lnTo>
                                  <a:pt x="302717" y="13690"/>
                                </a:lnTo>
                                <a:lnTo>
                                  <a:pt x="309600" y="15900"/>
                                </a:lnTo>
                                <a:lnTo>
                                  <a:pt x="316915" y="18567"/>
                                </a:lnTo>
                                <a:lnTo>
                                  <a:pt x="323164" y="21323"/>
                                </a:lnTo>
                                <a:lnTo>
                                  <a:pt x="326809" y="23825"/>
                                </a:lnTo>
                                <a:lnTo>
                                  <a:pt x="327863" y="30657"/>
                                </a:lnTo>
                                <a:lnTo>
                                  <a:pt x="327875" y="43484"/>
                                </a:lnTo>
                                <a:lnTo>
                                  <a:pt x="327012" y="62585"/>
                                </a:lnTo>
                                <a:lnTo>
                                  <a:pt x="325437" y="88201"/>
                                </a:lnTo>
                                <a:lnTo>
                                  <a:pt x="322186" y="135115"/>
                                </a:lnTo>
                                <a:lnTo>
                                  <a:pt x="319138" y="170916"/>
                                </a:lnTo>
                                <a:lnTo>
                                  <a:pt x="293674" y="178041"/>
                                </a:lnTo>
                                <a:lnTo>
                                  <a:pt x="296405" y="191731"/>
                                </a:lnTo>
                                <a:lnTo>
                                  <a:pt x="373367" y="191731"/>
                                </a:lnTo>
                                <a:lnTo>
                                  <a:pt x="376110" y="178041"/>
                                </a:lnTo>
                                <a:lnTo>
                                  <a:pt x="357962" y="173697"/>
                                </a:lnTo>
                                <a:lnTo>
                                  <a:pt x="351078" y="171145"/>
                                </a:lnTo>
                                <a:lnTo>
                                  <a:pt x="347624" y="167906"/>
                                </a:lnTo>
                                <a:lnTo>
                                  <a:pt x="346837" y="160223"/>
                                </a:lnTo>
                                <a:lnTo>
                                  <a:pt x="347078" y="144995"/>
                                </a:lnTo>
                                <a:lnTo>
                                  <a:pt x="348996" y="97231"/>
                                </a:lnTo>
                                <a:lnTo>
                                  <a:pt x="352272" y="30670"/>
                                </a:lnTo>
                                <a:lnTo>
                                  <a:pt x="368236" y="67068"/>
                                </a:lnTo>
                                <a:lnTo>
                                  <a:pt x="400164" y="142316"/>
                                </a:lnTo>
                                <a:lnTo>
                                  <a:pt x="412267" y="170370"/>
                                </a:lnTo>
                                <a:lnTo>
                                  <a:pt x="419290" y="170992"/>
                                </a:lnTo>
                                <a:lnTo>
                                  <a:pt x="426377" y="171196"/>
                                </a:lnTo>
                                <a:lnTo>
                                  <a:pt x="433451" y="170992"/>
                                </a:lnTo>
                                <a:lnTo>
                                  <a:pt x="440474" y="170370"/>
                                </a:lnTo>
                                <a:lnTo>
                                  <a:pt x="498817" y="30670"/>
                                </a:lnTo>
                                <a:lnTo>
                                  <a:pt x="500697" y="71551"/>
                                </a:lnTo>
                                <a:lnTo>
                                  <a:pt x="504863" y="149466"/>
                                </a:lnTo>
                                <a:lnTo>
                                  <a:pt x="505663" y="170916"/>
                                </a:lnTo>
                                <a:lnTo>
                                  <a:pt x="477456" y="178041"/>
                                </a:lnTo>
                                <a:lnTo>
                                  <a:pt x="480466" y="191731"/>
                                </a:lnTo>
                                <a:lnTo>
                                  <a:pt x="564845" y="191731"/>
                                </a:lnTo>
                                <a:lnTo>
                                  <a:pt x="567842"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77.161499pt;margin-top:49.425987pt;width:120.05pt;height:15.8pt;mso-position-horizontal-relative:page;mso-position-vertical-relative:page;z-index:15830016" id="docshapegroup631" coordorigin="7543,989" coordsize="2401,316">
                <v:shape style="position:absolute;left:7543;top:994;width:337;height:309" type="#_x0000_t75" id="docshape632" stroked="false">
                  <v:imagedata r:id="rId13" o:title=""/>
                </v:shape>
                <v:shape style="position:absolute;left:7924;top:988;width:222;height:315" type="#_x0000_t75" id="docshape633" stroked="false">
                  <v:imagedata r:id="rId88" o:title=""/>
                </v:shape>
                <v:shape style="position:absolute;left:8202;top:995;width:139;height:302" type="#_x0000_t75" id="docshape634" stroked="false">
                  <v:imagedata r:id="rId89" o:title=""/>
                </v:shape>
                <v:shape style="position:absolute;left:8394;top:988;width:637;height:315" type="#_x0000_t75" id="docshape635" stroked="false">
                  <v:imagedata r:id="rId90" o:title=""/>
                </v:shape>
                <v:shape style="position:absolute;left:9049;top:995;width:895;height:302" id="docshape636" coordorigin="9049,995" coordsize="895,302" path="m9481,1275l9467,1272,9447,1266,9444,1260,9441,1250,9439,1232,9436,1208,9426,1031,9467,1017,9463,995,9349,995,9334,1034,9315,1084,9268,1196,9245,1142,9222,1087,9203,1036,9188,995,9068,995,9064,1017,9074,1020,9086,1024,9096,1029,9102,1033,9103,1043,9103,1063,9102,1094,9099,1134,9094,1208,9089,1264,9049,1275,9054,1297,9175,1297,9179,1275,9151,1269,9140,1265,9134,1259,9133,1247,9133,1223,9136,1148,9142,1043,9167,1101,9236,1263,9247,1264,9258,1265,9269,1264,9281,1263,9372,1043,9375,1108,9382,1230,9383,1264,9339,1275,9344,1297,9476,1297,9481,1275xm9944,1275l9930,1272,9910,1266,9907,1260,9904,1250,9901,1232,9899,1208,9888,1031,9930,1017,9925,995,9811,995,9797,1034,9777,1084,9731,1196,9707,1142,9685,1087,9665,1036,9650,995,9531,995,9526,1017,9537,1020,9548,1024,9558,1029,9564,1033,9566,1043,9566,1063,9564,1094,9562,1134,9557,1208,9552,1264,9512,1275,9516,1297,9637,1297,9642,1275,9613,1269,9602,1265,9597,1259,9596,1247,9596,1223,9599,1148,9604,1043,9629,1101,9680,1219,9699,1263,9710,1264,9721,1265,9732,1264,9743,1263,9835,1043,9838,1108,9844,1230,9846,1264,9801,1275,9806,1297,9939,1297,9944,1275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830528">
            <wp:simplePos x="0" y="0"/>
            <wp:positionH relativeFrom="page">
              <wp:posOffset>4789947</wp:posOffset>
            </wp:positionH>
            <wp:positionV relativeFrom="page">
              <wp:posOffset>897030</wp:posOffset>
            </wp:positionV>
            <wp:extent cx="1386991" cy="119062"/>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91" cstate="print"/>
                    <a:stretch>
                      <a:fillRect/>
                    </a:stretch>
                  </pic:blipFill>
                  <pic:spPr>
                    <a:xfrm>
                      <a:off x="0" y="0"/>
                      <a:ext cx="1386991" cy="119062"/>
                    </a:xfrm>
                    <a:prstGeom prst="rect">
                      <a:avLst/>
                    </a:prstGeom>
                  </pic:spPr>
                </pic:pic>
              </a:graphicData>
            </a:graphic>
          </wp:anchor>
        </w:drawing>
      </w:r>
      <w:r>
        <w:rPr>
          <w:sz w:val="16"/>
        </w:rPr>
        <w:drawing>
          <wp:anchor distT="0" distB="0" distL="0" distR="0" allowOverlap="1" layoutInCell="1" locked="0" behindDoc="0" simplePos="0" relativeHeight="15831040">
            <wp:simplePos x="0" y="0"/>
            <wp:positionH relativeFrom="page">
              <wp:posOffset>2145468</wp:posOffset>
            </wp:positionH>
            <wp:positionV relativeFrom="page">
              <wp:posOffset>530475</wp:posOffset>
            </wp:positionV>
            <wp:extent cx="575812" cy="581025"/>
            <wp:effectExtent l="0" t="0" r="0" b="0"/>
            <wp:wrapNone/>
            <wp:docPr id="853" name="Image 853"/>
            <wp:cNvGraphicFramePr>
              <a:graphicFrameLocks/>
            </wp:cNvGraphicFramePr>
            <a:graphic>
              <a:graphicData uri="http://schemas.openxmlformats.org/drawingml/2006/picture">
                <pic:pic>
                  <pic:nvPicPr>
                    <pic:cNvPr id="853" name="Image 853"/>
                    <pic:cNvPicPr/>
                  </pic:nvPicPr>
                  <pic:blipFill>
                    <a:blip r:embed="rId92" cstate="print"/>
                    <a:stretch>
                      <a:fillRect/>
                    </a:stretch>
                  </pic:blipFill>
                  <pic:spPr>
                    <a:xfrm>
                      <a:off x="0" y="0"/>
                      <a:ext cx="575812" cy="581025"/>
                    </a:xfrm>
                    <a:prstGeom prst="rect">
                      <a:avLst/>
                    </a:prstGeom>
                  </pic:spPr>
                </pic:pic>
              </a:graphicData>
            </a:graphic>
          </wp:anchor>
        </w:drawing>
      </w:r>
      <w:r>
        <w:rPr>
          <w:sz w:val="16"/>
        </w:rPr>
        <w:drawing>
          <wp:anchor distT="0" distB="0" distL="0" distR="0" allowOverlap="1" layoutInCell="1" locked="0" behindDoc="0" simplePos="0" relativeHeight="15831552">
            <wp:simplePos x="0" y="0"/>
            <wp:positionH relativeFrom="page">
              <wp:posOffset>2825466</wp:posOffset>
            </wp:positionH>
            <wp:positionV relativeFrom="page">
              <wp:posOffset>648880</wp:posOffset>
            </wp:positionV>
            <wp:extent cx="1598872" cy="347662"/>
            <wp:effectExtent l="0" t="0" r="0" b="0"/>
            <wp:wrapNone/>
            <wp:docPr id="854" name="Image 854"/>
            <wp:cNvGraphicFramePr>
              <a:graphicFrameLocks/>
            </wp:cNvGraphicFramePr>
            <a:graphic>
              <a:graphicData uri="http://schemas.openxmlformats.org/drawingml/2006/picture">
                <pic:pic>
                  <pic:nvPicPr>
                    <pic:cNvPr id="854" name="Image 854"/>
                    <pic:cNvPicPr/>
                  </pic:nvPicPr>
                  <pic:blipFill>
                    <a:blip r:embed="rId93" cstate="print"/>
                    <a:stretch>
                      <a:fillRect/>
                    </a:stretch>
                  </pic:blipFill>
                  <pic:spPr>
                    <a:xfrm>
                      <a:off x="0" y="0"/>
                      <a:ext cx="1598872" cy="347662"/>
                    </a:xfrm>
                    <a:prstGeom prst="rect">
                      <a:avLst/>
                    </a:prstGeom>
                  </pic:spPr>
                </pic:pic>
              </a:graphicData>
            </a:graphic>
          </wp:anchor>
        </w:drawing>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0"/>
        <w:rPr>
          <w:sz w:val="16"/>
        </w:rPr>
      </w:pPr>
    </w:p>
    <w:p>
      <w:pPr>
        <w:spacing w:line="237" w:lineRule="auto" w:before="0"/>
        <w:ind w:left="2938" w:right="1802" w:firstLine="0"/>
        <w:jc w:val="center"/>
        <w:rPr>
          <w:rFonts w:ascii="Verdana" w:hAnsi="Verdana"/>
          <w:b/>
          <w:sz w:val="16"/>
        </w:rPr>
      </w:pPr>
      <w:r>
        <w:rPr>
          <w:rFonts w:ascii="Verdana" w:hAnsi="Verdana"/>
          <w:b/>
          <w:color w:val="636466"/>
          <w:w w:val="90"/>
          <w:sz w:val="16"/>
        </w:rPr>
        <w:t>Acuerdo que contiene las disposiciones, criterios e indicadores para la </w:t>
      </w:r>
      <w:r>
        <w:rPr>
          <w:rFonts w:ascii="Verdana" w:hAnsi="Verdana"/>
          <w:b/>
          <w:color w:val="636466"/>
          <w:spacing w:val="-2"/>
          <w:sz w:val="16"/>
        </w:rPr>
        <w:t>realización</w:t>
      </w:r>
      <w:r>
        <w:rPr>
          <w:rFonts w:ascii="Verdana" w:hAnsi="Verdana"/>
          <w:b/>
          <w:color w:val="636466"/>
          <w:spacing w:val="-12"/>
          <w:sz w:val="16"/>
        </w:rPr>
        <w:t> </w:t>
      </w:r>
      <w:r>
        <w:rPr>
          <w:rFonts w:ascii="Verdana" w:hAnsi="Verdana"/>
          <w:b/>
          <w:color w:val="636466"/>
          <w:spacing w:val="-2"/>
          <w:sz w:val="16"/>
        </w:rPr>
        <w:t>del</w:t>
      </w:r>
      <w:r>
        <w:rPr>
          <w:rFonts w:ascii="Verdana" w:hAnsi="Verdana"/>
          <w:b/>
          <w:color w:val="636466"/>
          <w:spacing w:val="-12"/>
          <w:sz w:val="16"/>
        </w:rPr>
        <w:t> </w:t>
      </w:r>
      <w:r>
        <w:rPr>
          <w:rFonts w:ascii="Verdana" w:hAnsi="Verdana"/>
          <w:b/>
          <w:color w:val="636466"/>
          <w:spacing w:val="-2"/>
          <w:sz w:val="16"/>
        </w:rPr>
        <w:t>proceso</w:t>
      </w:r>
      <w:r>
        <w:rPr>
          <w:rFonts w:ascii="Verdana" w:hAnsi="Verdana"/>
          <w:b/>
          <w:color w:val="636466"/>
          <w:spacing w:val="-12"/>
          <w:sz w:val="16"/>
        </w:rPr>
        <w:t> </w:t>
      </w:r>
      <w:r>
        <w:rPr>
          <w:rFonts w:ascii="Verdana" w:hAnsi="Verdana"/>
          <w:b/>
          <w:color w:val="636466"/>
          <w:spacing w:val="-2"/>
          <w:sz w:val="16"/>
        </w:rPr>
        <w:t>de</w:t>
      </w:r>
      <w:r>
        <w:rPr>
          <w:rFonts w:ascii="Verdana" w:hAnsi="Verdana"/>
          <w:b/>
          <w:color w:val="636466"/>
          <w:spacing w:val="-11"/>
          <w:sz w:val="16"/>
        </w:rPr>
        <w:t> </w:t>
      </w:r>
      <w:r>
        <w:rPr>
          <w:rFonts w:ascii="Verdana" w:hAnsi="Verdana"/>
          <w:b/>
          <w:color w:val="636466"/>
          <w:spacing w:val="-2"/>
          <w:sz w:val="16"/>
        </w:rPr>
        <w:t>admisión</w:t>
      </w:r>
      <w:r>
        <w:rPr>
          <w:rFonts w:ascii="Verdana" w:hAnsi="Verdana"/>
          <w:b/>
          <w:color w:val="636466"/>
          <w:spacing w:val="-12"/>
          <w:sz w:val="16"/>
        </w:rPr>
        <w:t> </w:t>
      </w:r>
      <w:r>
        <w:rPr>
          <w:rFonts w:ascii="Verdana" w:hAnsi="Verdana"/>
          <w:b/>
          <w:color w:val="636466"/>
          <w:spacing w:val="-2"/>
          <w:sz w:val="16"/>
        </w:rPr>
        <w:t>en</w:t>
      </w:r>
      <w:r>
        <w:rPr>
          <w:rFonts w:ascii="Verdana" w:hAnsi="Verdana"/>
          <w:b/>
          <w:color w:val="636466"/>
          <w:spacing w:val="-12"/>
          <w:sz w:val="16"/>
        </w:rPr>
        <w:t> </w:t>
      </w:r>
      <w:r>
        <w:rPr>
          <w:rFonts w:ascii="Verdana" w:hAnsi="Verdana"/>
          <w:b/>
          <w:color w:val="636466"/>
          <w:spacing w:val="-2"/>
          <w:sz w:val="16"/>
        </w:rPr>
        <w:t>educación</w:t>
      </w:r>
      <w:r>
        <w:rPr>
          <w:rFonts w:ascii="Verdana" w:hAnsi="Verdana"/>
          <w:b/>
          <w:color w:val="636466"/>
          <w:spacing w:val="-11"/>
          <w:sz w:val="16"/>
        </w:rPr>
        <w:t> </w:t>
      </w:r>
      <w:r>
        <w:rPr>
          <w:rFonts w:ascii="Verdana" w:hAnsi="Verdana"/>
          <w:b/>
          <w:color w:val="636466"/>
          <w:spacing w:val="-2"/>
          <w:sz w:val="16"/>
        </w:rPr>
        <w:t>media</w:t>
      </w:r>
      <w:r>
        <w:rPr>
          <w:rFonts w:ascii="Verdana" w:hAnsi="Verdana"/>
          <w:b/>
          <w:color w:val="636466"/>
          <w:spacing w:val="-12"/>
          <w:sz w:val="16"/>
        </w:rPr>
        <w:t> </w:t>
      </w:r>
      <w:r>
        <w:rPr>
          <w:rFonts w:ascii="Verdana" w:hAnsi="Verdana"/>
          <w:b/>
          <w:color w:val="636466"/>
          <w:spacing w:val="-2"/>
          <w:sz w:val="16"/>
        </w:rPr>
        <w:t>superior</w:t>
      </w:r>
    </w:p>
    <w:p>
      <w:pPr>
        <w:pStyle w:val="BodyText"/>
        <w:spacing w:before="187"/>
        <w:rPr>
          <w:rFonts w:ascii="Verdana"/>
          <w:b/>
          <w:sz w:val="16"/>
        </w:rPr>
      </w:pPr>
    </w:p>
    <w:p>
      <w:pPr>
        <w:spacing w:line="193" w:lineRule="exact" w:before="0"/>
        <w:ind w:left="1133" w:right="0" w:firstLine="0"/>
        <w:jc w:val="center"/>
        <w:rPr>
          <w:rFonts w:ascii="Verdana"/>
          <w:sz w:val="16"/>
        </w:rPr>
      </w:pPr>
      <w:r>
        <w:rPr>
          <w:rFonts w:ascii="Verdana"/>
          <w:color w:val="636466"/>
          <w:sz w:val="16"/>
        </w:rPr>
        <w:t>Ciclo</w:t>
      </w:r>
      <w:r>
        <w:rPr>
          <w:rFonts w:ascii="Verdana"/>
          <w:color w:val="636466"/>
          <w:spacing w:val="-9"/>
          <w:sz w:val="16"/>
        </w:rPr>
        <w:t> </w:t>
      </w:r>
      <w:r>
        <w:rPr>
          <w:rFonts w:ascii="Verdana"/>
          <w:color w:val="636466"/>
          <w:spacing w:val="-2"/>
          <w:sz w:val="16"/>
        </w:rPr>
        <w:t>escolar</w:t>
      </w:r>
    </w:p>
    <w:p>
      <w:pPr>
        <w:spacing w:line="193" w:lineRule="exact" w:before="0"/>
        <w:ind w:left="1133" w:right="0" w:firstLine="0"/>
        <w:jc w:val="center"/>
        <w:rPr>
          <w:rFonts w:ascii="Verdana"/>
          <w:b/>
          <w:sz w:val="16"/>
        </w:rPr>
      </w:pPr>
      <w:r>
        <w:rPr>
          <w:rFonts w:ascii="Verdana"/>
          <w:b/>
          <w:color w:val="636466"/>
          <w:w w:val="85"/>
          <w:sz w:val="16"/>
        </w:rPr>
        <w:t>2026-</w:t>
      </w:r>
      <w:r>
        <w:rPr>
          <w:rFonts w:ascii="Verdana"/>
          <w:b/>
          <w:color w:val="636466"/>
          <w:spacing w:val="-4"/>
          <w:w w:val="95"/>
          <w:sz w:val="16"/>
        </w:rPr>
        <w:t>2027</w:t>
      </w:r>
    </w:p>
    <w:sectPr>
      <w:headerReference w:type="even" r:id="rId86"/>
      <w:footerReference w:type="even" r:id="rId87"/>
      <w:pgSz w:w="12190" w:h="15880"/>
      <w:pgMar w:header="0" w:footer="0" w:top="820" w:bottom="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Trebuchet MS">
    <w:altName w:val="Trebuchet MS"/>
    <w:charset w:val="1"/>
    <w:family w:val="swiss"/>
    <w:pitch w:val="variable"/>
  </w:font>
  <w:font w:name="Verdana">
    <w:altName w:val="Verdana"/>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2736">
              <wp:simplePos x="0" y="0"/>
              <wp:positionH relativeFrom="page">
                <wp:posOffset>7181342</wp:posOffset>
              </wp:positionH>
              <wp:positionV relativeFrom="page">
                <wp:posOffset>9401857</wp:posOffset>
              </wp:positionV>
              <wp:extent cx="256540" cy="16383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3</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503744" type="#_x0000_t202" id="docshape44"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49"/>
                        <w:sz w:val="16"/>
                        <w:highlight w:val="lightGray"/>
                      </w:rPr>
                      <w:t> </w:t>
                    </w:r>
                    <w:r>
                      <w:rPr>
                        <w:rFonts w:ascii="Lucida Sans Unicode"/>
                        <w:color w:val="231F20"/>
                        <w:spacing w:val="-10"/>
                        <w:sz w:val="16"/>
                        <w:highlight w:val="lightGray"/>
                      </w:rPr>
                      <w:fldChar w:fldCharType="begin"/>
                    </w:r>
                    <w:r>
                      <w:rPr>
                        <w:rFonts w:ascii="Lucida Sans Unicode"/>
                        <w:color w:val="231F20"/>
                        <w:spacing w:val="-10"/>
                        <w:sz w:val="16"/>
                        <w:highlight w:val="lightGray"/>
                      </w:rPr>
                      <w:instrText> PAGE </w:instrText>
                    </w:r>
                    <w:r>
                      <w:rPr>
                        <w:rFonts w:ascii="Lucida Sans Unicode"/>
                        <w:color w:val="231F20"/>
                        <w:spacing w:val="-10"/>
                        <w:sz w:val="16"/>
                        <w:highlight w:val="lightGray"/>
                      </w:rPr>
                      <w:fldChar w:fldCharType="separate"/>
                    </w:r>
                    <w:r>
                      <w:rPr>
                        <w:rFonts w:ascii="Lucida Sans Unicode"/>
                        <w:color w:val="231F20"/>
                        <w:spacing w:val="-10"/>
                        <w:sz w:val="16"/>
                        <w:highlight w:val="lightGray"/>
                      </w:rPr>
                      <w:t>3</w:t>
                    </w:r>
                    <w:r>
                      <w:rPr>
                        <w:rFonts w:ascii="Lucida Sans Unicode"/>
                        <w:color w:val="231F20"/>
                        <w:spacing w:val="-10"/>
                        <w:sz w:val="16"/>
                        <w:highlight w:val="lightGray"/>
                      </w:rPr>
                      <w:fldChar w:fldCharType="end"/>
                    </w:r>
                    <w:r>
                      <w:rPr>
                        <w:rFonts w:ascii="Lucida Sans Unicode"/>
                        <w:color w:val="231F20"/>
                        <w:spacing w:val="80"/>
                        <w:sz w:val="16"/>
                        <w:highlight w:val="lightGray"/>
                      </w:rPr>
                      <w:t> </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51648">
              <wp:simplePos x="0" y="0"/>
              <wp:positionH relativeFrom="page">
                <wp:posOffset>340804</wp:posOffset>
              </wp:positionH>
              <wp:positionV relativeFrom="page">
                <wp:posOffset>9401857</wp:posOffset>
              </wp:positionV>
              <wp:extent cx="256540" cy="16383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464832" type="#_x0000_t202" id="docshape223"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88000">
              <wp:simplePos x="0" y="0"/>
              <wp:positionH relativeFrom="page">
                <wp:posOffset>340804</wp:posOffset>
              </wp:positionH>
              <wp:positionV relativeFrom="page">
                <wp:posOffset>9401857</wp:posOffset>
              </wp:positionV>
              <wp:extent cx="256540" cy="16383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26</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428480" type="#_x0000_t202" id="docshape361"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26</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95680">
              <wp:simplePos x="0" y="0"/>
              <wp:positionH relativeFrom="page">
                <wp:posOffset>340804</wp:posOffset>
              </wp:positionH>
              <wp:positionV relativeFrom="page">
                <wp:posOffset>9401857</wp:posOffset>
              </wp:positionV>
              <wp:extent cx="256540" cy="16383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420800" type="#_x0000_t202" id="docshape390"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28</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96192">
              <wp:simplePos x="0" y="0"/>
              <wp:positionH relativeFrom="page">
                <wp:posOffset>7181342</wp:posOffset>
              </wp:positionH>
              <wp:positionV relativeFrom="page">
                <wp:posOffset>9401857</wp:posOffset>
              </wp:positionV>
              <wp:extent cx="256540" cy="16383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29</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420288" type="#_x0000_t202" id="docshape391"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29</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3248">
              <wp:simplePos x="0" y="0"/>
              <wp:positionH relativeFrom="page">
                <wp:posOffset>340804</wp:posOffset>
              </wp:positionH>
              <wp:positionV relativeFrom="page">
                <wp:posOffset>9401857</wp:posOffset>
              </wp:positionV>
              <wp:extent cx="256540" cy="16383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10</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503232" type="#_x0000_t202" id="docshape45"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10</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11040">
              <wp:simplePos x="0" y="0"/>
              <wp:positionH relativeFrom="page">
                <wp:posOffset>340804</wp:posOffset>
              </wp:positionH>
              <wp:positionV relativeFrom="page">
                <wp:posOffset>9401857</wp:posOffset>
              </wp:positionV>
              <wp:extent cx="256540" cy="16383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34</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405440" type="#_x0000_t202" id="docshape466"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34</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18720">
              <wp:simplePos x="0" y="0"/>
              <wp:positionH relativeFrom="page">
                <wp:posOffset>340804</wp:posOffset>
              </wp:positionH>
              <wp:positionV relativeFrom="page">
                <wp:posOffset>9401857</wp:posOffset>
              </wp:positionV>
              <wp:extent cx="256540" cy="16383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36</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397760" type="#_x0000_t202" id="docshape495"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36</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33568">
              <wp:simplePos x="0" y="0"/>
              <wp:positionH relativeFrom="page">
                <wp:posOffset>7181342</wp:posOffset>
              </wp:positionH>
              <wp:positionV relativeFrom="page">
                <wp:posOffset>9401857</wp:posOffset>
              </wp:positionV>
              <wp:extent cx="256540" cy="16383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39</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382912" type="#_x0000_t202" id="docshape546"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39</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5934080">
              <wp:simplePos x="0" y="0"/>
              <wp:positionH relativeFrom="page">
                <wp:posOffset>340804</wp:posOffset>
              </wp:positionH>
              <wp:positionV relativeFrom="page">
                <wp:posOffset>9401857</wp:posOffset>
              </wp:positionV>
              <wp:extent cx="256540" cy="16383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44</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382400" type="#_x0000_t202" id="docshape547"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44</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8096">
              <wp:simplePos x="0" y="0"/>
              <wp:positionH relativeFrom="page">
                <wp:posOffset>340804</wp:posOffset>
              </wp:positionH>
              <wp:positionV relativeFrom="page">
                <wp:posOffset>9401857</wp:posOffset>
              </wp:positionV>
              <wp:extent cx="256540" cy="16383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10</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26.834999pt;margin-top:740.303772pt;width:20.2pt;height:12.9pt;mso-position-horizontal-relative:page;mso-position-vertical-relative:page;z-index:-17488384" type="#_x0000_t202" id="docshape129"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10</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w:sz w:val="13"/>
      </w:rPr>
      <mc:AlternateContent>
        <mc:Choice Requires="wps">
          <w:drawing>
            <wp:anchor distT="0" distB="0" distL="0" distR="0" allowOverlap="1" layoutInCell="1" locked="0" behindDoc="1" simplePos="0" relativeHeight="485828608">
              <wp:simplePos x="0" y="0"/>
              <wp:positionH relativeFrom="page">
                <wp:posOffset>7181342</wp:posOffset>
              </wp:positionH>
              <wp:positionV relativeFrom="page">
                <wp:posOffset>9401857</wp:posOffset>
              </wp:positionV>
              <wp:extent cx="256540" cy="16383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487872" type="#_x0000_t202" id="docshape130"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43456">
              <wp:simplePos x="0" y="0"/>
              <wp:positionH relativeFrom="page">
                <wp:posOffset>7181342</wp:posOffset>
              </wp:positionH>
              <wp:positionV relativeFrom="page">
                <wp:posOffset>9401857</wp:posOffset>
              </wp:positionV>
              <wp:extent cx="256540" cy="16383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15</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473024" type="#_x0000_t202" id="docshape193"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15</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51136">
              <wp:simplePos x="0" y="0"/>
              <wp:positionH relativeFrom="page">
                <wp:posOffset>7181342</wp:posOffset>
              </wp:positionH>
              <wp:positionV relativeFrom="page">
                <wp:posOffset>9401857</wp:posOffset>
              </wp:positionV>
              <wp:extent cx="256540" cy="16383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56540" cy="163830"/>
                      </a:xfrm>
                      <a:prstGeom prst="rect">
                        <a:avLst/>
                      </a:prstGeom>
                    </wps:spPr>
                    <wps:txbx>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wps:txbx>
                    <wps:bodyPr wrap="square" lIns="0" tIns="0" rIns="0" bIns="0" rtlCol="0">
                      <a:noAutofit/>
                    </wps:bodyPr>
                  </wps:wsp>
                </a:graphicData>
              </a:graphic>
            </wp:anchor>
          </w:drawing>
        </mc:Choice>
        <mc:Fallback>
          <w:pict>
            <v:shape style="position:absolute;margin-left:565.460022pt;margin-top:740.303772pt;width:20.2pt;height:12.9pt;mso-position-horizontal-relative:page;mso-position-vertical-relative:page;z-index:-17465344" type="#_x0000_t202" id="docshape222" filled="false" stroked="false">
              <v:textbox inset="0,0,0,0">
                <w:txbxContent>
                  <w:p>
                    <w:pPr>
                      <w:spacing w:line="242" w:lineRule="exact" w:before="15"/>
                      <w:ind w:left="20" w:right="0" w:firstLine="0"/>
                      <w:jc w:val="left"/>
                      <w:rPr>
                        <w:rFonts w:ascii="Lucida Sans Unicode"/>
                        <w:sz w:val="16"/>
                      </w:rPr>
                    </w:pPr>
                    <w:r>
                      <w:rPr>
                        <w:rFonts w:ascii="Lucida Sans Unicode"/>
                        <w:color w:val="231F20"/>
                        <w:spacing w:val="3"/>
                        <w:sz w:val="16"/>
                        <w:highlight w:val="lightGray"/>
                      </w:rPr>
                      <w:t> </w:t>
                    </w:r>
                    <w:r>
                      <w:rPr>
                        <w:rFonts w:ascii="Lucida Sans Unicode"/>
                        <w:color w:val="231F20"/>
                        <w:spacing w:val="-5"/>
                        <w:sz w:val="16"/>
                        <w:highlight w:val="lightGray"/>
                      </w:rPr>
                      <w:fldChar w:fldCharType="begin"/>
                    </w:r>
                    <w:r>
                      <w:rPr>
                        <w:rFonts w:ascii="Lucida Sans Unicode"/>
                        <w:color w:val="231F20"/>
                        <w:spacing w:val="-5"/>
                        <w:sz w:val="16"/>
                        <w:highlight w:val="lightGray"/>
                      </w:rPr>
                      <w:instrText> PAGE </w:instrText>
                    </w:r>
                    <w:r>
                      <w:rPr>
                        <w:rFonts w:ascii="Lucida Sans Unicode"/>
                        <w:color w:val="231F20"/>
                        <w:spacing w:val="-5"/>
                        <w:sz w:val="16"/>
                        <w:highlight w:val="lightGray"/>
                      </w:rPr>
                      <w:fldChar w:fldCharType="separate"/>
                    </w:r>
                    <w:r>
                      <w:rPr>
                        <w:rFonts w:ascii="Lucida Sans Unicode"/>
                        <w:color w:val="231F20"/>
                        <w:spacing w:val="-5"/>
                        <w:sz w:val="16"/>
                        <w:highlight w:val="lightGray"/>
                      </w:rPr>
                      <w:t>17</w:t>
                    </w:r>
                    <w:r>
                      <w:rPr>
                        <w:rFonts w:ascii="Lucida Sans Unicode"/>
                        <w:color w:val="231F20"/>
                        <w:spacing w:val="-5"/>
                        <w:sz w:val="16"/>
                        <w:highlight w:val="lightGray"/>
                      </w:rPr>
                      <w:fldChar w:fldCharType="end"/>
                    </w:r>
                    <w:r>
                      <w:rPr>
                        <w:rFonts w:ascii="Lucida Sans Unicode"/>
                        <w:color w:val="231F20"/>
                        <w:spacing w:val="40"/>
                        <w:sz w:val="16"/>
                        <w:highlight w:val="lightGray"/>
                      </w:rPr>
                      <w:t> </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05568">
          <wp:simplePos x="0" y="0"/>
          <wp:positionH relativeFrom="page">
            <wp:posOffset>2107907</wp:posOffset>
          </wp:positionH>
          <wp:positionV relativeFrom="page">
            <wp:posOffset>235376</wp:posOffset>
          </wp:positionV>
          <wp:extent cx="438006" cy="44199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06080">
              <wp:simplePos x="0" y="0"/>
              <wp:positionH relativeFrom="page">
                <wp:posOffset>3983101</wp:posOffset>
              </wp:positionH>
              <wp:positionV relativeFrom="page">
                <wp:posOffset>269002</wp:posOffset>
              </wp:positionV>
              <wp:extent cx="1270" cy="37528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1040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06592">
          <wp:simplePos x="0" y="0"/>
          <wp:positionH relativeFrom="page">
            <wp:posOffset>4114980</wp:posOffset>
          </wp:positionH>
          <wp:positionV relativeFrom="page">
            <wp:posOffset>309177</wp:posOffset>
          </wp:positionV>
          <wp:extent cx="1156841" cy="29450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07104">
          <wp:simplePos x="0" y="0"/>
          <wp:positionH relativeFrom="page">
            <wp:posOffset>2620712</wp:posOffset>
          </wp:positionH>
          <wp:positionV relativeFrom="page">
            <wp:posOffset>323301</wp:posOffset>
          </wp:positionV>
          <wp:extent cx="1221643" cy="26687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07616">
              <wp:simplePos x="0" y="0"/>
              <wp:positionH relativeFrom="page">
                <wp:posOffset>719999</wp:posOffset>
              </wp:positionH>
              <wp:positionV relativeFrom="page">
                <wp:posOffset>752152</wp:posOffset>
              </wp:positionV>
              <wp:extent cx="5940425"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0886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08128">
              <wp:simplePos x="0" y="0"/>
              <wp:positionH relativeFrom="page">
                <wp:posOffset>3371226</wp:posOffset>
              </wp:positionH>
              <wp:positionV relativeFrom="page">
                <wp:posOffset>1029604</wp:posOffset>
              </wp:positionV>
              <wp:extent cx="638175" cy="63817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638175" cy="638175"/>
                        <a:chExt cx="638175" cy="638175"/>
                      </a:xfrm>
                    </wpg:grpSpPr>
                    <wps:wsp>
                      <wps:cNvPr id="40" name="Graphic 40"/>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1" name="Graphic 41"/>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2" name="Graphic 42"/>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3" name="Graphic 43"/>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4" name="Image 44"/>
                        <pic:cNvPicPr/>
                      </pic:nvPicPr>
                      <pic:blipFill>
                        <a:blip r:embed="rId4" cstate="print"/>
                        <a:stretch>
                          <a:fillRect/>
                        </a:stretch>
                      </pic:blipFill>
                      <pic:spPr>
                        <a:xfrm>
                          <a:off x="328621" y="100192"/>
                          <a:ext cx="178485" cy="244170"/>
                        </a:xfrm>
                        <a:prstGeom prst="rect">
                          <a:avLst/>
                        </a:prstGeom>
                      </pic:spPr>
                    </pic:pic>
                    <pic:pic>
                      <pic:nvPicPr>
                        <pic:cNvPr id="45" name="Image 45"/>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508352" id="docshapegroup28" coordorigin="5309,1621" coordsize="1005,1005">
              <v:shape style="position:absolute;left:5376;top:1688;width:870;height:870" id="docshape29"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30"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31"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32" coordorigin="5723,2254" coordsize="172,238" path="m5809,2271l5809,2491m5895,2339l5809,2254,5723,2339e" filled="false" stroked="true" strokeweight="1.983pt" strokecolor="#ffffff">
                <v:path arrowok="t"/>
                <v:stroke dashstyle="solid"/>
              </v:shape>
              <v:shape style="position:absolute;left:5826;top:1779;width:282;height:385" type="#_x0000_t75" id="docshape33" stroked="false">
                <v:imagedata r:id="rId4" o:title=""/>
              </v:shape>
              <v:shape style="position:absolute;left:5514;top:1779;width:282;height:385" type="#_x0000_t75" id="docshape3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08640">
              <wp:simplePos x="0" y="0"/>
              <wp:positionH relativeFrom="page">
                <wp:posOffset>3405193</wp:posOffset>
              </wp:positionH>
              <wp:positionV relativeFrom="page">
                <wp:posOffset>1686419</wp:posOffset>
              </wp:positionV>
              <wp:extent cx="567055" cy="19367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507840" type="#_x0000_t202" id="docshape3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39872">
          <wp:simplePos x="0" y="0"/>
          <wp:positionH relativeFrom="page">
            <wp:posOffset>2467908</wp:posOffset>
          </wp:positionH>
          <wp:positionV relativeFrom="page">
            <wp:posOffset>235376</wp:posOffset>
          </wp:positionV>
          <wp:extent cx="438005" cy="441995"/>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40384">
              <wp:simplePos x="0" y="0"/>
              <wp:positionH relativeFrom="page">
                <wp:posOffset>4343100</wp:posOffset>
              </wp:positionH>
              <wp:positionV relativeFrom="page">
                <wp:posOffset>269002</wp:posOffset>
              </wp:positionV>
              <wp:extent cx="1270" cy="37528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609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40896">
          <wp:simplePos x="0" y="0"/>
          <wp:positionH relativeFrom="page">
            <wp:posOffset>4474980</wp:posOffset>
          </wp:positionH>
          <wp:positionV relativeFrom="page">
            <wp:posOffset>309177</wp:posOffset>
          </wp:positionV>
          <wp:extent cx="1156840" cy="294505"/>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41408">
          <wp:simplePos x="0" y="0"/>
          <wp:positionH relativeFrom="page">
            <wp:posOffset>2980711</wp:posOffset>
          </wp:positionH>
          <wp:positionV relativeFrom="page">
            <wp:posOffset>323301</wp:posOffset>
          </wp:positionV>
          <wp:extent cx="1221644" cy="266870"/>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41920">
              <wp:simplePos x="0" y="0"/>
              <wp:positionH relativeFrom="page">
                <wp:posOffset>1079999</wp:posOffset>
              </wp:positionH>
              <wp:positionV relativeFrom="page">
                <wp:posOffset>752152</wp:posOffset>
              </wp:positionV>
              <wp:extent cx="5940425" cy="127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456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42432">
              <wp:simplePos x="0" y="0"/>
              <wp:positionH relativeFrom="page">
                <wp:posOffset>3731225</wp:posOffset>
              </wp:positionH>
              <wp:positionV relativeFrom="page">
                <wp:posOffset>1008005</wp:posOffset>
              </wp:positionV>
              <wp:extent cx="638175" cy="638175"/>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638175" cy="638175"/>
                        <a:chExt cx="638175" cy="638175"/>
                      </a:xfrm>
                    </wpg:grpSpPr>
                    <wps:wsp>
                      <wps:cNvPr id="251" name="Graphic 251"/>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52" name="Graphic 252"/>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53" name="Graphic 253"/>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54" name="Graphic 254"/>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55" name="Image 255"/>
                        <pic:cNvPicPr/>
                      </pic:nvPicPr>
                      <pic:blipFill>
                        <a:blip r:embed="rId4" cstate="print"/>
                        <a:stretch>
                          <a:fillRect/>
                        </a:stretch>
                      </pic:blipFill>
                      <pic:spPr>
                        <a:xfrm>
                          <a:off x="328621" y="100191"/>
                          <a:ext cx="178485" cy="244170"/>
                        </a:xfrm>
                        <a:prstGeom prst="rect">
                          <a:avLst/>
                        </a:prstGeom>
                      </pic:spPr>
                    </pic:pic>
                    <pic:pic>
                      <pic:nvPicPr>
                        <pic:cNvPr id="256" name="Image 256"/>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74048" id="docshapegroup185" coordorigin="5876,1587" coordsize="1005,1005">
              <v:shape style="position:absolute;left:5943;top:1654;width:870;height:870" id="docshape186"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187"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188"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189" coordorigin="6290,2220" coordsize="172,238" path="m6376,2237l6376,2457m6462,2305l6376,2220,6290,2305e" filled="false" stroked="true" strokeweight="1.983pt" strokecolor="#ffffff">
                <v:path arrowok="t"/>
                <v:stroke dashstyle="solid"/>
              </v:shape>
              <v:shape style="position:absolute;left:6393;top:1745;width:282;height:385" type="#_x0000_t75" id="docshape190" stroked="false">
                <v:imagedata r:id="rId4" o:title=""/>
              </v:shape>
              <v:shape style="position:absolute;left:6081;top:1745;width:282;height:385" type="#_x0000_t75" id="docshape191"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42944">
              <wp:simplePos x="0" y="0"/>
              <wp:positionH relativeFrom="page">
                <wp:posOffset>3765193</wp:posOffset>
              </wp:positionH>
              <wp:positionV relativeFrom="page">
                <wp:posOffset>1664820</wp:posOffset>
              </wp:positionV>
              <wp:extent cx="567055" cy="19367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73536" type="#_x0000_t202" id="docshape192"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43968">
          <wp:simplePos x="0" y="0"/>
          <wp:positionH relativeFrom="page">
            <wp:posOffset>2107907</wp:posOffset>
          </wp:positionH>
          <wp:positionV relativeFrom="page">
            <wp:posOffset>235376</wp:posOffset>
          </wp:positionV>
          <wp:extent cx="438006" cy="441995"/>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44480">
              <wp:simplePos x="0" y="0"/>
              <wp:positionH relativeFrom="page">
                <wp:posOffset>3983101</wp:posOffset>
              </wp:positionH>
              <wp:positionV relativeFrom="page">
                <wp:posOffset>269002</wp:posOffset>
              </wp:positionV>
              <wp:extent cx="1270" cy="37528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200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44992">
          <wp:simplePos x="0" y="0"/>
          <wp:positionH relativeFrom="page">
            <wp:posOffset>4114980</wp:posOffset>
          </wp:positionH>
          <wp:positionV relativeFrom="page">
            <wp:posOffset>309177</wp:posOffset>
          </wp:positionV>
          <wp:extent cx="1156841" cy="294505"/>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45504">
          <wp:simplePos x="0" y="0"/>
          <wp:positionH relativeFrom="page">
            <wp:posOffset>2620712</wp:posOffset>
          </wp:positionH>
          <wp:positionV relativeFrom="page">
            <wp:posOffset>323301</wp:posOffset>
          </wp:positionV>
          <wp:extent cx="1221643" cy="266870"/>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46016">
              <wp:simplePos x="0" y="0"/>
              <wp:positionH relativeFrom="page">
                <wp:posOffset>719999</wp:posOffset>
              </wp:positionH>
              <wp:positionV relativeFrom="page">
                <wp:posOffset>752152</wp:posOffset>
              </wp:positionV>
              <wp:extent cx="5940425" cy="127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046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46528">
              <wp:simplePos x="0" y="0"/>
              <wp:positionH relativeFrom="page">
                <wp:posOffset>3371226</wp:posOffset>
              </wp:positionH>
              <wp:positionV relativeFrom="page">
                <wp:posOffset>1029604</wp:posOffset>
              </wp:positionV>
              <wp:extent cx="638175" cy="63817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38175" cy="638175"/>
                        <a:chExt cx="638175" cy="638175"/>
                      </a:xfrm>
                    </wpg:grpSpPr>
                    <wps:wsp>
                      <wps:cNvPr id="279" name="Graphic 279"/>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80" name="Graphic 280"/>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81" name="Graphic 281"/>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82" name="Graphic 282"/>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83" name="Image 283"/>
                        <pic:cNvPicPr/>
                      </pic:nvPicPr>
                      <pic:blipFill>
                        <a:blip r:embed="rId4" cstate="print"/>
                        <a:stretch>
                          <a:fillRect/>
                        </a:stretch>
                      </pic:blipFill>
                      <pic:spPr>
                        <a:xfrm>
                          <a:off x="328621" y="100192"/>
                          <a:ext cx="178485" cy="244170"/>
                        </a:xfrm>
                        <a:prstGeom prst="rect">
                          <a:avLst/>
                        </a:prstGeom>
                      </pic:spPr>
                    </pic:pic>
                    <pic:pic>
                      <pic:nvPicPr>
                        <pic:cNvPr id="284" name="Image 284"/>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69952" id="docshapegroup206" coordorigin="5309,1621" coordsize="1005,1005">
              <v:shape style="position:absolute;left:5376;top:1688;width:870;height:870" id="docshape207"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208"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209"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210" coordorigin="5723,2254" coordsize="172,238" path="m5809,2271l5809,2491m5895,2339l5809,2254,5723,2339e" filled="false" stroked="true" strokeweight="1.983pt" strokecolor="#ffffff">
                <v:path arrowok="t"/>
                <v:stroke dashstyle="solid"/>
              </v:shape>
              <v:shape style="position:absolute;left:5826;top:1779;width:282;height:385" type="#_x0000_t75" id="docshape211" stroked="false">
                <v:imagedata r:id="rId4" o:title=""/>
              </v:shape>
              <v:shape style="position:absolute;left:5514;top:1779;width:282;height:385" type="#_x0000_t75" id="docshape212"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47040">
              <wp:simplePos x="0" y="0"/>
              <wp:positionH relativeFrom="page">
                <wp:posOffset>3405193</wp:posOffset>
              </wp:positionH>
              <wp:positionV relativeFrom="page">
                <wp:posOffset>1686419</wp:posOffset>
              </wp:positionV>
              <wp:extent cx="567055" cy="19367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69440" type="#_x0000_t202" id="docshape213"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47552">
          <wp:simplePos x="0" y="0"/>
          <wp:positionH relativeFrom="page">
            <wp:posOffset>2467908</wp:posOffset>
          </wp:positionH>
          <wp:positionV relativeFrom="page">
            <wp:posOffset>235376</wp:posOffset>
          </wp:positionV>
          <wp:extent cx="438005" cy="441995"/>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48064">
              <wp:simplePos x="0" y="0"/>
              <wp:positionH relativeFrom="page">
                <wp:posOffset>4343100</wp:posOffset>
              </wp:positionH>
              <wp:positionV relativeFrom="page">
                <wp:posOffset>269002</wp:posOffset>
              </wp:positionV>
              <wp:extent cx="1270" cy="375285"/>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6841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48576">
          <wp:simplePos x="0" y="0"/>
          <wp:positionH relativeFrom="page">
            <wp:posOffset>4474980</wp:posOffset>
          </wp:positionH>
          <wp:positionV relativeFrom="page">
            <wp:posOffset>309177</wp:posOffset>
          </wp:positionV>
          <wp:extent cx="1156840" cy="294505"/>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49088">
          <wp:simplePos x="0" y="0"/>
          <wp:positionH relativeFrom="page">
            <wp:posOffset>2980711</wp:posOffset>
          </wp:positionH>
          <wp:positionV relativeFrom="page">
            <wp:posOffset>323301</wp:posOffset>
          </wp:positionV>
          <wp:extent cx="1221644" cy="266870"/>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49600">
              <wp:simplePos x="0" y="0"/>
              <wp:positionH relativeFrom="page">
                <wp:posOffset>1079999</wp:posOffset>
              </wp:positionH>
              <wp:positionV relativeFrom="page">
                <wp:posOffset>752152</wp:posOffset>
              </wp:positionV>
              <wp:extent cx="5940425" cy="1270"/>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6688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50112">
              <wp:simplePos x="0" y="0"/>
              <wp:positionH relativeFrom="page">
                <wp:posOffset>3731225</wp:posOffset>
              </wp:positionH>
              <wp:positionV relativeFrom="page">
                <wp:posOffset>1008005</wp:posOffset>
              </wp:positionV>
              <wp:extent cx="638175" cy="63817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638175" cy="638175"/>
                        <a:chExt cx="638175" cy="638175"/>
                      </a:xfrm>
                    </wpg:grpSpPr>
                    <wps:wsp>
                      <wps:cNvPr id="292" name="Graphic 292"/>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93" name="Graphic 293"/>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94" name="Graphic 294"/>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95" name="Graphic 295"/>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96" name="Image 296"/>
                        <pic:cNvPicPr/>
                      </pic:nvPicPr>
                      <pic:blipFill>
                        <a:blip r:embed="rId4" cstate="print"/>
                        <a:stretch>
                          <a:fillRect/>
                        </a:stretch>
                      </pic:blipFill>
                      <pic:spPr>
                        <a:xfrm>
                          <a:off x="328621" y="100191"/>
                          <a:ext cx="178485" cy="244170"/>
                        </a:xfrm>
                        <a:prstGeom prst="rect">
                          <a:avLst/>
                        </a:prstGeom>
                      </pic:spPr>
                    </pic:pic>
                    <pic:pic>
                      <pic:nvPicPr>
                        <pic:cNvPr id="297" name="Image 297"/>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66368" id="docshapegroup214" coordorigin="5876,1587" coordsize="1005,1005">
              <v:shape style="position:absolute;left:5943;top:1654;width:870;height:870" id="docshape215"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216"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217"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218" coordorigin="6290,2220" coordsize="172,238" path="m6376,2237l6376,2457m6462,2305l6376,2220,6290,2305e" filled="false" stroked="true" strokeweight="1.983pt" strokecolor="#ffffff">
                <v:path arrowok="t"/>
                <v:stroke dashstyle="solid"/>
              </v:shape>
              <v:shape style="position:absolute;left:6393;top:1745;width:282;height:385" type="#_x0000_t75" id="docshape219" stroked="false">
                <v:imagedata r:id="rId4" o:title=""/>
              </v:shape>
              <v:shape style="position:absolute;left:6081;top:1745;width:282;height:385" type="#_x0000_t75" id="docshape220"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50624">
              <wp:simplePos x="0" y="0"/>
              <wp:positionH relativeFrom="page">
                <wp:posOffset>3765193</wp:posOffset>
              </wp:positionH>
              <wp:positionV relativeFrom="page">
                <wp:posOffset>1664820</wp:posOffset>
              </wp:positionV>
              <wp:extent cx="567055" cy="19367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65856" type="#_x0000_t202" id="docshape221"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52160">
          <wp:simplePos x="0" y="0"/>
          <wp:positionH relativeFrom="page">
            <wp:posOffset>2467908</wp:posOffset>
          </wp:positionH>
          <wp:positionV relativeFrom="page">
            <wp:posOffset>235376</wp:posOffset>
          </wp:positionV>
          <wp:extent cx="438005" cy="441995"/>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52672">
              <wp:simplePos x="0" y="0"/>
              <wp:positionH relativeFrom="page">
                <wp:posOffset>4343100</wp:posOffset>
              </wp:positionH>
              <wp:positionV relativeFrom="page">
                <wp:posOffset>269002</wp:posOffset>
              </wp:positionV>
              <wp:extent cx="1270" cy="37528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63808"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53184">
          <wp:simplePos x="0" y="0"/>
          <wp:positionH relativeFrom="page">
            <wp:posOffset>4474980</wp:posOffset>
          </wp:positionH>
          <wp:positionV relativeFrom="page">
            <wp:posOffset>309177</wp:posOffset>
          </wp:positionV>
          <wp:extent cx="1156840" cy="294505"/>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53696">
          <wp:simplePos x="0" y="0"/>
          <wp:positionH relativeFrom="page">
            <wp:posOffset>2980711</wp:posOffset>
          </wp:positionH>
          <wp:positionV relativeFrom="page">
            <wp:posOffset>323301</wp:posOffset>
          </wp:positionV>
          <wp:extent cx="1221644" cy="266870"/>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54208">
              <wp:simplePos x="0" y="0"/>
              <wp:positionH relativeFrom="page">
                <wp:posOffset>1079999</wp:posOffset>
              </wp:positionH>
              <wp:positionV relativeFrom="page">
                <wp:posOffset>752152</wp:posOffset>
              </wp:positionV>
              <wp:extent cx="5940425" cy="127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62272"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54720">
              <wp:simplePos x="0" y="0"/>
              <wp:positionH relativeFrom="page">
                <wp:posOffset>3731225</wp:posOffset>
              </wp:positionH>
              <wp:positionV relativeFrom="page">
                <wp:posOffset>1008005</wp:posOffset>
              </wp:positionV>
              <wp:extent cx="638175" cy="63817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638175" cy="638175"/>
                        <a:chExt cx="638175" cy="638175"/>
                      </a:xfrm>
                    </wpg:grpSpPr>
                    <wps:wsp>
                      <wps:cNvPr id="344" name="Graphic 344"/>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345" name="Graphic 345"/>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346" name="Graphic 346"/>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347" name="Graphic 347"/>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348" name="Image 348"/>
                        <pic:cNvPicPr/>
                      </pic:nvPicPr>
                      <pic:blipFill>
                        <a:blip r:embed="rId4" cstate="print"/>
                        <a:stretch>
                          <a:fillRect/>
                        </a:stretch>
                      </pic:blipFill>
                      <pic:spPr>
                        <a:xfrm>
                          <a:off x="328621" y="100191"/>
                          <a:ext cx="178485" cy="244170"/>
                        </a:xfrm>
                        <a:prstGeom prst="rect">
                          <a:avLst/>
                        </a:prstGeom>
                      </pic:spPr>
                    </pic:pic>
                    <pic:pic>
                      <pic:nvPicPr>
                        <pic:cNvPr id="349" name="Image 349"/>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61760" id="docshapegroup257" coordorigin="5876,1587" coordsize="1005,1005">
              <v:shape style="position:absolute;left:5943;top:1654;width:870;height:870" id="docshape258"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259"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260"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261" coordorigin="6290,2220" coordsize="172,238" path="m6376,2237l6376,2457m6462,2305l6376,2220,6290,2305e" filled="false" stroked="true" strokeweight="1.983pt" strokecolor="#ffffff">
                <v:path arrowok="t"/>
                <v:stroke dashstyle="solid"/>
              </v:shape>
              <v:shape style="position:absolute;left:6393;top:1745;width:282;height:385" type="#_x0000_t75" id="docshape262" stroked="false">
                <v:imagedata r:id="rId4" o:title=""/>
              </v:shape>
              <v:shape style="position:absolute;left:6081;top:1745;width:282;height:385" type="#_x0000_t75" id="docshape263"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55232">
              <wp:simplePos x="0" y="0"/>
              <wp:positionH relativeFrom="page">
                <wp:posOffset>3765193</wp:posOffset>
              </wp:positionH>
              <wp:positionV relativeFrom="page">
                <wp:posOffset>1664820</wp:posOffset>
              </wp:positionV>
              <wp:extent cx="567055" cy="19367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61248" type="#_x0000_t202" id="docshape264"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55744">
          <wp:simplePos x="0" y="0"/>
          <wp:positionH relativeFrom="page">
            <wp:posOffset>2107907</wp:posOffset>
          </wp:positionH>
          <wp:positionV relativeFrom="page">
            <wp:posOffset>235376</wp:posOffset>
          </wp:positionV>
          <wp:extent cx="438006" cy="441995"/>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56256">
              <wp:simplePos x="0" y="0"/>
              <wp:positionH relativeFrom="page">
                <wp:posOffset>3983101</wp:posOffset>
              </wp:positionH>
              <wp:positionV relativeFrom="page">
                <wp:posOffset>269002</wp:posOffset>
              </wp:positionV>
              <wp:extent cx="1270" cy="375285"/>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6022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56768">
          <wp:simplePos x="0" y="0"/>
          <wp:positionH relativeFrom="page">
            <wp:posOffset>4114980</wp:posOffset>
          </wp:positionH>
          <wp:positionV relativeFrom="page">
            <wp:posOffset>309177</wp:posOffset>
          </wp:positionV>
          <wp:extent cx="1156841" cy="294505"/>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57280">
          <wp:simplePos x="0" y="0"/>
          <wp:positionH relativeFrom="page">
            <wp:posOffset>2620712</wp:posOffset>
          </wp:positionH>
          <wp:positionV relativeFrom="page">
            <wp:posOffset>323301</wp:posOffset>
          </wp:positionV>
          <wp:extent cx="1221643" cy="266870"/>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57792">
              <wp:simplePos x="0" y="0"/>
              <wp:positionH relativeFrom="page">
                <wp:posOffset>719999</wp:posOffset>
              </wp:positionH>
              <wp:positionV relativeFrom="page">
                <wp:posOffset>752152</wp:posOffset>
              </wp:positionV>
              <wp:extent cx="5940425" cy="1270"/>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5868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58304">
              <wp:simplePos x="0" y="0"/>
              <wp:positionH relativeFrom="page">
                <wp:posOffset>3371226</wp:posOffset>
              </wp:positionH>
              <wp:positionV relativeFrom="page">
                <wp:posOffset>1029604</wp:posOffset>
              </wp:positionV>
              <wp:extent cx="638175" cy="638175"/>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638175" cy="638175"/>
                        <a:chExt cx="638175" cy="638175"/>
                      </a:xfrm>
                    </wpg:grpSpPr>
                    <wps:wsp>
                      <wps:cNvPr id="357" name="Graphic 35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358" name="Graphic 358"/>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359" name="Graphic 35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360" name="Graphic 36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361" name="Image 361"/>
                        <pic:cNvPicPr/>
                      </pic:nvPicPr>
                      <pic:blipFill>
                        <a:blip r:embed="rId4" cstate="print"/>
                        <a:stretch>
                          <a:fillRect/>
                        </a:stretch>
                      </pic:blipFill>
                      <pic:spPr>
                        <a:xfrm>
                          <a:off x="328621" y="100192"/>
                          <a:ext cx="178485" cy="244170"/>
                        </a:xfrm>
                        <a:prstGeom prst="rect">
                          <a:avLst/>
                        </a:prstGeom>
                      </pic:spPr>
                    </pic:pic>
                    <pic:pic>
                      <pic:nvPicPr>
                        <pic:cNvPr id="362" name="Image 362"/>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58176" id="docshapegroup265" coordorigin="5309,1621" coordsize="1005,1005">
              <v:shape style="position:absolute;left:5376;top:1688;width:870;height:870" id="docshape266"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267"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268"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269" coordorigin="5723,2254" coordsize="172,238" path="m5809,2271l5809,2491m5895,2339l5809,2254,5723,2339e" filled="false" stroked="true" strokeweight="1.983pt" strokecolor="#ffffff">
                <v:path arrowok="t"/>
                <v:stroke dashstyle="solid"/>
              </v:shape>
              <v:shape style="position:absolute;left:5826;top:1779;width:282;height:385" type="#_x0000_t75" id="docshape270" stroked="false">
                <v:imagedata r:id="rId4" o:title=""/>
              </v:shape>
              <v:shape style="position:absolute;left:5514;top:1779;width:282;height:385" type="#_x0000_t75" id="docshape271"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58816">
              <wp:simplePos x="0" y="0"/>
              <wp:positionH relativeFrom="page">
                <wp:posOffset>3405193</wp:posOffset>
              </wp:positionH>
              <wp:positionV relativeFrom="page">
                <wp:posOffset>1686419</wp:posOffset>
              </wp:positionV>
              <wp:extent cx="567055" cy="19367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57664" type="#_x0000_t202" id="docshape272"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59328">
          <wp:simplePos x="0" y="0"/>
          <wp:positionH relativeFrom="page">
            <wp:posOffset>2107907</wp:posOffset>
          </wp:positionH>
          <wp:positionV relativeFrom="page">
            <wp:posOffset>235376</wp:posOffset>
          </wp:positionV>
          <wp:extent cx="438006" cy="441995"/>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59840">
              <wp:simplePos x="0" y="0"/>
              <wp:positionH relativeFrom="page">
                <wp:posOffset>3983101</wp:posOffset>
              </wp:positionH>
              <wp:positionV relativeFrom="page">
                <wp:posOffset>269002</wp:posOffset>
              </wp:positionV>
              <wp:extent cx="1270" cy="37528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5664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60352">
          <wp:simplePos x="0" y="0"/>
          <wp:positionH relativeFrom="page">
            <wp:posOffset>4114980</wp:posOffset>
          </wp:positionH>
          <wp:positionV relativeFrom="page">
            <wp:posOffset>309177</wp:posOffset>
          </wp:positionV>
          <wp:extent cx="1156841" cy="294505"/>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60864">
          <wp:simplePos x="0" y="0"/>
          <wp:positionH relativeFrom="page">
            <wp:posOffset>2620712</wp:posOffset>
          </wp:positionH>
          <wp:positionV relativeFrom="page">
            <wp:posOffset>323301</wp:posOffset>
          </wp:positionV>
          <wp:extent cx="1221643" cy="266870"/>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61376">
              <wp:simplePos x="0" y="0"/>
              <wp:positionH relativeFrom="page">
                <wp:posOffset>719999</wp:posOffset>
              </wp:positionH>
              <wp:positionV relativeFrom="page">
                <wp:posOffset>752152</wp:posOffset>
              </wp:positionV>
              <wp:extent cx="5940425" cy="1270"/>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5510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61888">
              <wp:simplePos x="0" y="0"/>
              <wp:positionH relativeFrom="page">
                <wp:posOffset>3371226</wp:posOffset>
              </wp:positionH>
              <wp:positionV relativeFrom="page">
                <wp:posOffset>1029604</wp:posOffset>
              </wp:positionV>
              <wp:extent cx="638175" cy="63817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638175" cy="638175"/>
                        <a:chExt cx="638175" cy="638175"/>
                      </a:xfrm>
                    </wpg:grpSpPr>
                    <wps:wsp>
                      <wps:cNvPr id="377" name="Graphic 37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378" name="Graphic 378"/>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379" name="Graphic 37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380" name="Graphic 38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381" name="Image 381"/>
                        <pic:cNvPicPr/>
                      </pic:nvPicPr>
                      <pic:blipFill>
                        <a:blip r:embed="rId4" cstate="print"/>
                        <a:stretch>
                          <a:fillRect/>
                        </a:stretch>
                      </pic:blipFill>
                      <pic:spPr>
                        <a:xfrm>
                          <a:off x="328621" y="100192"/>
                          <a:ext cx="178485" cy="244170"/>
                        </a:xfrm>
                        <a:prstGeom prst="rect">
                          <a:avLst/>
                        </a:prstGeom>
                      </pic:spPr>
                    </pic:pic>
                    <pic:pic>
                      <pic:nvPicPr>
                        <pic:cNvPr id="382" name="Image 382"/>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54592" id="docshapegroup279" coordorigin="5309,1621" coordsize="1005,1005">
              <v:shape style="position:absolute;left:5376;top:1688;width:870;height:870" id="docshape280"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281"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282"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283" coordorigin="5723,2254" coordsize="172,238" path="m5809,2271l5809,2491m5895,2339l5809,2254,5723,2339e" filled="false" stroked="true" strokeweight="1.983pt" strokecolor="#ffffff">
                <v:path arrowok="t"/>
                <v:stroke dashstyle="solid"/>
              </v:shape>
              <v:shape style="position:absolute;left:5826;top:1779;width:282;height:385" type="#_x0000_t75" id="docshape284" stroked="false">
                <v:imagedata r:id="rId4" o:title=""/>
              </v:shape>
              <v:shape style="position:absolute;left:5514;top:1779;width:282;height:385" type="#_x0000_t75" id="docshape285"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62400">
              <wp:simplePos x="0" y="0"/>
              <wp:positionH relativeFrom="page">
                <wp:posOffset>3405193</wp:posOffset>
              </wp:positionH>
              <wp:positionV relativeFrom="page">
                <wp:posOffset>1686419</wp:posOffset>
              </wp:positionV>
              <wp:extent cx="567055" cy="19367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54080" type="#_x0000_t202" id="docshape286"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62912">
          <wp:simplePos x="0" y="0"/>
          <wp:positionH relativeFrom="page">
            <wp:posOffset>2467908</wp:posOffset>
          </wp:positionH>
          <wp:positionV relativeFrom="page">
            <wp:posOffset>235376</wp:posOffset>
          </wp:positionV>
          <wp:extent cx="438005" cy="441995"/>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63424">
              <wp:simplePos x="0" y="0"/>
              <wp:positionH relativeFrom="page">
                <wp:posOffset>4343100</wp:posOffset>
              </wp:positionH>
              <wp:positionV relativeFrom="page">
                <wp:posOffset>269002</wp:posOffset>
              </wp:positionV>
              <wp:extent cx="1270" cy="375285"/>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5305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63936">
          <wp:simplePos x="0" y="0"/>
          <wp:positionH relativeFrom="page">
            <wp:posOffset>4474980</wp:posOffset>
          </wp:positionH>
          <wp:positionV relativeFrom="page">
            <wp:posOffset>309177</wp:posOffset>
          </wp:positionV>
          <wp:extent cx="1156840" cy="294505"/>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64448">
          <wp:simplePos x="0" y="0"/>
          <wp:positionH relativeFrom="page">
            <wp:posOffset>2980711</wp:posOffset>
          </wp:positionH>
          <wp:positionV relativeFrom="page">
            <wp:posOffset>323301</wp:posOffset>
          </wp:positionV>
          <wp:extent cx="1221644" cy="266870"/>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64960">
              <wp:simplePos x="0" y="0"/>
              <wp:positionH relativeFrom="page">
                <wp:posOffset>1079999</wp:posOffset>
              </wp:positionH>
              <wp:positionV relativeFrom="page">
                <wp:posOffset>752152</wp:posOffset>
              </wp:positionV>
              <wp:extent cx="5940425" cy="127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5152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65472">
              <wp:simplePos x="0" y="0"/>
              <wp:positionH relativeFrom="page">
                <wp:posOffset>3731225</wp:posOffset>
              </wp:positionH>
              <wp:positionV relativeFrom="page">
                <wp:posOffset>1008005</wp:posOffset>
              </wp:positionV>
              <wp:extent cx="638175" cy="638175"/>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638175" cy="638175"/>
                        <a:chExt cx="638175" cy="638175"/>
                      </a:xfrm>
                    </wpg:grpSpPr>
                    <wps:wsp>
                      <wps:cNvPr id="390" name="Graphic 390"/>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391" name="Graphic 391"/>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392" name="Graphic 392"/>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393" name="Graphic 393"/>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394" name="Image 394"/>
                        <pic:cNvPicPr/>
                      </pic:nvPicPr>
                      <pic:blipFill>
                        <a:blip r:embed="rId4" cstate="print"/>
                        <a:stretch>
                          <a:fillRect/>
                        </a:stretch>
                      </pic:blipFill>
                      <pic:spPr>
                        <a:xfrm>
                          <a:off x="328621" y="100191"/>
                          <a:ext cx="178485" cy="244170"/>
                        </a:xfrm>
                        <a:prstGeom prst="rect">
                          <a:avLst/>
                        </a:prstGeom>
                      </pic:spPr>
                    </pic:pic>
                    <pic:pic>
                      <pic:nvPicPr>
                        <pic:cNvPr id="395" name="Image 395"/>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51008" id="docshapegroup287" coordorigin="5876,1587" coordsize="1005,1005">
              <v:shape style="position:absolute;left:5943;top:1654;width:870;height:870" id="docshape288"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289"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290"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291" coordorigin="6290,2220" coordsize="172,238" path="m6376,2237l6376,2457m6462,2305l6376,2220,6290,2305e" filled="false" stroked="true" strokeweight="1.983pt" strokecolor="#ffffff">
                <v:path arrowok="t"/>
                <v:stroke dashstyle="solid"/>
              </v:shape>
              <v:shape style="position:absolute;left:6393;top:1745;width:282;height:385" type="#_x0000_t75" id="docshape292" stroked="false">
                <v:imagedata r:id="rId4" o:title=""/>
              </v:shape>
              <v:shape style="position:absolute;left:6081;top:1745;width:282;height:385" type="#_x0000_t75" id="docshape293"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65984">
              <wp:simplePos x="0" y="0"/>
              <wp:positionH relativeFrom="page">
                <wp:posOffset>3765193</wp:posOffset>
              </wp:positionH>
              <wp:positionV relativeFrom="page">
                <wp:posOffset>1664820</wp:posOffset>
              </wp:positionV>
              <wp:extent cx="567055" cy="19367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50496" type="#_x0000_t202" id="docshape294"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66496">
          <wp:simplePos x="0" y="0"/>
          <wp:positionH relativeFrom="page">
            <wp:posOffset>2467908</wp:posOffset>
          </wp:positionH>
          <wp:positionV relativeFrom="page">
            <wp:posOffset>235376</wp:posOffset>
          </wp:positionV>
          <wp:extent cx="438005" cy="441995"/>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67008">
              <wp:simplePos x="0" y="0"/>
              <wp:positionH relativeFrom="page">
                <wp:posOffset>4343100</wp:posOffset>
              </wp:positionH>
              <wp:positionV relativeFrom="page">
                <wp:posOffset>269002</wp:posOffset>
              </wp:positionV>
              <wp:extent cx="1270" cy="37528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9472"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67520">
          <wp:simplePos x="0" y="0"/>
          <wp:positionH relativeFrom="page">
            <wp:posOffset>4474980</wp:posOffset>
          </wp:positionH>
          <wp:positionV relativeFrom="page">
            <wp:posOffset>309177</wp:posOffset>
          </wp:positionV>
          <wp:extent cx="1156840" cy="294505"/>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68032">
          <wp:simplePos x="0" y="0"/>
          <wp:positionH relativeFrom="page">
            <wp:posOffset>2980711</wp:posOffset>
          </wp:positionH>
          <wp:positionV relativeFrom="page">
            <wp:posOffset>323301</wp:posOffset>
          </wp:positionV>
          <wp:extent cx="1221644" cy="266870"/>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68544">
              <wp:simplePos x="0" y="0"/>
              <wp:positionH relativeFrom="page">
                <wp:posOffset>1079999</wp:posOffset>
              </wp:positionH>
              <wp:positionV relativeFrom="page">
                <wp:posOffset>752152</wp:posOffset>
              </wp:positionV>
              <wp:extent cx="5940425"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7936"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69056">
              <wp:simplePos x="0" y="0"/>
              <wp:positionH relativeFrom="page">
                <wp:posOffset>3731225</wp:posOffset>
              </wp:positionH>
              <wp:positionV relativeFrom="page">
                <wp:posOffset>1008005</wp:posOffset>
              </wp:positionV>
              <wp:extent cx="638175" cy="63817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638175" cy="638175"/>
                        <a:chExt cx="638175" cy="638175"/>
                      </a:xfrm>
                    </wpg:grpSpPr>
                    <wps:wsp>
                      <wps:cNvPr id="410" name="Graphic 410"/>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11" name="Graphic 411"/>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12" name="Graphic 412"/>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13" name="Graphic 413"/>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14" name="Image 414"/>
                        <pic:cNvPicPr/>
                      </pic:nvPicPr>
                      <pic:blipFill>
                        <a:blip r:embed="rId4" cstate="print"/>
                        <a:stretch>
                          <a:fillRect/>
                        </a:stretch>
                      </pic:blipFill>
                      <pic:spPr>
                        <a:xfrm>
                          <a:off x="328621" y="100191"/>
                          <a:ext cx="178485" cy="244170"/>
                        </a:xfrm>
                        <a:prstGeom prst="rect">
                          <a:avLst/>
                        </a:prstGeom>
                      </pic:spPr>
                    </pic:pic>
                    <pic:pic>
                      <pic:nvPicPr>
                        <pic:cNvPr id="415" name="Image 415"/>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47424" id="docshapegroup301" coordorigin="5876,1587" coordsize="1005,1005">
              <v:shape style="position:absolute;left:5943;top:1654;width:870;height:870" id="docshape302"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303"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304"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305" coordorigin="6290,2220" coordsize="172,238" path="m6376,2237l6376,2457m6462,2305l6376,2220,6290,2305e" filled="false" stroked="true" strokeweight="1.983pt" strokecolor="#ffffff">
                <v:path arrowok="t"/>
                <v:stroke dashstyle="solid"/>
              </v:shape>
              <v:shape style="position:absolute;left:6393;top:1745;width:282;height:385" type="#_x0000_t75" id="docshape306" stroked="false">
                <v:imagedata r:id="rId4" o:title=""/>
              </v:shape>
              <v:shape style="position:absolute;left:6081;top:1745;width:282;height:385" type="#_x0000_t75" id="docshape307"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69568">
              <wp:simplePos x="0" y="0"/>
              <wp:positionH relativeFrom="page">
                <wp:posOffset>3765193</wp:posOffset>
              </wp:positionH>
              <wp:positionV relativeFrom="page">
                <wp:posOffset>1664820</wp:posOffset>
              </wp:positionV>
              <wp:extent cx="567055" cy="19367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46912" type="#_x0000_t202" id="docshape308"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70080">
          <wp:simplePos x="0" y="0"/>
          <wp:positionH relativeFrom="page">
            <wp:posOffset>2107907</wp:posOffset>
          </wp:positionH>
          <wp:positionV relativeFrom="page">
            <wp:posOffset>235376</wp:posOffset>
          </wp:positionV>
          <wp:extent cx="438006" cy="441995"/>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70592">
              <wp:simplePos x="0" y="0"/>
              <wp:positionH relativeFrom="page">
                <wp:posOffset>3983101</wp:posOffset>
              </wp:positionH>
              <wp:positionV relativeFrom="page">
                <wp:posOffset>269002</wp:posOffset>
              </wp:positionV>
              <wp:extent cx="1270" cy="375285"/>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588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71104">
          <wp:simplePos x="0" y="0"/>
          <wp:positionH relativeFrom="page">
            <wp:posOffset>4114980</wp:posOffset>
          </wp:positionH>
          <wp:positionV relativeFrom="page">
            <wp:posOffset>309177</wp:posOffset>
          </wp:positionV>
          <wp:extent cx="1156841" cy="294505"/>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71616">
          <wp:simplePos x="0" y="0"/>
          <wp:positionH relativeFrom="page">
            <wp:posOffset>2620712</wp:posOffset>
          </wp:positionH>
          <wp:positionV relativeFrom="page">
            <wp:posOffset>323301</wp:posOffset>
          </wp:positionV>
          <wp:extent cx="1221643" cy="266870"/>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72128">
              <wp:simplePos x="0" y="0"/>
              <wp:positionH relativeFrom="page">
                <wp:posOffset>719999</wp:posOffset>
              </wp:positionH>
              <wp:positionV relativeFrom="page">
                <wp:posOffset>752152</wp:posOffset>
              </wp:positionV>
              <wp:extent cx="5940425" cy="1270"/>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435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72640">
              <wp:simplePos x="0" y="0"/>
              <wp:positionH relativeFrom="page">
                <wp:posOffset>3371226</wp:posOffset>
              </wp:positionH>
              <wp:positionV relativeFrom="page">
                <wp:posOffset>1029604</wp:posOffset>
              </wp:positionV>
              <wp:extent cx="638175" cy="63817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638175" cy="638175"/>
                        <a:chExt cx="638175" cy="638175"/>
                      </a:xfrm>
                    </wpg:grpSpPr>
                    <wps:wsp>
                      <wps:cNvPr id="423" name="Graphic 423"/>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24" name="Graphic 424"/>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25" name="Graphic 425"/>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26" name="Graphic 426"/>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27" name="Image 427"/>
                        <pic:cNvPicPr/>
                      </pic:nvPicPr>
                      <pic:blipFill>
                        <a:blip r:embed="rId4" cstate="print"/>
                        <a:stretch>
                          <a:fillRect/>
                        </a:stretch>
                      </pic:blipFill>
                      <pic:spPr>
                        <a:xfrm>
                          <a:off x="328621" y="100192"/>
                          <a:ext cx="178485" cy="244170"/>
                        </a:xfrm>
                        <a:prstGeom prst="rect">
                          <a:avLst/>
                        </a:prstGeom>
                      </pic:spPr>
                    </pic:pic>
                    <pic:pic>
                      <pic:nvPicPr>
                        <pic:cNvPr id="428" name="Image 428"/>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43840" id="docshapegroup309" coordorigin="5309,1621" coordsize="1005,1005">
              <v:shape style="position:absolute;left:5376;top:1688;width:870;height:870" id="docshape310"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311"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312"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313" coordorigin="5723,2254" coordsize="172,238" path="m5809,2271l5809,2491m5895,2339l5809,2254,5723,2339e" filled="false" stroked="true" strokeweight="1.983pt" strokecolor="#ffffff">
                <v:path arrowok="t"/>
                <v:stroke dashstyle="solid"/>
              </v:shape>
              <v:shape style="position:absolute;left:5826;top:1779;width:282;height:385" type="#_x0000_t75" id="docshape314" stroked="false">
                <v:imagedata r:id="rId4" o:title=""/>
              </v:shape>
              <v:shape style="position:absolute;left:5514;top:1779;width:282;height:385" type="#_x0000_t75" id="docshape315"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73152">
              <wp:simplePos x="0" y="0"/>
              <wp:positionH relativeFrom="page">
                <wp:posOffset>3405193</wp:posOffset>
              </wp:positionH>
              <wp:positionV relativeFrom="page">
                <wp:posOffset>1686419</wp:posOffset>
              </wp:positionV>
              <wp:extent cx="567055" cy="19367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43328" type="#_x0000_t202" id="docshape316"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73664">
          <wp:simplePos x="0" y="0"/>
          <wp:positionH relativeFrom="page">
            <wp:posOffset>2107907</wp:posOffset>
          </wp:positionH>
          <wp:positionV relativeFrom="page">
            <wp:posOffset>235376</wp:posOffset>
          </wp:positionV>
          <wp:extent cx="438006" cy="441995"/>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74176">
              <wp:simplePos x="0" y="0"/>
              <wp:positionH relativeFrom="page">
                <wp:posOffset>3983101</wp:posOffset>
              </wp:positionH>
              <wp:positionV relativeFrom="page">
                <wp:posOffset>269002</wp:posOffset>
              </wp:positionV>
              <wp:extent cx="1270" cy="375285"/>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230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74688">
          <wp:simplePos x="0" y="0"/>
          <wp:positionH relativeFrom="page">
            <wp:posOffset>4114980</wp:posOffset>
          </wp:positionH>
          <wp:positionV relativeFrom="page">
            <wp:posOffset>309177</wp:posOffset>
          </wp:positionV>
          <wp:extent cx="1156841" cy="294505"/>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75200">
          <wp:simplePos x="0" y="0"/>
          <wp:positionH relativeFrom="page">
            <wp:posOffset>2620712</wp:posOffset>
          </wp:positionH>
          <wp:positionV relativeFrom="page">
            <wp:posOffset>323301</wp:posOffset>
          </wp:positionV>
          <wp:extent cx="1221643" cy="266870"/>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75712">
              <wp:simplePos x="0" y="0"/>
              <wp:positionH relativeFrom="page">
                <wp:posOffset>719999</wp:posOffset>
              </wp:positionH>
              <wp:positionV relativeFrom="page">
                <wp:posOffset>752152</wp:posOffset>
              </wp:positionV>
              <wp:extent cx="5940425" cy="127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4076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76224">
              <wp:simplePos x="0" y="0"/>
              <wp:positionH relativeFrom="page">
                <wp:posOffset>3371226</wp:posOffset>
              </wp:positionH>
              <wp:positionV relativeFrom="page">
                <wp:posOffset>1029604</wp:posOffset>
              </wp:positionV>
              <wp:extent cx="638175" cy="63817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38175" cy="638175"/>
                        <a:chExt cx="638175" cy="638175"/>
                      </a:xfrm>
                    </wpg:grpSpPr>
                    <wps:wsp>
                      <wps:cNvPr id="443" name="Graphic 443"/>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44" name="Graphic 444"/>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45" name="Graphic 445"/>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46" name="Graphic 446"/>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47" name="Image 447"/>
                        <pic:cNvPicPr/>
                      </pic:nvPicPr>
                      <pic:blipFill>
                        <a:blip r:embed="rId4" cstate="print"/>
                        <a:stretch>
                          <a:fillRect/>
                        </a:stretch>
                      </pic:blipFill>
                      <pic:spPr>
                        <a:xfrm>
                          <a:off x="328621" y="100192"/>
                          <a:ext cx="178485" cy="244170"/>
                        </a:xfrm>
                        <a:prstGeom prst="rect">
                          <a:avLst/>
                        </a:prstGeom>
                      </pic:spPr>
                    </pic:pic>
                    <pic:pic>
                      <pic:nvPicPr>
                        <pic:cNvPr id="448" name="Image 448"/>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40256" id="docshapegroup323" coordorigin="5309,1621" coordsize="1005,1005">
              <v:shape style="position:absolute;left:5376;top:1688;width:870;height:870" id="docshape324"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325"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326"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327" coordorigin="5723,2254" coordsize="172,238" path="m5809,2271l5809,2491m5895,2339l5809,2254,5723,2339e" filled="false" stroked="true" strokeweight="1.983pt" strokecolor="#ffffff">
                <v:path arrowok="t"/>
                <v:stroke dashstyle="solid"/>
              </v:shape>
              <v:shape style="position:absolute;left:5826;top:1779;width:282;height:385" type="#_x0000_t75" id="docshape328" stroked="false">
                <v:imagedata r:id="rId4" o:title=""/>
              </v:shape>
              <v:shape style="position:absolute;left:5514;top:1779;width:282;height:385" type="#_x0000_t75" id="docshape329"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76736">
              <wp:simplePos x="0" y="0"/>
              <wp:positionH relativeFrom="page">
                <wp:posOffset>3405193</wp:posOffset>
              </wp:positionH>
              <wp:positionV relativeFrom="page">
                <wp:posOffset>1686419</wp:posOffset>
              </wp:positionV>
              <wp:extent cx="567055" cy="19367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39744" type="#_x0000_t202" id="docshape330"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09152">
          <wp:simplePos x="0" y="0"/>
          <wp:positionH relativeFrom="page">
            <wp:posOffset>2467908</wp:posOffset>
          </wp:positionH>
          <wp:positionV relativeFrom="page">
            <wp:posOffset>235376</wp:posOffset>
          </wp:positionV>
          <wp:extent cx="438005" cy="44199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09664">
              <wp:simplePos x="0" y="0"/>
              <wp:positionH relativeFrom="page">
                <wp:posOffset>4343100</wp:posOffset>
              </wp:positionH>
              <wp:positionV relativeFrom="page">
                <wp:posOffset>269002</wp:posOffset>
              </wp:positionV>
              <wp:extent cx="1270" cy="37528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0681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10176">
          <wp:simplePos x="0" y="0"/>
          <wp:positionH relativeFrom="page">
            <wp:posOffset>4474980</wp:posOffset>
          </wp:positionH>
          <wp:positionV relativeFrom="page">
            <wp:posOffset>309177</wp:posOffset>
          </wp:positionV>
          <wp:extent cx="1156840" cy="29450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10688">
          <wp:simplePos x="0" y="0"/>
          <wp:positionH relativeFrom="page">
            <wp:posOffset>2980711</wp:posOffset>
          </wp:positionH>
          <wp:positionV relativeFrom="page">
            <wp:posOffset>323301</wp:posOffset>
          </wp:positionV>
          <wp:extent cx="1221644" cy="266870"/>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11200">
              <wp:simplePos x="0" y="0"/>
              <wp:positionH relativeFrom="page">
                <wp:posOffset>1079999</wp:posOffset>
              </wp:positionH>
              <wp:positionV relativeFrom="page">
                <wp:posOffset>752152</wp:posOffset>
              </wp:positionV>
              <wp:extent cx="5940425"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0528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11712">
              <wp:simplePos x="0" y="0"/>
              <wp:positionH relativeFrom="page">
                <wp:posOffset>3731225</wp:posOffset>
              </wp:positionH>
              <wp:positionV relativeFrom="page">
                <wp:posOffset>1008005</wp:posOffset>
              </wp:positionV>
              <wp:extent cx="638175" cy="63817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38175" cy="638175"/>
                        <a:chExt cx="638175" cy="638175"/>
                      </a:xfrm>
                    </wpg:grpSpPr>
                    <wps:wsp>
                      <wps:cNvPr id="53" name="Graphic 53"/>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54" name="Graphic 54"/>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55" name="Graphic 55"/>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56" name="Graphic 56"/>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57" name="Image 57"/>
                        <pic:cNvPicPr/>
                      </pic:nvPicPr>
                      <pic:blipFill>
                        <a:blip r:embed="rId4" cstate="print"/>
                        <a:stretch>
                          <a:fillRect/>
                        </a:stretch>
                      </pic:blipFill>
                      <pic:spPr>
                        <a:xfrm>
                          <a:off x="328621" y="100191"/>
                          <a:ext cx="178485" cy="244170"/>
                        </a:xfrm>
                        <a:prstGeom prst="rect">
                          <a:avLst/>
                        </a:prstGeom>
                      </pic:spPr>
                    </pic:pic>
                    <pic:pic>
                      <pic:nvPicPr>
                        <pic:cNvPr id="58" name="Image 58"/>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504768" id="docshapegroup36" coordorigin="5876,1587" coordsize="1005,1005">
              <v:shape style="position:absolute;left:5943;top:1654;width:870;height:870" id="docshape37"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38"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39"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40" coordorigin="6290,2220" coordsize="172,238" path="m6376,2237l6376,2457m6462,2305l6376,2220,6290,2305e" filled="false" stroked="true" strokeweight="1.983pt" strokecolor="#ffffff">
                <v:path arrowok="t"/>
                <v:stroke dashstyle="solid"/>
              </v:shape>
              <v:shape style="position:absolute;left:6393;top:1745;width:282;height:385" type="#_x0000_t75" id="docshape41" stroked="false">
                <v:imagedata r:id="rId4" o:title=""/>
              </v:shape>
              <v:shape style="position:absolute;left:6081;top:1745;width:282;height:385" type="#_x0000_t75" id="docshape42"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12224">
              <wp:simplePos x="0" y="0"/>
              <wp:positionH relativeFrom="page">
                <wp:posOffset>3765193</wp:posOffset>
              </wp:positionH>
              <wp:positionV relativeFrom="page">
                <wp:posOffset>1664820</wp:posOffset>
              </wp:positionV>
              <wp:extent cx="567055" cy="19367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504256" type="#_x0000_t202" id="docshape43"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77248">
          <wp:simplePos x="0" y="0"/>
          <wp:positionH relativeFrom="page">
            <wp:posOffset>2467908</wp:posOffset>
          </wp:positionH>
          <wp:positionV relativeFrom="page">
            <wp:posOffset>235376</wp:posOffset>
          </wp:positionV>
          <wp:extent cx="438005" cy="44199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77760">
              <wp:simplePos x="0" y="0"/>
              <wp:positionH relativeFrom="page">
                <wp:posOffset>4343100</wp:posOffset>
              </wp:positionH>
              <wp:positionV relativeFrom="page">
                <wp:posOffset>269002</wp:posOffset>
              </wp:positionV>
              <wp:extent cx="1270" cy="375285"/>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872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78272">
          <wp:simplePos x="0" y="0"/>
          <wp:positionH relativeFrom="page">
            <wp:posOffset>4474980</wp:posOffset>
          </wp:positionH>
          <wp:positionV relativeFrom="page">
            <wp:posOffset>309177</wp:posOffset>
          </wp:positionV>
          <wp:extent cx="1156840" cy="294505"/>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78784">
          <wp:simplePos x="0" y="0"/>
          <wp:positionH relativeFrom="page">
            <wp:posOffset>2980711</wp:posOffset>
          </wp:positionH>
          <wp:positionV relativeFrom="page">
            <wp:posOffset>323301</wp:posOffset>
          </wp:positionV>
          <wp:extent cx="1221644" cy="266870"/>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79296">
              <wp:simplePos x="0" y="0"/>
              <wp:positionH relativeFrom="page">
                <wp:posOffset>1079999</wp:posOffset>
              </wp:positionH>
              <wp:positionV relativeFrom="page">
                <wp:posOffset>752152</wp:posOffset>
              </wp:positionV>
              <wp:extent cx="5940425" cy="1270"/>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718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79808">
              <wp:simplePos x="0" y="0"/>
              <wp:positionH relativeFrom="page">
                <wp:posOffset>3731225</wp:posOffset>
              </wp:positionH>
              <wp:positionV relativeFrom="page">
                <wp:posOffset>1008005</wp:posOffset>
              </wp:positionV>
              <wp:extent cx="638175" cy="63817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638175" cy="638175"/>
                        <a:chExt cx="638175" cy="638175"/>
                      </a:xfrm>
                    </wpg:grpSpPr>
                    <wps:wsp>
                      <wps:cNvPr id="456" name="Graphic 456"/>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57" name="Graphic 457"/>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58" name="Graphic 458"/>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59" name="Graphic 459"/>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60" name="Image 460"/>
                        <pic:cNvPicPr/>
                      </pic:nvPicPr>
                      <pic:blipFill>
                        <a:blip r:embed="rId4" cstate="print"/>
                        <a:stretch>
                          <a:fillRect/>
                        </a:stretch>
                      </pic:blipFill>
                      <pic:spPr>
                        <a:xfrm>
                          <a:off x="328621" y="100191"/>
                          <a:ext cx="178485" cy="244170"/>
                        </a:xfrm>
                        <a:prstGeom prst="rect">
                          <a:avLst/>
                        </a:prstGeom>
                      </pic:spPr>
                    </pic:pic>
                    <pic:pic>
                      <pic:nvPicPr>
                        <pic:cNvPr id="461" name="Image 461"/>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36672" id="docshapegroup331" coordorigin="5876,1587" coordsize="1005,1005">
              <v:shape style="position:absolute;left:5943;top:1654;width:870;height:870" id="docshape332"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333"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334"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335" coordorigin="6290,2220" coordsize="172,238" path="m6376,2237l6376,2457m6462,2305l6376,2220,6290,2305e" filled="false" stroked="true" strokeweight="1.983pt" strokecolor="#ffffff">
                <v:path arrowok="t"/>
                <v:stroke dashstyle="solid"/>
              </v:shape>
              <v:shape style="position:absolute;left:6393;top:1745;width:282;height:385" type="#_x0000_t75" id="docshape336" stroked="false">
                <v:imagedata r:id="rId4" o:title=""/>
              </v:shape>
              <v:shape style="position:absolute;left:6081;top:1745;width:282;height:385" type="#_x0000_t75" id="docshape337"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80320">
              <wp:simplePos x="0" y="0"/>
              <wp:positionH relativeFrom="page">
                <wp:posOffset>3765193</wp:posOffset>
              </wp:positionH>
              <wp:positionV relativeFrom="page">
                <wp:posOffset>1664820</wp:posOffset>
              </wp:positionV>
              <wp:extent cx="567055" cy="19367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36160" type="#_x0000_t202" id="docshape338"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80832">
          <wp:simplePos x="0" y="0"/>
          <wp:positionH relativeFrom="page">
            <wp:posOffset>2467908</wp:posOffset>
          </wp:positionH>
          <wp:positionV relativeFrom="page">
            <wp:posOffset>235376</wp:posOffset>
          </wp:positionV>
          <wp:extent cx="438005" cy="441995"/>
          <wp:effectExtent l="0" t="0" r="0" b="0"/>
          <wp:wrapNone/>
          <wp:docPr id="470" name="Image 470"/>
          <wp:cNvGraphicFramePr>
            <a:graphicFrameLocks/>
          </wp:cNvGraphicFramePr>
          <a:graphic>
            <a:graphicData uri="http://schemas.openxmlformats.org/drawingml/2006/picture">
              <pic:pic>
                <pic:nvPicPr>
                  <pic:cNvPr id="470" name="Image 470"/>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81344">
              <wp:simplePos x="0" y="0"/>
              <wp:positionH relativeFrom="page">
                <wp:posOffset>4343100</wp:posOffset>
              </wp:positionH>
              <wp:positionV relativeFrom="page">
                <wp:posOffset>269002</wp:posOffset>
              </wp:positionV>
              <wp:extent cx="1270" cy="375285"/>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513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81856">
          <wp:simplePos x="0" y="0"/>
          <wp:positionH relativeFrom="page">
            <wp:posOffset>4474980</wp:posOffset>
          </wp:positionH>
          <wp:positionV relativeFrom="page">
            <wp:posOffset>309177</wp:posOffset>
          </wp:positionV>
          <wp:extent cx="1156840" cy="294505"/>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82368">
          <wp:simplePos x="0" y="0"/>
          <wp:positionH relativeFrom="page">
            <wp:posOffset>2980711</wp:posOffset>
          </wp:positionH>
          <wp:positionV relativeFrom="page">
            <wp:posOffset>323301</wp:posOffset>
          </wp:positionV>
          <wp:extent cx="1221644" cy="266870"/>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82880">
              <wp:simplePos x="0" y="0"/>
              <wp:positionH relativeFrom="page">
                <wp:posOffset>1079999</wp:posOffset>
              </wp:positionH>
              <wp:positionV relativeFrom="page">
                <wp:posOffset>752152</wp:posOffset>
              </wp:positionV>
              <wp:extent cx="5940425" cy="1270"/>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360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83392">
              <wp:simplePos x="0" y="0"/>
              <wp:positionH relativeFrom="page">
                <wp:posOffset>3731225</wp:posOffset>
              </wp:positionH>
              <wp:positionV relativeFrom="page">
                <wp:posOffset>1008005</wp:posOffset>
              </wp:positionV>
              <wp:extent cx="638175" cy="63817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638175" cy="638175"/>
                        <a:chExt cx="638175" cy="638175"/>
                      </a:xfrm>
                    </wpg:grpSpPr>
                    <wps:wsp>
                      <wps:cNvPr id="476" name="Graphic 476"/>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77" name="Graphic 477"/>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78" name="Graphic 478"/>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79" name="Graphic 479"/>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80" name="Image 480"/>
                        <pic:cNvPicPr/>
                      </pic:nvPicPr>
                      <pic:blipFill>
                        <a:blip r:embed="rId4" cstate="print"/>
                        <a:stretch>
                          <a:fillRect/>
                        </a:stretch>
                      </pic:blipFill>
                      <pic:spPr>
                        <a:xfrm>
                          <a:off x="328621" y="100191"/>
                          <a:ext cx="178485" cy="244170"/>
                        </a:xfrm>
                        <a:prstGeom prst="rect">
                          <a:avLst/>
                        </a:prstGeom>
                      </pic:spPr>
                    </pic:pic>
                    <pic:pic>
                      <pic:nvPicPr>
                        <pic:cNvPr id="481" name="Image 481"/>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33088" id="docshapegroup345" coordorigin="5876,1587" coordsize="1005,1005">
              <v:shape style="position:absolute;left:5943;top:1654;width:870;height:870" id="docshape346"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347"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348"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349" coordorigin="6290,2220" coordsize="172,238" path="m6376,2237l6376,2457m6462,2305l6376,2220,6290,2305e" filled="false" stroked="true" strokeweight="1.983pt" strokecolor="#ffffff">
                <v:path arrowok="t"/>
                <v:stroke dashstyle="solid"/>
              </v:shape>
              <v:shape style="position:absolute;left:6393;top:1745;width:282;height:385" type="#_x0000_t75" id="docshape350" stroked="false">
                <v:imagedata r:id="rId4" o:title=""/>
              </v:shape>
              <v:shape style="position:absolute;left:6081;top:1745;width:282;height:385" type="#_x0000_t75" id="docshape351"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83904">
              <wp:simplePos x="0" y="0"/>
              <wp:positionH relativeFrom="page">
                <wp:posOffset>3765193</wp:posOffset>
              </wp:positionH>
              <wp:positionV relativeFrom="page">
                <wp:posOffset>1664820</wp:posOffset>
              </wp:positionV>
              <wp:extent cx="567055" cy="19367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32576" type="#_x0000_t202" id="docshape352"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84416">
          <wp:simplePos x="0" y="0"/>
          <wp:positionH relativeFrom="page">
            <wp:posOffset>2107907</wp:posOffset>
          </wp:positionH>
          <wp:positionV relativeFrom="page">
            <wp:posOffset>235376</wp:posOffset>
          </wp:positionV>
          <wp:extent cx="438006" cy="441995"/>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84928">
              <wp:simplePos x="0" y="0"/>
              <wp:positionH relativeFrom="page">
                <wp:posOffset>3983101</wp:posOffset>
              </wp:positionH>
              <wp:positionV relativeFrom="page">
                <wp:posOffset>269002</wp:posOffset>
              </wp:positionV>
              <wp:extent cx="1270" cy="375285"/>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155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85440">
          <wp:simplePos x="0" y="0"/>
          <wp:positionH relativeFrom="page">
            <wp:posOffset>4114980</wp:posOffset>
          </wp:positionH>
          <wp:positionV relativeFrom="page">
            <wp:posOffset>309177</wp:posOffset>
          </wp:positionV>
          <wp:extent cx="1156841" cy="294505"/>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85952">
          <wp:simplePos x="0" y="0"/>
          <wp:positionH relativeFrom="page">
            <wp:posOffset>2620712</wp:posOffset>
          </wp:positionH>
          <wp:positionV relativeFrom="page">
            <wp:posOffset>323301</wp:posOffset>
          </wp:positionV>
          <wp:extent cx="1221643" cy="266870"/>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86464">
              <wp:simplePos x="0" y="0"/>
              <wp:positionH relativeFrom="page">
                <wp:posOffset>719999</wp:posOffset>
              </wp:positionH>
              <wp:positionV relativeFrom="page">
                <wp:posOffset>752152</wp:posOffset>
              </wp:positionV>
              <wp:extent cx="5940425"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3001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86976">
              <wp:simplePos x="0" y="0"/>
              <wp:positionH relativeFrom="page">
                <wp:posOffset>3371226</wp:posOffset>
              </wp:positionH>
              <wp:positionV relativeFrom="page">
                <wp:posOffset>1029604</wp:posOffset>
              </wp:positionV>
              <wp:extent cx="638175" cy="63817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638175" cy="638175"/>
                        <a:chExt cx="638175" cy="638175"/>
                      </a:xfrm>
                    </wpg:grpSpPr>
                    <wps:wsp>
                      <wps:cNvPr id="489" name="Graphic 489"/>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490" name="Graphic 490"/>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491" name="Graphic 491"/>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492" name="Graphic 492"/>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493" name="Image 493"/>
                        <pic:cNvPicPr/>
                      </pic:nvPicPr>
                      <pic:blipFill>
                        <a:blip r:embed="rId4" cstate="print"/>
                        <a:stretch>
                          <a:fillRect/>
                        </a:stretch>
                      </pic:blipFill>
                      <pic:spPr>
                        <a:xfrm>
                          <a:off x="328621" y="100192"/>
                          <a:ext cx="178485" cy="244170"/>
                        </a:xfrm>
                        <a:prstGeom prst="rect">
                          <a:avLst/>
                        </a:prstGeom>
                      </pic:spPr>
                    </pic:pic>
                    <pic:pic>
                      <pic:nvPicPr>
                        <pic:cNvPr id="494" name="Image 494"/>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29504" id="docshapegroup353" coordorigin="5309,1621" coordsize="1005,1005">
              <v:shape style="position:absolute;left:5376;top:1688;width:870;height:870" id="docshape354"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355"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356"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357" coordorigin="5723,2254" coordsize="172,238" path="m5809,2271l5809,2491m5895,2339l5809,2254,5723,2339e" filled="false" stroked="true" strokeweight="1.983pt" strokecolor="#ffffff">
                <v:path arrowok="t"/>
                <v:stroke dashstyle="solid"/>
              </v:shape>
              <v:shape style="position:absolute;left:5826;top:1779;width:282;height:385" type="#_x0000_t75" id="docshape358" stroked="false">
                <v:imagedata r:id="rId4" o:title=""/>
              </v:shape>
              <v:shape style="position:absolute;left:5514;top:1779;width:282;height:385" type="#_x0000_t75" id="docshape359"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87488">
              <wp:simplePos x="0" y="0"/>
              <wp:positionH relativeFrom="page">
                <wp:posOffset>3405193</wp:posOffset>
              </wp:positionH>
              <wp:positionV relativeFrom="page">
                <wp:posOffset>1686419</wp:posOffset>
              </wp:positionV>
              <wp:extent cx="567055" cy="19367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28992" type="#_x0000_t202" id="docshape360"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88512">
          <wp:simplePos x="0" y="0"/>
          <wp:positionH relativeFrom="page">
            <wp:posOffset>2467908</wp:posOffset>
          </wp:positionH>
          <wp:positionV relativeFrom="page">
            <wp:posOffset>235376</wp:posOffset>
          </wp:positionV>
          <wp:extent cx="438005" cy="441995"/>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89024">
              <wp:simplePos x="0" y="0"/>
              <wp:positionH relativeFrom="page">
                <wp:posOffset>4343100</wp:posOffset>
              </wp:positionH>
              <wp:positionV relativeFrom="page">
                <wp:posOffset>269002</wp:posOffset>
              </wp:positionV>
              <wp:extent cx="1270" cy="375285"/>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2745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89536">
          <wp:simplePos x="0" y="0"/>
          <wp:positionH relativeFrom="page">
            <wp:posOffset>4474980</wp:posOffset>
          </wp:positionH>
          <wp:positionV relativeFrom="page">
            <wp:posOffset>309177</wp:posOffset>
          </wp:positionV>
          <wp:extent cx="1156840" cy="294505"/>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90048">
          <wp:simplePos x="0" y="0"/>
          <wp:positionH relativeFrom="page">
            <wp:posOffset>2980711</wp:posOffset>
          </wp:positionH>
          <wp:positionV relativeFrom="page">
            <wp:posOffset>323301</wp:posOffset>
          </wp:positionV>
          <wp:extent cx="1221644" cy="266870"/>
          <wp:effectExtent l="0" t="0" r="0" b="0"/>
          <wp:wrapNone/>
          <wp:docPr id="514" name="Image 514"/>
          <wp:cNvGraphicFramePr>
            <a:graphicFrameLocks/>
          </wp:cNvGraphicFramePr>
          <a:graphic>
            <a:graphicData uri="http://schemas.openxmlformats.org/drawingml/2006/picture">
              <pic:pic>
                <pic:nvPicPr>
                  <pic:cNvPr id="514" name="Image 51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90560">
              <wp:simplePos x="0" y="0"/>
              <wp:positionH relativeFrom="page">
                <wp:posOffset>1079999</wp:posOffset>
              </wp:positionH>
              <wp:positionV relativeFrom="page">
                <wp:posOffset>752152</wp:posOffset>
              </wp:positionV>
              <wp:extent cx="5940425" cy="127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2592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91072">
              <wp:simplePos x="0" y="0"/>
              <wp:positionH relativeFrom="page">
                <wp:posOffset>3731225</wp:posOffset>
              </wp:positionH>
              <wp:positionV relativeFrom="page">
                <wp:posOffset>1008005</wp:posOffset>
              </wp:positionV>
              <wp:extent cx="638175" cy="63817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638175" cy="638175"/>
                        <a:chExt cx="638175" cy="638175"/>
                      </a:xfrm>
                    </wpg:grpSpPr>
                    <wps:wsp>
                      <wps:cNvPr id="517" name="Graphic 51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518" name="Graphic 518"/>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519" name="Graphic 51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520" name="Graphic 52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521" name="Image 521"/>
                        <pic:cNvPicPr/>
                      </pic:nvPicPr>
                      <pic:blipFill>
                        <a:blip r:embed="rId4" cstate="print"/>
                        <a:stretch>
                          <a:fillRect/>
                        </a:stretch>
                      </pic:blipFill>
                      <pic:spPr>
                        <a:xfrm>
                          <a:off x="328621" y="100191"/>
                          <a:ext cx="178485" cy="244170"/>
                        </a:xfrm>
                        <a:prstGeom prst="rect">
                          <a:avLst/>
                        </a:prstGeom>
                      </pic:spPr>
                    </pic:pic>
                    <pic:pic>
                      <pic:nvPicPr>
                        <pic:cNvPr id="522" name="Image 522"/>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25408" id="docshapegroup374" coordorigin="5876,1587" coordsize="1005,1005">
              <v:shape style="position:absolute;left:5943;top:1654;width:870;height:870" id="docshape375"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376"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377"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378" coordorigin="6290,2220" coordsize="172,238" path="m6376,2237l6376,2457m6462,2305l6376,2220,6290,2305e" filled="false" stroked="true" strokeweight="1.983pt" strokecolor="#ffffff">
                <v:path arrowok="t"/>
                <v:stroke dashstyle="solid"/>
              </v:shape>
              <v:shape style="position:absolute;left:6393;top:1745;width:282;height:385" type="#_x0000_t75" id="docshape379" stroked="false">
                <v:imagedata r:id="rId4" o:title=""/>
              </v:shape>
              <v:shape style="position:absolute;left:6081;top:1745;width:282;height:385" type="#_x0000_t75" id="docshape380"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91584">
              <wp:simplePos x="0" y="0"/>
              <wp:positionH relativeFrom="page">
                <wp:posOffset>3765193</wp:posOffset>
              </wp:positionH>
              <wp:positionV relativeFrom="page">
                <wp:posOffset>1664820</wp:posOffset>
              </wp:positionV>
              <wp:extent cx="567055" cy="19367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24896" type="#_x0000_t202" id="docshape381"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92096">
          <wp:simplePos x="0" y="0"/>
          <wp:positionH relativeFrom="page">
            <wp:posOffset>2107907</wp:posOffset>
          </wp:positionH>
          <wp:positionV relativeFrom="page">
            <wp:posOffset>235376</wp:posOffset>
          </wp:positionV>
          <wp:extent cx="438006" cy="441995"/>
          <wp:effectExtent l="0" t="0" r="0" b="0"/>
          <wp:wrapNone/>
          <wp:docPr id="524" name="Image 524"/>
          <wp:cNvGraphicFramePr>
            <a:graphicFrameLocks/>
          </wp:cNvGraphicFramePr>
          <a:graphic>
            <a:graphicData uri="http://schemas.openxmlformats.org/drawingml/2006/picture">
              <pic:pic>
                <pic:nvPicPr>
                  <pic:cNvPr id="524" name="Image 52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92608">
              <wp:simplePos x="0" y="0"/>
              <wp:positionH relativeFrom="page">
                <wp:posOffset>3983101</wp:posOffset>
              </wp:positionH>
              <wp:positionV relativeFrom="page">
                <wp:posOffset>269002</wp:posOffset>
              </wp:positionV>
              <wp:extent cx="1270" cy="375285"/>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2387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93120">
          <wp:simplePos x="0" y="0"/>
          <wp:positionH relativeFrom="page">
            <wp:posOffset>4114980</wp:posOffset>
          </wp:positionH>
          <wp:positionV relativeFrom="page">
            <wp:posOffset>309177</wp:posOffset>
          </wp:positionV>
          <wp:extent cx="1156841" cy="294505"/>
          <wp:effectExtent l="0" t="0" r="0" b="0"/>
          <wp:wrapNone/>
          <wp:docPr id="526" name="Image 526"/>
          <wp:cNvGraphicFramePr>
            <a:graphicFrameLocks/>
          </wp:cNvGraphicFramePr>
          <a:graphic>
            <a:graphicData uri="http://schemas.openxmlformats.org/drawingml/2006/picture">
              <pic:pic>
                <pic:nvPicPr>
                  <pic:cNvPr id="526" name="Image 52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93632">
          <wp:simplePos x="0" y="0"/>
          <wp:positionH relativeFrom="page">
            <wp:posOffset>2620712</wp:posOffset>
          </wp:positionH>
          <wp:positionV relativeFrom="page">
            <wp:posOffset>323301</wp:posOffset>
          </wp:positionV>
          <wp:extent cx="1221643" cy="266870"/>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94144">
              <wp:simplePos x="0" y="0"/>
              <wp:positionH relativeFrom="page">
                <wp:posOffset>719999</wp:posOffset>
              </wp:positionH>
              <wp:positionV relativeFrom="page">
                <wp:posOffset>752152</wp:posOffset>
              </wp:positionV>
              <wp:extent cx="5940425" cy="127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2233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94656">
              <wp:simplePos x="0" y="0"/>
              <wp:positionH relativeFrom="page">
                <wp:posOffset>3371226</wp:posOffset>
              </wp:positionH>
              <wp:positionV relativeFrom="page">
                <wp:posOffset>1029604</wp:posOffset>
              </wp:positionV>
              <wp:extent cx="638175" cy="63817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638175" cy="638175"/>
                        <a:chExt cx="638175" cy="638175"/>
                      </a:xfrm>
                    </wpg:grpSpPr>
                    <wps:wsp>
                      <wps:cNvPr id="530" name="Graphic 530"/>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531" name="Graphic 531"/>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532" name="Graphic 532"/>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533" name="Graphic 533"/>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534" name="Image 534"/>
                        <pic:cNvPicPr/>
                      </pic:nvPicPr>
                      <pic:blipFill>
                        <a:blip r:embed="rId4" cstate="print"/>
                        <a:stretch>
                          <a:fillRect/>
                        </a:stretch>
                      </pic:blipFill>
                      <pic:spPr>
                        <a:xfrm>
                          <a:off x="328621" y="100192"/>
                          <a:ext cx="178485" cy="244170"/>
                        </a:xfrm>
                        <a:prstGeom prst="rect">
                          <a:avLst/>
                        </a:prstGeom>
                      </pic:spPr>
                    </pic:pic>
                    <pic:pic>
                      <pic:nvPicPr>
                        <pic:cNvPr id="535" name="Image 535"/>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21824" id="docshapegroup382" coordorigin="5309,1621" coordsize="1005,1005">
              <v:shape style="position:absolute;left:5376;top:1688;width:870;height:870" id="docshape383"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384"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385"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386" coordorigin="5723,2254" coordsize="172,238" path="m5809,2271l5809,2491m5895,2339l5809,2254,5723,2339e" filled="false" stroked="true" strokeweight="1.983pt" strokecolor="#ffffff">
                <v:path arrowok="t"/>
                <v:stroke dashstyle="solid"/>
              </v:shape>
              <v:shape style="position:absolute;left:5826;top:1779;width:282;height:385" type="#_x0000_t75" id="docshape387" stroked="false">
                <v:imagedata r:id="rId4" o:title=""/>
              </v:shape>
              <v:shape style="position:absolute;left:5514;top:1779;width:282;height:385" type="#_x0000_t75" id="docshape388"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95168">
              <wp:simplePos x="0" y="0"/>
              <wp:positionH relativeFrom="page">
                <wp:posOffset>3405193</wp:posOffset>
              </wp:positionH>
              <wp:positionV relativeFrom="page">
                <wp:posOffset>1686419</wp:posOffset>
              </wp:positionV>
              <wp:extent cx="567055" cy="19367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21312" type="#_x0000_t202" id="docshape389"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96704">
          <wp:simplePos x="0" y="0"/>
          <wp:positionH relativeFrom="page">
            <wp:posOffset>2107907</wp:posOffset>
          </wp:positionH>
          <wp:positionV relativeFrom="page">
            <wp:posOffset>235376</wp:posOffset>
          </wp:positionV>
          <wp:extent cx="438006" cy="441995"/>
          <wp:effectExtent l="0" t="0" r="0" b="0"/>
          <wp:wrapNone/>
          <wp:docPr id="578" name="Image 578"/>
          <wp:cNvGraphicFramePr>
            <a:graphicFrameLocks/>
          </wp:cNvGraphicFramePr>
          <a:graphic>
            <a:graphicData uri="http://schemas.openxmlformats.org/drawingml/2006/picture">
              <pic:pic>
                <pic:nvPicPr>
                  <pic:cNvPr id="578" name="Image 578"/>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97216">
              <wp:simplePos x="0" y="0"/>
              <wp:positionH relativeFrom="page">
                <wp:posOffset>3983101</wp:posOffset>
              </wp:positionH>
              <wp:positionV relativeFrom="page">
                <wp:posOffset>269002</wp:posOffset>
              </wp:positionV>
              <wp:extent cx="1270" cy="37528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926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97728">
          <wp:simplePos x="0" y="0"/>
          <wp:positionH relativeFrom="page">
            <wp:posOffset>4114980</wp:posOffset>
          </wp:positionH>
          <wp:positionV relativeFrom="page">
            <wp:posOffset>309177</wp:posOffset>
          </wp:positionV>
          <wp:extent cx="1156841" cy="294505"/>
          <wp:effectExtent l="0" t="0" r="0" b="0"/>
          <wp:wrapNone/>
          <wp:docPr id="580" name="Image 580"/>
          <wp:cNvGraphicFramePr>
            <a:graphicFrameLocks/>
          </wp:cNvGraphicFramePr>
          <a:graphic>
            <a:graphicData uri="http://schemas.openxmlformats.org/drawingml/2006/picture">
              <pic:pic>
                <pic:nvPicPr>
                  <pic:cNvPr id="580" name="Image 580"/>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98240">
          <wp:simplePos x="0" y="0"/>
          <wp:positionH relativeFrom="page">
            <wp:posOffset>2620712</wp:posOffset>
          </wp:positionH>
          <wp:positionV relativeFrom="page">
            <wp:posOffset>323301</wp:posOffset>
          </wp:positionV>
          <wp:extent cx="1221643" cy="266870"/>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98752">
              <wp:simplePos x="0" y="0"/>
              <wp:positionH relativeFrom="page">
                <wp:posOffset>719999</wp:posOffset>
              </wp:positionH>
              <wp:positionV relativeFrom="page">
                <wp:posOffset>752152</wp:posOffset>
              </wp:positionV>
              <wp:extent cx="5940425" cy="1270"/>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772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99264">
              <wp:simplePos x="0" y="0"/>
              <wp:positionH relativeFrom="page">
                <wp:posOffset>3371226</wp:posOffset>
              </wp:positionH>
              <wp:positionV relativeFrom="page">
                <wp:posOffset>1029604</wp:posOffset>
              </wp:positionV>
              <wp:extent cx="638175" cy="638175"/>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638175" cy="638175"/>
                        <a:chExt cx="638175" cy="638175"/>
                      </a:xfrm>
                    </wpg:grpSpPr>
                    <wps:wsp>
                      <wps:cNvPr id="584" name="Graphic 584"/>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585" name="Graphic 585"/>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586" name="Graphic 586"/>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587" name="Graphic 587"/>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588" name="Image 588"/>
                        <pic:cNvPicPr/>
                      </pic:nvPicPr>
                      <pic:blipFill>
                        <a:blip r:embed="rId4" cstate="print"/>
                        <a:stretch>
                          <a:fillRect/>
                        </a:stretch>
                      </pic:blipFill>
                      <pic:spPr>
                        <a:xfrm>
                          <a:off x="328621" y="100192"/>
                          <a:ext cx="178485" cy="244170"/>
                        </a:xfrm>
                        <a:prstGeom prst="rect">
                          <a:avLst/>
                        </a:prstGeom>
                      </pic:spPr>
                    </pic:pic>
                    <pic:pic>
                      <pic:nvPicPr>
                        <pic:cNvPr id="589" name="Image 589"/>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17216" id="docshapegroup428" coordorigin="5309,1621" coordsize="1005,1005">
              <v:shape style="position:absolute;left:5376;top:1688;width:870;height:870" id="docshape429"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430"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431"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432" coordorigin="5723,2254" coordsize="172,238" path="m5809,2271l5809,2491m5895,2339l5809,2254,5723,2339e" filled="false" stroked="true" strokeweight="1.983pt" strokecolor="#ffffff">
                <v:path arrowok="t"/>
                <v:stroke dashstyle="solid"/>
              </v:shape>
              <v:shape style="position:absolute;left:5826;top:1779;width:282;height:385" type="#_x0000_t75" id="docshape433" stroked="false">
                <v:imagedata r:id="rId4" o:title=""/>
              </v:shape>
              <v:shape style="position:absolute;left:5514;top:1779;width:282;height:385" type="#_x0000_t75" id="docshape43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99776">
              <wp:simplePos x="0" y="0"/>
              <wp:positionH relativeFrom="page">
                <wp:posOffset>3405193</wp:posOffset>
              </wp:positionH>
              <wp:positionV relativeFrom="page">
                <wp:posOffset>1686419</wp:posOffset>
              </wp:positionV>
              <wp:extent cx="567055" cy="19367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16704" type="#_x0000_t202" id="docshape43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00288">
          <wp:simplePos x="0" y="0"/>
          <wp:positionH relativeFrom="page">
            <wp:posOffset>2467908</wp:posOffset>
          </wp:positionH>
          <wp:positionV relativeFrom="page">
            <wp:posOffset>235376</wp:posOffset>
          </wp:positionV>
          <wp:extent cx="438005" cy="441995"/>
          <wp:effectExtent l="0" t="0" r="0" b="0"/>
          <wp:wrapNone/>
          <wp:docPr id="591" name="Image 591"/>
          <wp:cNvGraphicFramePr>
            <a:graphicFrameLocks/>
          </wp:cNvGraphicFramePr>
          <a:graphic>
            <a:graphicData uri="http://schemas.openxmlformats.org/drawingml/2006/picture">
              <pic:pic>
                <pic:nvPicPr>
                  <pic:cNvPr id="591" name="Image 59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00800">
              <wp:simplePos x="0" y="0"/>
              <wp:positionH relativeFrom="page">
                <wp:posOffset>4343100</wp:posOffset>
              </wp:positionH>
              <wp:positionV relativeFrom="page">
                <wp:posOffset>269002</wp:posOffset>
              </wp:positionV>
              <wp:extent cx="1270" cy="375285"/>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568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901312">
          <wp:simplePos x="0" y="0"/>
          <wp:positionH relativeFrom="page">
            <wp:posOffset>4474980</wp:posOffset>
          </wp:positionH>
          <wp:positionV relativeFrom="page">
            <wp:posOffset>309177</wp:posOffset>
          </wp:positionV>
          <wp:extent cx="1156840" cy="294505"/>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901824">
          <wp:simplePos x="0" y="0"/>
          <wp:positionH relativeFrom="page">
            <wp:posOffset>2980711</wp:posOffset>
          </wp:positionH>
          <wp:positionV relativeFrom="page">
            <wp:posOffset>323301</wp:posOffset>
          </wp:positionV>
          <wp:extent cx="1221644" cy="266870"/>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02336">
              <wp:simplePos x="0" y="0"/>
              <wp:positionH relativeFrom="page">
                <wp:posOffset>1079999</wp:posOffset>
              </wp:positionH>
              <wp:positionV relativeFrom="page">
                <wp:posOffset>752152</wp:posOffset>
              </wp:positionV>
              <wp:extent cx="5940425" cy="1270"/>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414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02848">
              <wp:simplePos x="0" y="0"/>
              <wp:positionH relativeFrom="page">
                <wp:posOffset>3731225</wp:posOffset>
              </wp:positionH>
              <wp:positionV relativeFrom="page">
                <wp:posOffset>1008005</wp:posOffset>
              </wp:positionV>
              <wp:extent cx="638175" cy="638175"/>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638175" cy="638175"/>
                        <a:chExt cx="638175" cy="638175"/>
                      </a:xfrm>
                    </wpg:grpSpPr>
                    <wps:wsp>
                      <wps:cNvPr id="597" name="Graphic 59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598" name="Graphic 598"/>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599" name="Graphic 59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600" name="Graphic 60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601" name="Image 601"/>
                        <pic:cNvPicPr/>
                      </pic:nvPicPr>
                      <pic:blipFill>
                        <a:blip r:embed="rId4" cstate="print"/>
                        <a:stretch>
                          <a:fillRect/>
                        </a:stretch>
                      </pic:blipFill>
                      <pic:spPr>
                        <a:xfrm>
                          <a:off x="328621" y="100191"/>
                          <a:ext cx="178485" cy="244170"/>
                        </a:xfrm>
                        <a:prstGeom prst="rect">
                          <a:avLst/>
                        </a:prstGeom>
                      </pic:spPr>
                    </pic:pic>
                    <pic:pic>
                      <pic:nvPicPr>
                        <pic:cNvPr id="602" name="Image 602"/>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13632" id="docshapegroup436" coordorigin="5876,1587" coordsize="1005,1005">
              <v:shape style="position:absolute;left:5943;top:1654;width:870;height:870" id="docshape437"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438"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439"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440" coordorigin="6290,2220" coordsize="172,238" path="m6376,2237l6376,2457m6462,2305l6376,2220,6290,2305e" filled="false" stroked="true" strokeweight="1.983pt" strokecolor="#ffffff">
                <v:path arrowok="t"/>
                <v:stroke dashstyle="solid"/>
              </v:shape>
              <v:shape style="position:absolute;left:6393;top:1745;width:282;height:385" type="#_x0000_t75" id="docshape441" stroked="false">
                <v:imagedata r:id="rId4" o:title=""/>
              </v:shape>
              <v:shape style="position:absolute;left:6081;top:1745;width:282;height:385" type="#_x0000_t75" id="docshape442"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03360">
              <wp:simplePos x="0" y="0"/>
              <wp:positionH relativeFrom="page">
                <wp:posOffset>3765193</wp:posOffset>
              </wp:positionH>
              <wp:positionV relativeFrom="page">
                <wp:posOffset>1664820</wp:posOffset>
              </wp:positionV>
              <wp:extent cx="567055" cy="19367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13120" type="#_x0000_t202" id="docshape443"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03872">
          <wp:simplePos x="0" y="0"/>
          <wp:positionH relativeFrom="page">
            <wp:posOffset>2467908</wp:posOffset>
          </wp:positionH>
          <wp:positionV relativeFrom="page">
            <wp:posOffset>235376</wp:posOffset>
          </wp:positionV>
          <wp:extent cx="438005" cy="441995"/>
          <wp:effectExtent l="0" t="0" r="0" b="0"/>
          <wp:wrapNone/>
          <wp:docPr id="611" name="Image 611"/>
          <wp:cNvGraphicFramePr>
            <a:graphicFrameLocks/>
          </wp:cNvGraphicFramePr>
          <a:graphic>
            <a:graphicData uri="http://schemas.openxmlformats.org/drawingml/2006/picture">
              <pic:pic>
                <pic:nvPicPr>
                  <pic:cNvPr id="611" name="Image 61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04384">
              <wp:simplePos x="0" y="0"/>
              <wp:positionH relativeFrom="page">
                <wp:posOffset>4343100</wp:posOffset>
              </wp:positionH>
              <wp:positionV relativeFrom="page">
                <wp:posOffset>269002</wp:posOffset>
              </wp:positionV>
              <wp:extent cx="1270" cy="37528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209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904896">
          <wp:simplePos x="0" y="0"/>
          <wp:positionH relativeFrom="page">
            <wp:posOffset>4474980</wp:posOffset>
          </wp:positionH>
          <wp:positionV relativeFrom="page">
            <wp:posOffset>309177</wp:posOffset>
          </wp:positionV>
          <wp:extent cx="1156840" cy="294505"/>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905408">
          <wp:simplePos x="0" y="0"/>
          <wp:positionH relativeFrom="page">
            <wp:posOffset>2980711</wp:posOffset>
          </wp:positionH>
          <wp:positionV relativeFrom="page">
            <wp:posOffset>323301</wp:posOffset>
          </wp:positionV>
          <wp:extent cx="1221644" cy="266870"/>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05920">
              <wp:simplePos x="0" y="0"/>
              <wp:positionH relativeFrom="page">
                <wp:posOffset>1079999</wp:posOffset>
              </wp:positionH>
              <wp:positionV relativeFrom="page">
                <wp:posOffset>752152</wp:posOffset>
              </wp:positionV>
              <wp:extent cx="5940425" cy="127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1056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06432">
              <wp:simplePos x="0" y="0"/>
              <wp:positionH relativeFrom="page">
                <wp:posOffset>3731225</wp:posOffset>
              </wp:positionH>
              <wp:positionV relativeFrom="page">
                <wp:posOffset>1008005</wp:posOffset>
              </wp:positionV>
              <wp:extent cx="638175" cy="638175"/>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638175" cy="638175"/>
                        <a:chExt cx="638175" cy="638175"/>
                      </a:xfrm>
                    </wpg:grpSpPr>
                    <wps:wsp>
                      <wps:cNvPr id="617" name="Graphic 61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618" name="Graphic 618"/>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619" name="Graphic 61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620" name="Graphic 62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621" name="Image 621"/>
                        <pic:cNvPicPr/>
                      </pic:nvPicPr>
                      <pic:blipFill>
                        <a:blip r:embed="rId4" cstate="print"/>
                        <a:stretch>
                          <a:fillRect/>
                        </a:stretch>
                      </pic:blipFill>
                      <pic:spPr>
                        <a:xfrm>
                          <a:off x="328621" y="100191"/>
                          <a:ext cx="178485" cy="244170"/>
                        </a:xfrm>
                        <a:prstGeom prst="rect">
                          <a:avLst/>
                        </a:prstGeom>
                      </pic:spPr>
                    </pic:pic>
                    <pic:pic>
                      <pic:nvPicPr>
                        <pic:cNvPr id="622" name="Image 622"/>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10048" id="docshapegroup450" coordorigin="5876,1587" coordsize="1005,1005">
              <v:shape style="position:absolute;left:5943;top:1654;width:870;height:870" id="docshape451"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452"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453"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454" coordorigin="6290,2220" coordsize="172,238" path="m6376,2237l6376,2457m6462,2305l6376,2220,6290,2305e" filled="false" stroked="true" strokeweight="1.983pt" strokecolor="#ffffff">
                <v:path arrowok="t"/>
                <v:stroke dashstyle="solid"/>
              </v:shape>
              <v:shape style="position:absolute;left:6393;top:1745;width:282;height:385" type="#_x0000_t75" id="docshape455" stroked="false">
                <v:imagedata r:id="rId4" o:title=""/>
              </v:shape>
              <v:shape style="position:absolute;left:6081;top:1745;width:282;height:385" type="#_x0000_t75" id="docshape456"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06944">
              <wp:simplePos x="0" y="0"/>
              <wp:positionH relativeFrom="page">
                <wp:posOffset>3765193</wp:posOffset>
              </wp:positionH>
              <wp:positionV relativeFrom="page">
                <wp:posOffset>1664820</wp:posOffset>
              </wp:positionV>
              <wp:extent cx="567055" cy="19367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09536" type="#_x0000_t202" id="docshape457"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07456">
          <wp:simplePos x="0" y="0"/>
          <wp:positionH relativeFrom="page">
            <wp:posOffset>2107907</wp:posOffset>
          </wp:positionH>
          <wp:positionV relativeFrom="page">
            <wp:posOffset>235376</wp:posOffset>
          </wp:positionV>
          <wp:extent cx="438006" cy="441995"/>
          <wp:effectExtent l="0" t="0" r="0" b="0"/>
          <wp:wrapNone/>
          <wp:docPr id="624" name="Image 624"/>
          <wp:cNvGraphicFramePr>
            <a:graphicFrameLocks/>
          </wp:cNvGraphicFramePr>
          <a:graphic>
            <a:graphicData uri="http://schemas.openxmlformats.org/drawingml/2006/picture">
              <pic:pic>
                <pic:nvPicPr>
                  <pic:cNvPr id="624" name="Image 624"/>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07968">
              <wp:simplePos x="0" y="0"/>
              <wp:positionH relativeFrom="page">
                <wp:posOffset>3983101</wp:posOffset>
              </wp:positionH>
              <wp:positionV relativeFrom="page">
                <wp:posOffset>269002</wp:posOffset>
              </wp:positionV>
              <wp:extent cx="1270" cy="375285"/>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851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908480">
          <wp:simplePos x="0" y="0"/>
          <wp:positionH relativeFrom="page">
            <wp:posOffset>4114980</wp:posOffset>
          </wp:positionH>
          <wp:positionV relativeFrom="page">
            <wp:posOffset>309177</wp:posOffset>
          </wp:positionV>
          <wp:extent cx="1156841" cy="294505"/>
          <wp:effectExtent l="0" t="0" r="0" b="0"/>
          <wp:wrapNone/>
          <wp:docPr id="626" name="Image 626"/>
          <wp:cNvGraphicFramePr>
            <a:graphicFrameLocks/>
          </wp:cNvGraphicFramePr>
          <a:graphic>
            <a:graphicData uri="http://schemas.openxmlformats.org/drawingml/2006/picture">
              <pic:pic>
                <pic:nvPicPr>
                  <pic:cNvPr id="626" name="Image 626"/>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908992">
          <wp:simplePos x="0" y="0"/>
          <wp:positionH relativeFrom="page">
            <wp:posOffset>2620712</wp:posOffset>
          </wp:positionH>
          <wp:positionV relativeFrom="page">
            <wp:posOffset>323301</wp:posOffset>
          </wp:positionV>
          <wp:extent cx="1221643" cy="266870"/>
          <wp:effectExtent l="0" t="0" r="0" b="0"/>
          <wp:wrapNone/>
          <wp:docPr id="627" name="Image 627"/>
          <wp:cNvGraphicFramePr>
            <a:graphicFrameLocks/>
          </wp:cNvGraphicFramePr>
          <a:graphic>
            <a:graphicData uri="http://schemas.openxmlformats.org/drawingml/2006/picture">
              <pic:pic>
                <pic:nvPicPr>
                  <pic:cNvPr id="627" name="Image 627"/>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09504">
              <wp:simplePos x="0" y="0"/>
              <wp:positionH relativeFrom="page">
                <wp:posOffset>719999</wp:posOffset>
              </wp:positionH>
              <wp:positionV relativeFrom="page">
                <wp:posOffset>752152</wp:posOffset>
              </wp:positionV>
              <wp:extent cx="5940425" cy="1270"/>
              <wp:effectExtent l="0" t="0" r="0" b="0"/>
              <wp:wrapNone/>
              <wp:docPr id="628" name="Graphic 628"/>
              <wp:cNvGraphicFramePr>
                <a:graphicFrameLocks/>
              </wp:cNvGraphicFramePr>
              <a:graphic>
                <a:graphicData uri="http://schemas.microsoft.com/office/word/2010/wordprocessingShape">
                  <wps:wsp>
                    <wps:cNvPr id="628" name="Graphic 628"/>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697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10016">
              <wp:simplePos x="0" y="0"/>
              <wp:positionH relativeFrom="page">
                <wp:posOffset>3371226</wp:posOffset>
              </wp:positionH>
              <wp:positionV relativeFrom="page">
                <wp:posOffset>1029604</wp:posOffset>
              </wp:positionV>
              <wp:extent cx="638175" cy="638175"/>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638175" cy="638175"/>
                        <a:chExt cx="638175" cy="638175"/>
                      </a:xfrm>
                    </wpg:grpSpPr>
                    <wps:wsp>
                      <wps:cNvPr id="630" name="Graphic 630"/>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631" name="Graphic 631"/>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632" name="Graphic 632"/>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633" name="Graphic 633"/>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634" name="Image 634"/>
                        <pic:cNvPicPr/>
                      </pic:nvPicPr>
                      <pic:blipFill>
                        <a:blip r:embed="rId4" cstate="print"/>
                        <a:stretch>
                          <a:fillRect/>
                        </a:stretch>
                      </pic:blipFill>
                      <pic:spPr>
                        <a:xfrm>
                          <a:off x="328621" y="100192"/>
                          <a:ext cx="178485" cy="244170"/>
                        </a:xfrm>
                        <a:prstGeom prst="rect">
                          <a:avLst/>
                        </a:prstGeom>
                      </pic:spPr>
                    </pic:pic>
                    <pic:pic>
                      <pic:nvPicPr>
                        <pic:cNvPr id="635" name="Image 635"/>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06464" id="docshapegroup458" coordorigin="5309,1621" coordsize="1005,1005">
              <v:shape style="position:absolute;left:5376;top:1688;width:870;height:870" id="docshape459"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460"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461"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462" coordorigin="5723,2254" coordsize="172,238" path="m5809,2271l5809,2491m5895,2339l5809,2254,5723,2339e" filled="false" stroked="true" strokeweight="1.983pt" strokecolor="#ffffff">
                <v:path arrowok="t"/>
                <v:stroke dashstyle="solid"/>
              </v:shape>
              <v:shape style="position:absolute;left:5826;top:1779;width:282;height:385" type="#_x0000_t75" id="docshape463" stroked="false">
                <v:imagedata r:id="rId4" o:title=""/>
              </v:shape>
              <v:shape style="position:absolute;left:5514;top:1779;width:282;height:385" type="#_x0000_t75" id="docshape46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10528">
              <wp:simplePos x="0" y="0"/>
              <wp:positionH relativeFrom="page">
                <wp:posOffset>3405193</wp:posOffset>
              </wp:positionH>
              <wp:positionV relativeFrom="page">
                <wp:posOffset>1686419</wp:posOffset>
              </wp:positionV>
              <wp:extent cx="567055" cy="19367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05952" type="#_x0000_t202" id="docshape46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11552">
          <wp:simplePos x="0" y="0"/>
          <wp:positionH relativeFrom="page">
            <wp:posOffset>2467908</wp:posOffset>
          </wp:positionH>
          <wp:positionV relativeFrom="page">
            <wp:posOffset>235376</wp:posOffset>
          </wp:positionV>
          <wp:extent cx="438005" cy="441995"/>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12064">
              <wp:simplePos x="0" y="0"/>
              <wp:positionH relativeFrom="page">
                <wp:posOffset>4343100</wp:posOffset>
              </wp:positionH>
              <wp:positionV relativeFrom="page">
                <wp:posOffset>269002</wp:posOffset>
              </wp:positionV>
              <wp:extent cx="1270" cy="375285"/>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441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912576">
          <wp:simplePos x="0" y="0"/>
          <wp:positionH relativeFrom="page">
            <wp:posOffset>4474980</wp:posOffset>
          </wp:positionH>
          <wp:positionV relativeFrom="page">
            <wp:posOffset>309177</wp:posOffset>
          </wp:positionV>
          <wp:extent cx="1156840" cy="294505"/>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913088">
          <wp:simplePos x="0" y="0"/>
          <wp:positionH relativeFrom="page">
            <wp:posOffset>2980711</wp:posOffset>
          </wp:positionH>
          <wp:positionV relativeFrom="page">
            <wp:posOffset>323301</wp:posOffset>
          </wp:positionV>
          <wp:extent cx="1221644" cy="266870"/>
          <wp:effectExtent l="0" t="0" r="0" b="0"/>
          <wp:wrapNone/>
          <wp:docPr id="655" name="Image 655"/>
          <wp:cNvGraphicFramePr>
            <a:graphicFrameLocks/>
          </wp:cNvGraphicFramePr>
          <a:graphic>
            <a:graphicData uri="http://schemas.openxmlformats.org/drawingml/2006/picture">
              <pic:pic>
                <pic:nvPicPr>
                  <pic:cNvPr id="655" name="Image 655"/>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13600">
              <wp:simplePos x="0" y="0"/>
              <wp:positionH relativeFrom="page">
                <wp:posOffset>1079999</wp:posOffset>
              </wp:positionH>
              <wp:positionV relativeFrom="page">
                <wp:posOffset>752152</wp:posOffset>
              </wp:positionV>
              <wp:extent cx="5940425" cy="1270"/>
              <wp:effectExtent l="0" t="0" r="0" b="0"/>
              <wp:wrapNone/>
              <wp:docPr id="656" name="Graphic 656"/>
              <wp:cNvGraphicFramePr>
                <a:graphicFrameLocks/>
              </wp:cNvGraphicFramePr>
              <a:graphic>
                <a:graphicData uri="http://schemas.microsoft.com/office/word/2010/wordprocessingShape">
                  <wps:wsp>
                    <wps:cNvPr id="656" name="Graphic 65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288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14112">
              <wp:simplePos x="0" y="0"/>
              <wp:positionH relativeFrom="page">
                <wp:posOffset>3731225</wp:posOffset>
              </wp:positionH>
              <wp:positionV relativeFrom="page">
                <wp:posOffset>1008005</wp:posOffset>
              </wp:positionV>
              <wp:extent cx="638175" cy="638175"/>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638175" cy="638175"/>
                        <a:chExt cx="638175" cy="638175"/>
                      </a:xfrm>
                    </wpg:grpSpPr>
                    <wps:wsp>
                      <wps:cNvPr id="658" name="Graphic 658"/>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659" name="Graphic 659"/>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660" name="Graphic 660"/>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661" name="Graphic 661"/>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662" name="Image 662"/>
                        <pic:cNvPicPr/>
                      </pic:nvPicPr>
                      <pic:blipFill>
                        <a:blip r:embed="rId4" cstate="print"/>
                        <a:stretch>
                          <a:fillRect/>
                        </a:stretch>
                      </pic:blipFill>
                      <pic:spPr>
                        <a:xfrm>
                          <a:off x="328621" y="100191"/>
                          <a:ext cx="178485" cy="244170"/>
                        </a:xfrm>
                        <a:prstGeom prst="rect">
                          <a:avLst/>
                        </a:prstGeom>
                      </pic:spPr>
                    </pic:pic>
                    <pic:pic>
                      <pic:nvPicPr>
                        <pic:cNvPr id="663" name="Image 663"/>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02368" id="docshapegroup479" coordorigin="5876,1587" coordsize="1005,1005">
              <v:shape style="position:absolute;left:5943;top:1654;width:870;height:870" id="docshape480"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481"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482"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483" coordorigin="6290,2220" coordsize="172,238" path="m6376,2237l6376,2457m6462,2305l6376,2220,6290,2305e" filled="false" stroked="true" strokeweight="1.983pt" strokecolor="#ffffff">
                <v:path arrowok="t"/>
                <v:stroke dashstyle="solid"/>
              </v:shape>
              <v:shape style="position:absolute;left:6393;top:1745;width:282;height:385" type="#_x0000_t75" id="docshape484" stroked="false">
                <v:imagedata r:id="rId4" o:title=""/>
              </v:shape>
              <v:shape style="position:absolute;left:6081;top:1745;width:282;height:385" type="#_x0000_t75" id="docshape485"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14624">
              <wp:simplePos x="0" y="0"/>
              <wp:positionH relativeFrom="page">
                <wp:posOffset>3765193</wp:posOffset>
              </wp:positionH>
              <wp:positionV relativeFrom="page">
                <wp:posOffset>1664820</wp:posOffset>
              </wp:positionV>
              <wp:extent cx="567055" cy="19367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01856" type="#_x0000_t202" id="docshape486"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13760">
          <wp:simplePos x="0" y="0"/>
          <wp:positionH relativeFrom="page">
            <wp:posOffset>2107907</wp:posOffset>
          </wp:positionH>
          <wp:positionV relativeFrom="page">
            <wp:posOffset>235376</wp:posOffset>
          </wp:positionV>
          <wp:extent cx="438006" cy="441995"/>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14272">
              <wp:simplePos x="0" y="0"/>
              <wp:positionH relativeFrom="page">
                <wp:posOffset>3983101</wp:posOffset>
              </wp:positionH>
              <wp:positionV relativeFrom="page">
                <wp:posOffset>269002</wp:posOffset>
              </wp:positionV>
              <wp:extent cx="1270" cy="37528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0220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14784">
          <wp:simplePos x="0" y="0"/>
          <wp:positionH relativeFrom="page">
            <wp:posOffset>4114980</wp:posOffset>
          </wp:positionH>
          <wp:positionV relativeFrom="page">
            <wp:posOffset>309177</wp:posOffset>
          </wp:positionV>
          <wp:extent cx="1156841" cy="294505"/>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15296">
          <wp:simplePos x="0" y="0"/>
          <wp:positionH relativeFrom="page">
            <wp:posOffset>2620712</wp:posOffset>
          </wp:positionH>
          <wp:positionV relativeFrom="page">
            <wp:posOffset>323301</wp:posOffset>
          </wp:positionV>
          <wp:extent cx="1221643" cy="26687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15808">
              <wp:simplePos x="0" y="0"/>
              <wp:positionH relativeFrom="page">
                <wp:posOffset>719999</wp:posOffset>
              </wp:positionH>
              <wp:positionV relativeFrom="page">
                <wp:posOffset>752152</wp:posOffset>
              </wp:positionV>
              <wp:extent cx="5940425"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0067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16320">
              <wp:simplePos x="0" y="0"/>
              <wp:positionH relativeFrom="page">
                <wp:posOffset>3371226</wp:posOffset>
              </wp:positionH>
              <wp:positionV relativeFrom="page">
                <wp:posOffset>1029604</wp:posOffset>
              </wp:positionV>
              <wp:extent cx="638175" cy="63817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638175" cy="638175"/>
                        <a:chExt cx="638175" cy="638175"/>
                      </a:xfrm>
                    </wpg:grpSpPr>
                    <wps:wsp>
                      <wps:cNvPr id="114" name="Graphic 114"/>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115" name="Graphic 115"/>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116" name="Graphic 116"/>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117" name="Graphic 117"/>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118" name="Image 118"/>
                        <pic:cNvPicPr/>
                      </pic:nvPicPr>
                      <pic:blipFill>
                        <a:blip r:embed="rId4" cstate="print"/>
                        <a:stretch>
                          <a:fillRect/>
                        </a:stretch>
                      </pic:blipFill>
                      <pic:spPr>
                        <a:xfrm>
                          <a:off x="328621" y="100192"/>
                          <a:ext cx="178485" cy="244170"/>
                        </a:xfrm>
                        <a:prstGeom prst="rect">
                          <a:avLst/>
                        </a:prstGeom>
                      </pic:spPr>
                    </pic:pic>
                    <pic:pic>
                      <pic:nvPicPr>
                        <pic:cNvPr id="119" name="Image 119"/>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500160" id="docshapegroup88" coordorigin="5309,1621" coordsize="1005,1005">
              <v:shape style="position:absolute;left:5376;top:1688;width:870;height:870" id="docshape89"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90"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91"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92" coordorigin="5723,2254" coordsize="172,238" path="m5809,2271l5809,2491m5895,2339l5809,2254,5723,2339e" filled="false" stroked="true" strokeweight="1.983pt" strokecolor="#ffffff">
                <v:path arrowok="t"/>
                <v:stroke dashstyle="solid"/>
              </v:shape>
              <v:shape style="position:absolute;left:5826;top:1779;width:282;height:385" type="#_x0000_t75" id="docshape93" stroked="false">
                <v:imagedata r:id="rId4" o:title=""/>
              </v:shape>
              <v:shape style="position:absolute;left:5514;top:1779;width:282;height:385" type="#_x0000_t75" id="docshape9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16832">
              <wp:simplePos x="0" y="0"/>
              <wp:positionH relativeFrom="page">
                <wp:posOffset>3405193</wp:posOffset>
              </wp:positionH>
              <wp:positionV relativeFrom="page">
                <wp:posOffset>1686419</wp:posOffset>
              </wp:positionV>
              <wp:extent cx="567055" cy="19367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99648" type="#_x0000_t202" id="docshape9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15136">
          <wp:simplePos x="0" y="0"/>
          <wp:positionH relativeFrom="page">
            <wp:posOffset>2107907</wp:posOffset>
          </wp:positionH>
          <wp:positionV relativeFrom="page">
            <wp:posOffset>235376</wp:posOffset>
          </wp:positionV>
          <wp:extent cx="438006" cy="441995"/>
          <wp:effectExtent l="0" t="0" r="0" b="0"/>
          <wp:wrapNone/>
          <wp:docPr id="665" name="Image 665"/>
          <wp:cNvGraphicFramePr>
            <a:graphicFrameLocks/>
          </wp:cNvGraphicFramePr>
          <a:graphic>
            <a:graphicData uri="http://schemas.openxmlformats.org/drawingml/2006/picture">
              <pic:pic>
                <pic:nvPicPr>
                  <pic:cNvPr id="665" name="Image 665"/>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15648">
              <wp:simplePos x="0" y="0"/>
              <wp:positionH relativeFrom="page">
                <wp:posOffset>3983101</wp:posOffset>
              </wp:positionH>
              <wp:positionV relativeFrom="page">
                <wp:posOffset>269002</wp:posOffset>
              </wp:positionV>
              <wp:extent cx="1270" cy="375285"/>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0083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916160">
          <wp:simplePos x="0" y="0"/>
          <wp:positionH relativeFrom="page">
            <wp:posOffset>4114980</wp:posOffset>
          </wp:positionH>
          <wp:positionV relativeFrom="page">
            <wp:posOffset>309177</wp:posOffset>
          </wp:positionV>
          <wp:extent cx="1156841" cy="294505"/>
          <wp:effectExtent l="0" t="0" r="0" b="0"/>
          <wp:wrapNone/>
          <wp:docPr id="667" name="Image 667"/>
          <wp:cNvGraphicFramePr>
            <a:graphicFrameLocks/>
          </wp:cNvGraphicFramePr>
          <a:graphic>
            <a:graphicData uri="http://schemas.openxmlformats.org/drawingml/2006/picture">
              <pic:pic>
                <pic:nvPicPr>
                  <pic:cNvPr id="667" name="Image 667"/>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916672">
          <wp:simplePos x="0" y="0"/>
          <wp:positionH relativeFrom="page">
            <wp:posOffset>2620712</wp:posOffset>
          </wp:positionH>
          <wp:positionV relativeFrom="page">
            <wp:posOffset>323301</wp:posOffset>
          </wp:positionV>
          <wp:extent cx="1221643" cy="266870"/>
          <wp:effectExtent l="0" t="0" r="0" b="0"/>
          <wp:wrapNone/>
          <wp:docPr id="668" name="Image 668"/>
          <wp:cNvGraphicFramePr>
            <a:graphicFrameLocks/>
          </wp:cNvGraphicFramePr>
          <a:graphic>
            <a:graphicData uri="http://schemas.openxmlformats.org/drawingml/2006/picture">
              <pic:pic>
                <pic:nvPicPr>
                  <pic:cNvPr id="668" name="Image 668"/>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17184">
              <wp:simplePos x="0" y="0"/>
              <wp:positionH relativeFrom="page">
                <wp:posOffset>719999</wp:posOffset>
              </wp:positionH>
              <wp:positionV relativeFrom="page">
                <wp:posOffset>752152</wp:posOffset>
              </wp:positionV>
              <wp:extent cx="5940425" cy="1270"/>
              <wp:effectExtent l="0" t="0" r="0" b="0"/>
              <wp:wrapNone/>
              <wp:docPr id="669" name="Graphic 669"/>
              <wp:cNvGraphicFramePr>
                <a:graphicFrameLocks/>
              </wp:cNvGraphicFramePr>
              <a:graphic>
                <a:graphicData uri="http://schemas.microsoft.com/office/word/2010/wordprocessingShape">
                  <wps:wsp>
                    <wps:cNvPr id="669" name="Graphic 669"/>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9929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17696">
              <wp:simplePos x="0" y="0"/>
              <wp:positionH relativeFrom="page">
                <wp:posOffset>3371226</wp:posOffset>
              </wp:positionH>
              <wp:positionV relativeFrom="page">
                <wp:posOffset>1029604</wp:posOffset>
              </wp:positionV>
              <wp:extent cx="638175" cy="638175"/>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638175" cy="638175"/>
                        <a:chExt cx="638175" cy="638175"/>
                      </a:xfrm>
                    </wpg:grpSpPr>
                    <wps:wsp>
                      <wps:cNvPr id="671" name="Graphic 671"/>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672" name="Graphic 672"/>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673" name="Graphic 673"/>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674" name="Graphic 674"/>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675" name="Image 675"/>
                        <pic:cNvPicPr/>
                      </pic:nvPicPr>
                      <pic:blipFill>
                        <a:blip r:embed="rId4" cstate="print"/>
                        <a:stretch>
                          <a:fillRect/>
                        </a:stretch>
                      </pic:blipFill>
                      <pic:spPr>
                        <a:xfrm>
                          <a:off x="328621" y="100192"/>
                          <a:ext cx="178485" cy="244170"/>
                        </a:xfrm>
                        <a:prstGeom prst="rect">
                          <a:avLst/>
                        </a:prstGeom>
                      </pic:spPr>
                    </pic:pic>
                    <pic:pic>
                      <pic:nvPicPr>
                        <pic:cNvPr id="676" name="Image 676"/>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398784" id="docshapegroup487" coordorigin="5309,1621" coordsize="1005,1005">
              <v:shape style="position:absolute;left:5376;top:1688;width:870;height:870" id="docshape488"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489"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490"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491" coordorigin="5723,2254" coordsize="172,238" path="m5809,2271l5809,2491m5895,2339l5809,2254,5723,2339e" filled="false" stroked="true" strokeweight="1.983pt" strokecolor="#ffffff">
                <v:path arrowok="t"/>
                <v:stroke dashstyle="solid"/>
              </v:shape>
              <v:shape style="position:absolute;left:5826;top:1779;width:282;height:385" type="#_x0000_t75" id="docshape492" stroked="false">
                <v:imagedata r:id="rId4" o:title=""/>
              </v:shape>
              <v:shape style="position:absolute;left:5514;top:1779;width:282;height:385" type="#_x0000_t75" id="docshape493"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18208">
              <wp:simplePos x="0" y="0"/>
              <wp:positionH relativeFrom="page">
                <wp:posOffset>3405193</wp:posOffset>
              </wp:positionH>
              <wp:positionV relativeFrom="page">
                <wp:posOffset>1686419</wp:posOffset>
              </wp:positionV>
              <wp:extent cx="567055" cy="19367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398272" type="#_x0000_t202" id="docshape494"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19232">
          <wp:simplePos x="0" y="0"/>
          <wp:positionH relativeFrom="page">
            <wp:posOffset>2467908</wp:posOffset>
          </wp:positionH>
          <wp:positionV relativeFrom="page">
            <wp:posOffset>235376</wp:posOffset>
          </wp:positionV>
          <wp:extent cx="438005" cy="441995"/>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19744">
              <wp:simplePos x="0" y="0"/>
              <wp:positionH relativeFrom="page">
                <wp:posOffset>4343100</wp:posOffset>
              </wp:positionH>
              <wp:positionV relativeFrom="page">
                <wp:posOffset>269002</wp:posOffset>
              </wp:positionV>
              <wp:extent cx="1270" cy="375285"/>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96736"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920256">
          <wp:simplePos x="0" y="0"/>
          <wp:positionH relativeFrom="page">
            <wp:posOffset>4474980</wp:posOffset>
          </wp:positionH>
          <wp:positionV relativeFrom="page">
            <wp:posOffset>309177</wp:posOffset>
          </wp:positionV>
          <wp:extent cx="1156840" cy="294505"/>
          <wp:effectExtent l="0" t="0" r="0" b="0"/>
          <wp:wrapNone/>
          <wp:docPr id="695" name="Image 695"/>
          <wp:cNvGraphicFramePr>
            <a:graphicFrameLocks/>
          </wp:cNvGraphicFramePr>
          <a:graphic>
            <a:graphicData uri="http://schemas.openxmlformats.org/drawingml/2006/picture">
              <pic:pic>
                <pic:nvPicPr>
                  <pic:cNvPr id="695" name="Image 69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920768">
          <wp:simplePos x="0" y="0"/>
          <wp:positionH relativeFrom="page">
            <wp:posOffset>2980711</wp:posOffset>
          </wp:positionH>
          <wp:positionV relativeFrom="page">
            <wp:posOffset>323301</wp:posOffset>
          </wp:positionV>
          <wp:extent cx="1221644" cy="266870"/>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21280">
              <wp:simplePos x="0" y="0"/>
              <wp:positionH relativeFrom="page">
                <wp:posOffset>1079999</wp:posOffset>
              </wp:positionH>
              <wp:positionV relativeFrom="page">
                <wp:posOffset>752152</wp:posOffset>
              </wp:positionV>
              <wp:extent cx="5940425" cy="127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95200"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21792">
              <wp:simplePos x="0" y="0"/>
              <wp:positionH relativeFrom="page">
                <wp:posOffset>3731225</wp:posOffset>
              </wp:positionH>
              <wp:positionV relativeFrom="page">
                <wp:posOffset>1008005</wp:posOffset>
              </wp:positionV>
              <wp:extent cx="638175" cy="63817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638175" cy="638175"/>
                        <a:chExt cx="638175" cy="638175"/>
                      </a:xfrm>
                    </wpg:grpSpPr>
                    <wps:wsp>
                      <wps:cNvPr id="699" name="Graphic 699"/>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700" name="Graphic 700"/>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701" name="Graphic 701"/>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702" name="Graphic 702"/>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703" name="Image 703"/>
                        <pic:cNvPicPr/>
                      </pic:nvPicPr>
                      <pic:blipFill>
                        <a:blip r:embed="rId4" cstate="print"/>
                        <a:stretch>
                          <a:fillRect/>
                        </a:stretch>
                      </pic:blipFill>
                      <pic:spPr>
                        <a:xfrm>
                          <a:off x="328621" y="100191"/>
                          <a:ext cx="178485" cy="244170"/>
                        </a:xfrm>
                        <a:prstGeom prst="rect">
                          <a:avLst/>
                        </a:prstGeom>
                      </pic:spPr>
                    </pic:pic>
                    <pic:pic>
                      <pic:nvPicPr>
                        <pic:cNvPr id="704" name="Image 704"/>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394688" id="docshapegroup508" coordorigin="5876,1587" coordsize="1005,1005">
              <v:shape style="position:absolute;left:5943;top:1654;width:870;height:870" id="docshape509"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510"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511"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512" coordorigin="6290,2220" coordsize="172,238" path="m6376,2237l6376,2457m6462,2305l6376,2220,6290,2305e" filled="false" stroked="true" strokeweight="1.983pt" strokecolor="#ffffff">
                <v:path arrowok="t"/>
                <v:stroke dashstyle="solid"/>
              </v:shape>
              <v:shape style="position:absolute;left:6393;top:1745;width:282;height:385" type="#_x0000_t75" id="docshape513" stroked="false">
                <v:imagedata r:id="rId4" o:title=""/>
              </v:shape>
              <v:shape style="position:absolute;left:6081;top:1745;width:282;height:385" type="#_x0000_t75" id="docshape51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22304">
              <wp:simplePos x="0" y="0"/>
              <wp:positionH relativeFrom="page">
                <wp:posOffset>3765193</wp:posOffset>
              </wp:positionH>
              <wp:positionV relativeFrom="page">
                <wp:posOffset>1664820</wp:posOffset>
              </wp:positionV>
              <wp:extent cx="567055" cy="19367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394176" type="#_x0000_t202" id="docshape51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22816">
          <wp:simplePos x="0" y="0"/>
          <wp:positionH relativeFrom="page">
            <wp:posOffset>2107907</wp:posOffset>
          </wp:positionH>
          <wp:positionV relativeFrom="page">
            <wp:posOffset>235376</wp:posOffset>
          </wp:positionV>
          <wp:extent cx="438006" cy="441995"/>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23328">
              <wp:simplePos x="0" y="0"/>
              <wp:positionH relativeFrom="page">
                <wp:posOffset>3983101</wp:posOffset>
              </wp:positionH>
              <wp:positionV relativeFrom="page">
                <wp:posOffset>269002</wp:posOffset>
              </wp:positionV>
              <wp:extent cx="1270" cy="375285"/>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93152"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923840">
          <wp:simplePos x="0" y="0"/>
          <wp:positionH relativeFrom="page">
            <wp:posOffset>4114980</wp:posOffset>
          </wp:positionH>
          <wp:positionV relativeFrom="page">
            <wp:posOffset>309177</wp:posOffset>
          </wp:positionV>
          <wp:extent cx="1156841" cy="294505"/>
          <wp:effectExtent l="0" t="0" r="0" b="0"/>
          <wp:wrapNone/>
          <wp:docPr id="708" name="Image 708"/>
          <wp:cNvGraphicFramePr>
            <a:graphicFrameLocks/>
          </wp:cNvGraphicFramePr>
          <a:graphic>
            <a:graphicData uri="http://schemas.openxmlformats.org/drawingml/2006/picture">
              <pic:pic>
                <pic:nvPicPr>
                  <pic:cNvPr id="708" name="Image 70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924352">
          <wp:simplePos x="0" y="0"/>
          <wp:positionH relativeFrom="page">
            <wp:posOffset>2620712</wp:posOffset>
          </wp:positionH>
          <wp:positionV relativeFrom="page">
            <wp:posOffset>323301</wp:posOffset>
          </wp:positionV>
          <wp:extent cx="1221643" cy="266870"/>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24864">
              <wp:simplePos x="0" y="0"/>
              <wp:positionH relativeFrom="page">
                <wp:posOffset>719999</wp:posOffset>
              </wp:positionH>
              <wp:positionV relativeFrom="page">
                <wp:posOffset>752152</wp:posOffset>
              </wp:positionV>
              <wp:extent cx="5940425" cy="1270"/>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91616"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25376">
              <wp:simplePos x="0" y="0"/>
              <wp:positionH relativeFrom="page">
                <wp:posOffset>3371226</wp:posOffset>
              </wp:positionH>
              <wp:positionV relativeFrom="page">
                <wp:posOffset>1029604</wp:posOffset>
              </wp:positionV>
              <wp:extent cx="638175" cy="63817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638175" cy="638175"/>
                        <a:chExt cx="638175" cy="638175"/>
                      </a:xfrm>
                    </wpg:grpSpPr>
                    <wps:wsp>
                      <wps:cNvPr id="712" name="Graphic 712"/>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713" name="Graphic 713"/>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714" name="Graphic 714"/>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715" name="Graphic 715"/>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716" name="Image 716"/>
                        <pic:cNvPicPr/>
                      </pic:nvPicPr>
                      <pic:blipFill>
                        <a:blip r:embed="rId4" cstate="print"/>
                        <a:stretch>
                          <a:fillRect/>
                        </a:stretch>
                      </pic:blipFill>
                      <pic:spPr>
                        <a:xfrm>
                          <a:off x="328621" y="100192"/>
                          <a:ext cx="178485" cy="244170"/>
                        </a:xfrm>
                        <a:prstGeom prst="rect">
                          <a:avLst/>
                        </a:prstGeom>
                      </pic:spPr>
                    </pic:pic>
                    <pic:pic>
                      <pic:nvPicPr>
                        <pic:cNvPr id="717" name="Image 717"/>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391104" id="docshapegroup516" coordorigin="5309,1621" coordsize="1005,1005">
              <v:shape style="position:absolute;left:5376;top:1688;width:870;height:870" id="docshape517"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518"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519"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520" coordorigin="5723,2254" coordsize="172,238" path="m5809,2271l5809,2491m5895,2339l5809,2254,5723,2339e" filled="false" stroked="true" strokeweight="1.983pt" strokecolor="#ffffff">
                <v:path arrowok="t"/>
                <v:stroke dashstyle="solid"/>
              </v:shape>
              <v:shape style="position:absolute;left:5826;top:1779;width:282;height:385" type="#_x0000_t75" id="docshape521" stroked="false">
                <v:imagedata r:id="rId4" o:title=""/>
              </v:shape>
              <v:shape style="position:absolute;left:5514;top:1779;width:282;height:385" type="#_x0000_t75" id="docshape522"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25888">
              <wp:simplePos x="0" y="0"/>
              <wp:positionH relativeFrom="page">
                <wp:posOffset>3405193</wp:posOffset>
              </wp:positionH>
              <wp:positionV relativeFrom="page">
                <wp:posOffset>1686419</wp:posOffset>
              </wp:positionV>
              <wp:extent cx="567055" cy="19367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390592" type="#_x0000_t202" id="docshape523"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26400">
          <wp:simplePos x="0" y="0"/>
          <wp:positionH relativeFrom="page">
            <wp:posOffset>2107907</wp:posOffset>
          </wp:positionH>
          <wp:positionV relativeFrom="page">
            <wp:posOffset>235376</wp:posOffset>
          </wp:positionV>
          <wp:extent cx="438006" cy="441995"/>
          <wp:effectExtent l="0" t="0" r="0" b="0"/>
          <wp:wrapNone/>
          <wp:docPr id="726" name="Image 726"/>
          <wp:cNvGraphicFramePr>
            <a:graphicFrameLocks/>
          </wp:cNvGraphicFramePr>
          <a:graphic>
            <a:graphicData uri="http://schemas.openxmlformats.org/drawingml/2006/picture">
              <pic:pic>
                <pic:nvPicPr>
                  <pic:cNvPr id="726" name="Image 72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26912">
              <wp:simplePos x="0" y="0"/>
              <wp:positionH relativeFrom="page">
                <wp:posOffset>3983101</wp:posOffset>
              </wp:positionH>
              <wp:positionV relativeFrom="page">
                <wp:posOffset>269002</wp:posOffset>
              </wp:positionV>
              <wp:extent cx="1270" cy="375285"/>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89568"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927424">
          <wp:simplePos x="0" y="0"/>
          <wp:positionH relativeFrom="page">
            <wp:posOffset>4114980</wp:posOffset>
          </wp:positionH>
          <wp:positionV relativeFrom="page">
            <wp:posOffset>309177</wp:posOffset>
          </wp:positionV>
          <wp:extent cx="1156841" cy="294505"/>
          <wp:effectExtent l="0" t="0" r="0" b="0"/>
          <wp:wrapNone/>
          <wp:docPr id="728" name="Image 728"/>
          <wp:cNvGraphicFramePr>
            <a:graphicFrameLocks/>
          </wp:cNvGraphicFramePr>
          <a:graphic>
            <a:graphicData uri="http://schemas.openxmlformats.org/drawingml/2006/picture">
              <pic:pic>
                <pic:nvPicPr>
                  <pic:cNvPr id="728" name="Image 72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927936">
          <wp:simplePos x="0" y="0"/>
          <wp:positionH relativeFrom="page">
            <wp:posOffset>2620712</wp:posOffset>
          </wp:positionH>
          <wp:positionV relativeFrom="page">
            <wp:posOffset>323301</wp:posOffset>
          </wp:positionV>
          <wp:extent cx="1221643" cy="266870"/>
          <wp:effectExtent l="0" t="0" r="0" b="0"/>
          <wp:wrapNone/>
          <wp:docPr id="729" name="Image 729"/>
          <wp:cNvGraphicFramePr>
            <a:graphicFrameLocks/>
          </wp:cNvGraphicFramePr>
          <a:graphic>
            <a:graphicData uri="http://schemas.openxmlformats.org/drawingml/2006/picture">
              <pic:pic>
                <pic:nvPicPr>
                  <pic:cNvPr id="729" name="Image 72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28448">
              <wp:simplePos x="0" y="0"/>
              <wp:positionH relativeFrom="page">
                <wp:posOffset>719999</wp:posOffset>
              </wp:positionH>
              <wp:positionV relativeFrom="page">
                <wp:posOffset>752152</wp:posOffset>
              </wp:positionV>
              <wp:extent cx="5940425" cy="1270"/>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88032"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28960">
              <wp:simplePos x="0" y="0"/>
              <wp:positionH relativeFrom="page">
                <wp:posOffset>3371226</wp:posOffset>
              </wp:positionH>
              <wp:positionV relativeFrom="page">
                <wp:posOffset>1029604</wp:posOffset>
              </wp:positionV>
              <wp:extent cx="638175" cy="638175"/>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638175" cy="638175"/>
                        <a:chExt cx="638175" cy="638175"/>
                      </a:xfrm>
                    </wpg:grpSpPr>
                    <wps:wsp>
                      <wps:cNvPr id="732" name="Graphic 732"/>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733" name="Graphic 733"/>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734" name="Graphic 734"/>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735" name="Graphic 735"/>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736" name="Image 736"/>
                        <pic:cNvPicPr/>
                      </pic:nvPicPr>
                      <pic:blipFill>
                        <a:blip r:embed="rId4" cstate="print"/>
                        <a:stretch>
                          <a:fillRect/>
                        </a:stretch>
                      </pic:blipFill>
                      <pic:spPr>
                        <a:xfrm>
                          <a:off x="328621" y="100192"/>
                          <a:ext cx="178485" cy="244170"/>
                        </a:xfrm>
                        <a:prstGeom prst="rect">
                          <a:avLst/>
                        </a:prstGeom>
                      </pic:spPr>
                    </pic:pic>
                    <pic:pic>
                      <pic:nvPicPr>
                        <pic:cNvPr id="737" name="Image 737"/>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387520" id="docshapegroup530" coordorigin="5309,1621" coordsize="1005,1005">
              <v:shape style="position:absolute;left:5376;top:1688;width:870;height:870" id="docshape531"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532"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533"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534" coordorigin="5723,2254" coordsize="172,238" path="m5809,2271l5809,2491m5895,2339l5809,2254,5723,2339e" filled="false" stroked="true" strokeweight="1.983pt" strokecolor="#ffffff">
                <v:path arrowok="t"/>
                <v:stroke dashstyle="solid"/>
              </v:shape>
              <v:shape style="position:absolute;left:5826;top:1779;width:282;height:385" type="#_x0000_t75" id="docshape535" stroked="false">
                <v:imagedata r:id="rId4" o:title=""/>
              </v:shape>
              <v:shape style="position:absolute;left:5514;top:1779;width:282;height:385" type="#_x0000_t75" id="docshape536"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29472">
              <wp:simplePos x="0" y="0"/>
              <wp:positionH relativeFrom="page">
                <wp:posOffset>3405193</wp:posOffset>
              </wp:positionH>
              <wp:positionV relativeFrom="page">
                <wp:posOffset>1686419</wp:posOffset>
              </wp:positionV>
              <wp:extent cx="567055" cy="19367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387008" type="#_x0000_t202" id="docshape537"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929984">
          <wp:simplePos x="0" y="0"/>
          <wp:positionH relativeFrom="page">
            <wp:posOffset>2467908</wp:posOffset>
          </wp:positionH>
          <wp:positionV relativeFrom="page">
            <wp:posOffset>235376</wp:posOffset>
          </wp:positionV>
          <wp:extent cx="438005" cy="441995"/>
          <wp:effectExtent l="0" t="0" r="0" b="0"/>
          <wp:wrapNone/>
          <wp:docPr id="739" name="Image 739"/>
          <wp:cNvGraphicFramePr>
            <a:graphicFrameLocks/>
          </wp:cNvGraphicFramePr>
          <a:graphic>
            <a:graphicData uri="http://schemas.openxmlformats.org/drawingml/2006/picture">
              <pic:pic>
                <pic:nvPicPr>
                  <pic:cNvPr id="739" name="Image 739"/>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930496">
              <wp:simplePos x="0" y="0"/>
              <wp:positionH relativeFrom="page">
                <wp:posOffset>4343100</wp:posOffset>
              </wp:positionH>
              <wp:positionV relativeFrom="page">
                <wp:posOffset>269002</wp:posOffset>
              </wp:positionV>
              <wp:extent cx="1270" cy="375285"/>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85984"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931008">
          <wp:simplePos x="0" y="0"/>
          <wp:positionH relativeFrom="page">
            <wp:posOffset>4474980</wp:posOffset>
          </wp:positionH>
          <wp:positionV relativeFrom="page">
            <wp:posOffset>309177</wp:posOffset>
          </wp:positionV>
          <wp:extent cx="1156840" cy="294505"/>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931520">
          <wp:simplePos x="0" y="0"/>
          <wp:positionH relativeFrom="page">
            <wp:posOffset>2980711</wp:posOffset>
          </wp:positionH>
          <wp:positionV relativeFrom="page">
            <wp:posOffset>323301</wp:posOffset>
          </wp:positionV>
          <wp:extent cx="1221644" cy="266870"/>
          <wp:effectExtent l="0" t="0" r="0" b="0"/>
          <wp:wrapNone/>
          <wp:docPr id="742" name="Image 742"/>
          <wp:cNvGraphicFramePr>
            <a:graphicFrameLocks/>
          </wp:cNvGraphicFramePr>
          <a:graphic>
            <a:graphicData uri="http://schemas.openxmlformats.org/drawingml/2006/picture">
              <pic:pic>
                <pic:nvPicPr>
                  <pic:cNvPr id="742" name="Image 742"/>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932032">
              <wp:simplePos x="0" y="0"/>
              <wp:positionH relativeFrom="page">
                <wp:posOffset>1079999</wp:posOffset>
              </wp:positionH>
              <wp:positionV relativeFrom="page">
                <wp:posOffset>752152</wp:posOffset>
              </wp:positionV>
              <wp:extent cx="5940425" cy="1270"/>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384448"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932544">
              <wp:simplePos x="0" y="0"/>
              <wp:positionH relativeFrom="page">
                <wp:posOffset>3731225</wp:posOffset>
              </wp:positionH>
              <wp:positionV relativeFrom="page">
                <wp:posOffset>1008005</wp:posOffset>
              </wp:positionV>
              <wp:extent cx="638175" cy="638175"/>
              <wp:effectExtent l="0" t="0" r="0" b="0"/>
              <wp:wrapNone/>
              <wp:docPr id="744" name="Group 744"/>
              <wp:cNvGraphicFramePr>
                <a:graphicFrameLocks/>
              </wp:cNvGraphicFramePr>
              <a:graphic>
                <a:graphicData uri="http://schemas.microsoft.com/office/word/2010/wordprocessingGroup">
                  <wpg:wgp>
                    <wpg:cNvPr id="744" name="Group 744"/>
                    <wpg:cNvGrpSpPr/>
                    <wpg:grpSpPr>
                      <a:xfrm>
                        <a:off x="0" y="0"/>
                        <a:ext cx="638175" cy="638175"/>
                        <a:chExt cx="638175" cy="638175"/>
                      </a:xfrm>
                    </wpg:grpSpPr>
                    <wps:wsp>
                      <wps:cNvPr id="745" name="Graphic 745"/>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746" name="Graphic 746"/>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747" name="Graphic 747"/>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748" name="Graphic 748"/>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749" name="Image 749"/>
                        <pic:cNvPicPr/>
                      </pic:nvPicPr>
                      <pic:blipFill>
                        <a:blip r:embed="rId4" cstate="print"/>
                        <a:stretch>
                          <a:fillRect/>
                        </a:stretch>
                      </pic:blipFill>
                      <pic:spPr>
                        <a:xfrm>
                          <a:off x="328621" y="100191"/>
                          <a:ext cx="178485" cy="244170"/>
                        </a:xfrm>
                        <a:prstGeom prst="rect">
                          <a:avLst/>
                        </a:prstGeom>
                      </pic:spPr>
                    </pic:pic>
                    <pic:pic>
                      <pic:nvPicPr>
                        <pic:cNvPr id="750" name="Image 750"/>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383936" id="docshapegroup538" coordorigin="5876,1587" coordsize="1005,1005">
              <v:shape style="position:absolute;left:5943;top:1654;width:870;height:870" id="docshape539"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540"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541"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542" coordorigin="6290,2220" coordsize="172,238" path="m6376,2237l6376,2457m6462,2305l6376,2220,6290,2305e" filled="false" stroked="true" strokeweight="1.983pt" strokecolor="#ffffff">
                <v:path arrowok="t"/>
                <v:stroke dashstyle="solid"/>
              </v:shape>
              <v:shape style="position:absolute;left:6393;top:1745;width:282;height:385" type="#_x0000_t75" id="docshape543" stroked="false">
                <v:imagedata r:id="rId4" o:title=""/>
              </v:shape>
              <v:shape style="position:absolute;left:6081;top:1745;width:282;height:385" type="#_x0000_t75" id="docshape544" stroked="false">
                <v:imagedata r:id="rId5" o:title=""/>
              </v:shape>
              <w10:wrap type="none"/>
            </v:group>
          </w:pict>
        </mc:Fallback>
      </mc:AlternateContent>
    </w:r>
    <w:r>
      <w:rPr/>
      <mc:AlternateContent>
        <mc:Choice Requires="wps">
          <w:drawing>
            <wp:anchor distT="0" distB="0" distL="0" distR="0" allowOverlap="1" layoutInCell="1" locked="0" behindDoc="1" simplePos="0" relativeHeight="485933056">
              <wp:simplePos x="0" y="0"/>
              <wp:positionH relativeFrom="page">
                <wp:posOffset>3765193</wp:posOffset>
              </wp:positionH>
              <wp:positionV relativeFrom="page">
                <wp:posOffset>1664820</wp:posOffset>
              </wp:positionV>
              <wp:extent cx="567055" cy="193675"/>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383424" type="#_x0000_t202" id="docshape545"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17344">
          <wp:simplePos x="0" y="0"/>
          <wp:positionH relativeFrom="page">
            <wp:posOffset>2467908</wp:posOffset>
          </wp:positionH>
          <wp:positionV relativeFrom="page">
            <wp:posOffset>235376</wp:posOffset>
          </wp:positionV>
          <wp:extent cx="438005" cy="44199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17856">
              <wp:simplePos x="0" y="0"/>
              <wp:positionH relativeFrom="page">
                <wp:posOffset>4343100</wp:posOffset>
              </wp:positionH>
              <wp:positionV relativeFrom="page">
                <wp:posOffset>269002</wp:posOffset>
              </wp:positionV>
              <wp:extent cx="1270" cy="37528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98624"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18368">
          <wp:simplePos x="0" y="0"/>
          <wp:positionH relativeFrom="page">
            <wp:posOffset>4474980</wp:posOffset>
          </wp:positionH>
          <wp:positionV relativeFrom="page">
            <wp:posOffset>309177</wp:posOffset>
          </wp:positionV>
          <wp:extent cx="1156840" cy="294505"/>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18880">
          <wp:simplePos x="0" y="0"/>
          <wp:positionH relativeFrom="page">
            <wp:posOffset>2980711</wp:posOffset>
          </wp:positionH>
          <wp:positionV relativeFrom="page">
            <wp:posOffset>323301</wp:posOffset>
          </wp:positionV>
          <wp:extent cx="1221644" cy="266870"/>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19392">
              <wp:simplePos x="0" y="0"/>
              <wp:positionH relativeFrom="page">
                <wp:posOffset>1079999</wp:posOffset>
              </wp:positionH>
              <wp:positionV relativeFrom="page">
                <wp:posOffset>752152</wp:posOffset>
              </wp:positionV>
              <wp:extent cx="5940425"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97088"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19904">
              <wp:simplePos x="0" y="0"/>
              <wp:positionH relativeFrom="page">
                <wp:posOffset>3731225</wp:posOffset>
              </wp:positionH>
              <wp:positionV relativeFrom="page">
                <wp:posOffset>1008005</wp:posOffset>
              </wp:positionV>
              <wp:extent cx="638175" cy="63817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638175" cy="638175"/>
                        <a:chExt cx="638175" cy="638175"/>
                      </a:xfrm>
                    </wpg:grpSpPr>
                    <wps:wsp>
                      <wps:cNvPr id="127" name="Graphic 127"/>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128" name="Graphic 128"/>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129" name="Graphic 129"/>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130" name="Graphic 130"/>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131" name="Image 131"/>
                        <pic:cNvPicPr/>
                      </pic:nvPicPr>
                      <pic:blipFill>
                        <a:blip r:embed="rId4" cstate="print"/>
                        <a:stretch>
                          <a:fillRect/>
                        </a:stretch>
                      </pic:blipFill>
                      <pic:spPr>
                        <a:xfrm>
                          <a:off x="328621" y="100191"/>
                          <a:ext cx="178485" cy="244170"/>
                        </a:xfrm>
                        <a:prstGeom prst="rect">
                          <a:avLst/>
                        </a:prstGeom>
                      </pic:spPr>
                    </pic:pic>
                    <pic:pic>
                      <pic:nvPicPr>
                        <pic:cNvPr id="132" name="Image 132"/>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96576" id="docshapegroup96" coordorigin="5876,1587" coordsize="1005,1005">
              <v:shape style="position:absolute;left:5943;top:1654;width:870;height:870" id="docshape97"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98"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99"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100" coordorigin="6290,2220" coordsize="172,238" path="m6376,2237l6376,2457m6462,2305l6376,2220,6290,2305e" filled="false" stroked="true" strokeweight="1.983pt" strokecolor="#ffffff">
                <v:path arrowok="t"/>
                <v:stroke dashstyle="solid"/>
              </v:shape>
              <v:shape style="position:absolute;left:6393;top:1745;width:282;height:385" type="#_x0000_t75" id="docshape101" stroked="false">
                <v:imagedata r:id="rId4" o:title=""/>
              </v:shape>
              <v:shape style="position:absolute;left:6081;top:1745;width:282;height:385" type="#_x0000_t75" id="docshape102"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20416">
              <wp:simplePos x="0" y="0"/>
              <wp:positionH relativeFrom="page">
                <wp:posOffset>3765193</wp:posOffset>
              </wp:positionH>
              <wp:positionV relativeFrom="page">
                <wp:posOffset>1664820</wp:posOffset>
              </wp:positionV>
              <wp:extent cx="567055" cy="19367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96064" type="#_x0000_t202" id="docshape103"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20928">
          <wp:simplePos x="0" y="0"/>
          <wp:positionH relativeFrom="page">
            <wp:posOffset>2467908</wp:posOffset>
          </wp:positionH>
          <wp:positionV relativeFrom="page">
            <wp:posOffset>235376</wp:posOffset>
          </wp:positionV>
          <wp:extent cx="438005" cy="441995"/>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21440">
              <wp:simplePos x="0" y="0"/>
              <wp:positionH relativeFrom="page">
                <wp:posOffset>4343100</wp:posOffset>
              </wp:positionH>
              <wp:positionV relativeFrom="page">
                <wp:posOffset>269002</wp:posOffset>
              </wp:positionV>
              <wp:extent cx="1270" cy="37528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95040"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21952">
          <wp:simplePos x="0" y="0"/>
          <wp:positionH relativeFrom="page">
            <wp:posOffset>4474980</wp:posOffset>
          </wp:positionH>
          <wp:positionV relativeFrom="page">
            <wp:posOffset>309177</wp:posOffset>
          </wp:positionV>
          <wp:extent cx="1156840" cy="294505"/>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22464">
          <wp:simplePos x="0" y="0"/>
          <wp:positionH relativeFrom="page">
            <wp:posOffset>2980711</wp:posOffset>
          </wp:positionH>
          <wp:positionV relativeFrom="page">
            <wp:posOffset>323301</wp:posOffset>
          </wp:positionV>
          <wp:extent cx="1221644" cy="26687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22976">
              <wp:simplePos x="0" y="0"/>
              <wp:positionH relativeFrom="page">
                <wp:posOffset>1079999</wp:posOffset>
              </wp:positionH>
              <wp:positionV relativeFrom="page">
                <wp:posOffset>752152</wp:posOffset>
              </wp:positionV>
              <wp:extent cx="5940425"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93504"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23488">
              <wp:simplePos x="0" y="0"/>
              <wp:positionH relativeFrom="page">
                <wp:posOffset>3731225</wp:posOffset>
              </wp:positionH>
              <wp:positionV relativeFrom="page">
                <wp:posOffset>1008005</wp:posOffset>
              </wp:positionV>
              <wp:extent cx="638175" cy="63817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638175" cy="638175"/>
                        <a:chExt cx="638175" cy="638175"/>
                      </a:xfrm>
                    </wpg:grpSpPr>
                    <wps:wsp>
                      <wps:cNvPr id="149" name="Graphic 149"/>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150" name="Graphic 150"/>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151" name="Graphic 151"/>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152" name="Graphic 152"/>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153" name="Image 153"/>
                        <pic:cNvPicPr/>
                      </pic:nvPicPr>
                      <pic:blipFill>
                        <a:blip r:embed="rId4" cstate="print"/>
                        <a:stretch>
                          <a:fillRect/>
                        </a:stretch>
                      </pic:blipFill>
                      <pic:spPr>
                        <a:xfrm>
                          <a:off x="328621" y="100191"/>
                          <a:ext cx="178485" cy="244170"/>
                        </a:xfrm>
                        <a:prstGeom prst="rect">
                          <a:avLst/>
                        </a:prstGeom>
                      </pic:spPr>
                    </pic:pic>
                    <pic:pic>
                      <pic:nvPicPr>
                        <pic:cNvPr id="154" name="Image 154"/>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92992" id="docshapegroup113" coordorigin="5876,1587" coordsize="1005,1005">
              <v:shape style="position:absolute;left:5943;top:1654;width:870;height:870" id="docshape114"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115"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116"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117" coordorigin="6290,2220" coordsize="172,238" path="m6376,2237l6376,2457m6462,2305l6376,2220,6290,2305e" filled="false" stroked="true" strokeweight="1.983pt" strokecolor="#ffffff">
                <v:path arrowok="t"/>
                <v:stroke dashstyle="solid"/>
              </v:shape>
              <v:shape style="position:absolute;left:6393;top:1745;width:282;height:385" type="#_x0000_t75" id="docshape118" stroked="false">
                <v:imagedata r:id="rId4" o:title=""/>
              </v:shape>
              <v:shape style="position:absolute;left:6081;top:1745;width:282;height:385" type="#_x0000_t75" id="docshape119"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24000">
              <wp:simplePos x="0" y="0"/>
              <wp:positionH relativeFrom="page">
                <wp:posOffset>3765193</wp:posOffset>
              </wp:positionH>
              <wp:positionV relativeFrom="page">
                <wp:posOffset>1664820</wp:posOffset>
              </wp:positionV>
              <wp:extent cx="567055" cy="19367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92480" type="#_x0000_t202" id="docshape120"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24512">
          <wp:simplePos x="0" y="0"/>
          <wp:positionH relativeFrom="page">
            <wp:posOffset>2107907</wp:posOffset>
          </wp:positionH>
          <wp:positionV relativeFrom="page">
            <wp:posOffset>235376</wp:posOffset>
          </wp:positionV>
          <wp:extent cx="438006" cy="44199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25024">
              <wp:simplePos x="0" y="0"/>
              <wp:positionH relativeFrom="page">
                <wp:posOffset>3983101</wp:posOffset>
              </wp:positionH>
              <wp:positionV relativeFrom="page">
                <wp:posOffset>269002</wp:posOffset>
              </wp:positionV>
              <wp:extent cx="1270" cy="37528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91456"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25536">
          <wp:simplePos x="0" y="0"/>
          <wp:positionH relativeFrom="page">
            <wp:posOffset>4114980</wp:posOffset>
          </wp:positionH>
          <wp:positionV relativeFrom="page">
            <wp:posOffset>309177</wp:posOffset>
          </wp:positionV>
          <wp:extent cx="1156841" cy="294505"/>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26048">
          <wp:simplePos x="0" y="0"/>
          <wp:positionH relativeFrom="page">
            <wp:posOffset>2620712</wp:posOffset>
          </wp:positionH>
          <wp:positionV relativeFrom="page">
            <wp:posOffset>323301</wp:posOffset>
          </wp:positionV>
          <wp:extent cx="1221643" cy="266870"/>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26560">
              <wp:simplePos x="0" y="0"/>
              <wp:positionH relativeFrom="page">
                <wp:posOffset>719999</wp:posOffset>
              </wp:positionH>
              <wp:positionV relativeFrom="page">
                <wp:posOffset>752152</wp:posOffset>
              </wp:positionV>
              <wp:extent cx="5940425" cy="127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89920"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27072">
              <wp:simplePos x="0" y="0"/>
              <wp:positionH relativeFrom="page">
                <wp:posOffset>3371226</wp:posOffset>
              </wp:positionH>
              <wp:positionV relativeFrom="page">
                <wp:posOffset>1029604</wp:posOffset>
              </wp:positionV>
              <wp:extent cx="638175" cy="63817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638175" cy="638175"/>
                        <a:chExt cx="638175" cy="638175"/>
                      </a:xfrm>
                    </wpg:grpSpPr>
                    <wps:wsp>
                      <wps:cNvPr id="162" name="Graphic 162"/>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163" name="Graphic 163"/>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164" name="Graphic 164"/>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165" name="Graphic 165"/>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166" name="Image 166"/>
                        <pic:cNvPicPr/>
                      </pic:nvPicPr>
                      <pic:blipFill>
                        <a:blip r:embed="rId4" cstate="print"/>
                        <a:stretch>
                          <a:fillRect/>
                        </a:stretch>
                      </pic:blipFill>
                      <pic:spPr>
                        <a:xfrm>
                          <a:off x="328621" y="100192"/>
                          <a:ext cx="178485" cy="244170"/>
                        </a:xfrm>
                        <a:prstGeom prst="rect">
                          <a:avLst/>
                        </a:prstGeom>
                      </pic:spPr>
                    </pic:pic>
                    <pic:pic>
                      <pic:nvPicPr>
                        <pic:cNvPr id="167" name="Image 167"/>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89408" id="docshapegroup121" coordorigin="5309,1621" coordsize="1005,1005">
              <v:shape style="position:absolute;left:5376;top:1688;width:870;height:870" id="docshape122"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123"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124"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125" coordorigin="5723,2254" coordsize="172,238" path="m5809,2271l5809,2491m5895,2339l5809,2254,5723,2339e" filled="false" stroked="true" strokeweight="1.983pt" strokecolor="#ffffff">
                <v:path arrowok="t"/>
                <v:stroke dashstyle="solid"/>
              </v:shape>
              <v:shape style="position:absolute;left:5826;top:1779;width:282;height:385" type="#_x0000_t75" id="docshape126" stroked="false">
                <v:imagedata r:id="rId4" o:title=""/>
              </v:shape>
              <v:shape style="position:absolute;left:5514;top:1779;width:282;height:385" type="#_x0000_t75" id="docshape127"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27584">
              <wp:simplePos x="0" y="0"/>
              <wp:positionH relativeFrom="page">
                <wp:posOffset>3405193</wp:posOffset>
              </wp:positionH>
              <wp:positionV relativeFrom="page">
                <wp:posOffset>1686419</wp:posOffset>
              </wp:positionV>
              <wp:extent cx="567055" cy="19367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88896" type="#_x0000_t202" id="docshape128"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29120">
          <wp:simplePos x="0" y="0"/>
          <wp:positionH relativeFrom="page">
            <wp:posOffset>2467908</wp:posOffset>
          </wp:positionH>
          <wp:positionV relativeFrom="page">
            <wp:posOffset>235376</wp:posOffset>
          </wp:positionV>
          <wp:extent cx="438005" cy="441995"/>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 cstate="print"/>
                  <a:stretch>
                    <a:fillRect/>
                  </a:stretch>
                </pic:blipFill>
                <pic:spPr>
                  <a:xfrm>
                    <a:off x="0" y="0"/>
                    <a:ext cx="438005"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29632">
              <wp:simplePos x="0" y="0"/>
              <wp:positionH relativeFrom="page">
                <wp:posOffset>4343100</wp:posOffset>
              </wp:positionH>
              <wp:positionV relativeFrom="page">
                <wp:posOffset>269002</wp:posOffset>
              </wp:positionV>
              <wp:extent cx="1270" cy="37528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86848" from="341.97641pt,21.18129pt" to="341.97641pt,50.69729pt" stroked="true" strokeweight=".569pt" strokecolor="#d29600">
              <v:stroke dashstyle="solid"/>
              <w10:wrap type="none"/>
            </v:line>
          </w:pict>
        </mc:Fallback>
      </mc:AlternateContent>
    </w:r>
    <w:r>
      <w:rPr/>
      <w:drawing>
        <wp:anchor distT="0" distB="0" distL="0" distR="0" allowOverlap="1" layoutInCell="1" locked="0" behindDoc="1" simplePos="0" relativeHeight="485830144">
          <wp:simplePos x="0" y="0"/>
          <wp:positionH relativeFrom="page">
            <wp:posOffset>4474980</wp:posOffset>
          </wp:positionH>
          <wp:positionV relativeFrom="page">
            <wp:posOffset>309177</wp:posOffset>
          </wp:positionV>
          <wp:extent cx="1156840" cy="294505"/>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2" cstate="print"/>
                  <a:stretch>
                    <a:fillRect/>
                  </a:stretch>
                </pic:blipFill>
                <pic:spPr>
                  <a:xfrm>
                    <a:off x="0" y="0"/>
                    <a:ext cx="1156840" cy="294505"/>
                  </a:xfrm>
                  <a:prstGeom prst="rect">
                    <a:avLst/>
                  </a:prstGeom>
                </pic:spPr>
              </pic:pic>
            </a:graphicData>
          </a:graphic>
        </wp:anchor>
      </w:drawing>
    </w:r>
    <w:r>
      <w:rPr/>
      <w:drawing>
        <wp:anchor distT="0" distB="0" distL="0" distR="0" allowOverlap="1" layoutInCell="1" locked="0" behindDoc="1" simplePos="0" relativeHeight="485830656">
          <wp:simplePos x="0" y="0"/>
          <wp:positionH relativeFrom="page">
            <wp:posOffset>2980711</wp:posOffset>
          </wp:positionH>
          <wp:positionV relativeFrom="page">
            <wp:posOffset>323301</wp:posOffset>
          </wp:positionV>
          <wp:extent cx="1221644" cy="266870"/>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3" cstate="print"/>
                  <a:stretch>
                    <a:fillRect/>
                  </a:stretch>
                </pic:blipFill>
                <pic:spPr>
                  <a:xfrm>
                    <a:off x="0" y="0"/>
                    <a:ext cx="1221644"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31168">
              <wp:simplePos x="0" y="0"/>
              <wp:positionH relativeFrom="page">
                <wp:posOffset>1079999</wp:posOffset>
              </wp:positionH>
              <wp:positionV relativeFrom="page">
                <wp:posOffset>752152</wp:posOffset>
              </wp:positionV>
              <wp:extent cx="5940425"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85312" from="85.039299pt,59.22459pt" to="552.756299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31680">
              <wp:simplePos x="0" y="0"/>
              <wp:positionH relativeFrom="page">
                <wp:posOffset>3731225</wp:posOffset>
              </wp:positionH>
              <wp:positionV relativeFrom="page">
                <wp:posOffset>1008005</wp:posOffset>
              </wp:positionV>
              <wp:extent cx="638175" cy="63817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638175" cy="638175"/>
                        <a:chExt cx="638175" cy="638175"/>
                      </a:xfrm>
                    </wpg:grpSpPr>
                    <wps:wsp>
                      <wps:cNvPr id="205" name="Graphic 205"/>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06" name="Graphic 206"/>
                      <wps:cNvSpPr/>
                      <wps:spPr>
                        <a:xfrm>
                          <a:off x="84904" y="220210"/>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07" name="Graphic 207"/>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08" name="Graphic 208"/>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09" name="Image 209"/>
                        <pic:cNvPicPr/>
                      </pic:nvPicPr>
                      <pic:blipFill>
                        <a:blip r:embed="rId4" cstate="print"/>
                        <a:stretch>
                          <a:fillRect/>
                        </a:stretch>
                      </pic:blipFill>
                      <pic:spPr>
                        <a:xfrm>
                          <a:off x="328621" y="100191"/>
                          <a:ext cx="178485" cy="244170"/>
                        </a:xfrm>
                        <a:prstGeom prst="rect">
                          <a:avLst/>
                        </a:prstGeom>
                      </pic:spPr>
                    </pic:pic>
                    <pic:pic>
                      <pic:nvPicPr>
                        <pic:cNvPr id="210" name="Image 210"/>
                        <pic:cNvPicPr/>
                      </pic:nvPicPr>
                      <pic:blipFill>
                        <a:blip r:embed="rId5" cstate="print"/>
                        <a:stretch>
                          <a:fillRect/>
                        </a:stretch>
                      </pic:blipFill>
                      <pic:spPr>
                        <a:xfrm>
                          <a:off x="130263" y="100191"/>
                          <a:ext cx="178473" cy="244171"/>
                        </a:xfrm>
                        <a:prstGeom prst="rect">
                          <a:avLst/>
                        </a:prstGeom>
                      </pic:spPr>
                    </pic:pic>
                  </wpg:wgp>
                </a:graphicData>
              </a:graphic>
            </wp:anchor>
          </w:drawing>
        </mc:Choice>
        <mc:Fallback>
          <w:pict>
            <v:group style="position:absolute;margin-left:293.797302pt;margin-top:79.370491pt;width:50.25pt;height:50.25pt;mso-position-horizontal-relative:page;mso-position-vertical-relative:page;z-index:-17484800" id="docshapegroup155" coordorigin="5876,1587" coordsize="1005,1005">
              <v:shape style="position:absolute;left:5943;top:1654;width:870;height:870" id="docshape156" coordorigin="5943,1655" coordsize="870,870" path="m6378,1655l6300,1662,6226,1682,6159,1714,6098,1757,6046,1809,6003,1870,5970,1938,5950,2011,5943,2089,5950,2168,5970,2241,6003,2309,6046,2369,6098,2422,6159,2465,6226,2497,6300,2517,6378,2524,6456,2517,6530,2497,6597,2465,6658,2422,6710,2369,6753,2309,6785,2241,6806,2168,6813,2089,6806,2011,6785,1938,6753,1870,6710,1809,6658,1757,6597,1714,6530,1682,6456,1662,6378,1655xe" filled="true" fillcolor="#a7802d" stroked="false">
                <v:path arrowok="t"/>
                <v:fill type="solid"/>
              </v:shape>
              <v:shape style="position:absolute;left:6009;top:1934;width:735;height:329" id="docshape157" coordorigin="6010,1934" coordsize="735,329" path="m6162,2263l6010,2263,6010,1934,6053,1934m6701,1934l6744,1934,6744,2263,6592,2263e" filled="false" stroked="true" strokeweight="1.239pt" strokecolor="#ffffff">
                <v:path arrowok="t"/>
                <v:stroke dashstyle="solid"/>
              </v:shape>
              <v:shape style="position:absolute;left:5890;top:1602;width:975;height:975" id="docshape158" coordorigin="5891,1602" coordsize="975,975" path="m6865,2089l6860,2161,6844,2230,6820,2295,6787,2355,6746,2409,6698,2457,6643,2498,6583,2531,6519,2556,6450,2571,6378,2577,6306,2571,6237,2556,6173,2531,6113,2498,6058,2457,6010,2409,5969,2355,5936,2295,5911,2230,5896,2161,5891,2089,5896,2017,5911,1949,5936,1884,5969,1824,6010,1770,6058,1722,6113,1681,6173,1648,6237,1623,6306,1608,6378,1602,6450,1608,6519,1623,6583,1648,6643,1681,6698,1722,6746,1770,6787,1824,6820,1884,6844,1949,6860,2017,6865,2089xe" filled="false" stroked="true" strokeweight="1.487pt" strokecolor="#a7802d">
                <v:path arrowok="t"/>
                <v:stroke dashstyle="solid"/>
              </v:shape>
              <v:shape style="position:absolute;left:6289;top:2220;width:172;height:238" id="docshape159" coordorigin="6290,2220" coordsize="172,238" path="m6376,2237l6376,2457m6462,2305l6376,2220,6290,2305e" filled="false" stroked="true" strokeweight="1.983pt" strokecolor="#ffffff">
                <v:path arrowok="t"/>
                <v:stroke dashstyle="solid"/>
              </v:shape>
              <v:shape style="position:absolute;left:6393;top:1745;width:282;height:385" type="#_x0000_t75" id="docshape160" stroked="false">
                <v:imagedata r:id="rId4" o:title=""/>
              </v:shape>
              <v:shape style="position:absolute;left:6081;top:1745;width:282;height:385" type="#_x0000_t75" id="docshape161"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32192">
              <wp:simplePos x="0" y="0"/>
              <wp:positionH relativeFrom="page">
                <wp:posOffset>3765193</wp:posOffset>
              </wp:positionH>
              <wp:positionV relativeFrom="page">
                <wp:posOffset>1664820</wp:posOffset>
              </wp:positionV>
              <wp:extent cx="567055" cy="19367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96.471893pt;margin-top:131.088257pt;width:44.65pt;height:15.25pt;mso-position-horizontal-relative:page;mso-position-vertical-relative:page;z-index:-17484288" type="#_x0000_t202" id="docshape162"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32704">
          <wp:simplePos x="0" y="0"/>
          <wp:positionH relativeFrom="page">
            <wp:posOffset>2107907</wp:posOffset>
          </wp:positionH>
          <wp:positionV relativeFrom="page">
            <wp:posOffset>235376</wp:posOffset>
          </wp:positionV>
          <wp:extent cx="438006" cy="441995"/>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33216">
              <wp:simplePos x="0" y="0"/>
              <wp:positionH relativeFrom="page">
                <wp:posOffset>3983101</wp:posOffset>
              </wp:positionH>
              <wp:positionV relativeFrom="page">
                <wp:posOffset>269002</wp:posOffset>
              </wp:positionV>
              <wp:extent cx="1270" cy="37528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83264"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33728">
          <wp:simplePos x="0" y="0"/>
          <wp:positionH relativeFrom="page">
            <wp:posOffset>4114980</wp:posOffset>
          </wp:positionH>
          <wp:positionV relativeFrom="page">
            <wp:posOffset>309177</wp:posOffset>
          </wp:positionV>
          <wp:extent cx="1156841" cy="294505"/>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34240">
          <wp:simplePos x="0" y="0"/>
          <wp:positionH relativeFrom="page">
            <wp:posOffset>2620712</wp:posOffset>
          </wp:positionH>
          <wp:positionV relativeFrom="page">
            <wp:posOffset>323301</wp:posOffset>
          </wp:positionV>
          <wp:extent cx="1221643" cy="26687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34752">
              <wp:simplePos x="0" y="0"/>
              <wp:positionH relativeFrom="page">
                <wp:posOffset>719999</wp:posOffset>
              </wp:positionH>
              <wp:positionV relativeFrom="page">
                <wp:posOffset>752152</wp:posOffset>
              </wp:positionV>
              <wp:extent cx="5940425" cy="127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81728"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35264">
              <wp:simplePos x="0" y="0"/>
              <wp:positionH relativeFrom="page">
                <wp:posOffset>3371226</wp:posOffset>
              </wp:positionH>
              <wp:positionV relativeFrom="page">
                <wp:posOffset>1029604</wp:posOffset>
              </wp:positionV>
              <wp:extent cx="638175" cy="63817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638175" cy="638175"/>
                        <a:chExt cx="638175" cy="638175"/>
                      </a:xfrm>
                    </wpg:grpSpPr>
                    <wps:wsp>
                      <wps:cNvPr id="218" name="Graphic 218"/>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19" name="Graphic 219"/>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20" name="Graphic 220"/>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21" name="Graphic 221"/>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22" name="Image 222"/>
                        <pic:cNvPicPr/>
                      </pic:nvPicPr>
                      <pic:blipFill>
                        <a:blip r:embed="rId4" cstate="print"/>
                        <a:stretch>
                          <a:fillRect/>
                        </a:stretch>
                      </pic:blipFill>
                      <pic:spPr>
                        <a:xfrm>
                          <a:off x="328621" y="100192"/>
                          <a:ext cx="178485" cy="244170"/>
                        </a:xfrm>
                        <a:prstGeom prst="rect">
                          <a:avLst/>
                        </a:prstGeom>
                      </pic:spPr>
                    </pic:pic>
                    <pic:pic>
                      <pic:nvPicPr>
                        <pic:cNvPr id="223" name="Image 223"/>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81216" id="docshapegroup163" coordorigin="5309,1621" coordsize="1005,1005">
              <v:shape style="position:absolute;left:5376;top:1688;width:870;height:870" id="docshape164"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165"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166"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167" coordorigin="5723,2254" coordsize="172,238" path="m5809,2271l5809,2491m5895,2339l5809,2254,5723,2339e" filled="false" stroked="true" strokeweight="1.983pt" strokecolor="#ffffff">
                <v:path arrowok="t"/>
                <v:stroke dashstyle="solid"/>
              </v:shape>
              <v:shape style="position:absolute;left:5826;top:1779;width:282;height:385" type="#_x0000_t75" id="docshape168" stroked="false">
                <v:imagedata r:id="rId4" o:title=""/>
              </v:shape>
              <v:shape style="position:absolute;left:5514;top:1779;width:282;height:385" type="#_x0000_t75" id="docshape169"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35776">
              <wp:simplePos x="0" y="0"/>
              <wp:positionH relativeFrom="page">
                <wp:posOffset>3405193</wp:posOffset>
              </wp:positionH>
              <wp:positionV relativeFrom="page">
                <wp:posOffset>1686419</wp:posOffset>
              </wp:positionV>
              <wp:extent cx="567055" cy="19367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80704" type="#_x0000_t202" id="docshape170"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836288">
          <wp:simplePos x="0" y="0"/>
          <wp:positionH relativeFrom="page">
            <wp:posOffset>2107907</wp:posOffset>
          </wp:positionH>
          <wp:positionV relativeFrom="page">
            <wp:posOffset>235376</wp:posOffset>
          </wp:positionV>
          <wp:extent cx="438006" cy="441995"/>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 cstate="print"/>
                  <a:stretch>
                    <a:fillRect/>
                  </a:stretch>
                </pic:blipFill>
                <pic:spPr>
                  <a:xfrm>
                    <a:off x="0" y="0"/>
                    <a:ext cx="438006" cy="441995"/>
                  </a:xfrm>
                  <a:prstGeom prst="rect">
                    <a:avLst/>
                  </a:prstGeom>
                </pic:spPr>
              </pic:pic>
            </a:graphicData>
          </a:graphic>
        </wp:anchor>
      </w:drawing>
    </w:r>
    <w:r>
      <w:rPr/>
      <mc:AlternateContent>
        <mc:Choice Requires="wps">
          <w:drawing>
            <wp:anchor distT="0" distB="0" distL="0" distR="0" allowOverlap="1" layoutInCell="1" locked="0" behindDoc="1" simplePos="0" relativeHeight="485836800">
              <wp:simplePos x="0" y="0"/>
              <wp:positionH relativeFrom="page">
                <wp:posOffset>3983101</wp:posOffset>
              </wp:positionH>
              <wp:positionV relativeFrom="page">
                <wp:posOffset>269002</wp:posOffset>
              </wp:positionV>
              <wp:extent cx="1270" cy="37528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9680" from="313.630005pt,21.18129pt" to="313.630005pt,50.69729pt" stroked="true" strokeweight=".569pt" strokecolor="#d29600">
              <v:stroke dashstyle="solid"/>
              <w10:wrap type="none"/>
            </v:line>
          </w:pict>
        </mc:Fallback>
      </mc:AlternateContent>
    </w:r>
    <w:r>
      <w:rPr/>
      <w:drawing>
        <wp:anchor distT="0" distB="0" distL="0" distR="0" allowOverlap="1" layoutInCell="1" locked="0" behindDoc="1" simplePos="0" relativeHeight="485837312">
          <wp:simplePos x="0" y="0"/>
          <wp:positionH relativeFrom="page">
            <wp:posOffset>4114980</wp:posOffset>
          </wp:positionH>
          <wp:positionV relativeFrom="page">
            <wp:posOffset>309177</wp:posOffset>
          </wp:positionV>
          <wp:extent cx="1156841" cy="294505"/>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2" cstate="print"/>
                  <a:stretch>
                    <a:fillRect/>
                  </a:stretch>
                </pic:blipFill>
                <pic:spPr>
                  <a:xfrm>
                    <a:off x="0" y="0"/>
                    <a:ext cx="1156841" cy="294505"/>
                  </a:xfrm>
                  <a:prstGeom prst="rect">
                    <a:avLst/>
                  </a:prstGeom>
                </pic:spPr>
              </pic:pic>
            </a:graphicData>
          </a:graphic>
        </wp:anchor>
      </w:drawing>
    </w:r>
    <w:r>
      <w:rPr/>
      <w:drawing>
        <wp:anchor distT="0" distB="0" distL="0" distR="0" allowOverlap="1" layoutInCell="1" locked="0" behindDoc="1" simplePos="0" relativeHeight="485837824">
          <wp:simplePos x="0" y="0"/>
          <wp:positionH relativeFrom="page">
            <wp:posOffset>2620712</wp:posOffset>
          </wp:positionH>
          <wp:positionV relativeFrom="page">
            <wp:posOffset>323301</wp:posOffset>
          </wp:positionV>
          <wp:extent cx="1221643" cy="266870"/>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3" cstate="print"/>
                  <a:stretch>
                    <a:fillRect/>
                  </a:stretch>
                </pic:blipFill>
                <pic:spPr>
                  <a:xfrm>
                    <a:off x="0" y="0"/>
                    <a:ext cx="1221643" cy="266870"/>
                  </a:xfrm>
                  <a:prstGeom prst="rect">
                    <a:avLst/>
                  </a:prstGeom>
                </pic:spPr>
              </pic:pic>
            </a:graphicData>
          </a:graphic>
        </wp:anchor>
      </w:drawing>
    </w:r>
    <w:r>
      <w:rPr/>
      <mc:AlternateContent>
        <mc:Choice Requires="wps">
          <w:drawing>
            <wp:anchor distT="0" distB="0" distL="0" distR="0" allowOverlap="1" layoutInCell="1" locked="0" behindDoc="1" simplePos="0" relativeHeight="485838336">
              <wp:simplePos x="0" y="0"/>
              <wp:positionH relativeFrom="page">
                <wp:posOffset>719999</wp:posOffset>
              </wp:positionH>
              <wp:positionV relativeFrom="page">
                <wp:posOffset>752152</wp:posOffset>
              </wp:positionV>
              <wp:extent cx="5940425" cy="12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5940425" cy="1270"/>
                      </a:xfrm>
                      <a:custGeom>
                        <a:avLst/>
                        <a:gdLst/>
                        <a:ahLst/>
                        <a:cxnLst/>
                        <a:rect l="l" t="t" r="r" b="b"/>
                        <a:pathLst>
                          <a:path w="5940425" h="0">
                            <a:moveTo>
                              <a:pt x="0" y="0"/>
                            </a:moveTo>
                            <a:lnTo>
                              <a:pt x="5940005" y="0"/>
                            </a:lnTo>
                          </a:path>
                        </a:pathLst>
                      </a:custGeom>
                      <a:ln w="6350">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478144" from="56.692902pt,59.22459pt" to="524.409902pt,59.22459pt" stroked="true" strokeweight=".5pt" strokecolor="#a7802d">
              <v:stroke dashstyle="solid"/>
              <w10:wrap type="none"/>
            </v:line>
          </w:pict>
        </mc:Fallback>
      </mc:AlternateContent>
    </w:r>
    <w:r>
      <w:rPr/>
      <mc:AlternateContent>
        <mc:Choice Requires="wps">
          <w:drawing>
            <wp:anchor distT="0" distB="0" distL="0" distR="0" allowOverlap="1" layoutInCell="1" locked="0" behindDoc="1" simplePos="0" relativeHeight="485838848">
              <wp:simplePos x="0" y="0"/>
              <wp:positionH relativeFrom="page">
                <wp:posOffset>3371226</wp:posOffset>
              </wp:positionH>
              <wp:positionV relativeFrom="page">
                <wp:posOffset>1029604</wp:posOffset>
              </wp:positionV>
              <wp:extent cx="638175" cy="63817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638175" cy="638175"/>
                        <a:chExt cx="638175" cy="638175"/>
                      </a:xfrm>
                    </wpg:grpSpPr>
                    <wps:wsp>
                      <wps:cNvPr id="238" name="Graphic 238"/>
                      <wps:cNvSpPr/>
                      <wps:spPr>
                        <a:xfrm>
                          <a:off x="42762" y="42767"/>
                          <a:ext cx="552450" cy="552450"/>
                        </a:xfrm>
                        <a:custGeom>
                          <a:avLst/>
                          <a:gdLst/>
                          <a:ahLst/>
                          <a:cxnLst/>
                          <a:rect l="l" t="t" r="r" b="b"/>
                          <a:pathLst>
                            <a:path w="552450" h="552450">
                              <a:moveTo>
                                <a:pt x="276009" y="0"/>
                              </a:moveTo>
                              <a:lnTo>
                                <a:pt x="226398" y="4446"/>
                              </a:lnTo>
                              <a:lnTo>
                                <a:pt x="179704" y="17267"/>
                              </a:lnTo>
                              <a:lnTo>
                                <a:pt x="136706" y="37682"/>
                              </a:lnTo>
                              <a:lnTo>
                                <a:pt x="98184" y="64913"/>
                              </a:lnTo>
                              <a:lnTo>
                                <a:pt x="64917" y="98178"/>
                              </a:lnTo>
                              <a:lnTo>
                                <a:pt x="37685" y="136700"/>
                              </a:lnTo>
                              <a:lnTo>
                                <a:pt x="17269" y="179699"/>
                              </a:lnTo>
                              <a:lnTo>
                                <a:pt x="4447" y="226395"/>
                              </a:lnTo>
                              <a:lnTo>
                                <a:pt x="0" y="276009"/>
                              </a:lnTo>
                              <a:lnTo>
                                <a:pt x="4447" y="325622"/>
                              </a:lnTo>
                              <a:lnTo>
                                <a:pt x="17269" y="372318"/>
                              </a:lnTo>
                              <a:lnTo>
                                <a:pt x="37685" y="415317"/>
                              </a:lnTo>
                              <a:lnTo>
                                <a:pt x="64917" y="453839"/>
                              </a:lnTo>
                              <a:lnTo>
                                <a:pt x="98184" y="487105"/>
                              </a:lnTo>
                              <a:lnTo>
                                <a:pt x="136706" y="514335"/>
                              </a:lnTo>
                              <a:lnTo>
                                <a:pt x="179704" y="534750"/>
                              </a:lnTo>
                              <a:lnTo>
                                <a:pt x="226398" y="547571"/>
                              </a:lnTo>
                              <a:lnTo>
                                <a:pt x="276009" y="552018"/>
                              </a:lnTo>
                              <a:lnTo>
                                <a:pt x="325622" y="547571"/>
                              </a:lnTo>
                              <a:lnTo>
                                <a:pt x="372318" y="534750"/>
                              </a:lnTo>
                              <a:lnTo>
                                <a:pt x="415317" y="514335"/>
                              </a:lnTo>
                              <a:lnTo>
                                <a:pt x="453839" y="487105"/>
                              </a:lnTo>
                              <a:lnTo>
                                <a:pt x="487105" y="453839"/>
                              </a:lnTo>
                              <a:lnTo>
                                <a:pt x="514335" y="415317"/>
                              </a:lnTo>
                              <a:lnTo>
                                <a:pt x="534750" y="372318"/>
                              </a:lnTo>
                              <a:lnTo>
                                <a:pt x="547571" y="325622"/>
                              </a:lnTo>
                              <a:lnTo>
                                <a:pt x="552018" y="276009"/>
                              </a:lnTo>
                              <a:lnTo>
                                <a:pt x="547571" y="226395"/>
                              </a:lnTo>
                              <a:lnTo>
                                <a:pt x="534750" y="179699"/>
                              </a:lnTo>
                              <a:lnTo>
                                <a:pt x="514335" y="136700"/>
                              </a:lnTo>
                              <a:lnTo>
                                <a:pt x="487105" y="98178"/>
                              </a:lnTo>
                              <a:lnTo>
                                <a:pt x="453839" y="64913"/>
                              </a:lnTo>
                              <a:lnTo>
                                <a:pt x="415317" y="37682"/>
                              </a:lnTo>
                              <a:lnTo>
                                <a:pt x="372318" y="17267"/>
                              </a:lnTo>
                              <a:lnTo>
                                <a:pt x="325622" y="4446"/>
                              </a:lnTo>
                              <a:lnTo>
                                <a:pt x="276009" y="0"/>
                              </a:lnTo>
                              <a:close/>
                            </a:path>
                          </a:pathLst>
                        </a:custGeom>
                        <a:solidFill>
                          <a:srgbClr val="A7802D"/>
                        </a:solidFill>
                      </wps:spPr>
                      <wps:bodyPr wrap="square" lIns="0" tIns="0" rIns="0" bIns="0" rtlCol="0">
                        <a:prstTxWarp prst="textNoShape">
                          <a:avLst/>
                        </a:prstTxWarp>
                        <a:noAutofit/>
                      </wps:bodyPr>
                    </wps:wsp>
                    <wps:wsp>
                      <wps:cNvPr id="239" name="Graphic 239"/>
                      <wps:cNvSpPr/>
                      <wps:spPr>
                        <a:xfrm>
                          <a:off x="84904" y="220211"/>
                          <a:ext cx="466725" cy="208915"/>
                        </a:xfrm>
                        <a:custGeom>
                          <a:avLst/>
                          <a:gdLst/>
                          <a:ahLst/>
                          <a:cxnLst/>
                          <a:rect l="l" t="t" r="r" b="b"/>
                          <a:pathLst>
                            <a:path w="466725" h="208915">
                              <a:moveTo>
                                <a:pt x="96710" y="208915"/>
                              </a:moveTo>
                              <a:lnTo>
                                <a:pt x="0" y="208915"/>
                              </a:lnTo>
                              <a:lnTo>
                                <a:pt x="0" y="0"/>
                              </a:lnTo>
                              <a:lnTo>
                                <a:pt x="27457" y="0"/>
                              </a:lnTo>
                            </a:path>
                            <a:path w="466725" h="208915">
                              <a:moveTo>
                                <a:pt x="439102" y="0"/>
                              </a:moveTo>
                              <a:lnTo>
                                <a:pt x="466559" y="0"/>
                              </a:lnTo>
                              <a:lnTo>
                                <a:pt x="466559" y="208915"/>
                              </a:lnTo>
                              <a:lnTo>
                                <a:pt x="369849" y="208915"/>
                              </a:lnTo>
                            </a:path>
                          </a:pathLst>
                        </a:custGeom>
                        <a:ln w="15735">
                          <a:solidFill>
                            <a:srgbClr val="FFFFFF"/>
                          </a:solidFill>
                          <a:prstDash val="solid"/>
                        </a:ln>
                      </wps:spPr>
                      <wps:bodyPr wrap="square" lIns="0" tIns="0" rIns="0" bIns="0" rtlCol="0">
                        <a:prstTxWarp prst="textNoShape">
                          <a:avLst/>
                        </a:prstTxWarp>
                        <a:noAutofit/>
                      </wps:bodyPr>
                    </wps:wsp>
                    <wps:wsp>
                      <wps:cNvPr id="240" name="Graphic 240"/>
                      <wps:cNvSpPr/>
                      <wps:spPr>
                        <a:xfrm>
                          <a:off x="9442" y="9442"/>
                          <a:ext cx="619125" cy="619125"/>
                        </a:xfrm>
                        <a:custGeom>
                          <a:avLst/>
                          <a:gdLst/>
                          <a:ahLst/>
                          <a:cxnLst/>
                          <a:rect l="l" t="t" r="r" b="b"/>
                          <a:pathLst>
                            <a:path w="619125" h="619125">
                              <a:moveTo>
                                <a:pt x="618667" y="309333"/>
                              </a:moveTo>
                              <a:lnTo>
                                <a:pt x="615313" y="355044"/>
                              </a:lnTo>
                              <a:lnTo>
                                <a:pt x="605570" y="398673"/>
                              </a:lnTo>
                              <a:lnTo>
                                <a:pt x="589917" y="439741"/>
                              </a:lnTo>
                              <a:lnTo>
                                <a:pt x="568832" y="477769"/>
                              </a:lnTo>
                              <a:lnTo>
                                <a:pt x="542793" y="512279"/>
                              </a:lnTo>
                              <a:lnTo>
                                <a:pt x="512279" y="542793"/>
                              </a:lnTo>
                              <a:lnTo>
                                <a:pt x="477769" y="568832"/>
                              </a:lnTo>
                              <a:lnTo>
                                <a:pt x="439741" y="589917"/>
                              </a:lnTo>
                              <a:lnTo>
                                <a:pt x="398673" y="605570"/>
                              </a:lnTo>
                              <a:lnTo>
                                <a:pt x="355044" y="615313"/>
                              </a:lnTo>
                              <a:lnTo>
                                <a:pt x="309333" y="618667"/>
                              </a:lnTo>
                              <a:lnTo>
                                <a:pt x="263622" y="615313"/>
                              </a:lnTo>
                              <a:lnTo>
                                <a:pt x="219994" y="605570"/>
                              </a:lnTo>
                              <a:lnTo>
                                <a:pt x="178926" y="589917"/>
                              </a:lnTo>
                              <a:lnTo>
                                <a:pt x="140898" y="568832"/>
                              </a:lnTo>
                              <a:lnTo>
                                <a:pt x="106388" y="542793"/>
                              </a:lnTo>
                              <a:lnTo>
                                <a:pt x="75874" y="512279"/>
                              </a:lnTo>
                              <a:lnTo>
                                <a:pt x="49835" y="477769"/>
                              </a:lnTo>
                              <a:lnTo>
                                <a:pt x="28750" y="439741"/>
                              </a:lnTo>
                              <a:lnTo>
                                <a:pt x="13096" y="398673"/>
                              </a:lnTo>
                              <a:lnTo>
                                <a:pt x="3353" y="355044"/>
                              </a:lnTo>
                              <a:lnTo>
                                <a:pt x="0" y="309333"/>
                              </a:lnTo>
                              <a:lnTo>
                                <a:pt x="3353" y="263622"/>
                              </a:lnTo>
                              <a:lnTo>
                                <a:pt x="13096" y="219994"/>
                              </a:lnTo>
                              <a:lnTo>
                                <a:pt x="28750" y="178926"/>
                              </a:lnTo>
                              <a:lnTo>
                                <a:pt x="49835" y="140898"/>
                              </a:lnTo>
                              <a:lnTo>
                                <a:pt x="75874" y="106388"/>
                              </a:lnTo>
                              <a:lnTo>
                                <a:pt x="106388" y="75874"/>
                              </a:lnTo>
                              <a:lnTo>
                                <a:pt x="140898" y="49835"/>
                              </a:lnTo>
                              <a:lnTo>
                                <a:pt x="178926" y="28750"/>
                              </a:lnTo>
                              <a:lnTo>
                                <a:pt x="219994" y="13096"/>
                              </a:lnTo>
                              <a:lnTo>
                                <a:pt x="263622" y="3353"/>
                              </a:lnTo>
                              <a:lnTo>
                                <a:pt x="309333" y="0"/>
                              </a:lnTo>
                              <a:lnTo>
                                <a:pt x="355044" y="3353"/>
                              </a:lnTo>
                              <a:lnTo>
                                <a:pt x="398673" y="13096"/>
                              </a:lnTo>
                              <a:lnTo>
                                <a:pt x="439741" y="28750"/>
                              </a:lnTo>
                              <a:lnTo>
                                <a:pt x="477769" y="49835"/>
                              </a:lnTo>
                              <a:lnTo>
                                <a:pt x="512279" y="75874"/>
                              </a:lnTo>
                              <a:lnTo>
                                <a:pt x="542793" y="106388"/>
                              </a:lnTo>
                              <a:lnTo>
                                <a:pt x="568832" y="140898"/>
                              </a:lnTo>
                              <a:lnTo>
                                <a:pt x="589917" y="178926"/>
                              </a:lnTo>
                              <a:lnTo>
                                <a:pt x="605570" y="219994"/>
                              </a:lnTo>
                              <a:lnTo>
                                <a:pt x="615313" y="263622"/>
                              </a:lnTo>
                              <a:lnTo>
                                <a:pt x="618667" y="309333"/>
                              </a:lnTo>
                              <a:close/>
                            </a:path>
                          </a:pathLst>
                        </a:custGeom>
                        <a:ln w="18884">
                          <a:solidFill>
                            <a:srgbClr val="A7802D"/>
                          </a:solidFill>
                          <a:prstDash val="solid"/>
                        </a:ln>
                      </wps:spPr>
                      <wps:bodyPr wrap="square" lIns="0" tIns="0" rIns="0" bIns="0" rtlCol="0">
                        <a:prstTxWarp prst="textNoShape">
                          <a:avLst/>
                        </a:prstTxWarp>
                        <a:noAutofit/>
                      </wps:bodyPr>
                    </wps:wsp>
                    <wps:wsp>
                      <wps:cNvPr id="241" name="Graphic 241"/>
                      <wps:cNvSpPr/>
                      <wps:spPr>
                        <a:xfrm>
                          <a:off x="262872" y="401709"/>
                          <a:ext cx="109220" cy="151130"/>
                        </a:xfrm>
                        <a:custGeom>
                          <a:avLst/>
                          <a:gdLst/>
                          <a:ahLst/>
                          <a:cxnLst/>
                          <a:rect l="l" t="t" r="r" b="b"/>
                          <a:pathLst>
                            <a:path w="109220" h="151130">
                              <a:moveTo>
                                <a:pt x="54724" y="10528"/>
                              </a:moveTo>
                              <a:lnTo>
                                <a:pt x="54724" y="150672"/>
                              </a:lnTo>
                            </a:path>
                            <a:path w="109220" h="151130">
                              <a:moveTo>
                                <a:pt x="108978" y="54063"/>
                              </a:moveTo>
                              <a:lnTo>
                                <a:pt x="54914" y="0"/>
                              </a:lnTo>
                              <a:lnTo>
                                <a:pt x="0" y="54063"/>
                              </a:lnTo>
                            </a:path>
                          </a:pathLst>
                        </a:custGeom>
                        <a:ln w="25184">
                          <a:solidFill>
                            <a:srgbClr val="FFFFFF"/>
                          </a:solidFill>
                          <a:prstDash val="solid"/>
                        </a:ln>
                      </wps:spPr>
                      <wps:bodyPr wrap="square" lIns="0" tIns="0" rIns="0" bIns="0" rtlCol="0">
                        <a:prstTxWarp prst="textNoShape">
                          <a:avLst/>
                        </a:prstTxWarp>
                        <a:noAutofit/>
                      </wps:bodyPr>
                    </wps:wsp>
                    <pic:pic>
                      <pic:nvPicPr>
                        <pic:cNvPr id="242" name="Image 242"/>
                        <pic:cNvPicPr/>
                      </pic:nvPicPr>
                      <pic:blipFill>
                        <a:blip r:embed="rId4" cstate="print"/>
                        <a:stretch>
                          <a:fillRect/>
                        </a:stretch>
                      </pic:blipFill>
                      <pic:spPr>
                        <a:xfrm>
                          <a:off x="328621" y="100192"/>
                          <a:ext cx="178485" cy="244170"/>
                        </a:xfrm>
                        <a:prstGeom prst="rect">
                          <a:avLst/>
                        </a:prstGeom>
                      </pic:spPr>
                    </pic:pic>
                    <pic:pic>
                      <pic:nvPicPr>
                        <pic:cNvPr id="243" name="Image 243"/>
                        <pic:cNvPicPr/>
                      </pic:nvPicPr>
                      <pic:blipFill>
                        <a:blip r:embed="rId5" cstate="print"/>
                        <a:stretch>
                          <a:fillRect/>
                        </a:stretch>
                      </pic:blipFill>
                      <pic:spPr>
                        <a:xfrm>
                          <a:off x="130263" y="100192"/>
                          <a:ext cx="178473" cy="244171"/>
                        </a:xfrm>
                        <a:prstGeom prst="rect">
                          <a:avLst/>
                        </a:prstGeom>
                      </pic:spPr>
                    </pic:pic>
                  </wpg:wgp>
                </a:graphicData>
              </a:graphic>
            </wp:anchor>
          </w:drawing>
        </mc:Choice>
        <mc:Fallback>
          <w:pict>
            <v:group style="position:absolute;margin-left:265.450897pt;margin-top:81.07119pt;width:50.25pt;height:50.25pt;mso-position-horizontal-relative:page;mso-position-vertical-relative:page;z-index:-17477632" id="docshapegroup177" coordorigin="5309,1621" coordsize="1005,1005">
              <v:shape style="position:absolute;left:5376;top:1688;width:870;height:870" id="docshape178" coordorigin="5376,1689" coordsize="870,870" path="m5811,1689l5733,1696,5659,1716,5592,1748,5531,1791,5479,1843,5436,1904,5404,1972,5383,2045,5376,2123,5383,2202,5404,2275,5436,2343,5479,2403,5531,2456,5592,2499,5659,2531,5733,2551,5811,2558,5889,2551,5963,2531,6030,2499,6091,2456,6143,2403,6186,2343,6218,2275,6239,2202,6246,2123,6239,2045,6218,1972,6186,1904,6143,1843,6091,1791,6030,1748,5963,1716,5889,1696,5811,1689xe" filled="true" fillcolor="#a7802d" stroked="false">
                <v:path arrowok="t"/>
                <v:fill type="solid"/>
              </v:shape>
              <v:shape style="position:absolute;left:5442;top:1968;width:735;height:329" id="docshape179" coordorigin="5443,1968" coordsize="735,329" path="m5595,2297l5443,2297,5443,1968,5486,1968m6134,1968l6177,1968,6177,2297,6025,2297e" filled="false" stroked="true" strokeweight="1.239pt" strokecolor="#ffffff">
                <v:path arrowok="t"/>
                <v:stroke dashstyle="solid"/>
              </v:shape>
              <v:shape style="position:absolute;left:5323;top:1636;width:975;height:975" id="docshape180" coordorigin="5324,1636" coordsize="975,975" path="m6298,2123l6293,2195,6278,2264,6253,2329,6220,2389,6179,2443,6131,2491,6076,2532,6016,2565,5952,2590,5883,2605,5811,2611,5739,2605,5670,2590,5606,2565,5546,2532,5491,2491,5443,2443,5402,2389,5369,2329,5345,2264,5329,2195,5324,2123,5329,2051,5345,1983,5369,1918,5402,1858,5443,1804,5491,1756,5546,1715,5606,1682,5670,1657,5739,1642,5811,1636,5883,1642,5952,1657,6016,1682,6076,1715,6131,1756,6179,1804,6220,1858,6253,1918,6278,1983,6293,2051,6298,2123xe" filled="false" stroked="true" strokeweight="1.487pt" strokecolor="#a7802d">
                <v:path arrowok="t"/>
                <v:stroke dashstyle="solid"/>
              </v:shape>
              <v:shape style="position:absolute;left:5722;top:2254;width:172;height:238" id="docshape181" coordorigin="5723,2254" coordsize="172,238" path="m5809,2271l5809,2491m5895,2339l5809,2254,5723,2339e" filled="false" stroked="true" strokeweight="1.983pt" strokecolor="#ffffff">
                <v:path arrowok="t"/>
                <v:stroke dashstyle="solid"/>
              </v:shape>
              <v:shape style="position:absolute;left:5826;top:1779;width:282;height:385" type="#_x0000_t75" id="docshape182" stroked="false">
                <v:imagedata r:id="rId4" o:title=""/>
              </v:shape>
              <v:shape style="position:absolute;left:5514;top:1779;width:282;height:385" type="#_x0000_t75" id="docshape183" stroked="false">
                <v:imagedata r:id="rId5" o:title=""/>
              </v:shape>
              <w10:wrap type="none"/>
            </v:group>
          </w:pict>
        </mc:Fallback>
      </mc:AlternateContent>
    </w:r>
    <w:r>
      <w:rPr/>
      <mc:AlternateContent>
        <mc:Choice Requires="wps">
          <w:drawing>
            <wp:anchor distT="0" distB="0" distL="0" distR="0" allowOverlap="1" layoutInCell="1" locked="0" behindDoc="1" simplePos="0" relativeHeight="485839360">
              <wp:simplePos x="0" y="0"/>
              <wp:positionH relativeFrom="page">
                <wp:posOffset>3405193</wp:posOffset>
              </wp:positionH>
              <wp:positionV relativeFrom="page">
                <wp:posOffset>1686419</wp:posOffset>
              </wp:positionV>
              <wp:extent cx="567055" cy="19367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567055" cy="193675"/>
                      </a:xfrm>
                      <a:prstGeom prst="rect">
                        <a:avLst/>
                      </a:prstGeom>
                    </wps:spPr>
                    <wps:txbx>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wps:txbx>
                    <wps:bodyPr wrap="square" lIns="0" tIns="0" rIns="0" bIns="0" rtlCol="0">
                      <a:noAutofit/>
                    </wps:bodyPr>
                  </wps:wsp>
                </a:graphicData>
              </a:graphic>
            </wp:anchor>
          </w:drawing>
        </mc:Choice>
        <mc:Fallback>
          <w:pict>
            <v:shape style="position:absolute;margin-left:268.125488pt;margin-top:132.788956pt;width:44.65pt;height:15.25pt;mso-position-horizontal-relative:page;mso-position-vertical-relative:page;z-index:-17477120" type="#_x0000_t202" id="docshape184" filled="false" stroked="false">
              <v:textbox inset="0,0,0,0">
                <w:txbxContent>
                  <w:p>
                    <w:pPr>
                      <w:spacing w:before="34"/>
                      <w:ind w:left="20" w:right="0" w:firstLine="0"/>
                      <w:jc w:val="left"/>
                      <w:rPr>
                        <w:rFonts w:ascii="Trebuchet MS" w:hAnsi="Trebuchet MS"/>
                        <w:b/>
                        <w:sz w:val="20"/>
                      </w:rPr>
                    </w:pPr>
                    <w:r>
                      <w:rPr>
                        <w:rFonts w:ascii="Trebuchet MS" w:hAnsi="Trebuchet MS"/>
                        <w:b/>
                        <w:color w:val="A7802D"/>
                        <w:spacing w:val="-2"/>
                        <w:sz w:val="20"/>
                      </w:rPr>
                      <w:t>Admisión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70">
    <w:multiLevelType w:val="hybridMultilevel"/>
    <w:lvl w:ilvl="0">
      <w:start w:val="1"/>
      <w:numFmt w:val="upperRoman"/>
      <w:lvlText w:val="%1."/>
      <w:lvlJc w:val="left"/>
      <w:pPr>
        <w:ind w:left="1628"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68">
    <w:multiLevelType w:val="hybridMultilevel"/>
    <w:lvl w:ilvl="0">
      <w:start w:val="1"/>
      <w:numFmt w:val="upperRoman"/>
      <w:lvlText w:val="%1."/>
      <w:lvlJc w:val="left"/>
      <w:pPr>
        <w:ind w:left="1628"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6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7">
    <w:multiLevelType w:val="hybridMultilevel"/>
    <w:lvl w:ilvl="0">
      <w:start w:val="1"/>
      <w:numFmt w:val="upperRoman"/>
      <w:lvlText w:val="%1."/>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2555" w:hanging="360"/>
        <w:jc w:val="left"/>
      </w:pPr>
      <w:rPr>
        <w:rFonts w:hint="default" w:ascii="Verdana" w:hAnsi="Verdana" w:eastAsia="Verdana" w:cs="Verdana"/>
        <w:b/>
        <w:bCs/>
        <w:i w:val="0"/>
        <w:iCs w:val="0"/>
        <w:color w:val="231F20"/>
        <w:spacing w:val="0"/>
        <w:w w:val="84"/>
        <w:sz w:val="18"/>
        <w:szCs w:val="18"/>
        <w:lang w:val="es-ES" w:eastAsia="en-US" w:bidi="ar-SA"/>
      </w:rPr>
    </w:lvl>
    <w:lvl w:ilvl="2">
      <w:start w:val="0"/>
      <w:numFmt w:val="bullet"/>
      <w:lvlText w:val="•"/>
      <w:lvlJc w:val="left"/>
      <w:pPr>
        <w:ind w:left="3535" w:hanging="360"/>
      </w:pPr>
      <w:rPr>
        <w:rFonts w:hint="default"/>
        <w:lang w:val="es-ES" w:eastAsia="en-US" w:bidi="ar-SA"/>
      </w:rPr>
    </w:lvl>
    <w:lvl w:ilvl="3">
      <w:start w:val="0"/>
      <w:numFmt w:val="bullet"/>
      <w:lvlText w:val="•"/>
      <w:lvlJc w:val="left"/>
      <w:pPr>
        <w:ind w:left="4510" w:hanging="360"/>
      </w:pPr>
      <w:rPr>
        <w:rFonts w:hint="default"/>
        <w:lang w:val="es-ES" w:eastAsia="en-US" w:bidi="ar-SA"/>
      </w:rPr>
    </w:lvl>
    <w:lvl w:ilvl="4">
      <w:start w:val="0"/>
      <w:numFmt w:val="bullet"/>
      <w:lvlText w:val="•"/>
      <w:lvlJc w:val="left"/>
      <w:pPr>
        <w:ind w:left="5486" w:hanging="360"/>
      </w:pPr>
      <w:rPr>
        <w:rFonts w:hint="default"/>
        <w:lang w:val="es-ES" w:eastAsia="en-US" w:bidi="ar-SA"/>
      </w:rPr>
    </w:lvl>
    <w:lvl w:ilvl="5">
      <w:start w:val="0"/>
      <w:numFmt w:val="bullet"/>
      <w:lvlText w:val="•"/>
      <w:lvlJc w:val="left"/>
      <w:pPr>
        <w:ind w:left="6461" w:hanging="360"/>
      </w:pPr>
      <w:rPr>
        <w:rFonts w:hint="default"/>
        <w:lang w:val="es-ES" w:eastAsia="en-US" w:bidi="ar-SA"/>
      </w:rPr>
    </w:lvl>
    <w:lvl w:ilvl="6">
      <w:start w:val="0"/>
      <w:numFmt w:val="bullet"/>
      <w:lvlText w:val="•"/>
      <w:lvlJc w:val="left"/>
      <w:pPr>
        <w:ind w:left="7437" w:hanging="360"/>
      </w:pPr>
      <w:rPr>
        <w:rFonts w:hint="default"/>
        <w:lang w:val="es-ES" w:eastAsia="en-US" w:bidi="ar-SA"/>
      </w:rPr>
    </w:lvl>
    <w:lvl w:ilvl="7">
      <w:start w:val="0"/>
      <w:numFmt w:val="bullet"/>
      <w:lvlText w:val="•"/>
      <w:lvlJc w:val="left"/>
      <w:pPr>
        <w:ind w:left="8412" w:hanging="360"/>
      </w:pPr>
      <w:rPr>
        <w:rFonts w:hint="default"/>
        <w:lang w:val="es-ES" w:eastAsia="en-US" w:bidi="ar-SA"/>
      </w:rPr>
    </w:lvl>
    <w:lvl w:ilvl="8">
      <w:start w:val="0"/>
      <w:numFmt w:val="bullet"/>
      <w:lvlText w:val="•"/>
      <w:lvlJc w:val="left"/>
      <w:pPr>
        <w:ind w:left="9388" w:hanging="360"/>
      </w:pPr>
      <w:rPr>
        <w:rFonts w:hint="default"/>
        <w:lang w:val="es-ES" w:eastAsia="en-US" w:bidi="ar-SA"/>
      </w:rPr>
    </w:lvl>
  </w:abstractNum>
  <w:abstractNum w:abstractNumId="6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4">
    <w:multiLevelType w:val="hybridMultilevel"/>
    <w:lvl w:ilvl="0">
      <w:start w:val="2"/>
      <w:numFmt w:val="upperRoman"/>
      <w:lvlText w:val="%1."/>
      <w:lvlJc w:val="left"/>
      <w:pPr>
        <w:ind w:left="2195" w:hanging="560"/>
        <w:jc w:val="right"/>
      </w:pPr>
      <w:rPr>
        <w:rFonts w:hint="default" w:ascii="Verdana" w:hAnsi="Verdana" w:eastAsia="Verdana" w:cs="Verdana"/>
        <w:b/>
        <w:bCs/>
        <w:i w:val="0"/>
        <w:iCs w:val="0"/>
        <w:color w:val="4C4D4F"/>
        <w:spacing w:val="0"/>
        <w:w w:val="63"/>
        <w:sz w:val="18"/>
        <w:szCs w:val="18"/>
        <w:lang w:val="es-ES" w:eastAsia="en-US" w:bidi="ar-SA"/>
      </w:rPr>
    </w:lvl>
    <w:lvl w:ilvl="1">
      <w:start w:val="1"/>
      <w:numFmt w:val="lowerLetter"/>
      <w:lvlText w:val="%2)"/>
      <w:lvlJc w:val="left"/>
      <w:pPr>
        <w:ind w:left="1988"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1"/>
      <w:numFmt w:val="lowerRoman"/>
      <w:lvlText w:val="%3."/>
      <w:lvlJc w:val="left"/>
      <w:pPr>
        <w:ind w:left="2288" w:hanging="282"/>
        <w:jc w:val="right"/>
      </w:pPr>
      <w:rPr>
        <w:rFonts w:hint="default" w:ascii="Verdana" w:hAnsi="Verdana" w:eastAsia="Verdana" w:cs="Verdana"/>
        <w:b/>
        <w:bCs/>
        <w:i w:val="0"/>
        <w:iCs w:val="0"/>
        <w:color w:val="231F20"/>
        <w:spacing w:val="0"/>
        <w:w w:val="80"/>
        <w:sz w:val="18"/>
        <w:szCs w:val="18"/>
        <w:lang w:val="es-ES" w:eastAsia="en-US" w:bidi="ar-SA"/>
      </w:rPr>
    </w:lvl>
    <w:lvl w:ilvl="3">
      <w:start w:val="0"/>
      <w:numFmt w:val="bullet"/>
      <w:lvlText w:val="•"/>
      <w:lvlJc w:val="left"/>
      <w:pPr>
        <w:ind w:left="3412" w:hanging="282"/>
      </w:pPr>
      <w:rPr>
        <w:rFonts w:hint="default"/>
        <w:lang w:val="es-ES" w:eastAsia="en-US" w:bidi="ar-SA"/>
      </w:rPr>
    </w:lvl>
    <w:lvl w:ilvl="4">
      <w:start w:val="0"/>
      <w:numFmt w:val="bullet"/>
      <w:lvlText w:val="•"/>
      <w:lvlJc w:val="left"/>
      <w:pPr>
        <w:ind w:left="4544" w:hanging="282"/>
      </w:pPr>
      <w:rPr>
        <w:rFonts w:hint="default"/>
        <w:lang w:val="es-ES" w:eastAsia="en-US" w:bidi="ar-SA"/>
      </w:rPr>
    </w:lvl>
    <w:lvl w:ilvl="5">
      <w:start w:val="0"/>
      <w:numFmt w:val="bullet"/>
      <w:lvlText w:val="•"/>
      <w:lvlJc w:val="left"/>
      <w:pPr>
        <w:ind w:left="5677" w:hanging="282"/>
      </w:pPr>
      <w:rPr>
        <w:rFonts w:hint="default"/>
        <w:lang w:val="es-ES" w:eastAsia="en-US" w:bidi="ar-SA"/>
      </w:rPr>
    </w:lvl>
    <w:lvl w:ilvl="6">
      <w:start w:val="0"/>
      <w:numFmt w:val="bullet"/>
      <w:lvlText w:val="•"/>
      <w:lvlJc w:val="left"/>
      <w:pPr>
        <w:ind w:left="6809" w:hanging="282"/>
      </w:pPr>
      <w:rPr>
        <w:rFonts w:hint="default"/>
        <w:lang w:val="es-ES" w:eastAsia="en-US" w:bidi="ar-SA"/>
      </w:rPr>
    </w:lvl>
    <w:lvl w:ilvl="7">
      <w:start w:val="0"/>
      <w:numFmt w:val="bullet"/>
      <w:lvlText w:val="•"/>
      <w:lvlJc w:val="left"/>
      <w:pPr>
        <w:ind w:left="7941" w:hanging="282"/>
      </w:pPr>
      <w:rPr>
        <w:rFonts w:hint="default"/>
        <w:lang w:val="es-ES" w:eastAsia="en-US" w:bidi="ar-SA"/>
      </w:rPr>
    </w:lvl>
    <w:lvl w:ilvl="8">
      <w:start w:val="0"/>
      <w:numFmt w:val="bullet"/>
      <w:lvlText w:val="•"/>
      <w:lvlJc w:val="left"/>
      <w:pPr>
        <w:ind w:left="9074" w:hanging="282"/>
      </w:pPr>
      <w:rPr>
        <w:rFonts w:hint="default"/>
        <w:lang w:val="es-ES" w:eastAsia="en-US" w:bidi="ar-SA"/>
      </w:rPr>
    </w:lvl>
  </w:abstractNum>
  <w:abstractNum w:abstractNumId="6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9">
    <w:multiLevelType w:val="hybridMultilevel"/>
    <w:lvl w:ilvl="0">
      <w:start w:val="1"/>
      <w:numFmt w:val="upperRoman"/>
      <w:lvlText w:val="%1."/>
      <w:lvlJc w:val="left"/>
      <w:pPr>
        <w:ind w:left="920" w:hanging="560"/>
        <w:jc w:val="left"/>
      </w:pPr>
      <w:rPr>
        <w:rFonts w:hint="default" w:ascii="Verdana" w:hAnsi="Verdana" w:eastAsia="Verdana" w:cs="Verdana"/>
        <w:b/>
        <w:bCs/>
        <w:i w:val="0"/>
        <w:iCs w:val="0"/>
        <w:color w:val="4C4D4F"/>
        <w:spacing w:val="0"/>
        <w:w w:val="65"/>
        <w:sz w:val="18"/>
        <w:szCs w:val="18"/>
        <w:lang w:val="es-ES" w:eastAsia="en-US" w:bidi="ar-SA"/>
      </w:rPr>
    </w:lvl>
    <w:lvl w:ilvl="1">
      <w:start w:val="1"/>
      <w:numFmt w:val="lowerLetter"/>
      <w:lvlText w:val="%2)"/>
      <w:lvlJc w:val="left"/>
      <w:pPr>
        <w:ind w:left="1280"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0"/>
      <w:numFmt w:val="bullet"/>
      <w:lvlText w:val="•"/>
      <w:lvlJc w:val="left"/>
      <w:pPr>
        <w:ind w:left="2179" w:hanging="360"/>
      </w:pPr>
      <w:rPr>
        <w:rFonts w:hint="default"/>
        <w:lang w:val="es-ES" w:eastAsia="en-US" w:bidi="ar-SA"/>
      </w:rPr>
    </w:lvl>
    <w:lvl w:ilvl="3">
      <w:start w:val="0"/>
      <w:numFmt w:val="bullet"/>
      <w:lvlText w:val="•"/>
      <w:lvlJc w:val="left"/>
      <w:pPr>
        <w:ind w:left="3078" w:hanging="360"/>
      </w:pPr>
      <w:rPr>
        <w:rFonts w:hint="default"/>
        <w:lang w:val="es-ES" w:eastAsia="en-US" w:bidi="ar-SA"/>
      </w:rPr>
    </w:lvl>
    <w:lvl w:ilvl="4">
      <w:start w:val="0"/>
      <w:numFmt w:val="bullet"/>
      <w:lvlText w:val="•"/>
      <w:lvlJc w:val="left"/>
      <w:pPr>
        <w:ind w:left="3978" w:hanging="360"/>
      </w:pPr>
      <w:rPr>
        <w:rFonts w:hint="default"/>
        <w:lang w:val="es-ES" w:eastAsia="en-US" w:bidi="ar-SA"/>
      </w:rPr>
    </w:lvl>
    <w:lvl w:ilvl="5">
      <w:start w:val="0"/>
      <w:numFmt w:val="bullet"/>
      <w:lvlText w:val="•"/>
      <w:lvlJc w:val="left"/>
      <w:pPr>
        <w:ind w:left="4877" w:hanging="360"/>
      </w:pPr>
      <w:rPr>
        <w:rFonts w:hint="default"/>
        <w:lang w:val="es-ES" w:eastAsia="en-US" w:bidi="ar-SA"/>
      </w:rPr>
    </w:lvl>
    <w:lvl w:ilvl="6">
      <w:start w:val="0"/>
      <w:numFmt w:val="bullet"/>
      <w:lvlText w:val="•"/>
      <w:lvlJc w:val="left"/>
      <w:pPr>
        <w:ind w:left="5776" w:hanging="360"/>
      </w:pPr>
      <w:rPr>
        <w:rFonts w:hint="default"/>
        <w:lang w:val="es-ES" w:eastAsia="en-US" w:bidi="ar-SA"/>
      </w:rPr>
    </w:lvl>
    <w:lvl w:ilvl="7">
      <w:start w:val="0"/>
      <w:numFmt w:val="bullet"/>
      <w:lvlText w:val="•"/>
      <w:lvlJc w:val="left"/>
      <w:pPr>
        <w:ind w:left="6676" w:hanging="360"/>
      </w:pPr>
      <w:rPr>
        <w:rFonts w:hint="default"/>
        <w:lang w:val="es-ES" w:eastAsia="en-US" w:bidi="ar-SA"/>
      </w:rPr>
    </w:lvl>
    <w:lvl w:ilvl="8">
      <w:start w:val="0"/>
      <w:numFmt w:val="bullet"/>
      <w:lvlText w:val="•"/>
      <w:lvlJc w:val="left"/>
      <w:pPr>
        <w:ind w:left="7575" w:hanging="360"/>
      </w:pPr>
      <w:rPr>
        <w:rFonts w:hint="default"/>
        <w:lang w:val="es-ES" w:eastAsia="en-US" w:bidi="ar-SA"/>
      </w:rPr>
    </w:lvl>
  </w:abstractNum>
  <w:abstractNum w:abstractNumId="5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7">
    <w:multiLevelType w:val="hybridMultilevel"/>
    <w:lvl w:ilvl="0">
      <w:start w:val="1"/>
      <w:numFmt w:val="lowerLetter"/>
      <w:lvlText w:val="%1)"/>
      <w:lvlJc w:val="left"/>
      <w:pPr>
        <w:ind w:left="2555" w:hanging="360"/>
        <w:jc w:val="left"/>
      </w:pPr>
      <w:rPr>
        <w:rFonts w:hint="default" w:ascii="Verdana" w:hAnsi="Verdana" w:eastAsia="Verdana" w:cs="Verdana"/>
        <w:b/>
        <w:bCs/>
        <w:i w:val="0"/>
        <w:iCs w:val="0"/>
        <w:color w:val="231F20"/>
        <w:spacing w:val="0"/>
        <w:w w:val="80"/>
        <w:sz w:val="18"/>
        <w:szCs w:val="18"/>
        <w:lang w:val="es-ES" w:eastAsia="en-US" w:bidi="ar-SA"/>
      </w:rPr>
    </w:lvl>
    <w:lvl w:ilvl="1">
      <w:start w:val="0"/>
      <w:numFmt w:val="bullet"/>
      <w:lvlText w:val="•"/>
      <w:lvlJc w:val="left"/>
      <w:pPr>
        <w:ind w:left="3437" w:hanging="360"/>
      </w:pPr>
      <w:rPr>
        <w:rFonts w:hint="default"/>
        <w:lang w:val="es-ES" w:eastAsia="en-US" w:bidi="ar-SA"/>
      </w:rPr>
    </w:lvl>
    <w:lvl w:ilvl="2">
      <w:start w:val="0"/>
      <w:numFmt w:val="bullet"/>
      <w:lvlText w:val="•"/>
      <w:lvlJc w:val="left"/>
      <w:pPr>
        <w:ind w:left="4315" w:hanging="360"/>
      </w:pPr>
      <w:rPr>
        <w:rFonts w:hint="default"/>
        <w:lang w:val="es-ES" w:eastAsia="en-US" w:bidi="ar-SA"/>
      </w:rPr>
    </w:lvl>
    <w:lvl w:ilvl="3">
      <w:start w:val="0"/>
      <w:numFmt w:val="bullet"/>
      <w:lvlText w:val="•"/>
      <w:lvlJc w:val="left"/>
      <w:pPr>
        <w:ind w:left="5193" w:hanging="360"/>
      </w:pPr>
      <w:rPr>
        <w:rFonts w:hint="default"/>
        <w:lang w:val="es-ES" w:eastAsia="en-US" w:bidi="ar-SA"/>
      </w:rPr>
    </w:lvl>
    <w:lvl w:ilvl="4">
      <w:start w:val="0"/>
      <w:numFmt w:val="bullet"/>
      <w:lvlText w:val="•"/>
      <w:lvlJc w:val="left"/>
      <w:pPr>
        <w:ind w:left="6071" w:hanging="360"/>
      </w:pPr>
      <w:rPr>
        <w:rFonts w:hint="default"/>
        <w:lang w:val="es-ES" w:eastAsia="en-US" w:bidi="ar-SA"/>
      </w:rPr>
    </w:lvl>
    <w:lvl w:ilvl="5">
      <w:start w:val="0"/>
      <w:numFmt w:val="bullet"/>
      <w:lvlText w:val="•"/>
      <w:lvlJc w:val="left"/>
      <w:pPr>
        <w:ind w:left="6949" w:hanging="360"/>
      </w:pPr>
      <w:rPr>
        <w:rFonts w:hint="default"/>
        <w:lang w:val="es-ES" w:eastAsia="en-US" w:bidi="ar-SA"/>
      </w:rPr>
    </w:lvl>
    <w:lvl w:ilvl="6">
      <w:start w:val="0"/>
      <w:numFmt w:val="bullet"/>
      <w:lvlText w:val="•"/>
      <w:lvlJc w:val="left"/>
      <w:pPr>
        <w:ind w:left="7827" w:hanging="360"/>
      </w:pPr>
      <w:rPr>
        <w:rFonts w:hint="default"/>
        <w:lang w:val="es-ES" w:eastAsia="en-US" w:bidi="ar-SA"/>
      </w:rPr>
    </w:lvl>
    <w:lvl w:ilvl="7">
      <w:start w:val="0"/>
      <w:numFmt w:val="bullet"/>
      <w:lvlText w:val="•"/>
      <w:lvlJc w:val="left"/>
      <w:pPr>
        <w:ind w:left="8705" w:hanging="360"/>
      </w:pPr>
      <w:rPr>
        <w:rFonts w:hint="default"/>
        <w:lang w:val="es-ES" w:eastAsia="en-US" w:bidi="ar-SA"/>
      </w:rPr>
    </w:lvl>
    <w:lvl w:ilvl="8">
      <w:start w:val="0"/>
      <w:numFmt w:val="bullet"/>
      <w:lvlText w:val="•"/>
      <w:lvlJc w:val="left"/>
      <w:pPr>
        <w:ind w:left="9583" w:hanging="360"/>
      </w:pPr>
      <w:rPr>
        <w:rFonts w:hint="default"/>
        <w:lang w:val="es-ES" w:eastAsia="en-US" w:bidi="ar-SA"/>
      </w:rPr>
    </w:lvl>
  </w:abstractNum>
  <w:abstractNum w:abstractNumId="5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5">
    <w:multiLevelType w:val="hybridMultilevel"/>
    <w:lvl w:ilvl="0">
      <w:start w:val="1"/>
      <w:numFmt w:val="upperRoman"/>
      <w:lvlText w:val="%1."/>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1988"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0"/>
      <w:numFmt w:val="bullet"/>
      <w:lvlText w:val="•"/>
      <w:lvlJc w:val="left"/>
      <w:pPr>
        <w:ind w:left="3215" w:hanging="360"/>
      </w:pPr>
      <w:rPr>
        <w:rFonts w:hint="default"/>
        <w:lang w:val="es-ES" w:eastAsia="en-US" w:bidi="ar-SA"/>
      </w:rPr>
    </w:lvl>
    <w:lvl w:ilvl="3">
      <w:start w:val="0"/>
      <w:numFmt w:val="bullet"/>
      <w:lvlText w:val="•"/>
      <w:lvlJc w:val="left"/>
      <w:pPr>
        <w:ind w:left="4230" w:hanging="360"/>
      </w:pPr>
      <w:rPr>
        <w:rFonts w:hint="default"/>
        <w:lang w:val="es-ES" w:eastAsia="en-US" w:bidi="ar-SA"/>
      </w:rPr>
    </w:lvl>
    <w:lvl w:ilvl="4">
      <w:start w:val="0"/>
      <w:numFmt w:val="bullet"/>
      <w:lvlText w:val="•"/>
      <w:lvlJc w:val="left"/>
      <w:pPr>
        <w:ind w:left="5246" w:hanging="360"/>
      </w:pPr>
      <w:rPr>
        <w:rFonts w:hint="default"/>
        <w:lang w:val="es-ES" w:eastAsia="en-US" w:bidi="ar-SA"/>
      </w:rPr>
    </w:lvl>
    <w:lvl w:ilvl="5">
      <w:start w:val="0"/>
      <w:numFmt w:val="bullet"/>
      <w:lvlText w:val="•"/>
      <w:lvlJc w:val="left"/>
      <w:pPr>
        <w:ind w:left="6261" w:hanging="360"/>
      </w:pPr>
      <w:rPr>
        <w:rFonts w:hint="default"/>
        <w:lang w:val="es-ES" w:eastAsia="en-US" w:bidi="ar-SA"/>
      </w:rPr>
    </w:lvl>
    <w:lvl w:ilvl="6">
      <w:start w:val="0"/>
      <w:numFmt w:val="bullet"/>
      <w:lvlText w:val="•"/>
      <w:lvlJc w:val="left"/>
      <w:pPr>
        <w:ind w:left="7277" w:hanging="360"/>
      </w:pPr>
      <w:rPr>
        <w:rFonts w:hint="default"/>
        <w:lang w:val="es-ES" w:eastAsia="en-US" w:bidi="ar-SA"/>
      </w:rPr>
    </w:lvl>
    <w:lvl w:ilvl="7">
      <w:start w:val="0"/>
      <w:numFmt w:val="bullet"/>
      <w:lvlText w:val="•"/>
      <w:lvlJc w:val="left"/>
      <w:pPr>
        <w:ind w:left="8292" w:hanging="360"/>
      </w:pPr>
      <w:rPr>
        <w:rFonts w:hint="default"/>
        <w:lang w:val="es-ES" w:eastAsia="en-US" w:bidi="ar-SA"/>
      </w:rPr>
    </w:lvl>
    <w:lvl w:ilvl="8">
      <w:start w:val="0"/>
      <w:numFmt w:val="bullet"/>
      <w:lvlText w:val="•"/>
      <w:lvlJc w:val="left"/>
      <w:pPr>
        <w:ind w:left="9308" w:hanging="360"/>
      </w:pPr>
      <w:rPr>
        <w:rFonts w:hint="default"/>
        <w:lang w:val="es-ES" w:eastAsia="en-US" w:bidi="ar-SA"/>
      </w:rPr>
    </w:lvl>
  </w:abstractNum>
  <w:abstractNum w:abstractNumId="5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5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9">
    <w:multiLevelType w:val="hybridMultilevel"/>
    <w:lvl w:ilvl="0">
      <w:start w:val="1"/>
      <w:numFmt w:val="upperRoman"/>
      <w:lvlText w:val="%1."/>
      <w:lvlJc w:val="left"/>
      <w:pPr>
        <w:ind w:left="163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2555"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1"/>
      <w:numFmt w:val="lowerRoman"/>
      <w:lvlText w:val="%3."/>
      <w:lvlJc w:val="left"/>
      <w:pPr>
        <w:ind w:left="2855" w:hanging="282"/>
        <w:jc w:val="right"/>
      </w:pPr>
      <w:rPr>
        <w:rFonts w:hint="default" w:ascii="Verdana" w:hAnsi="Verdana" w:eastAsia="Verdana" w:cs="Verdana"/>
        <w:b/>
        <w:bCs/>
        <w:i w:val="0"/>
        <w:iCs w:val="0"/>
        <w:color w:val="231F20"/>
        <w:spacing w:val="0"/>
        <w:w w:val="80"/>
        <w:sz w:val="18"/>
        <w:szCs w:val="18"/>
        <w:lang w:val="es-ES" w:eastAsia="en-US" w:bidi="ar-SA"/>
      </w:rPr>
    </w:lvl>
    <w:lvl w:ilvl="3">
      <w:start w:val="0"/>
      <w:numFmt w:val="bullet"/>
      <w:lvlText w:val="•"/>
      <w:lvlJc w:val="left"/>
      <w:pPr>
        <w:ind w:left="3919" w:hanging="282"/>
      </w:pPr>
      <w:rPr>
        <w:rFonts w:hint="default"/>
        <w:lang w:val="es-ES" w:eastAsia="en-US" w:bidi="ar-SA"/>
      </w:rPr>
    </w:lvl>
    <w:lvl w:ilvl="4">
      <w:start w:val="0"/>
      <w:numFmt w:val="bullet"/>
      <w:lvlText w:val="•"/>
      <w:lvlJc w:val="left"/>
      <w:pPr>
        <w:ind w:left="4979" w:hanging="282"/>
      </w:pPr>
      <w:rPr>
        <w:rFonts w:hint="default"/>
        <w:lang w:val="es-ES" w:eastAsia="en-US" w:bidi="ar-SA"/>
      </w:rPr>
    </w:lvl>
    <w:lvl w:ilvl="5">
      <w:start w:val="0"/>
      <w:numFmt w:val="bullet"/>
      <w:lvlText w:val="•"/>
      <w:lvlJc w:val="left"/>
      <w:pPr>
        <w:ind w:left="6039" w:hanging="282"/>
      </w:pPr>
      <w:rPr>
        <w:rFonts w:hint="default"/>
        <w:lang w:val="es-ES" w:eastAsia="en-US" w:bidi="ar-SA"/>
      </w:rPr>
    </w:lvl>
    <w:lvl w:ilvl="6">
      <w:start w:val="0"/>
      <w:numFmt w:val="bullet"/>
      <w:lvlText w:val="•"/>
      <w:lvlJc w:val="left"/>
      <w:pPr>
        <w:ind w:left="7099" w:hanging="282"/>
      </w:pPr>
      <w:rPr>
        <w:rFonts w:hint="default"/>
        <w:lang w:val="es-ES" w:eastAsia="en-US" w:bidi="ar-SA"/>
      </w:rPr>
    </w:lvl>
    <w:lvl w:ilvl="7">
      <w:start w:val="0"/>
      <w:numFmt w:val="bullet"/>
      <w:lvlText w:val="•"/>
      <w:lvlJc w:val="left"/>
      <w:pPr>
        <w:ind w:left="8159" w:hanging="282"/>
      </w:pPr>
      <w:rPr>
        <w:rFonts w:hint="default"/>
        <w:lang w:val="es-ES" w:eastAsia="en-US" w:bidi="ar-SA"/>
      </w:rPr>
    </w:lvl>
    <w:lvl w:ilvl="8">
      <w:start w:val="0"/>
      <w:numFmt w:val="bullet"/>
      <w:lvlText w:val="•"/>
      <w:lvlJc w:val="left"/>
      <w:pPr>
        <w:ind w:left="9219" w:hanging="282"/>
      </w:pPr>
      <w:rPr>
        <w:rFonts w:hint="default"/>
        <w:lang w:val="es-ES" w:eastAsia="en-US" w:bidi="ar-SA"/>
      </w:rPr>
    </w:lvl>
  </w:abstractNum>
  <w:abstractNum w:abstractNumId="48">
    <w:multiLevelType w:val="hybridMultilevel"/>
    <w:lvl w:ilvl="0">
      <w:start w:val="1"/>
      <w:numFmt w:val="upperRoman"/>
      <w:lvlText w:val="%1."/>
      <w:lvlJc w:val="left"/>
      <w:pPr>
        <w:ind w:left="1638"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609" w:hanging="560"/>
      </w:pPr>
      <w:rPr>
        <w:rFonts w:hint="default"/>
        <w:lang w:val="es-ES" w:eastAsia="en-US" w:bidi="ar-SA"/>
      </w:rPr>
    </w:lvl>
    <w:lvl w:ilvl="2">
      <w:start w:val="0"/>
      <w:numFmt w:val="bullet"/>
      <w:lvlText w:val="•"/>
      <w:lvlJc w:val="left"/>
      <w:pPr>
        <w:ind w:left="3579" w:hanging="560"/>
      </w:pPr>
      <w:rPr>
        <w:rFonts w:hint="default"/>
        <w:lang w:val="es-ES" w:eastAsia="en-US" w:bidi="ar-SA"/>
      </w:rPr>
    </w:lvl>
    <w:lvl w:ilvl="3">
      <w:start w:val="0"/>
      <w:numFmt w:val="bullet"/>
      <w:lvlText w:val="•"/>
      <w:lvlJc w:val="left"/>
      <w:pPr>
        <w:ind w:left="4549" w:hanging="560"/>
      </w:pPr>
      <w:rPr>
        <w:rFonts w:hint="default"/>
        <w:lang w:val="es-ES" w:eastAsia="en-US" w:bidi="ar-SA"/>
      </w:rPr>
    </w:lvl>
    <w:lvl w:ilvl="4">
      <w:start w:val="0"/>
      <w:numFmt w:val="bullet"/>
      <w:lvlText w:val="•"/>
      <w:lvlJc w:val="left"/>
      <w:pPr>
        <w:ind w:left="5519" w:hanging="560"/>
      </w:pPr>
      <w:rPr>
        <w:rFonts w:hint="default"/>
        <w:lang w:val="es-ES" w:eastAsia="en-US" w:bidi="ar-SA"/>
      </w:rPr>
    </w:lvl>
    <w:lvl w:ilvl="5">
      <w:start w:val="0"/>
      <w:numFmt w:val="bullet"/>
      <w:lvlText w:val="•"/>
      <w:lvlJc w:val="left"/>
      <w:pPr>
        <w:ind w:left="6489" w:hanging="560"/>
      </w:pPr>
      <w:rPr>
        <w:rFonts w:hint="default"/>
        <w:lang w:val="es-ES" w:eastAsia="en-US" w:bidi="ar-SA"/>
      </w:rPr>
    </w:lvl>
    <w:lvl w:ilvl="6">
      <w:start w:val="0"/>
      <w:numFmt w:val="bullet"/>
      <w:lvlText w:val="•"/>
      <w:lvlJc w:val="left"/>
      <w:pPr>
        <w:ind w:left="7459" w:hanging="560"/>
      </w:pPr>
      <w:rPr>
        <w:rFonts w:hint="default"/>
        <w:lang w:val="es-ES" w:eastAsia="en-US" w:bidi="ar-SA"/>
      </w:rPr>
    </w:lvl>
    <w:lvl w:ilvl="7">
      <w:start w:val="0"/>
      <w:numFmt w:val="bullet"/>
      <w:lvlText w:val="•"/>
      <w:lvlJc w:val="left"/>
      <w:pPr>
        <w:ind w:left="8429" w:hanging="560"/>
      </w:pPr>
      <w:rPr>
        <w:rFonts w:hint="default"/>
        <w:lang w:val="es-ES" w:eastAsia="en-US" w:bidi="ar-SA"/>
      </w:rPr>
    </w:lvl>
    <w:lvl w:ilvl="8">
      <w:start w:val="0"/>
      <w:numFmt w:val="bullet"/>
      <w:lvlText w:val="•"/>
      <w:lvlJc w:val="left"/>
      <w:pPr>
        <w:ind w:left="9399" w:hanging="560"/>
      </w:pPr>
      <w:rPr>
        <w:rFonts w:hint="default"/>
        <w:lang w:val="es-ES" w:eastAsia="en-US" w:bidi="ar-SA"/>
      </w:rPr>
    </w:lvl>
  </w:abstractNum>
  <w:abstractNum w:abstractNumId="4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5">
    <w:multiLevelType w:val="hybridMultilevel"/>
    <w:lvl w:ilvl="0">
      <w:start w:val="1"/>
      <w:numFmt w:val="upperRoman"/>
      <w:lvlText w:val="%1."/>
      <w:lvlJc w:val="left"/>
      <w:pPr>
        <w:ind w:left="163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486" w:hanging="560"/>
      </w:pPr>
      <w:rPr>
        <w:rFonts w:hint="default"/>
        <w:lang w:val="es-ES" w:eastAsia="en-US" w:bidi="ar-SA"/>
      </w:rPr>
    </w:lvl>
    <w:lvl w:ilvl="2">
      <w:start w:val="0"/>
      <w:numFmt w:val="bullet"/>
      <w:lvlText w:val="•"/>
      <w:lvlJc w:val="left"/>
      <w:pPr>
        <w:ind w:left="3332" w:hanging="560"/>
      </w:pPr>
      <w:rPr>
        <w:rFonts w:hint="default"/>
        <w:lang w:val="es-ES" w:eastAsia="en-US" w:bidi="ar-SA"/>
      </w:rPr>
    </w:lvl>
    <w:lvl w:ilvl="3">
      <w:start w:val="0"/>
      <w:numFmt w:val="bullet"/>
      <w:lvlText w:val="•"/>
      <w:lvlJc w:val="left"/>
      <w:pPr>
        <w:ind w:left="4179" w:hanging="560"/>
      </w:pPr>
      <w:rPr>
        <w:rFonts w:hint="default"/>
        <w:lang w:val="es-ES" w:eastAsia="en-US" w:bidi="ar-SA"/>
      </w:rPr>
    </w:lvl>
    <w:lvl w:ilvl="4">
      <w:start w:val="0"/>
      <w:numFmt w:val="bullet"/>
      <w:lvlText w:val="•"/>
      <w:lvlJc w:val="left"/>
      <w:pPr>
        <w:ind w:left="5025" w:hanging="560"/>
      </w:pPr>
      <w:rPr>
        <w:rFonts w:hint="default"/>
        <w:lang w:val="es-ES" w:eastAsia="en-US" w:bidi="ar-SA"/>
      </w:rPr>
    </w:lvl>
    <w:lvl w:ilvl="5">
      <w:start w:val="0"/>
      <w:numFmt w:val="bullet"/>
      <w:lvlText w:val="•"/>
      <w:lvlJc w:val="left"/>
      <w:pPr>
        <w:ind w:left="5872" w:hanging="560"/>
      </w:pPr>
      <w:rPr>
        <w:rFonts w:hint="default"/>
        <w:lang w:val="es-ES" w:eastAsia="en-US" w:bidi="ar-SA"/>
      </w:rPr>
    </w:lvl>
    <w:lvl w:ilvl="6">
      <w:start w:val="0"/>
      <w:numFmt w:val="bullet"/>
      <w:lvlText w:val="•"/>
      <w:lvlJc w:val="left"/>
      <w:pPr>
        <w:ind w:left="6718" w:hanging="560"/>
      </w:pPr>
      <w:rPr>
        <w:rFonts w:hint="default"/>
        <w:lang w:val="es-ES" w:eastAsia="en-US" w:bidi="ar-SA"/>
      </w:rPr>
    </w:lvl>
    <w:lvl w:ilvl="7">
      <w:start w:val="0"/>
      <w:numFmt w:val="bullet"/>
      <w:lvlText w:val="•"/>
      <w:lvlJc w:val="left"/>
      <w:pPr>
        <w:ind w:left="7565" w:hanging="560"/>
      </w:pPr>
      <w:rPr>
        <w:rFonts w:hint="default"/>
        <w:lang w:val="es-ES" w:eastAsia="en-US" w:bidi="ar-SA"/>
      </w:rPr>
    </w:lvl>
    <w:lvl w:ilvl="8">
      <w:start w:val="0"/>
      <w:numFmt w:val="bullet"/>
      <w:lvlText w:val="•"/>
      <w:lvlJc w:val="left"/>
      <w:pPr>
        <w:ind w:left="8411" w:hanging="560"/>
      </w:pPr>
      <w:rPr>
        <w:rFonts w:hint="default"/>
        <w:lang w:val="es-ES" w:eastAsia="en-US" w:bidi="ar-SA"/>
      </w:rPr>
    </w:lvl>
  </w:abstractNum>
  <w:abstractNum w:abstractNumId="4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0">
    <w:multiLevelType w:val="hybridMultilevel"/>
    <w:lvl w:ilvl="0">
      <w:start w:val="1"/>
      <w:numFmt w:val="upperRoman"/>
      <w:lvlText w:val="%1."/>
      <w:lvlJc w:val="left"/>
      <w:pPr>
        <w:ind w:left="162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3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7">
    <w:multiLevelType w:val="hybridMultilevel"/>
    <w:lvl w:ilvl="0">
      <w:start w:val="1"/>
      <w:numFmt w:val="upperRoman"/>
      <w:lvlText w:val="%1."/>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2555"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0"/>
      <w:numFmt w:val="bullet"/>
      <w:lvlText w:val="•"/>
      <w:lvlJc w:val="left"/>
      <w:pPr>
        <w:ind w:left="3535" w:hanging="360"/>
      </w:pPr>
      <w:rPr>
        <w:rFonts w:hint="default"/>
        <w:lang w:val="es-ES" w:eastAsia="en-US" w:bidi="ar-SA"/>
      </w:rPr>
    </w:lvl>
    <w:lvl w:ilvl="3">
      <w:start w:val="0"/>
      <w:numFmt w:val="bullet"/>
      <w:lvlText w:val="•"/>
      <w:lvlJc w:val="left"/>
      <w:pPr>
        <w:ind w:left="4510" w:hanging="360"/>
      </w:pPr>
      <w:rPr>
        <w:rFonts w:hint="default"/>
        <w:lang w:val="es-ES" w:eastAsia="en-US" w:bidi="ar-SA"/>
      </w:rPr>
    </w:lvl>
    <w:lvl w:ilvl="4">
      <w:start w:val="0"/>
      <w:numFmt w:val="bullet"/>
      <w:lvlText w:val="•"/>
      <w:lvlJc w:val="left"/>
      <w:pPr>
        <w:ind w:left="5486" w:hanging="360"/>
      </w:pPr>
      <w:rPr>
        <w:rFonts w:hint="default"/>
        <w:lang w:val="es-ES" w:eastAsia="en-US" w:bidi="ar-SA"/>
      </w:rPr>
    </w:lvl>
    <w:lvl w:ilvl="5">
      <w:start w:val="0"/>
      <w:numFmt w:val="bullet"/>
      <w:lvlText w:val="•"/>
      <w:lvlJc w:val="left"/>
      <w:pPr>
        <w:ind w:left="6461" w:hanging="360"/>
      </w:pPr>
      <w:rPr>
        <w:rFonts w:hint="default"/>
        <w:lang w:val="es-ES" w:eastAsia="en-US" w:bidi="ar-SA"/>
      </w:rPr>
    </w:lvl>
    <w:lvl w:ilvl="6">
      <w:start w:val="0"/>
      <w:numFmt w:val="bullet"/>
      <w:lvlText w:val="•"/>
      <w:lvlJc w:val="left"/>
      <w:pPr>
        <w:ind w:left="7437" w:hanging="360"/>
      </w:pPr>
      <w:rPr>
        <w:rFonts w:hint="default"/>
        <w:lang w:val="es-ES" w:eastAsia="en-US" w:bidi="ar-SA"/>
      </w:rPr>
    </w:lvl>
    <w:lvl w:ilvl="7">
      <w:start w:val="0"/>
      <w:numFmt w:val="bullet"/>
      <w:lvlText w:val="•"/>
      <w:lvlJc w:val="left"/>
      <w:pPr>
        <w:ind w:left="8412" w:hanging="360"/>
      </w:pPr>
      <w:rPr>
        <w:rFonts w:hint="default"/>
        <w:lang w:val="es-ES" w:eastAsia="en-US" w:bidi="ar-SA"/>
      </w:rPr>
    </w:lvl>
    <w:lvl w:ilvl="8">
      <w:start w:val="0"/>
      <w:numFmt w:val="bullet"/>
      <w:lvlText w:val="•"/>
      <w:lvlJc w:val="left"/>
      <w:pPr>
        <w:ind w:left="9388" w:hanging="360"/>
      </w:pPr>
      <w:rPr>
        <w:rFonts w:hint="default"/>
        <w:lang w:val="es-ES" w:eastAsia="en-US" w:bidi="ar-SA"/>
      </w:rPr>
    </w:lvl>
  </w:abstractNum>
  <w:abstractNum w:abstractNumId="3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4">
    <w:multiLevelType w:val="hybridMultilevel"/>
    <w:lvl w:ilvl="0">
      <w:start w:val="1"/>
      <w:numFmt w:val="upperRoman"/>
      <w:lvlText w:val="%1."/>
      <w:lvlJc w:val="left"/>
      <w:pPr>
        <w:ind w:left="162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1"/>
      <w:numFmt w:val="upperRoman"/>
      <w:lvlText w:val="%2."/>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2">
      <w:start w:val="0"/>
      <w:numFmt w:val="bullet"/>
      <w:lvlText w:val="•"/>
      <w:lvlJc w:val="left"/>
      <w:pPr>
        <w:ind w:left="3215" w:hanging="560"/>
      </w:pPr>
      <w:rPr>
        <w:rFonts w:hint="default"/>
        <w:lang w:val="es-ES" w:eastAsia="en-US" w:bidi="ar-SA"/>
      </w:rPr>
    </w:lvl>
    <w:lvl w:ilvl="3">
      <w:start w:val="0"/>
      <w:numFmt w:val="bullet"/>
      <w:lvlText w:val="•"/>
      <w:lvlJc w:val="left"/>
      <w:pPr>
        <w:ind w:left="4230" w:hanging="560"/>
      </w:pPr>
      <w:rPr>
        <w:rFonts w:hint="default"/>
        <w:lang w:val="es-ES" w:eastAsia="en-US" w:bidi="ar-SA"/>
      </w:rPr>
    </w:lvl>
    <w:lvl w:ilvl="4">
      <w:start w:val="0"/>
      <w:numFmt w:val="bullet"/>
      <w:lvlText w:val="•"/>
      <w:lvlJc w:val="left"/>
      <w:pPr>
        <w:ind w:left="5246" w:hanging="560"/>
      </w:pPr>
      <w:rPr>
        <w:rFonts w:hint="default"/>
        <w:lang w:val="es-ES" w:eastAsia="en-US" w:bidi="ar-SA"/>
      </w:rPr>
    </w:lvl>
    <w:lvl w:ilvl="5">
      <w:start w:val="0"/>
      <w:numFmt w:val="bullet"/>
      <w:lvlText w:val="•"/>
      <w:lvlJc w:val="left"/>
      <w:pPr>
        <w:ind w:left="6261" w:hanging="560"/>
      </w:pPr>
      <w:rPr>
        <w:rFonts w:hint="default"/>
        <w:lang w:val="es-ES" w:eastAsia="en-US" w:bidi="ar-SA"/>
      </w:rPr>
    </w:lvl>
    <w:lvl w:ilvl="6">
      <w:start w:val="0"/>
      <w:numFmt w:val="bullet"/>
      <w:lvlText w:val="•"/>
      <w:lvlJc w:val="left"/>
      <w:pPr>
        <w:ind w:left="7277" w:hanging="560"/>
      </w:pPr>
      <w:rPr>
        <w:rFonts w:hint="default"/>
        <w:lang w:val="es-ES" w:eastAsia="en-US" w:bidi="ar-SA"/>
      </w:rPr>
    </w:lvl>
    <w:lvl w:ilvl="7">
      <w:start w:val="0"/>
      <w:numFmt w:val="bullet"/>
      <w:lvlText w:val="•"/>
      <w:lvlJc w:val="left"/>
      <w:pPr>
        <w:ind w:left="8292" w:hanging="560"/>
      </w:pPr>
      <w:rPr>
        <w:rFonts w:hint="default"/>
        <w:lang w:val="es-ES" w:eastAsia="en-US" w:bidi="ar-SA"/>
      </w:rPr>
    </w:lvl>
    <w:lvl w:ilvl="8">
      <w:start w:val="0"/>
      <w:numFmt w:val="bullet"/>
      <w:lvlText w:val="•"/>
      <w:lvlJc w:val="left"/>
      <w:pPr>
        <w:ind w:left="9308" w:hanging="560"/>
      </w:pPr>
      <w:rPr>
        <w:rFonts w:hint="default"/>
        <w:lang w:val="es-ES" w:eastAsia="en-US" w:bidi="ar-SA"/>
      </w:rPr>
    </w:lvl>
  </w:abstractNum>
  <w:abstractNum w:abstractNumId="3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32">
    <w:multiLevelType w:val="hybridMultilevel"/>
    <w:lvl w:ilvl="0">
      <w:start w:val="1"/>
      <w:numFmt w:val="upperRoman"/>
      <w:lvlText w:val="%1."/>
      <w:lvlJc w:val="left"/>
      <w:pPr>
        <w:ind w:left="1051"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1411"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0"/>
      <w:numFmt w:val="bullet"/>
      <w:lvlText w:val="•"/>
      <w:lvlJc w:val="left"/>
      <w:pPr>
        <w:ind w:left="2394" w:hanging="360"/>
      </w:pPr>
      <w:rPr>
        <w:rFonts w:hint="default"/>
        <w:lang w:val="es-ES" w:eastAsia="en-US" w:bidi="ar-SA"/>
      </w:rPr>
    </w:lvl>
    <w:lvl w:ilvl="3">
      <w:start w:val="0"/>
      <w:numFmt w:val="bullet"/>
      <w:lvlText w:val="•"/>
      <w:lvlJc w:val="left"/>
      <w:pPr>
        <w:ind w:left="3369" w:hanging="360"/>
      </w:pPr>
      <w:rPr>
        <w:rFonts w:hint="default"/>
        <w:lang w:val="es-ES" w:eastAsia="en-US" w:bidi="ar-SA"/>
      </w:rPr>
    </w:lvl>
    <w:lvl w:ilvl="4">
      <w:start w:val="0"/>
      <w:numFmt w:val="bullet"/>
      <w:lvlText w:val="•"/>
      <w:lvlJc w:val="left"/>
      <w:pPr>
        <w:ind w:left="4344" w:hanging="360"/>
      </w:pPr>
      <w:rPr>
        <w:rFonts w:hint="default"/>
        <w:lang w:val="es-ES" w:eastAsia="en-US" w:bidi="ar-SA"/>
      </w:rPr>
    </w:lvl>
    <w:lvl w:ilvl="5">
      <w:start w:val="0"/>
      <w:numFmt w:val="bullet"/>
      <w:lvlText w:val="•"/>
      <w:lvlJc w:val="left"/>
      <w:pPr>
        <w:ind w:left="5319" w:hanging="360"/>
      </w:pPr>
      <w:rPr>
        <w:rFonts w:hint="default"/>
        <w:lang w:val="es-ES" w:eastAsia="en-US" w:bidi="ar-SA"/>
      </w:rPr>
    </w:lvl>
    <w:lvl w:ilvl="6">
      <w:start w:val="0"/>
      <w:numFmt w:val="bullet"/>
      <w:lvlText w:val="•"/>
      <w:lvlJc w:val="left"/>
      <w:pPr>
        <w:ind w:left="6294" w:hanging="360"/>
      </w:pPr>
      <w:rPr>
        <w:rFonts w:hint="default"/>
        <w:lang w:val="es-ES" w:eastAsia="en-US" w:bidi="ar-SA"/>
      </w:rPr>
    </w:lvl>
    <w:lvl w:ilvl="7">
      <w:start w:val="0"/>
      <w:numFmt w:val="bullet"/>
      <w:lvlText w:val="•"/>
      <w:lvlJc w:val="left"/>
      <w:pPr>
        <w:ind w:left="7269" w:hanging="360"/>
      </w:pPr>
      <w:rPr>
        <w:rFonts w:hint="default"/>
        <w:lang w:val="es-ES" w:eastAsia="en-US" w:bidi="ar-SA"/>
      </w:rPr>
    </w:lvl>
    <w:lvl w:ilvl="8">
      <w:start w:val="0"/>
      <w:numFmt w:val="bullet"/>
      <w:lvlText w:val="•"/>
      <w:lvlJc w:val="left"/>
      <w:pPr>
        <w:ind w:left="8244" w:hanging="360"/>
      </w:pPr>
      <w:rPr>
        <w:rFonts w:hint="default"/>
        <w:lang w:val="es-ES" w:eastAsia="en-US" w:bidi="ar-SA"/>
      </w:rPr>
    </w:lvl>
  </w:abstractNum>
  <w:abstractNum w:abstractNumId="3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8">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9">
    <w:multiLevelType w:val="hybridMultilevel"/>
    <w:lvl w:ilvl="0">
      <w:start w:val="1"/>
      <w:numFmt w:val="upperRoman"/>
      <w:lvlText w:val="%1."/>
      <w:lvlJc w:val="left"/>
      <w:pPr>
        <w:ind w:left="1051"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1"/>
      <w:numFmt w:val="lowerLetter"/>
      <w:lvlText w:val="%2)"/>
      <w:lvlJc w:val="left"/>
      <w:pPr>
        <w:ind w:left="1988" w:hanging="360"/>
        <w:jc w:val="left"/>
      </w:pPr>
      <w:rPr>
        <w:rFonts w:hint="default" w:ascii="Verdana" w:hAnsi="Verdana" w:eastAsia="Verdana" w:cs="Verdana"/>
        <w:b/>
        <w:bCs/>
        <w:i w:val="0"/>
        <w:iCs w:val="0"/>
        <w:color w:val="231F20"/>
        <w:spacing w:val="0"/>
        <w:w w:val="80"/>
        <w:sz w:val="18"/>
        <w:szCs w:val="18"/>
        <w:lang w:val="es-ES" w:eastAsia="en-US" w:bidi="ar-SA"/>
      </w:rPr>
    </w:lvl>
    <w:lvl w:ilvl="2">
      <w:start w:val="0"/>
      <w:numFmt w:val="bullet"/>
      <w:lvlText w:val="•"/>
      <w:lvlJc w:val="left"/>
      <w:pPr>
        <w:ind w:left="2755" w:hanging="360"/>
      </w:pPr>
      <w:rPr>
        <w:rFonts w:hint="default"/>
        <w:lang w:val="es-ES" w:eastAsia="en-US" w:bidi="ar-SA"/>
      </w:rPr>
    </w:lvl>
    <w:lvl w:ilvl="3">
      <w:start w:val="0"/>
      <w:numFmt w:val="bullet"/>
      <w:lvlText w:val="•"/>
      <w:lvlJc w:val="left"/>
      <w:pPr>
        <w:ind w:left="3531" w:hanging="360"/>
      </w:pPr>
      <w:rPr>
        <w:rFonts w:hint="default"/>
        <w:lang w:val="es-ES" w:eastAsia="en-US" w:bidi="ar-SA"/>
      </w:rPr>
    </w:lvl>
    <w:lvl w:ilvl="4">
      <w:start w:val="0"/>
      <w:numFmt w:val="bullet"/>
      <w:lvlText w:val="•"/>
      <w:lvlJc w:val="left"/>
      <w:pPr>
        <w:ind w:left="4306" w:hanging="360"/>
      </w:pPr>
      <w:rPr>
        <w:rFonts w:hint="default"/>
        <w:lang w:val="es-ES" w:eastAsia="en-US" w:bidi="ar-SA"/>
      </w:rPr>
    </w:lvl>
    <w:lvl w:ilvl="5">
      <w:start w:val="0"/>
      <w:numFmt w:val="bullet"/>
      <w:lvlText w:val="•"/>
      <w:lvlJc w:val="left"/>
      <w:pPr>
        <w:ind w:left="5082" w:hanging="360"/>
      </w:pPr>
      <w:rPr>
        <w:rFonts w:hint="default"/>
        <w:lang w:val="es-ES" w:eastAsia="en-US" w:bidi="ar-SA"/>
      </w:rPr>
    </w:lvl>
    <w:lvl w:ilvl="6">
      <w:start w:val="0"/>
      <w:numFmt w:val="bullet"/>
      <w:lvlText w:val="•"/>
      <w:lvlJc w:val="left"/>
      <w:pPr>
        <w:ind w:left="5857" w:hanging="360"/>
      </w:pPr>
      <w:rPr>
        <w:rFonts w:hint="default"/>
        <w:lang w:val="es-ES" w:eastAsia="en-US" w:bidi="ar-SA"/>
      </w:rPr>
    </w:lvl>
    <w:lvl w:ilvl="7">
      <w:start w:val="0"/>
      <w:numFmt w:val="bullet"/>
      <w:lvlText w:val="•"/>
      <w:lvlJc w:val="left"/>
      <w:pPr>
        <w:ind w:left="6633" w:hanging="360"/>
      </w:pPr>
      <w:rPr>
        <w:rFonts w:hint="default"/>
        <w:lang w:val="es-ES" w:eastAsia="en-US" w:bidi="ar-SA"/>
      </w:rPr>
    </w:lvl>
    <w:lvl w:ilvl="8">
      <w:start w:val="0"/>
      <w:numFmt w:val="bullet"/>
      <w:lvlText w:val="•"/>
      <w:lvlJc w:val="left"/>
      <w:pPr>
        <w:ind w:left="7408" w:hanging="360"/>
      </w:pPr>
      <w:rPr>
        <w:rFonts w:hint="default"/>
        <w:lang w:val="es-ES" w:eastAsia="en-US" w:bidi="ar-SA"/>
      </w:rPr>
    </w:lvl>
  </w:abstractNum>
  <w:abstractNum w:abstractNumId="2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6">
    <w:multiLevelType w:val="hybridMultilevel"/>
    <w:lvl w:ilvl="0">
      <w:start w:val="1"/>
      <w:numFmt w:val="upperRoman"/>
      <w:lvlText w:val="%1."/>
      <w:lvlJc w:val="left"/>
      <w:pPr>
        <w:ind w:left="2195"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3113" w:hanging="560"/>
      </w:pPr>
      <w:rPr>
        <w:rFonts w:hint="default"/>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2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21">
    <w:multiLevelType w:val="hybridMultilevel"/>
    <w:lvl w:ilvl="0">
      <w:start w:val="1"/>
      <w:numFmt w:val="upperRoman"/>
      <w:lvlText w:val="%1."/>
      <w:lvlJc w:val="left"/>
      <w:pPr>
        <w:ind w:left="1051"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1973" w:hanging="560"/>
      </w:pPr>
      <w:rPr>
        <w:rFonts w:hint="default"/>
        <w:lang w:val="es-ES" w:eastAsia="en-US" w:bidi="ar-SA"/>
      </w:rPr>
    </w:lvl>
    <w:lvl w:ilvl="2">
      <w:start w:val="0"/>
      <w:numFmt w:val="bullet"/>
      <w:lvlText w:val="•"/>
      <w:lvlJc w:val="left"/>
      <w:pPr>
        <w:ind w:left="2886" w:hanging="560"/>
      </w:pPr>
      <w:rPr>
        <w:rFonts w:hint="default"/>
        <w:lang w:val="es-ES" w:eastAsia="en-US" w:bidi="ar-SA"/>
      </w:rPr>
    </w:lvl>
    <w:lvl w:ilvl="3">
      <w:start w:val="0"/>
      <w:numFmt w:val="bullet"/>
      <w:lvlText w:val="•"/>
      <w:lvlJc w:val="left"/>
      <w:pPr>
        <w:ind w:left="3800" w:hanging="560"/>
      </w:pPr>
      <w:rPr>
        <w:rFonts w:hint="default"/>
        <w:lang w:val="es-ES" w:eastAsia="en-US" w:bidi="ar-SA"/>
      </w:rPr>
    </w:lvl>
    <w:lvl w:ilvl="4">
      <w:start w:val="0"/>
      <w:numFmt w:val="bullet"/>
      <w:lvlText w:val="•"/>
      <w:lvlJc w:val="left"/>
      <w:pPr>
        <w:ind w:left="4713" w:hanging="560"/>
      </w:pPr>
      <w:rPr>
        <w:rFonts w:hint="default"/>
        <w:lang w:val="es-ES" w:eastAsia="en-US" w:bidi="ar-SA"/>
      </w:rPr>
    </w:lvl>
    <w:lvl w:ilvl="5">
      <w:start w:val="0"/>
      <w:numFmt w:val="bullet"/>
      <w:lvlText w:val="•"/>
      <w:lvlJc w:val="left"/>
      <w:pPr>
        <w:ind w:left="5627" w:hanging="560"/>
      </w:pPr>
      <w:rPr>
        <w:rFonts w:hint="default"/>
        <w:lang w:val="es-ES" w:eastAsia="en-US" w:bidi="ar-SA"/>
      </w:rPr>
    </w:lvl>
    <w:lvl w:ilvl="6">
      <w:start w:val="0"/>
      <w:numFmt w:val="bullet"/>
      <w:lvlText w:val="•"/>
      <w:lvlJc w:val="left"/>
      <w:pPr>
        <w:ind w:left="6540" w:hanging="560"/>
      </w:pPr>
      <w:rPr>
        <w:rFonts w:hint="default"/>
        <w:lang w:val="es-ES" w:eastAsia="en-US" w:bidi="ar-SA"/>
      </w:rPr>
    </w:lvl>
    <w:lvl w:ilvl="7">
      <w:start w:val="0"/>
      <w:numFmt w:val="bullet"/>
      <w:lvlText w:val="•"/>
      <w:lvlJc w:val="left"/>
      <w:pPr>
        <w:ind w:left="7454" w:hanging="560"/>
      </w:pPr>
      <w:rPr>
        <w:rFonts w:hint="default"/>
        <w:lang w:val="es-ES" w:eastAsia="en-US" w:bidi="ar-SA"/>
      </w:rPr>
    </w:lvl>
    <w:lvl w:ilvl="8">
      <w:start w:val="0"/>
      <w:numFmt w:val="bullet"/>
      <w:lvlText w:val="•"/>
      <w:lvlJc w:val="left"/>
      <w:pPr>
        <w:ind w:left="8367" w:hanging="560"/>
      </w:pPr>
      <w:rPr>
        <w:rFonts w:hint="default"/>
        <w:lang w:val="es-ES" w:eastAsia="en-US" w:bidi="ar-SA"/>
      </w:rPr>
    </w:lvl>
  </w:abstractNum>
  <w:abstractNum w:abstractNumId="19">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8">
    <w:multiLevelType w:val="hybridMultilevel"/>
    <w:lvl w:ilvl="0">
      <w:start w:val="1"/>
      <w:numFmt w:val="upperRoman"/>
      <w:lvlText w:val="%1."/>
      <w:lvlJc w:val="left"/>
      <w:pPr>
        <w:ind w:left="1628"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1"/>
      <w:numFmt w:val="upperRoman"/>
      <w:lvlText w:val="%2."/>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2">
      <w:start w:val="0"/>
      <w:numFmt w:val="bullet"/>
      <w:lvlText w:val="•"/>
      <w:lvlJc w:val="left"/>
      <w:pPr>
        <w:ind w:left="3215" w:hanging="560"/>
      </w:pPr>
      <w:rPr>
        <w:rFonts w:hint="default"/>
        <w:lang w:val="es-ES" w:eastAsia="en-US" w:bidi="ar-SA"/>
      </w:rPr>
    </w:lvl>
    <w:lvl w:ilvl="3">
      <w:start w:val="0"/>
      <w:numFmt w:val="bullet"/>
      <w:lvlText w:val="•"/>
      <w:lvlJc w:val="left"/>
      <w:pPr>
        <w:ind w:left="4230" w:hanging="560"/>
      </w:pPr>
      <w:rPr>
        <w:rFonts w:hint="default"/>
        <w:lang w:val="es-ES" w:eastAsia="en-US" w:bidi="ar-SA"/>
      </w:rPr>
    </w:lvl>
    <w:lvl w:ilvl="4">
      <w:start w:val="0"/>
      <w:numFmt w:val="bullet"/>
      <w:lvlText w:val="•"/>
      <w:lvlJc w:val="left"/>
      <w:pPr>
        <w:ind w:left="5246" w:hanging="560"/>
      </w:pPr>
      <w:rPr>
        <w:rFonts w:hint="default"/>
        <w:lang w:val="es-ES" w:eastAsia="en-US" w:bidi="ar-SA"/>
      </w:rPr>
    </w:lvl>
    <w:lvl w:ilvl="5">
      <w:start w:val="0"/>
      <w:numFmt w:val="bullet"/>
      <w:lvlText w:val="•"/>
      <w:lvlJc w:val="left"/>
      <w:pPr>
        <w:ind w:left="6261" w:hanging="560"/>
      </w:pPr>
      <w:rPr>
        <w:rFonts w:hint="default"/>
        <w:lang w:val="es-ES" w:eastAsia="en-US" w:bidi="ar-SA"/>
      </w:rPr>
    </w:lvl>
    <w:lvl w:ilvl="6">
      <w:start w:val="0"/>
      <w:numFmt w:val="bullet"/>
      <w:lvlText w:val="•"/>
      <w:lvlJc w:val="left"/>
      <w:pPr>
        <w:ind w:left="7277" w:hanging="560"/>
      </w:pPr>
      <w:rPr>
        <w:rFonts w:hint="default"/>
        <w:lang w:val="es-ES" w:eastAsia="en-US" w:bidi="ar-SA"/>
      </w:rPr>
    </w:lvl>
    <w:lvl w:ilvl="7">
      <w:start w:val="0"/>
      <w:numFmt w:val="bullet"/>
      <w:lvlText w:val="•"/>
      <w:lvlJc w:val="left"/>
      <w:pPr>
        <w:ind w:left="8292" w:hanging="560"/>
      </w:pPr>
      <w:rPr>
        <w:rFonts w:hint="default"/>
        <w:lang w:val="es-ES" w:eastAsia="en-US" w:bidi="ar-SA"/>
      </w:rPr>
    </w:lvl>
    <w:lvl w:ilvl="8">
      <w:start w:val="0"/>
      <w:numFmt w:val="bullet"/>
      <w:lvlText w:val="•"/>
      <w:lvlJc w:val="left"/>
      <w:pPr>
        <w:ind w:left="9308" w:hanging="560"/>
      </w:pPr>
      <w:rPr>
        <w:rFonts w:hint="default"/>
        <w:lang w:val="es-ES" w:eastAsia="en-US" w:bidi="ar-SA"/>
      </w:rPr>
    </w:lvl>
  </w:abstractNum>
  <w:abstractNum w:abstractNumId="1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6">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4">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5">
    <w:multiLevelType w:val="hybridMultilevel"/>
    <w:lvl w:ilvl="0">
      <w:start w:val="1"/>
      <w:numFmt w:val="upperRoman"/>
      <w:lvlText w:val="%1."/>
      <w:lvlJc w:val="left"/>
      <w:pPr>
        <w:ind w:left="2195" w:hanging="560"/>
        <w:jc w:val="right"/>
      </w:pPr>
      <w:rPr>
        <w:rFonts w:hint="default" w:ascii="Verdana" w:hAnsi="Verdana" w:eastAsia="Verdana" w:cs="Verdana"/>
        <w:b/>
        <w:bCs/>
        <w:i w:val="0"/>
        <w:iCs w:val="0"/>
        <w:color w:val="231F20"/>
        <w:spacing w:val="0"/>
        <w:w w:val="68"/>
        <w:sz w:val="18"/>
        <w:szCs w:val="18"/>
        <w:lang w:val="es-ES" w:eastAsia="en-US" w:bidi="ar-SA"/>
      </w:rPr>
    </w:lvl>
    <w:lvl w:ilvl="1">
      <w:start w:val="1"/>
      <w:numFmt w:val="lowerLetter"/>
      <w:lvlText w:val="%2)"/>
      <w:lvlJc w:val="left"/>
      <w:pPr>
        <w:ind w:left="2555" w:hanging="360"/>
        <w:jc w:val="left"/>
      </w:pPr>
      <w:rPr>
        <w:rFonts w:hint="default" w:ascii="Verdana" w:hAnsi="Verdana" w:eastAsia="Verdana" w:cs="Verdana"/>
        <w:b/>
        <w:bCs/>
        <w:i w:val="0"/>
        <w:iCs w:val="0"/>
        <w:color w:val="231F20"/>
        <w:spacing w:val="0"/>
        <w:w w:val="84"/>
        <w:sz w:val="18"/>
        <w:szCs w:val="18"/>
        <w:lang w:val="es-ES" w:eastAsia="en-US" w:bidi="ar-SA"/>
      </w:rPr>
    </w:lvl>
    <w:lvl w:ilvl="2">
      <w:start w:val="1"/>
      <w:numFmt w:val="lowerRoman"/>
      <w:lvlText w:val="%3."/>
      <w:lvlJc w:val="left"/>
      <w:pPr>
        <w:ind w:left="2428" w:hanging="282"/>
        <w:jc w:val="right"/>
      </w:pPr>
      <w:rPr>
        <w:rFonts w:hint="default" w:ascii="Verdana" w:hAnsi="Verdana" w:eastAsia="Verdana" w:cs="Verdana"/>
        <w:b/>
        <w:bCs/>
        <w:i w:val="0"/>
        <w:iCs w:val="0"/>
        <w:color w:val="231F20"/>
        <w:spacing w:val="0"/>
        <w:w w:val="80"/>
        <w:sz w:val="18"/>
        <w:szCs w:val="18"/>
        <w:lang w:val="es-ES" w:eastAsia="en-US" w:bidi="ar-SA"/>
      </w:rPr>
    </w:lvl>
    <w:lvl w:ilvl="3">
      <w:start w:val="0"/>
      <w:numFmt w:val="bullet"/>
      <w:lvlText w:val="•"/>
      <w:lvlJc w:val="left"/>
      <w:pPr>
        <w:ind w:left="2560" w:hanging="282"/>
      </w:pPr>
      <w:rPr>
        <w:rFonts w:hint="default"/>
        <w:lang w:val="es-ES" w:eastAsia="en-US" w:bidi="ar-SA"/>
      </w:rPr>
    </w:lvl>
    <w:lvl w:ilvl="4">
      <w:start w:val="0"/>
      <w:numFmt w:val="bullet"/>
      <w:lvlText w:val="•"/>
      <w:lvlJc w:val="left"/>
      <w:pPr>
        <w:ind w:left="3814" w:hanging="282"/>
      </w:pPr>
      <w:rPr>
        <w:rFonts w:hint="default"/>
        <w:lang w:val="es-ES" w:eastAsia="en-US" w:bidi="ar-SA"/>
      </w:rPr>
    </w:lvl>
    <w:lvl w:ilvl="5">
      <w:start w:val="0"/>
      <w:numFmt w:val="bullet"/>
      <w:lvlText w:val="•"/>
      <w:lvlJc w:val="left"/>
      <w:pPr>
        <w:ind w:left="5068" w:hanging="282"/>
      </w:pPr>
      <w:rPr>
        <w:rFonts w:hint="default"/>
        <w:lang w:val="es-ES" w:eastAsia="en-US" w:bidi="ar-SA"/>
      </w:rPr>
    </w:lvl>
    <w:lvl w:ilvl="6">
      <w:start w:val="0"/>
      <w:numFmt w:val="bullet"/>
      <w:lvlText w:val="•"/>
      <w:lvlJc w:val="left"/>
      <w:pPr>
        <w:ind w:left="6322" w:hanging="282"/>
      </w:pPr>
      <w:rPr>
        <w:rFonts w:hint="default"/>
        <w:lang w:val="es-ES" w:eastAsia="en-US" w:bidi="ar-SA"/>
      </w:rPr>
    </w:lvl>
    <w:lvl w:ilvl="7">
      <w:start w:val="0"/>
      <w:numFmt w:val="bullet"/>
      <w:lvlText w:val="•"/>
      <w:lvlJc w:val="left"/>
      <w:pPr>
        <w:ind w:left="7576" w:hanging="282"/>
      </w:pPr>
      <w:rPr>
        <w:rFonts w:hint="default"/>
        <w:lang w:val="es-ES" w:eastAsia="en-US" w:bidi="ar-SA"/>
      </w:rPr>
    </w:lvl>
    <w:lvl w:ilvl="8">
      <w:start w:val="0"/>
      <w:numFmt w:val="bullet"/>
      <w:lvlText w:val="•"/>
      <w:lvlJc w:val="left"/>
      <w:pPr>
        <w:ind w:left="8830" w:hanging="282"/>
      </w:pPr>
      <w:rPr>
        <w:rFonts w:hint="default"/>
        <w:lang w:val="es-ES" w:eastAsia="en-US" w:bidi="ar-SA"/>
      </w:rPr>
    </w:lvl>
  </w:abstractNum>
  <w:abstractNum w:abstractNumId="1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3">
    <w:multiLevelType w:val="hybridMultilevel"/>
    <w:lvl w:ilvl="0">
      <w:start w:val="1"/>
      <w:numFmt w:val="upperRoman"/>
      <w:lvlText w:val="%1."/>
      <w:lvlJc w:val="left"/>
      <w:pPr>
        <w:ind w:left="162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1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7">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9">
    <w:multiLevelType w:val="hybridMultilevel"/>
    <w:lvl w:ilvl="0">
      <w:start w:val="1"/>
      <w:numFmt w:val="upperRoman"/>
      <w:lvlText w:val="%1."/>
      <w:lvlJc w:val="left"/>
      <w:pPr>
        <w:ind w:left="2195"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1"/>
      <w:numFmt w:val="upperRoman"/>
      <w:lvlText w:val="%2."/>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2">
      <w:start w:val="1"/>
      <w:numFmt w:val="lowerLetter"/>
      <w:lvlText w:val="%3)"/>
      <w:lvlJc w:val="left"/>
      <w:pPr>
        <w:ind w:left="2555" w:hanging="360"/>
        <w:jc w:val="left"/>
      </w:pPr>
      <w:rPr>
        <w:rFonts w:hint="default" w:ascii="Verdana" w:hAnsi="Verdana" w:eastAsia="Verdana" w:cs="Verdana"/>
        <w:b/>
        <w:bCs/>
        <w:i w:val="0"/>
        <w:iCs w:val="0"/>
        <w:color w:val="231F20"/>
        <w:spacing w:val="0"/>
        <w:w w:val="80"/>
        <w:sz w:val="18"/>
        <w:szCs w:val="18"/>
        <w:lang w:val="es-ES" w:eastAsia="en-US" w:bidi="ar-SA"/>
      </w:rPr>
    </w:lvl>
    <w:lvl w:ilvl="3">
      <w:start w:val="0"/>
      <w:numFmt w:val="bullet"/>
      <w:lvlText w:val="•"/>
      <w:lvlJc w:val="left"/>
      <w:pPr>
        <w:ind w:left="4510" w:hanging="360"/>
      </w:pPr>
      <w:rPr>
        <w:rFonts w:hint="default"/>
        <w:lang w:val="es-ES" w:eastAsia="en-US" w:bidi="ar-SA"/>
      </w:rPr>
    </w:lvl>
    <w:lvl w:ilvl="4">
      <w:start w:val="0"/>
      <w:numFmt w:val="bullet"/>
      <w:lvlText w:val="•"/>
      <w:lvlJc w:val="left"/>
      <w:pPr>
        <w:ind w:left="5486" w:hanging="360"/>
      </w:pPr>
      <w:rPr>
        <w:rFonts w:hint="default"/>
        <w:lang w:val="es-ES" w:eastAsia="en-US" w:bidi="ar-SA"/>
      </w:rPr>
    </w:lvl>
    <w:lvl w:ilvl="5">
      <w:start w:val="0"/>
      <w:numFmt w:val="bullet"/>
      <w:lvlText w:val="•"/>
      <w:lvlJc w:val="left"/>
      <w:pPr>
        <w:ind w:left="6461" w:hanging="360"/>
      </w:pPr>
      <w:rPr>
        <w:rFonts w:hint="default"/>
        <w:lang w:val="es-ES" w:eastAsia="en-US" w:bidi="ar-SA"/>
      </w:rPr>
    </w:lvl>
    <w:lvl w:ilvl="6">
      <w:start w:val="0"/>
      <w:numFmt w:val="bullet"/>
      <w:lvlText w:val="•"/>
      <w:lvlJc w:val="left"/>
      <w:pPr>
        <w:ind w:left="7437" w:hanging="360"/>
      </w:pPr>
      <w:rPr>
        <w:rFonts w:hint="default"/>
        <w:lang w:val="es-ES" w:eastAsia="en-US" w:bidi="ar-SA"/>
      </w:rPr>
    </w:lvl>
    <w:lvl w:ilvl="7">
      <w:start w:val="0"/>
      <w:numFmt w:val="bullet"/>
      <w:lvlText w:val="•"/>
      <w:lvlJc w:val="left"/>
      <w:pPr>
        <w:ind w:left="8412" w:hanging="360"/>
      </w:pPr>
      <w:rPr>
        <w:rFonts w:hint="default"/>
        <w:lang w:val="es-ES" w:eastAsia="en-US" w:bidi="ar-SA"/>
      </w:rPr>
    </w:lvl>
    <w:lvl w:ilvl="8">
      <w:start w:val="0"/>
      <w:numFmt w:val="bullet"/>
      <w:lvlText w:val="•"/>
      <w:lvlJc w:val="left"/>
      <w:pPr>
        <w:ind w:left="9388" w:hanging="360"/>
      </w:pPr>
      <w:rPr>
        <w:rFonts w:hint="default"/>
        <w:lang w:val="es-ES" w:eastAsia="en-US" w:bidi="ar-SA"/>
      </w:rPr>
    </w:lvl>
  </w:abstractNum>
  <w:abstractNum w:abstractNumId="8">
    <w:multiLevelType w:val="hybridMultilevel"/>
    <w:lvl w:ilvl="0">
      <w:start w:val="1"/>
      <w:numFmt w:val="upperRoman"/>
      <w:lvlText w:val="%1."/>
      <w:lvlJc w:val="left"/>
      <w:pPr>
        <w:ind w:left="2195" w:hanging="560"/>
        <w:jc w:val="lef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3113" w:hanging="560"/>
      </w:pPr>
      <w:rPr>
        <w:rFonts w:hint="default"/>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5">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6">
    <w:multiLevelType w:val="hybridMultilevel"/>
    <w:lvl w:ilvl="0">
      <w:start w:val="1"/>
      <w:numFmt w:val="upperRoman"/>
      <w:lvlText w:val="%1."/>
      <w:lvlJc w:val="left"/>
      <w:pPr>
        <w:ind w:left="1628"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2591" w:hanging="560"/>
      </w:pPr>
      <w:rPr>
        <w:rFonts w:hint="default"/>
        <w:lang w:val="es-ES" w:eastAsia="en-US" w:bidi="ar-SA"/>
      </w:rPr>
    </w:lvl>
    <w:lvl w:ilvl="2">
      <w:start w:val="0"/>
      <w:numFmt w:val="bullet"/>
      <w:lvlText w:val="•"/>
      <w:lvlJc w:val="left"/>
      <w:pPr>
        <w:ind w:left="3563" w:hanging="560"/>
      </w:pPr>
      <w:rPr>
        <w:rFonts w:hint="default"/>
        <w:lang w:val="es-ES" w:eastAsia="en-US" w:bidi="ar-SA"/>
      </w:rPr>
    </w:lvl>
    <w:lvl w:ilvl="3">
      <w:start w:val="0"/>
      <w:numFmt w:val="bullet"/>
      <w:lvlText w:val="•"/>
      <w:lvlJc w:val="left"/>
      <w:pPr>
        <w:ind w:left="4535" w:hanging="560"/>
      </w:pPr>
      <w:rPr>
        <w:rFonts w:hint="default"/>
        <w:lang w:val="es-ES" w:eastAsia="en-US" w:bidi="ar-SA"/>
      </w:rPr>
    </w:lvl>
    <w:lvl w:ilvl="4">
      <w:start w:val="0"/>
      <w:numFmt w:val="bullet"/>
      <w:lvlText w:val="•"/>
      <w:lvlJc w:val="left"/>
      <w:pPr>
        <w:ind w:left="5507" w:hanging="560"/>
      </w:pPr>
      <w:rPr>
        <w:rFonts w:hint="default"/>
        <w:lang w:val="es-ES" w:eastAsia="en-US" w:bidi="ar-SA"/>
      </w:rPr>
    </w:lvl>
    <w:lvl w:ilvl="5">
      <w:start w:val="0"/>
      <w:numFmt w:val="bullet"/>
      <w:lvlText w:val="•"/>
      <w:lvlJc w:val="left"/>
      <w:pPr>
        <w:ind w:left="6479" w:hanging="560"/>
      </w:pPr>
      <w:rPr>
        <w:rFonts w:hint="default"/>
        <w:lang w:val="es-ES" w:eastAsia="en-US" w:bidi="ar-SA"/>
      </w:rPr>
    </w:lvl>
    <w:lvl w:ilvl="6">
      <w:start w:val="0"/>
      <w:numFmt w:val="bullet"/>
      <w:lvlText w:val="•"/>
      <w:lvlJc w:val="left"/>
      <w:pPr>
        <w:ind w:left="7451" w:hanging="560"/>
      </w:pPr>
      <w:rPr>
        <w:rFonts w:hint="default"/>
        <w:lang w:val="es-ES" w:eastAsia="en-US" w:bidi="ar-SA"/>
      </w:rPr>
    </w:lvl>
    <w:lvl w:ilvl="7">
      <w:start w:val="0"/>
      <w:numFmt w:val="bullet"/>
      <w:lvlText w:val="•"/>
      <w:lvlJc w:val="left"/>
      <w:pPr>
        <w:ind w:left="8423" w:hanging="560"/>
      </w:pPr>
      <w:rPr>
        <w:rFonts w:hint="default"/>
        <w:lang w:val="es-ES" w:eastAsia="en-US" w:bidi="ar-SA"/>
      </w:rPr>
    </w:lvl>
    <w:lvl w:ilvl="8">
      <w:start w:val="0"/>
      <w:numFmt w:val="bullet"/>
      <w:lvlText w:val="•"/>
      <w:lvlJc w:val="left"/>
      <w:pPr>
        <w:ind w:left="9395" w:hanging="560"/>
      </w:pPr>
      <w:rPr>
        <w:rFonts w:hint="default"/>
        <w:lang w:val="es-ES" w:eastAsia="en-US" w:bidi="ar-SA"/>
      </w:rPr>
    </w:lvl>
  </w:abstractNum>
  <w:abstractNum w:abstractNumId="3">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4">
    <w:multiLevelType w:val="hybridMultilevel"/>
    <w:lvl w:ilvl="0">
      <w:start w:val="1"/>
      <w:numFmt w:val="upperRoman"/>
      <w:lvlText w:val="%1."/>
      <w:lvlJc w:val="left"/>
      <w:pPr>
        <w:ind w:left="2195" w:hanging="560"/>
        <w:jc w:val="right"/>
      </w:pPr>
      <w:rPr>
        <w:rFonts w:hint="default" w:ascii="Verdana" w:hAnsi="Verdana" w:eastAsia="Verdana" w:cs="Verdana"/>
        <w:b/>
        <w:bCs/>
        <w:i w:val="0"/>
        <w:iCs w:val="0"/>
        <w:color w:val="231F20"/>
        <w:spacing w:val="0"/>
        <w:w w:val="65"/>
        <w:sz w:val="18"/>
        <w:szCs w:val="18"/>
        <w:lang w:val="es-ES" w:eastAsia="en-US" w:bidi="ar-SA"/>
      </w:rPr>
    </w:lvl>
    <w:lvl w:ilvl="1">
      <w:start w:val="0"/>
      <w:numFmt w:val="bullet"/>
      <w:lvlText w:val="•"/>
      <w:lvlJc w:val="left"/>
      <w:pPr>
        <w:ind w:left="3113" w:hanging="560"/>
      </w:pPr>
      <w:rPr>
        <w:rFonts w:hint="default"/>
        <w:lang w:val="es-ES" w:eastAsia="en-US" w:bidi="ar-SA"/>
      </w:rPr>
    </w:lvl>
    <w:lvl w:ilvl="2">
      <w:start w:val="0"/>
      <w:numFmt w:val="bullet"/>
      <w:lvlText w:val="•"/>
      <w:lvlJc w:val="left"/>
      <w:pPr>
        <w:ind w:left="4027" w:hanging="560"/>
      </w:pPr>
      <w:rPr>
        <w:rFonts w:hint="default"/>
        <w:lang w:val="es-ES" w:eastAsia="en-US" w:bidi="ar-SA"/>
      </w:rPr>
    </w:lvl>
    <w:lvl w:ilvl="3">
      <w:start w:val="0"/>
      <w:numFmt w:val="bullet"/>
      <w:lvlText w:val="•"/>
      <w:lvlJc w:val="left"/>
      <w:pPr>
        <w:ind w:left="4941" w:hanging="560"/>
      </w:pPr>
      <w:rPr>
        <w:rFonts w:hint="default"/>
        <w:lang w:val="es-ES" w:eastAsia="en-US" w:bidi="ar-SA"/>
      </w:rPr>
    </w:lvl>
    <w:lvl w:ilvl="4">
      <w:start w:val="0"/>
      <w:numFmt w:val="bullet"/>
      <w:lvlText w:val="•"/>
      <w:lvlJc w:val="left"/>
      <w:pPr>
        <w:ind w:left="5855" w:hanging="560"/>
      </w:pPr>
      <w:rPr>
        <w:rFonts w:hint="default"/>
        <w:lang w:val="es-ES" w:eastAsia="en-US" w:bidi="ar-SA"/>
      </w:rPr>
    </w:lvl>
    <w:lvl w:ilvl="5">
      <w:start w:val="0"/>
      <w:numFmt w:val="bullet"/>
      <w:lvlText w:val="•"/>
      <w:lvlJc w:val="left"/>
      <w:pPr>
        <w:ind w:left="6769" w:hanging="560"/>
      </w:pPr>
      <w:rPr>
        <w:rFonts w:hint="default"/>
        <w:lang w:val="es-ES" w:eastAsia="en-US" w:bidi="ar-SA"/>
      </w:rPr>
    </w:lvl>
    <w:lvl w:ilvl="6">
      <w:start w:val="0"/>
      <w:numFmt w:val="bullet"/>
      <w:lvlText w:val="•"/>
      <w:lvlJc w:val="left"/>
      <w:pPr>
        <w:ind w:left="7683" w:hanging="560"/>
      </w:pPr>
      <w:rPr>
        <w:rFonts w:hint="default"/>
        <w:lang w:val="es-ES" w:eastAsia="en-US" w:bidi="ar-SA"/>
      </w:rPr>
    </w:lvl>
    <w:lvl w:ilvl="7">
      <w:start w:val="0"/>
      <w:numFmt w:val="bullet"/>
      <w:lvlText w:val="•"/>
      <w:lvlJc w:val="left"/>
      <w:pPr>
        <w:ind w:left="8597" w:hanging="560"/>
      </w:pPr>
      <w:rPr>
        <w:rFonts w:hint="default"/>
        <w:lang w:val="es-ES" w:eastAsia="en-US" w:bidi="ar-SA"/>
      </w:rPr>
    </w:lvl>
    <w:lvl w:ilvl="8">
      <w:start w:val="0"/>
      <w:numFmt w:val="bullet"/>
      <w:lvlText w:val="•"/>
      <w:lvlJc w:val="left"/>
      <w:pPr>
        <w:ind w:left="9511" w:hanging="560"/>
      </w:pPr>
      <w:rPr>
        <w:rFonts w:hint="default"/>
        <w:lang w:val="es-ES" w:eastAsia="en-US" w:bidi="ar-SA"/>
      </w:rPr>
    </w:lvl>
  </w:abstractNum>
  <w:abstractNum w:abstractNumId="2">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1">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abstractNum w:abstractNumId="0">
    <w:multiLevelType w:val="hybridMultilevel"/>
    <w:lvl w:ilvl="0">
      <w:start w:val="0"/>
      <w:numFmt w:val="bullet"/>
      <w:lvlText w:val=""/>
      <w:lvlJc w:val="left"/>
      <w:pPr>
        <w:ind w:left="188" w:hanging="169"/>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19" w:hanging="169"/>
      </w:pPr>
      <w:rPr>
        <w:rFonts w:hint="default"/>
        <w:lang w:val="es-ES" w:eastAsia="en-US" w:bidi="ar-SA"/>
      </w:rPr>
    </w:lvl>
    <w:lvl w:ilvl="2">
      <w:start w:val="0"/>
      <w:numFmt w:val="bullet"/>
      <w:lvlText w:val="•"/>
      <w:lvlJc w:val="left"/>
      <w:pPr>
        <w:ind w:left="1258" w:hanging="169"/>
      </w:pPr>
      <w:rPr>
        <w:rFonts w:hint="default"/>
        <w:lang w:val="es-ES" w:eastAsia="en-US" w:bidi="ar-SA"/>
      </w:rPr>
    </w:lvl>
    <w:lvl w:ilvl="3">
      <w:start w:val="0"/>
      <w:numFmt w:val="bullet"/>
      <w:lvlText w:val="•"/>
      <w:lvlJc w:val="left"/>
      <w:pPr>
        <w:ind w:left="1797" w:hanging="169"/>
      </w:pPr>
      <w:rPr>
        <w:rFonts w:hint="default"/>
        <w:lang w:val="es-ES" w:eastAsia="en-US" w:bidi="ar-SA"/>
      </w:rPr>
    </w:lvl>
    <w:lvl w:ilvl="4">
      <w:start w:val="0"/>
      <w:numFmt w:val="bullet"/>
      <w:lvlText w:val="•"/>
      <w:lvlJc w:val="left"/>
      <w:pPr>
        <w:ind w:left="2337" w:hanging="169"/>
      </w:pPr>
      <w:rPr>
        <w:rFonts w:hint="default"/>
        <w:lang w:val="es-ES" w:eastAsia="en-US" w:bidi="ar-SA"/>
      </w:rPr>
    </w:lvl>
    <w:lvl w:ilvl="5">
      <w:start w:val="0"/>
      <w:numFmt w:val="bullet"/>
      <w:lvlText w:val="•"/>
      <w:lvlJc w:val="left"/>
      <w:pPr>
        <w:ind w:left="2876" w:hanging="169"/>
      </w:pPr>
      <w:rPr>
        <w:rFonts w:hint="default"/>
        <w:lang w:val="es-ES" w:eastAsia="en-US" w:bidi="ar-SA"/>
      </w:rPr>
    </w:lvl>
    <w:lvl w:ilvl="6">
      <w:start w:val="0"/>
      <w:numFmt w:val="bullet"/>
      <w:lvlText w:val="•"/>
      <w:lvlJc w:val="left"/>
      <w:pPr>
        <w:ind w:left="3415" w:hanging="169"/>
      </w:pPr>
      <w:rPr>
        <w:rFonts w:hint="default"/>
        <w:lang w:val="es-ES" w:eastAsia="en-US" w:bidi="ar-SA"/>
      </w:rPr>
    </w:lvl>
    <w:lvl w:ilvl="7">
      <w:start w:val="0"/>
      <w:numFmt w:val="bullet"/>
      <w:lvlText w:val="•"/>
      <w:lvlJc w:val="left"/>
      <w:pPr>
        <w:ind w:left="3954" w:hanging="169"/>
      </w:pPr>
      <w:rPr>
        <w:rFonts w:hint="default"/>
        <w:lang w:val="es-ES" w:eastAsia="en-US" w:bidi="ar-SA"/>
      </w:rPr>
    </w:lvl>
    <w:lvl w:ilvl="8">
      <w:start w:val="0"/>
      <w:numFmt w:val="bullet"/>
      <w:lvlText w:val="•"/>
      <w:lvlJc w:val="left"/>
      <w:pPr>
        <w:ind w:left="4494" w:hanging="169"/>
      </w:pPr>
      <w:rPr>
        <w:rFonts w:hint="default"/>
        <w:lang w:val="es-ES" w:eastAsia="en-US" w:bidi="ar-SA"/>
      </w:rPr>
    </w:lvl>
  </w:abstractNum>
  <w:num w:numId="70">
    <w:abstractNumId w:val="69"/>
  </w:num>
  <w:num w:numId="71">
    <w:abstractNumId w:val="70"/>
  </w:num>
  <w:num w:numId="69">
    <w:abstractNumId w:val="68"/>
  </w:num>
  <w:num w:numId="67">
    <w:abstractNumId w:val="66"/>
  </w:num>
  <w:num w:numId="68">
    <w:abstractNumId w:val="67"/>
  </w:num>
  <w:num w:numId="66">
    <w:abstractNumId w:val="65"/>
  </w:num>
  <w:num w:numId="64">
    <w:abstractNumId w:val="63"/>
  </w:num>
  <w:num w:numId="65">
    <w:abstractNumId w:val="64"/>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5">
    <w:abstractNumId w:val="54"/>
  </w:num>
  <w:num w:numId="56">
    <w:abstractNumId w:val="55"/>
  </w:num>
  <w:num w:numId="54">
    <w:abstractNumId w:val="53"/>
  </w:num>
  <w:num w:numId="53">
    <w:abstractNumId w:val="52"/>
  </w:num>
  <w:num w:numId="52">
    <w:abstractNumId w:val="51"/>
  </w:num>
  <w:num w:numId="51">
    <w:abstractNumId w:val="50"/>
  </w:num>
  <w:num w:numId="48">
    <w:abstractNumId w:val="47"/>
  </w:num>
  <w:num w:numId="50">
    <w:abstractNumId w:val="49"/>
  </w:num>
  <w:num w:numId="49">
    <w:abstractNumId w:val="48"/>
  </w:num>
  <w:num w:numId="47">
    <w:abstractNumId w:val="46"/>
  </w:num>
  <w:num w:numId="45">
    <w:abstractNumId w:val="44"/>
  </w:num>
  <w:num w:numId="46">
    <w:abstractNumId w:val="45"/>
  </w:num>
  <w:num w:numId="44">
    <w:abstractNumId w:val="43"/>
  </w:num>
  <w:num w:numId="43">
    <w:abstractNumId w:val="42"/>
  </w:num>
  <w:num w:numId="42">
    <w:abstractNumId w:val="41"/>
  </w:num>
  <w:num w:numId="40">
    <w:abstractNumId w:val="39"/>
  </w:num>
  <w:num w:numId="41">
    <w:abstractNumId w:val="40"/>
  </w:num>
  <w:num w:numId="39">
    <w:abstractNumId w:val="38"/>
  </w:num>
  <w:num w:numId="38">
    <w:abstractNumId w:val="37"/>
  </w:num>
  <w:num w:numId="37">
    <w:abstractNumId w:val="36"/>
  </w:num>
  <w:num w:numId="36">
    <w:abstractNumId w:val="35"/>
  </w:num>
  <w:num w:numId="34">
    <w:abstractNumId w:val="33"/>
  </w:num>
  <w:num w:numId="35">
    <w:abstractNumId w:val="34"/>
  </w:num>
  <w:num w:numId="32">
    <w:abstractNumId w:val="31"/>
  </w:num>
  <w:num w:numId="33">
    <w:abstractNumId w:val="32"/>
  </w:num>
  <w:num w:numId="31">
    <w:abstractNumId w:val="30"/>
  </w:num>
  <w:num w:numId="29">
    <w:abstractNumId w:val="28"/>
  </w:num>
  <w:num w:numId="30">
    <w:abstractNumId w:val="29"/>
  </w:num>
  <w:num w:numId="28">
    <w:abstractNumId w:val="27"/>
  </w:num>
  <w:num w:numId="26">
    <w:abstractNumId w:val="25"/>
  </w:num>
  <w:num w:numId="27">
    <w:abstractNumId w:val="26"/>
  </w:num>
  <w:num w:numId="25">
    <w:abstractNumId w:val="24"/>
  </w:num>
  <w:num w:numId="24">
    <w:abstractNumId w:val="23"/>
  </w:num>
  <w:num w:numId="23">
    <w:abstractNumId w:val="22"/>
  </w:num>
  <w:num w:numId="21">
    <w:abstractNumId w:val="20"/>
  </w:num>
  <w:num w:numId="22">
    <w:abstractNumId w:val="21"/>
  </w:num>
  <w:num w:numId="20">
    <w:abstractNumId w:val="19"/>
  </w:num>
  <w:num w:numId="19">
    <w:abstractNumId w:val="18"/>
  </w:num>
  <w:num w:numId="18">
    <w:abstractNumId w:val="17"/>
  </w:num>
  <w:num w:numId="17">
    <w:abstractNumId w:val="16"/>
  </w:num>
  <w:num w:numId="15">
    <w:abstractNumId w:val="14"/>
  </w:num>
  <w:num w:numId="16">
    <w:abstractNumId w:val="15"/>
  </w:num>
  <w:num w:numId="13">
    <w:abstractNumId w:val="12"/>
  </w:num>
  <w:num w:numId="14">
    <w:abstractNumId w:val="13"/>
  </w:num>
  <w:num w:numId="12">
    <w:abstractNumId w:val="11"/>
  </w:num>
  <w:num w:numId="11">
    <w:abstractNumId w:val="10"/>
  </w:num>
  <w:num w:numId="8">
    <w:abstractNumId w:val="7"/>
  </w:num>
  <w:num w:numId="10">
    <w:abstractNumId w:val="9"/>
  </w:num>
  <w:num w:numId="9">
    <w:abstractNumId w:val="8"/>
  </w:num>
  <w:num w:numId="6">
    <w:abstractNumId w:val="5"/>
  </w:num>
  <w:num w:numId="7">
    <w:abstractNumId w:val="6"/>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0"/>
      <w:szCs w:val="20"/>
      <w:lang w:val="es-ES" w:eastAsia="en-US" w:bidi="ar-SA"/>
    </w:rPr>
  </w:style>
  <w:style w:styleId="Heading1" w:type="paragraph">
    <w:name w:val="Heading 1"/>
    <w:basedOn w:val="Normal"/>
    <w:uiPriority w:val="1"/>
    <w:qFormat/>
    <w:pPr>
      <w:jc w:val="center"/>
      <w:outlineLvl w:val="1"/>
    </w:pPr>
    <w:rPr>
      <w:rFonts w:ascii="Arial Black" w:hAnsi="Arial Black" w:eastAsia="Arial Black" w:cs="Arial Black"/>
      <w:sz w:val="28"/>
      <w:szCs w:val="28"/>
      <w:lang w:val="es-ES" w:eastAsia="en-US" w:bidi="ar-SA"/>
    </w:rPr>
  </w:style>
  <w:style w:styleId="Heading2" w:type="paragraph">
    <w:name w:val="Heading 2"/>
    <w:basedOn w:val="Normal"/>
    <w:uiPriority w:val="1"/>
    <w:qFormat/>
    <w:pPr>
      <w:jc w:val="center"/>
      <w:outlineLvl w:val="2"/>
    </w:pPr>
    <w:rPr>
      <w:rFonts w:ascii="Arial Black" w:hAnsi="Arial Black" w:eastAsia="Arial Black" w:cs="Arial Black"/>
      <w:sz w:val="26"/>
      <w:szCs w:val="26"/>
      <w:lang w:val="es-ES" w:eastAsia="en-US" w:bidi="ar-SA"/>
    </w:rPr>
  </w:style>
  <w:style w:styleId="Heading3" w:type="paragraph">
    <w:name w:val="Heading 3"/>
    <w:basedOn w:val="Normal"/>
    <w:uiPriority w:val="1"/>
    <w:qFormat/>
    <w:pPr>
      <w:jc w:val="center"/>
      <w:outlineLvl w:val="3"/>
    </w:pPr>
    <w:rPr>
      <w:rFonts w:ascii="Arial Black" w:hAnsi="Arial Black" w:eastAsia="Arial Black" w:cs="Arial Black"/>
      <w:sz w:val="26"/>
      <w:szCs w:val="26"/>
      <w:lang w:val="es-ES" w:eastAsia="en-US" w:bidi="ar-SA"/>
    </w:rPr>
  </w:style>
  <w:style w:styleId="Heading4" w:type="paragraph">
    <w:name w:val="Heading 4"/>
    <w:basedOn w:val="Normal"/>
    <w:uiPriority w:val="1"/>
    <w:qFormat/>
    <w:pPr>
      <w:ind w:left="1675"/>
      <w:outlineLvl w:val="4"/>
    </w:pPr>
    <w:rPr>
      <w:rFonts w:ascii="Arial Black" w:hAnsi="Arial Black" w:eastAsia="Arial Black" w:cs="Arial Black"/>
      <w:sz w:val="24"/>
      <w:szCs w:val="24"/>
      <w:lang w:val="es-ES" w:eastAsia="en-US" w:bidi="ar-SA"/>
    </w:rPr>
  </w:style>
  <w:style w:styleId="Heading5" w:type="paragraph">
    <w:name w:val="Heading 5"/>
    <w:basedOn w:val="Normal"/>
    <w:uiPriority w:val="1"/>
    <w:qFormat/>
    <w:pPr>
      <w:ind w:left="1275"/>
      <w:jc w:val="both"/>
      <w:outlineLvl w:val="5"/>
    </w:pPr>
    <w:rPr>
      <w:rFonts w:ascii="Tahoma" w:hAnsi="Tahoma" w:eastAsia="Tahoma" w:cs="Tahoma"/>
      <w:sz w:val="22"/>
      <w:szCs w:val="22"/>
      <w:lang w:val="es-ES" w:eastAsia="en-US" w:bidi="ar-SA"/>
    </w:rPr>
  </w:style>
  <w:style w:styleId="Title" w:type="paragraph">
    <w:name w:val="Title"/>
    <w:basedOn w:val="Normal"/>
    <w:uiPriority w:val="1"/>
    <w:qFormat/>
    <w:pPr>
      <w:ind w:left="2049"/>
      <w:jc w:val="center"/>
    </w:pPr>
    <w:rPr>
      <w:rFonts w:ascii="Trebuchet MS" w:hAnsi="Trebuchet MS" w:eastAsia="Trebuchet MS" w:cs="Trebuchet MS"/>
      <w:b/>
      <w:bCs/>
      <w:sz w:val="36"/>
      <w:szCs w:val="36"/>
      <w:lang w:val="es-ES" w:eastAsia="en-US" w:bidi="ar-SA"/>
    </w:rPr>
  </w:style>
  <w:style w:styleId="ListParagraph" w:type="paragraph">
    <w:name w:val="List Paragraph"/>
    <w:basedOn w:val="Normal"/>
    <w:uiPriority w:val="1"/>
    <w:qFormat/>
    <w:pPr>
      <w:spacing w:before="160"/>
      <w:ind w:left="1628" w:hanging="560"/>
      <w:jc w:val="both"/>
    </w:pPr>
    <w:rPr>
      <w:rFonts w:ascii="Tahoma" w:hAnsi="Tahoma" w:eastAsia="Tahoma" w:cs="Tahoma"/>
      <w:lang w:val="es-ES" w:eastAsia="en-US" w:bidi="ar-SA"/>
    </w:rPr>
  </w:style>
  <w:style w:styleId="TableParagraph" w:type="paragraph">
    <w:name w:val="Table Paragraph"/>
    <w:basedOn w:val="Normal"/>
    <w:uiPriority w:val="1"/>
    <w:qFormat/>
    <w:pPr>
      <w:spacing w:before="142"/>
      <w:ind w:left="5"/>
      <w:jc w:val="center"/>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26.png"/><Relationship Id="rId25" Type="http://schemas.openxmlformats.org/officeDocument/2006/relationships/image" Target="media/image27.png"/><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3.xml"/><Relationship Id="rId29" Type="http://schemas.openxmlformats.org/officeDocument/2006/relationships/header" Target="header5.xml"/><Relationship Id="rId30" Type="http://schemas.openxmlformats.org/officeDocument/2006/relationships/header" Target="header6.xml"/><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hyperlink" Target="http://usicamm.sep.gob.mx/" TargetMode="Externa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6.xml"/><Relationship Id="rId37" Type="http://schemas.openxmlformats.org/officeDocument/2006/relationships/header" Target="header9.xml"/><Relationship Id="rId38" Type="http://schemas.openxmlformats.org/officeDocument/2006/relationships/header" Target="header10.xm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footer" Target="footer9.xml"/><Relationship Id="rId44" Type="http://schemas.openxmlformats.org/officeDocument/2006/relationships/footer" Target="footer10.xml"/><Relationship Id="rId45" Type="http://schemas.openxmlformats.org/officeDocument/2006/relationships/header" Target="header13.xml"/><Relationship Id="rId46" Type="http://schemas.openxmlformats.org/officeDocument/2006/relationships/header" Target="header14.xml"/><Relationship Id="rId47" Type="http://schemas.openxmlformats.org/officeDocument/2006/relationships/footer" Target="footer11.xml"/><Relationship Id="rId48" Type="http://schemas.openxmlformats.org/officeDocument/2006/relationships/header" Target="header15.xml"/><Relationship Id="rId49" Type="http://schemas.openxmlformats.org/officeDocument/2006/relationships/header" Target="header16.xml"/><Relationship Id="rId50" Type="http://schemas.openxmlformats.org/officeDocument/2006/relationships/footer" Target="footer12.xml"/><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footer" Target="footer13.xml"/><Relationship Id="rId54" Type="http://schemas.openxmlformats.org/officeDocument/2006/relationships/header" Target="header19.xml"/><Relationship Id="rId55" Type="http://schemas.openxmlformats.org/officeDocument/2006/relationships/header" Target="header20.xml"/><Relationship Id="rId56" Type="http://schemas.openxmlformats.org/officeDocument/2006/relationships/footer" Target="footer14.xml"/><Relationship Id="rId57" Type="http://schemas.openxmlformats.org/officeDocument/2006/relationships/header" Target="header21.xml"/><Relationship Id="rId58" Type="http://schemas.openxmlformats.org/officeDocument/2006/relationships/header" Target="header22.xml"/><Relationship Id="rId59" Type="http://schemas.openxmlformats.org/officeDocument/2006/relationships/footer" Target="footer15.xml"/><Relationship Id="rId60" Type="http://schemas.openxmlformats.org/officeDocument/2006/relationships/footer" Target="footer16.xml"/><Relationship Id="rId61" Type="http://schemas.openxmlformats.org/officeDocument/2006/relationships/header" Target="header23.xml"/><Relationship Id="rId62" Type="http://schemas.openxmlformats.org/officeDocument/2006/relationships/header" Target="header24.xml"/><Relationship Id="rId63" Type="http://schemas.openxmlformats.org/officeDocument/2006/relationships/footer" Target="footer17.xml"/><Relationship Id="rId64" Type="http://schemas.openxmlformats.org/officeDocument/2006/relationships/footer" Target="footer18.xml"/><Relationship Id="rId65" Type="http://schemas.openxmlformats.org/officeDocument/2006/relationships/hyperlink" Target="mailto:recurso.admision.mediasuperior@nube.sep.gob.mx" TargetMode="External"/><Relationship Id="rId66" Type="http://schemas.openxmlformats.org/officeDocument/2006/relationships/header" Target="header25.xml"/><Relationship Id="rId67" Type="http://schemas.openxmlformats.org/officeDocument/2006/relationships/header" Target="header26.xml"/><Relationship Id="rId68" Type="http://schemas.openxmlformats.org/officeDocument/2006/relationships/footer" Target="footer19.xml"/><Relationship Id="rId69" Type="http://schemas.openxmlformats.org/officeDocument/2006/relationships/header" Target="header27.xml"/><Relationship Id="rId70" Type="http://schemas.openxmlformats.org/officeDocument/2006/relationships/header" Target="header28.xml"/><Relationship Id="rId71" Type="http://schemas.openxmlformats.org/officeDocument/2006/relationships/footer" Target="footer20.xml"/><Relationship Id="rId72" Type="http://schemas.openxmlformats.org/officeDocument/2006/relationships/footer" Target="footer21.xml"/><Relationship Id="rId73" Type="http://schemas.openxmlformats.org/officeDocument/2006/relationships/header" Target="header29.xml"/><Relationship Id="rId74" Type="http://schemas.openxmlformats.org/officeDocument/2006/relationships/header" Target="header30.xml"/><Relationship Id="rId75" Type="http://schemas.openxmlformats.org/officeDocument/2006/relationships/footer" Target="footer22.xml"/><Relationship Id="rId76" Type="http://schemas.openxmlformats.org/officeDocument/2006/relationships/footer" Target="footer23.xml"/><Relationship Id="rId77" Type="http://schemas.openxmlformats.org/officeDocument/2006/relationships/header" Target="header31.xml"/><Relationship Id="rId78" Type="http://schemas.openxmlformats.org/officeDocument/2006/relationships/header" Target="header32.xml"/><Relationship Id="rId79" Type="http://schemas.openxmlformats.org/officeDocument/2006/relationships/footer" Target="footer24.xml"/><Relationship Id="rId80" Type="http://schemas.openxmlformats.org/officeDocument/2006/relationships/header" Target="header33.xml"/><Relationship Id="rId81" Type="http://schemas.openxmlformats.org/officeDocument/2006/relationships/header" Target="header34.xml"/><Relationship Id="rId82" Type="http://schemas.openxmlformats.org/officeDocument/2006/relationships/footer" Target="footer25.xml"/><Relationship Id="rId83" Type="http://schemas.openxmlformats.org/officeDocument/2006/relationships/footer" Target="footer26.xml"/><Relationship Id="rId84" Type="http://schemas.openxmlformats.org/officeDocument/2006/relationships/hyperlink" Target="mailto:admision.usicamm@nube.sep.gob.mx" TargetMode="External"/><Relationship Id="rId85" Type="http://schemas.openxmlformats.org/officeDocument/2006/relationships/hyperlink" Target="http://plataforma/" TargetMode="External"/><Relationship Id="rId86" Type="http://schemas.openxmlformats.org/officeDocument/2006/relationships/header" Target="header35.xml"/><Relationship Id="rId87" Type="http://schemas.openxmlformats.org/officeDocument/2006/relationships/footer" Target="footer27.xml"/><Relationship Id="rId88" Type="http://schemas.openxmlformats.org/officeDocument/2006/relationships/image" Target="media/image28.png"/><Relationship Id="rId89" Type="http://schemas.openxmlformats.org/officeDocument/2006/relationships/image" Target="media/image29.png"/><Relationship Id="rId90" Type="http://schemas.openxmlformats.org/officeDocument/2006/relationships/image" Target="media/image30.png"/><Relationship Id="rId91" Type="http://schemas.openxmlformats.org/officeDocument/2006/relationships/image" Target="media/image31.png"/><Relationship Id="rId92" Type="http://schemas.openxmlformats.org/officeDocument/2006/relationships/image" Target="media/image32.png"/><Relationship Id="rId93" Type="http://schemas.openxmlformats.org/officeDocument/2006/relationships/image" Target="media/image33.png"/><Relationship Id="rId9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10.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1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13.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16.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17.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18.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19.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0.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23.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25.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26.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7.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28.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29.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30.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3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3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3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34.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5" Type="http://schemas.openxmlformats.org/officeDocument/2006/relationships/image" Target="media/image25.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2026-01-08T16:07:38Z</dcterms:created>
  <dcterms:modified xsi:type="dcterms:W3CDTF">2026-01-08T16:07:38Z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2025-11-16T00:00:00Z</vt:filetime>
  </property>
  <property fmtid="{D5CDD505-2E9C-101B-9397-08002B2CF9AE}" pid="3" name="Creator">
    <vt:lpwstr>Adobe InDesign 16.4 (Macintosh)</vt:lpwstr>
  </property>
  <property fmtid="{D5CDD505-2E9C-101B-9397-08002B2CF9AE}" pid="4" name="LastSaved">
    <vt:filetime>2026-01-08T00:00:00Z</vt:filetime>
  </property>
  <property fmtid="{D5CDD505-2E9C-101B-9397-08002B2CF9AE}" pid="5" name="Producer">
    <vt:lpwstr>Adobe PDF Library 16.0</vt:lpwstr>
  </property>
</Properties>
</file>